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4FB341" w14:textId="38AFE19E" w:rsidR="00B0332A" w:rsidRPr="00AC3FCC" w:rsidRDefault="00B0332A" w:rsidP="00BB4CC2">
      <w:pPr>
        <w:rPr>
          <w:rFonts w:asciiTheme="majorHAnsi" w:hAnsiTheme="majorHAnsi"/>
          <w:color w:val="000000"/>
        </w:rPr>
      </w:pPr>
    </w:p>
    <w:p w14:paraId="7B707BA5" w14:textId="77777777" w:rsidR="00BB4CC2" w:rsidRPr="00AC3FCC" w:rsidRDefault="00BB4CC2" w:rsidP="00BB4CC2">
      <w:pPr>
        <w:jc w:val="center"/>
        <w:rPr>
          <w:rFonts w:asciiTheme="majorHAnsi" w:hAnsiTheme="majorHAnsi"/>
          <w:b/>
          <w:sz w:val="20"/>
          <w:szCs w:val="20"/>
        </w:rPr>
      </w:pPr>
      <w:r w:rsidRPr="00AC3FCC">
        <w:rPr>
          <w:rFonts w:asciiTheme="majorHAnsi" w:hAnsiTheme="majorHAnsi"/>
          <w:noProof/>
          <w:sz w:val="20"/>
          <w:szCs w:val="20"/>
        </w:rPr>
        <w:drawing>
          <wp:inline distT="0" distB="0" distL="0" distR="0" wp14:anchorId="249E6180" wp14:editId="6B0F2F02">
            <wp:extent cx="2717800" cy="2451100"/>
            <wp:effectExtent l="0" t="0" r="0" b="12700"/>
            <wp:docPr id="44" name="Picture 39" descr="Description: swan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swans_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17800" cy="2451100"/>
                    </a:xfrm>
                    <a:prstGeom prst="rect">
                      <a:avLst/>
                    </a:prstGeom>
                    <a:noFill/>
                    <a:ln>
                      <a:noFill/>
                    </a:ln>
                  </pic:spPr>
                </pic:pic>
              </a:graphicData>
            </a:graphic>
          </wp:inline>
        </w:drawing>
      </w:r>
    </w:p>
    <w:p w14:paraId="25446ACB" w14:textId="77777777" w:rsidR="00BB4CC2" w:rsidRPr="00AC3FCC" w:rsidRDefault="00BB4CC2" w:rsidP="00BB4CC2">
      <w:pPr>
        <w:jc w:val="center"/>
        <w:rPr>
          <w:rFonts w:asciiTheme="majorHAnsi" w:hAnsiTheme="majorHAnsi"/>
          <w:b/>
          <w:sz w:val="72"/>
          <w:szCs w:val="72"/>
        </w:rPr>
      </w:pPr>
    </w:p>
    <w:p w14:paraId="4CC1BF58" w14:textId="5EC420FD" w:rsidR="00BB4CC2" w:rsidRPr="00AC3FCC" w:rsidRDefault="00F84D1C" w:rsidP="00BB4CC2">
      <w:pPr>
        <w:jc w:val="center"/>
        <w:rPr>
          <w:rFonts w:asciiTheme="majorHAnsi" w:hAnsiTheme="majorHAnsi"/>
          <w:b/>
          <w:color w:val="333333"/>
          <w:sz w:val="72"/>
          <w:szCs w:val="72"/>
        </w:rPr>
      </w:pPr>
      <w:r w:rsidRPr="00AC3FCC">
        <w:rPr>
          <w:rFonts w:asciiTheme="majorHAnsi" w:hAnsiTheme="majorHAnsi"/>
          <w:b/>
          <w:sz w:val="72"/>
          <w:szCs w:val="72"/>
        </w:rPr>
        <w:t xml:space="preserve"> </w:t>
      </w:r>
      <w:r w:rsidR="00BB4CC2" w:rsidRPr="00AC3FCC">
        <w:rPr>
          <w:rFonts w:asciiTheme="majorHAnsi" w:hAnsiTheme="majorHAnsi"/>
          <w:b/>
          <w:sz w:val="72"/>
          <w:szCs w:val="72"/>
        </w:rPr>
        <w:t xml:space="preserve">Cygnets </w:t>
      </w:r>
      <w:r w:rsidR="00BB4CC2" w:rsidRPr="00AC3FCC">
        <w:rPr>
          <w:rFonts w:asciiTheme="majorHAnsi" w:hAnsiTheme="majorHAnsi"/>
          <w:b/>
          <w:color w:val="333333"/>
          <w:sz w:val="72"/>
          <w:szCs w:val="72"/>
        </w:rPr>
        <w:t>Preschool</w:t>
      </w:r>
    </w:p>
    <w:p w14:paraId="253261F4" w14:textId="77777777" w:rsidR="00253F73" w:rsidRPr="00AC3FCC" w:rsidRDefault="00253F73" w:rsidP="00BB4CC2">
      <w:pPr>
        <w:jc w:val="center"/>
        <w:rPr>
          <w:rFonts w:asciiTheme="majorHAnsi" w:hAnsiTheme="majorHAnsi"/>
          <w:b/>
          <w:color w:val="FF0000"/>
          <w:sz w:val="72"/>
          <w:szCs w:val="72"/>
        </w:rPr>
      </w:pPr>
    </w:p>
    <w:p w14:paraId="3FD66564" w14:textId="77777777" w:rsidR="00BB4CC2" w:rsidRPr="00AC3FCC" w:rsidRDefault="00BB4CC2" w:rsidP="00BB4CC2">
      <w:pPr>
        <w:keepLines/>
        <w:jc w:val="center"/>
        <w:rPr>
          <w:rFonts w:asciiTheme="majorHAnsi" w:hAnsiTheme="majorHAnsi"/>
          <w:b/>
          <w:sz w:val="20"/>
          <w:szCs w:val="20"/>
        </w:rPr>
      </w:pPr>
    </w:p>
    <w:p w14:paraId="27FAD2DA" w14:textId="0B964906" w:rsidR="0025149A" w:rsidRPr="00AC3FCC" w:rsidRDefault="0025149A" w:rsidP="0025149A">
      <w:pPr>
        <w:jc w:val="center"/>
        <w:rPr>
          <w:rFonts w:asciiTheme="majorHAnsi" w:hAnsiTheme="majorHAnsi"/>
          <w:b/>
          <w:sz w:val="48"/>
          <w:szCs w:val="48"/>
        </w:rPr>
      </w:pPr>
      <w:r w:rsidRPr="00AC3FCC">
        <w:rPr>
          <w:rFonts w:asciiTheme="majorHAnsi" w:hAnsiTheme="majorHAnsi"/>
          <w:b/>
          <w:sz w:val="48"/>
          <w:szCs w:val="48"/>
        </w:rPr>
        <w:t>POLICIES AND PROCEDURES</w:t>
      </w:r>
    </w:p>
    <w:p w14:paraId="57BADB39" w14:textId="44F39DEA" w:rsidR="00BB4CC2" w:rsidRPr="00AC3FCC" w:rsidRDefault="00BB6174" w:rsidP="00BB4CC2">
      <w:pPr>
        <w:jc w:val="center"/>
        <w:rPr>
          <w:rFonts w:asciiTheme="majorHAnsi" w:hAnsiTheme="majorHAnsi"/>
          <w:b/>
          <w:sz w:val="48"/>
          <w:szCs w:val="48"/>
        </w:rPr>
      </w:pPr>
      <w:r w:rsidRPr="00AC3FCC">
        <w:rPr>
          <w:rFonts w:asciiTheme="majorHAnsi" w:hAnsiTheme="majorHAnsi"/>
          <w:b/>
          <w:sz w:val="48"/>
          <w:szCs w:val="48"/>
        </w:rPr>
        <w:t>20</w:t>
      </w:r>
      <w:r w:rsidR="00CF5447" w:rsidRPr="00AC3FCC">
        <w:rPr>
          <w:rFonts w:asciiTheme="majorHAnsi" w:hAnsiTheme="majorHAnsi"/>
          <w:b/>
          <w:sz w:val="48"/>
          <w:szCs w:val="48"/>
        </w:rPr>
        <w:t>2</w:t>
      </w:r>
      <w:r w:rsidR="0015213F">
        <w:rPr>
          <w:rFonts w:asciiTheme="majorHAnsi" w:hAnsiTheme="majorHAnsi"/>
          <w:b/>
          <w:sz w:val="48"/>
          <w:szCs w:val="48"/>
        </w:rPr>
        <w:t>3</w:t>
      </w:r>
      <w:r w:rsidR="0023270A">
        <w:rPr>
          <w:rFonts w:asciiTheme="majorHAnsi" w:hAnsiTheme="majorHAnsi"/>
          <w:b/>
          <w:sz w:val="48"/>
          <w:szCs w:val="48"/>
        </w:rPr>
        <w:t>/202</w:t>
      </w:r>
      <w:r w:rsidR="0015213F">
        <w:rPr>
          <w:rFonts w:asciiTheme="majorHAnsi" w:hAnsiTheme="majorHAnsi"/>
          <w:b/>
          <w:sz w:val="48"/>
          <w:szCs w:val="48"/>
        </w:rPr>
        <w:t>4</w:t>
      </w:r>
    </w:p>
    <w:p w14:paraId="1F69B7A4" w14:textId="35B6C50D" w:rsidR="0031272D" w:rsidRPr="00AC3FCC" w:rsidRDefault="0031272D" w:rsidP="00BB4CC2">
      <w:pPr>
        <w:jc w:val="center"/>
        <w:rPr>
          <w:rFonts w:asciiTheme="majorHAnsi" w:hAnsiTheme="majorHAnsi"/>
          <w:b/>
          <w:sz w:val="48"/>
          <w:szCs w:val="48"/>
        </w:rPr>
      </w:pPr>
    </w:p>
    <w:p w14:paraId="3FB25F96" w14:textId="430D3D00" w:rsidR="0031272D" w:rsidRPr="00AC3FCC" w:rsidRDefault="0031272D" w:rsidP="00BB4CC2">
      <w:pPr>
        <w:jc w:val="center"/>
        <w:rPr>
          <w:rFonts w:asciiTheme="majorHAnsi" w:hAnsiTheme="majorHAnsi"/>
          <w:b/>
          <w:sz w:val="48"/>
          <w:szCs w:val="48"/>
        </w:rPr>
      </w:pPr>
      <w:r w:rsidRPr="00AC3FCC">
        <w:rPr>
          <w:rFonts w:ascii="AppleSystemUIFont" w:hAnsi="AppleSystemUIFont" w:cs="AppleSystemUIFont"/>
          <w:sz w:val="26"/>
          <w:szCs w:val="26"/>
        </w:rPr>
        <w:t xml:space="preserve">"In the event of a Government / Local Authority / Public Health England forced closure or Government / Local Authority / Public Health England forced restrictions due to pandemic or other such event, these policies may be in full or in part superseded on a temporary basis following Government / Local Authority / Public Health England </w:t>
      </w:r>
      <w:r w:rsidR="00DD1A9D" w:rsidRPr="00AC3FCC">
        <w:rPr>
          <w:rFonts w:ascii="AppleSystemUIFont" w:hAnsi="AppleSystemUIFont" w:cs="AppleSystemUIFont"/>
          <w:sz w:val="26"/>
          <w:szCs w:val="26"/>
        </w:rPr>
        <w:t>guidance.</w:t>
      </w:r>
      <w:r w:rsidRPr="00AC3FCC">
        <w:rPr>
          <w:rFonts w:ascii="AppleSystemUIFont" w:hAnsi="AppleSystemUIFont" w:cs="AppleSystemUIFont"/>
          <w:sz w:val="26"/>
          <w:szCs w:val="26"/>
        </w:rPr>
        <w:t>"</w:t>
      </w:r>
    </w:p>
    <w:p w14:paraId="36790F92" w14:textId="77777777" w:rsidR="00BB4CC2" w:rsidRPr="00AC3FCC" w:rsidRDefault="00BB4CC2" w:rsidP="00BB4CC2">
      <w:pPr>
        <w:widowControl w:val="0"/>
        <w:autoSpaceDE w:val="0"/>
        <w:autoSpaceDN w:val="0"/>
        <w:adjustRightInd w:val="0"/>
        <w:rPr>
          <w:rFonts w:asciiTheme="majorHAnsi" w:hAnsiTheme="majorHAnsi"/>
          <w:color w:val="000000"/>
        </w:rPr>
      </w:pPr>
    </w:p>
    <w:p w14:paraId="5D572329" w14:textId="77777777" w:rsidR="00BB4CC2" w:rsidRPr="00AC3FCC" w:rsidRDefault="00BB4CC2" w:rsidP="00BB4CC2">
      <w:pPr>
        <w:widowControl w:val="0"/>
        <w:autoSpaceDE w:val="0"/>
        <w:autoSpaceDN w:val="0"/>
        <w:adjustRightInd w:val="0"/>
        <w:rPr>
          <w:rFonts w:asciiTheme="majorHAnsi" w:hAnsiTheme="majorHAnsi"/>
          <w:color w:val="000000"/>
        </w:rPr>
      </w:pPr>
    </w:p>
    <w:p w14:paraId="72ECD4E7" w14:textId="77777777" w:rsidR="00BB4CC2" w:rsidRPr="00AC3FCC" w:rsidRDefault="00BB4CC2" w:rsidP="00BB4CC2">
      <w:pPr>
        <w:widowControl w:val="0"/>
        <w:autoSpaceDE w:val="0"/>
        <w:autoSpaceDN w:val="0"/>
        <w:adjustRightInd w:val="0"/>
        <w:rPr>
          <w:rFonts w:asciiTheme="majorHAnsi" w:hAnsiTheme="majorHAnsi"/>
          <w:color w:val="000000"/>
        </w:rPr>
      </w:pPr>
    </w:p>
    <w:p w14:paraId="5B685D15" w14:textId="048B4285" w:rsidR="00072752" w:rsidRPr="00AC3FCC" w:rsidRDefault="00072752" w:rsidP="00072752">
      <w:pPr>
        <w:jc w:val="center"/>
        <w:rPr>
          <w:rFonts w:asciiTheme="majorHAnsi" w:hAnsiTheme="majorHAnsi"/>
          <w:b/>
          <w:sz w:val="36"/>
        </w:rPr>
      </w:pPr>
    </w:p>
    <w:p w14:paraId="452F71AA" w14:textId="77777777" w:rsidR="00C91538" w:rsidRPr="00AC3FCC" w:rsidRDefault="00A02EC1" w:rsidP="00C91538">
      <w:pPr>
        <w:jc w:val="center"/>
        <w:rPr>
          <w:rFonts w:asciiTheme="majorHAnsi" w:hAnsiTheme="majorHAnsi"/>
          <w:b/>
          <w:sz w:val="36"/>
        </w:rPr>
      </w:pPr>
      <w:r w:rsidRPr="00AC3FCC">
        <w:rPr>
          <w:rFonts w:asciiTheme="majorHAnsi" w:hAnsiTheme="majorHAnsi"/>
          <w:b/>
          <w:sz w:val="36"/>
        </w:rPr>
        <w:br w:type="page"/>
      </w:r>
      <w:r w:rsidR="00C91538" w:rsidRPr="00AC3FCC">
        <w:rPr>
          <w:rFonts w:asciiTheme="majorHAnsi" w:hAnsiTheme="majorHAnsi"/>
          <w:b/>
          <w:sz w:val="36"/>
        </w:rPr>
        <w:lastRenderedPageBreak/>
        <w:t>Contents Page</w:t>
      </w:r>
    </w:p>
    <w:p w14:paraId="4828676B" w14:textId="77777777" w:rsidR="00C91538" w:rsidRPr="00AC3FCC" w:rsidRDefault="00C91538" w:rsidP="00C91538">
      <w:pPr>
        <w:jc w:val="both"/>
        <w:rPr>
          <w:rFonts w:asciiTheme="majorHAnsi" w:hAnsiTheme="majorHAnsi"/>
          <w:color w:val="000000"/>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9"/>
        <w:gridCol w:w="2835"/>
      </w:tblGrid>
      <w:tr w:rsidR="00C91538" w:rsidRPr="00AC3FCC" w14:paraId="4F79776F" w14:textId="77777777" w:rsidTr="009F3FAD">
        <w:tc>
          <w:tcPr>
            <w:tcW w:w="7479" w:type="dxa"/>
            <w:shd w:val="clear" w:color="auto" w:fill="auto"/>
          </w:tcPr>
          <w:p w14:paraId="51144A7D" w14:textId="77777777" w:rsidR="00C91538" w:rsidRPr="00AC3FCC" w:rsidRDefault="00C91538" w:rsidP="009F3FAD">
            <w:pPr>
              <w:pStyle w:val="ListParagraph"/>
              <w:widowControl w:val="0"/>
              <w:autoSpaceDE w:val="0"/>
              <w:autoSpaceDN w:val="0"/>
              <w:adjustRightInd w:val="0"/>
              <w:rPr>
                <w:rFonts w:asciiTheme="majorHAnsi" w:hAnsiTheme="majorHAnsi" w:cs="Arial"/>
                <w:b/>
              </w:rPr>
            </w:pPr>
          </w:p>
        </w:tc>
        <w:tc>
          <w:tcPr>
            <w:tcW w:w="2835" w:type="dxa"/>
            <w:shd w:val="clear" w:color="auto" w:fill="auto"/>
          </w:tcPr>
          <w:p w14:paraId="127A765A" w14:textId="77777777" w:rsidR="00C91538" w:rsidRPr="00AC3FCC" w:rsidRDefault="00C91538" w:rsidP="009F3FAD">
            <w:pPr>
              <w:widowControl w:val="0"/>
              <w:autoSpaceDE w:val="0"/>
              <w:autoSpaceDN w:val="0"/>
              <w:adjustRightInd w:val="0"/>
              <w:jc w:val="center"/>
              <w:rPr>
                <w:rFonts w:asciiTheme="majorHAnsi" w:hAnsiTheme="majorHAnsi" w:cs="Arial"/>
                <w:b/>
              </w:rPr>
            </w:pPr>
            <w:r w:rsidRPr="00AC3FCC">
              <w:rPr>
                <w:rFonts w:asciiTheme="majorHAnsi" w:hAnsiTheme="majorHAnsi" w:cs="Arial"/>
                <w:b/>
              </w:rPr>
              <w:t>Page Number</w:t>
            </w:r>
          </w:p>
          <w:p w14:paraId="7F1B2578" w14:textId="77777777" w:rsidR="00C91538" w:rsidRPr="00AC3FCC" w:rsidRDefault="00C91538" w:rsidP="009F3FAD">
            <w:pPr>
              <w:widowControl w:val="0"/>
              <w:autoSpaceDE w:val="0"/>
              <w:autoSpaceDN w:val="0"/>
              <w:adjustRightInd w:val="0"/>
              <w:jc w:val="center"/>
              <w:rPr>
                <w:rFonts w:asciiTheme="majorHAnsi" w:hAnsiTheme="majorHAnsi" w:cs="Arial"/>
                <w:b/>
              </w:rPr>
            </w:pPr>
          </w:p>
        </w:tc>
      </w:tr>
      <w:tr w:rsidR="00C91538" w:rsidRPr="00AC3FCC" w14:paraId="3F4AA245" w14:textId="77777777" w:rsidTr="009F3FAD">
        <w:tc>
          <w:tcPr>
            <w:tcW w:w="7479" w:type="dxa"/>
            <w:shd w:val="clear" w:color="auto" w:fill="auto"/>
          </w:tcPr>
          <w:p w14:paraId="01E7CD7F" w14:textId="5890562F" w:rsidR="00C91538" w:rsidRPr="00B313C8" w:rsidRDefault="00DD1A9D" w:rsidP="006309E9">
            <w:pPr>
              <w:pStyle w:val="ListParagraph"/>
              <w:widowControl w:val="0"/>
              <w:numPr>
                <w:ilvl w:val="0"/>
                <w:numId w:val="242"/>
              </w:numPr>
              <w:autoSpaceDE w:val="0"/>
              <w:autoSpaceDN w:val="0"/>
              <w:adjustRightInd w:val="0"/>
              <w:rPr>
                <w:rFonts w:asciiTheme="majorHAnsi" w:hAnsiTheme="majorHAnsi" w:cs="Arial"/>
                <w:bCs/>
              </w:rPr>
            </w:pPr>
            <w:r>
              <w:rPr>
                <w:rFonts w:asciiTheme="majorHAnsi" w:hAnsiTheme="majorHAnsi" w:cs="Arial"/>
                <w:bCs/>
              </w:rPr>
              <w:t>EYFS Key Principles into Practice</w:t>
            </w:r>
          </w:p>
        </w:tc>
        <w:tc>
          <w:tcPr>
            <w:tcW w:w="2835" w:type="dxa"/>
            <w:shd w:val="clear" w:color="auto" w:fill="auto"/>
          </w:tcPr>
          <w:p w14:paraId="34C33164" w14:textId="77777777" w:rsidR="00C91538" w:rsidRPr="00AC3FCC" w:rsidRDefault="00C91538" w:rsidP="009F3FAD">
            <w:pPr>
              <w:widowControl w:val="0"/>
              <w:autoSpaceDE w:val="0"/>
              <w:autoSpaceDN w:val="0"/>
              <w:adjustRightInd w:val="0"/>
              <w:jc w:val="center"/>
              <w:rPr>
                <w:rFonts w:asciiTheme="majorHAnsi" w:hAnsiTheme="majorHAnsi" w:cs="Arial"/>
                <w:b/>
                <w:color w:val="000000" w:themeColor="text1"/>
              </w:rPr>
            </w:pPr>
            <w:r w:rsidRPr="00AC3FCC">
              <w:rPr>
                <w:rFonts w:asciiTheme="majorHAnsi" w:hAnsiTheme="majorHAnsi" w:cs="Arial"/>
                <w:b/>
                <w:color w:val="000000" w:themeColor="text1"/>
              </w:rPr>
              <w:t>3</w:t>
            </w:r>
          </w:p>
        </w:tc>
      </w:tr>
      <w:tr w:rsidR="00A70A1A" w:rsidRPr="00AC3FCC" w14:paraId="5E21D281" w14:textId="77777777" w:rsidTr="009F3FAD">
        <w:tc>
          <w:tcPr>
            <w:tcW w:w="7479" w:type="dxa"/>
            <w:shd w:val="clear" w:color="auto" w:fill="auto"/>
          </w:tcPr>
          <w:p w14:paraId="5F562E63" w14:textId="7485698B" w:rsidR="00A70A1A" w:rsidRPr="00AC3FCC" w:rsidRDefault="00A70A1A" w:rsidP="006309E9">
            <w:pPr>
              <w:pStyle w:val="ListParagraph"/>
              <w:widowControl w:val="0"/>
              <w:numPr>
                <w:ilvl w:val="0"/>
                <w:numId w:val="242"/>
              </w:numPr>
              <w:autoSpaceDE w:val="0"/>
              <w:autoSpaceDN w:val="0"/>
              <w:adjustRightInd w:val="0"/>
              <w:rPr>
                <w:rFonts w:asciiTheme="majorHAnsi" w:hAnsiTheme="majorHAnsi" w:cs="Arial"/>
              </w:rPr>
            </w:pPr>
            <w:r>
              <w:rPr>
                <w:rFonts w:asciiTheme="majorHAnsi" w:hAnsiTheme="majorHAnsi" w:cs="Arial"/>
              </w:rPr>
              <w:t>EYFS Framework and Assessment</w:t>
            </w:r>
          </w:p>
        </w:tc>
        <w:tc>
          <w:tcPr>
            <w:tcW w:w="2835" w:type="dxa"/>
            <w:shd w:val="clear" w:color="auto" w:fill="auto"/>
          </w:tcPr>
          <w:p w14:paraId="083E6E80" w14:textId="3D2F00BE" w:rsidR="00A70A1A"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4</w:t>
            </w:r>
          </w:p>
        </w:tc>
      </w:tr>
      <w:tr w:rsidR="00C91538" w:rsidRPr="00AC3FCC" w14:paraId="796A3D70" w14:textId="77777777" w:rsidTr="009F3FAD">
        <w:tc>
          <w:tcPr>
            <w:tcW w:w="7479" w:type="dxa"/>
            <w:shd w:val="clear" w:color="auto" w:fill="auto"/>
          </w:tcPr>
          <w:p w14:paraId="2D4012D9" w14:textId="77777777" w:rsidR="00C91538" w:rsidRPr="00AC3FCC" w:rsidRDefault="00C9153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Our Preschool Vision</w:t>
            </w:r>
          </w:p>
        </w:tc>
        <w:tc>
          <w:tcPr>
            <w:tcW w:w="2835" w:type="dxa"/>
            <w:shd w:val="clear" w:color="auto" w:fill="auto"/>
          </w:tcPr>
          <w:p w14:paraId="0E1FEA3F" w14:textId="18EDEC2F"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6</w:t>
            </w:r>
          </w:p>
        </w:tc>
      </w:tr>
      <w:tr w:rsidR="00C91538" w:rsidRPr="00AC3FCC" w14:paraId="15B5E1B0" w14:textId="77777777" w:rsidTr="009F3FAD">
        <w:tc>
          <w:tcPr>
            <w:tcW w:w="7479" w:type="dxa"/>
            <w:shd w:val="clear" w:color="auto" w:fill="auto"/>
          </w:tcPr>
          <w:p w14:paraId="7BC3E79F" w14:textId="77777777" w:rsidR="00C91538" w:rsidRPr="00AC3FCC" w:rsidRDefault="00C9153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Admissions Policy</w:t>
            </w:r>
          </w:p>
        </w:tc>
        <w:tc>
          <w:tcPr>
            <w:tcW w:w="2835" w:type="dxa"/>
            <w:shd w:val="clear" w:color="auto" w:fill="auto"/>
          </w:tcPr>
          <w:p w14:paraId="2599BB5F" w14:textId="2E9A9107" w:rsidR="00C91538" w:rsidRPr="00AC3FCC" w:rsidRDefault="00FC2EA7"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9</w:t>
            </w:r>
          </w:p>
        </w:tc>
      </w:tr>
      <w:tr w:rsidR="00C91538" w:rsidRPr="00AC3FCC" w14:paraId="763285EA" w14:textId="77777777" w:rsidTr="009F3FAD">
        <w:tc>
          <w:tcPr>
            <w:tcW w:w="7479" w:type="dxa"/>
            <w:shd w:val="clear" w:color="auto" w:fill="auto"/>
          </w:tcPr>
          <w:p w14:paraId="7D9FDCEC" w14:textId="788F3AAF" w:rsidR="00C91538" w:rsidRPr="00AC3FCC" w:rsidRDefault="00C9153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Babysitting</w:t>
            </w:r>
            <w:r w:rsidR="00A70A1A">
              <w:rPr>
                <w:rFonts w:asciiTheme="majorHAnsi" w:hAnsiTheme="majorHAnsi" w:cs="Arial"/>
              </w:rPr>
              <w:t>/</w:t>
            </w:r>
            <w:r w:rsidR="00A70A1A" w:rsidRPr="00AC3FCC">
              <w:rPr>
                <w:rFonts w:asciiTheme="majorHAnsi" w:hAnsiTheme="majorHAnsi" w:cs="Arial"/>
              </w:rPr>
              <w:t>Working at Other Settings</w:t>
            </w:r>
            <w:r w:rsidRPr="00AC3FCC">
              <w:rPr>
                <w:rFonts w:asciiTheme="majorHAnsi" w:hAnsiTheme="majorHAnsi" w:cs="Arial"/>
              </w:rPr>
              <w:t xml:space="preserve"> Policy </w:t>
            </w:r>
          </w:p>
        </w:tc>
        <w:tc>
          <w:tcPr>
            <w:tcW w:w="2835" w:type="dxa"/>
            <w:shd w:val="clear" w:color="auto" w:fill="auto"/>
          </w:tcPr>
          <w:p w14:paraId="78EB4E94" w14:textId="72CBE6F9" w:rsidR="00C91538" w:rsidRPr="00AC3FCC" w:rsidRDefault="00FC2EA7"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10</w:t>
            </w:r>
          </w:p>
        </w:tc>
      </w:tr>
      <w:tr w:rsidR="00C91538" w:rsidRPr="00AC3FCC" w14:paraId="45B4FE7A" w14:textId="77777777" w:rsidTr="009F3FAD">
        <w:tc>
          <w:tcPr>
            <w:tcW w:w="7479" w:type="dxa"/>
            <w:shd w:val="clear" w:color="auto" w:fill="auto"/>
          </w:tcPr>
          <w:p w14:paraId="0B484F7B" w14:textId="77777777" w:rsidR="00C91538" w:rsidRPr="00AC3FCC" w:rsidRDefault="00C9153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 xml:space="preserve">Behaviour Management Policy </w:t>
            </w:r>
          </w:p>
        </w:tc>
        <w:tc>
          <w:tcPr>
            <w:tcW w:w="2835" w:type="dxa"/>
            <w:shd w:val="clear" w:color="auto" w:fill="auto"/>
          </w:tcPr>
          <w:p w14:paraId="701DE3B1" w14:textId="355317D6"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1</w:t>
            </w:r>
            <w:r w:rsidR="00FC2EA7">
              <w:rPr>
                <w:rFonts w:asciiTheme="majorHAnsi" w:hAnsiTheme="majorHAnsi" w:cs="Arial"/>
                <w:b/>
                <w:color w:val="000000" w:themeColor="text1"/>
              </w:rPr>
              <w:t>1</w:t>
            </w:r>
          </w:p>
        </w:tc>
      </w:tr>
      <w:tr w:rsidR="00C91538" w:rsidRPr="00AC3FCC" w14:paraId="40F609C2" w14:textId="77777777" w:rsidTr="009F3FAD">
        <w:tc>
          <w:tcPr>
            <w:tcW w:w="7479" w:type="dxa"/>
            <w:shd w:val="clear" w:color="auto" w:fill="auto"/>
          </w:tcPr>
          <w:p w14:paraId="4B936DDA" w14:textId="77777777" w:rsidR="00C91538" w:rsidRPr="00AC3FCC" w:rsidRDefault="00C9153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 xml:space="preserve">Children’s Rights and Entitlements </w:t>
            </w:r>
          </w:p>
        </w:tc>
        <w:tc>
          <w:tcPr>
            <w:tcW w:w="2835" w:type="dxa"/>
            <w:shd w:val="clear" w:color="auto" w:fill="auto"/>
          </w:tcPr>
          <w:p w14:paraId="71EA34BC" w14:textId="012D5ABB"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1</w:t>
            </w:r>
            <w:r w:rsidR="00FC2EA7">
              <w:rPr>
                <w:rFonts w:asciiTheme="majorHAnsi" w:hAnsiTheme="majorHAnsi" w:cs="Arial"/>
                <w:b/>
                <w:color w:val="000000" w:themeColor="text1"/>
              </w:rPr>
              <w:t>9</w:t>
            </w:r>
          </w:p>
        </w:tc>
      </w:tr>
      <w:tr w:rsidR="00C91538" w:rsidRPr="00AC3FCC" w14:paraId="36D1C5BE" w14:textId="77777777" w:rsidTr="009F3FAD">
        <w:tc>
          <w:tcPr>
            <w:tcW w:w="7479" w:type="dxa"/>
            <w:shd w:val="clear" w:color="auto" w:fill="auto"/>
          </w:tcPr>
          <w:p w14:paraId="39E11BE3" w14:textId="77777777" w:rsidR="00C91538" w:rsidRPr="00AC3FCC" w:rsidRDefault="00C9153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Complaints Procedure</w:t>
            </w:r>
          </w:p>
        </w:tc>
        <w:tc>
          <w:tcPr>
            <w:tcW w:w="2835" w:type="dxa"/>
            <w:shd w:val="clear" w:color="auto" w:fill="auto"/>
          </w:tcPr>
          <w:p w14:paraId="0BF7A717" w14:textId="1445B77B"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2</w:t>
            </w:r>
            <w:r w:rsidR="00FC2EA7">
              <w:rPr>
                <w:rFonts w:asciiTheme="majorHAnsi" w:hAnsiTheme="majorHAnsi" w:cs="Arial"/>
                <w:b/>
                <w:color w:val="000000" w:themeColor="text1"/>
              </w:rPr>
              <w:t>1</w:t>
            </w:r>
          </w:p>
        </w:tc>
      </w:tr>
      <w:tr w:rsidR="00C91538" w:rsidRPr="00AC3FCC" w14:paraId="06DD59C1" w14:textId="77777777" w:rsidTr="009F3FAD">
        <w:tc>
          <w:tcPr>
            <w:tcW w:w="7479" w:type="dxa"/>
            <w:shd w:val="clear" w:color="auto" w:fill="auto"/>
          </w:tcPr>
          <w:p w14:paraId="289BE031" w14:textId="77777777" w:rsidR="00C91538" w:rsidRPr="00AC3FCC" w:rsidRDefault="00C9153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 xml:space="preserve">Confidentiality Policy </w:t>
            </w:r>
          </w:p>
        </w:tc>
        <w:tc>
          <w:tcPr>
            <w:tcW w:w="2835" w:type="dxa"/>
            <w:shd w:val="clear" w:color="auto" w:fill="auto"/>
          </w:tcPr>
          <w:p w14:paraId="7EF48D4A" w14:textId="00CE6997"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2</w:t>
            </w:r>
            <w:r w:rsidR="002F1E74">
              <w:rPr>
                <w:rFonts w:asciiTheme="majorHAnsi" w:hAnsiTheme="majorHAnsi" w:cs="Arial"/>
                <w:b/>
                <w:color w:val="000000" w:themeColor="text1"/>
              </w:rPr>
              <w:t>3</w:t>
            </w:r>
          </w:p>
        </w:tc>
      </w:tr>
      <w:tr w:rsidR="00C91538" w:rsidRPr="00AC3FCC" w14:paraId="12A76657" w14:textId="77777777" w:rsidTr="009F3FAD">
        <w:tc>
          <w:tcPr>
            <w:tcW w:w="7479" w:type="dxa"/>
            <w:shd w:val="clear" w:color="auto" w:fill="auto"/>
          </w:tcPr>
          <w:p w14:paraId="2A5895EA" w14:textId="77777777" w:rsidR="00C91538" w:rsidRDefault="00C9153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Data Protection Policy &amp; Privacy Notice</w:t>
            </w:r>
          </w:p>
          <w:p w14:paraId="74C8FCFA" w14:textId="1930BA0A" w:rsidR="00B201F0" w:rsidRPr="00AC3FCC" w:rsidRDefault="00B201F0" w:rsidP="00B201F0">
            <w:pPr>
              <w:pStyle w:val="ListParagraph"/>
              <w:widowControl w:val="0"/>
              <w:numPr>
                <w:ilvl w:val="0"/>
                <w:numId w:val="261"/>
              </w:numPr>
              <w:autoSpaceDE w:val="0"/>
              <w:autoSpaceDN w:val="0"/>
              <w:adjustRightInd w:val="0"/>
              <w:rPr>
                <w:rFonts w:asciiTheme="majorHAnsi" w:hAnsiTheme="majorHAnsi" w:cs="Arial"/>
              </w:rPr>
            </w:pPr>
            <w:r>
              <w:rPr>
                <w:rFonts w:asciiTheme="majorHAnsi" w:hAnsiTheme="majorHAnsi" w:cs="Arial"/>
              </w:rPr>
              <w:t>Filtering &amp; Monitoring Standards</w:t>
            </w:r>
          </w:p>
        </w:tc>
        <w:tc>
          <w:tcPr>
            <w:tcW w:w="2835" w:type="dxa"/>
            <w:shd w:val="clear" w:color="auto" w:fill="auto"/>
          </w:tcPr>
          <w:p w14:paraId="5D9E080B" w14:textId="12F05C36"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2</w:t>
            </w:r>
            <w:r w:rsidR="002F1E74">
              <w:rPr>
                <w:rFonts w:asciiTheme="majorHAnsi" w:hAnsiTheme="majorHAnsi" w:cs="Arial"/>
                <w:b/>
                <w:color w:val="000000" w:themeColor="text1"/>
              </w:rPr>
              <w:t>6</w:t>
            </w:r>
          </w:p>
        </w:tc>
      </w:tr>
      <w:tr w:rsidR="00A70A1A" w:rsidRPr="00AC3FCC" w14:paraId="7E0F6B47" w14:textId="77777777" w:rsidTr="009F3FAD">
        <w:tc>
          <w:tcPr>
            <w:tcW w:w="7479" w:type="dxa"/>
            <w:shd w:val="clear" w:color="auto" w:fill="auto"/>
          </w:tcPr>
          <w:p w14:paraId="67DCE4AE" w14:textId="4F2156F2" w:rsidR="00A70A1A" w:rsidRPr="00AC3FCC" w:rsidRDefault="00BF22EA" w:rsidP="006309E9">
            <w:pPr>
              <w:pStyle w:val="ListParagraph"/>
              <w:widowControl w:val="0"/>
              <w:numPr>
                <w:ilvl w:val="0"/>
                <w:numId w:val="242"/>
              </w:numPr>
              <w:autoSpaceDE w:val="0"/>
              <w:autoSpaceDN w:val="0"/>
              <w:adjustRightInd w:val="0"/>
              <w:rPr>
                <w:rFonts w:asciiTheme="majorHAnsi" w:hAnsiTheme="majorHAnsi" w:cs="Arial"/>
              </w:rPr>
            </w:pPr>
            <w:r>
              <w:rPr>
                <w:rFonts w:asciiTheme="majorHAnsi" w:hAnsiTheme="majorHAnsi" w:cs="Arial"/>
              </w:rPr>
              <w:t>Oral Health</w:t>
            </w:r>
          </w:p>
        </w:tc>
        <w:tc>
          <w:tcPr>
            <w:tcW w:w="2835" w:type="dxa"/>
            <w:shd w:val="clear" w:color="auto" w:fill="auto"/>
          </w:tcPr>
          <w:p w14:paraId="203DCDDD" w14:textId="66CBD010" w:rsidR="00A70A1A" w:rsidRPr="00AC3FCC" w:rsidRDefault="002F1E74"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39</w:t>
            </w:r>
          </w:p>
        </w:tc>
      </w:tr>
      <w:tr w:rsidR="00C91538" w:rsidRPr="00AC3FCC" w14:paraId="57FD2EB9" w14:textId="77777777" w:rsidTr="009F3FAD">
        <w:tc>
          <w:tcPr>
            <w:tcW w:w="7479" w:type="dxa"/>
            <w:shd w:val="clear" w:color="auto" w:fill="auto"/>
          </w:tcPr>
          <w:p w14:paraId="3B0DD100" w14:textId="1F02CCBB" w:rsidR="00C91538" w:rsidRPr="00AC3FCC" w:rsidRDefault="00CA1E1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 xml:space="preserve">Equal Opportunities / </w:t>
            </w:r>
            <w:r w:rsidR="00C91538" w:rsidRPr="00AC3FCC">
              <w:rPr>
                <w:rFonts w:asciiTheme="majorHAnsi" w:hAnsiTheme="majorHAnsi" w:cs="Arial"/>
              </w:rPr>
              <w:t xml:space="preserve">Equality and Diversity Policy </w:t>
            </w:r>
          </w:p>
        </w:tc>
        <w:tc>
          <w:tcPr>
            <w:tcW w:w="2835" w:type="dxa"/>
            <w:shd w:val="clear" w:color="auto" w:fill="auto"/>
          </w:tcPr>
          <w:p w14:paraId="1C17CC16" w14:textId="2D7E24B1"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4</w:t>
            </w:r>
            <w:r w:rsidR="002F1E74">
              <w:rPr>
                <w:rFonts w:asciiTheme="majorHAnsi" w:hAnsiTheme="majorHAnsi" w:cs="Arial"/>
                <w:b/>
                <w:color w:val="000000" w:themeColor="text1"/>
              </w:rPr>
              <w:t>0</w:t>
            </w:r>
          </w:p>
        </w:tc>
      </w:tr>
      <w:tr w:rsidR="00C91538" w:rsidRPr="00AC3FCC" w14:paraId="5F19090E" w14:textId="77777777" w:rsidTr="009F3FAD">
        <w:tc>
          <w:tcPr>
            <w:tcW w:w="7479" w:type="dxa"/>
            <w:shd w:val="clear" w:color="auto" w:fill="auto"/>
          </w:tcPr>
          <w:p w14:paraId="26F65B08" w14:textId="77777777" w:rsidR="00C91538" w:rsidRPr="00AC3FCC" w:rsidRDefault="00C9153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 xml:space="preserve">Equipment and Resources Policy </w:t>
            </w:r>
          </w:p>
        </w:tc>
        <w:tc>
          <w:tcPr>
            <w:tcW w:w="2835" w:type="dxa"/>
            <w:shd w:val="clear" w:color="auto" w:fill="auto"/>
          </w:tcPr>
          <w:p w14:paraId="540F03FE" w14:textId="47C937F0"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4</w:t>
            </w:r>
            <w:r w:rsidR="002F1E74">
              <w:rPr>
                <w:rFonts w:asciiTheme="majorHAnsi" w:hAnsiTheme="majorHAnsi" w:cs="Arial"/>
                <w:b/>
                <w:color w:val="000000" w:themeColor="text1"/>
              </w:rPr>
              <w:t>6</w:t>
            </w:r>
          </w:p>
        </w:tc>
      </w:tr>
      <w:tr w:rsidR="00C91538" w:rsidRPr="00AC3FCC" w14:paraId="5F091EA9" w14:textId="77777777" w:rsidTr="009F3FAD">
        <w:tc>
          <w:tcPr>
            <w:tcW w:w="7479" w:type="dxa"/>
            <w:shd w:val="clear" w:color="auto" w:fill="auto"/>
          </w:tcPr>
          <w:p w14:paraId="5E7D397F" w14:textId="77777777" w:rsidR="00C91538" w:rsidRPr="00AC3FCC" w:rsidRDefault="00C9153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 xml:space="preserve">Exclusion Policy </w:t>
            </w:r>
          </w:p>
        </w:tc>
        <w:tc>
          <w:tcPr>
            <w:tcW w:w="2835" w:type="dxa"/>
            <w:shd w:val="clear" w:color="auto" w:fill="auto"/>
          </w:tcPr>
          <w:p w14:paraId="0513AE0F" w14:textId="46BE7EBD"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4</w:t>
            </w:r>
            <w:r w:rsidR="002F1E74">
              <w:rPr>
                <w:rFonts w:asciiTheme="majorHAnsi" w:hAnsiTheme="majorHAnsi" w:cs="Arial"/>
                <w:b/>
                <w:color w:val="000000" w:themeColor="text1"/>
              </w:rPr>
              <w:t>7</w:t>
            </w:r>
          </w:p>
        </w:tc>
      </w:tr>
      <w:tr w:rsidR="00C91538" w:rsidRPr="00AC3FCC" w14:paraId="6CD44473" w14:textId="77777777" w:rsidTr="009F3FAD">
        <w:tc>
          <w:tcPr>
            <w:tcW w:w="7479" w:type="dxa"/>
            <w:shd w:val="clear" w:color="auto" w:fill="auto"/>
          </w:tcPr>
          <w:p w14:paraId="7BEA0F7C" w14:textId="77777777" w:rsidR="00C91538" w:rsidRPr="00AC3FCC" w:rsidRDefault="00C91538" w:rsidP="006309E9">
            <w:pPr>
              <w:pStyle w:val="ListParagraph"/>
              <w:widowControl w:val="0"/>
              <w:numPr>
                <w:ilvl w:val="0"/>
                <w:numId w:val="242"/>
              </w:numPr>
              <w:autoSpaceDE w:val="0"/>
              <w:autoSpaceDN w:val="0"/>
              <w:adjustRightInd w:val="0"/>
              <w:rPr>
                <w:rFonts w:asciiTheme="majorHAnsi" w:hAnsiTheme="majorHAnsi" w:cs="Arial"/>
              </w:rPr>
            </w:pPr>
            <w:r w:rsidRPr="00AC3FCC">
              <w:rPr>
                <w:rFonts w:asciiTheme="majorHAnsi" w:hAnsiTheme="majorHAnsi" w:cs="Arial"/>
              </w:rPr>
              <w:t xml:space="preserve">Fire Safety and Emergency Evacuation </w:t>
            </w:r>
          </w:p>
        </w:tc>
        <w:tc>
          <w:tcPr>
            <w:tcW w:w="2835" w:type="dxa"/>
            <w:shd w:val="clear" w:color="auto" w:fill="auto"/>
          </w:tcPr>
          <w:p w14:paraId="5D60FCEF" w14:textId="74EEAD3B"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4</w:t>
            </w:r>
            <w:r w:rsidR="002F1E74">
              <w:rPr>
                <w:rFonts w:asciiTheme="majorHAnsi" w:hAnsiTheme="majorHAnsi" w:cs="Arial"/>
                <w:b/>
                <w:color w:val="000000" w:themeColor="text1"/>
              </w:rPr>
              <w:t>8</w:t>
            </w:r>
          </w:p>
        </w:tc>
      </w:tr>
      <w:tr w:rsidR="00C91538" w:rsidRPr="00AC3FCC" w14:paraId="5747EF04" w14:textId="77777777" w:rsidTr="009F3FAD">
        <w:tc>
          <w:tcPr>
            <w:tcW w:w="7479" w:type="dxa"/>
            <w:shd w:val="clear" w:color="auto" w:fill="auto"/>
          </w:tcPr>
          <w:p w14:paraId="2652D1A3"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First Aid Policy:</w:t>
            </w:r>
          </w:p>
          <w:p w14:paraId="1044DCC8" w14:textId="0EE73DFF" w:rsidR="00A70A1A" w:rsidRDefault="00A70A1A" w:rsidP="006309E9">
            <w:pPr>
              <w:pStyle w:val="ListParagraph"/>
              <w:widowControl w:val="0"/>
              <w:numPr>
                <w:ilvl w:val="0"/>
                <w:numId w:val="243"/>
              </w:numPr>
              <w:autoSpaceDE w:val="0"/>
              <w:autoSpaceDN w:val="0"/>
              <w:adjustRightInd w:val="0"/>
              <w:rPr>
                <w:rFonts w:asciiTheme="majorHAnsi" w:hAnsiTheme="majorHAnsi" w:cs="Arial"/>
              </w:rPr>
            </w:pPr>
            <w:r>
              <w:rPr>
                <w:rFonts w:asciiTheme="majorHAnsi" w:hAnsiTheme="majorHAnsi" w:cs="Arial"/>
              </w:rPr>
              <w:t>Injuries</w:t>
            </w:r>
          </w:p>
          <w:p w14:paraId="52411662" w14:textId="57455358" w:rsidR="00C91538" w:rsidRDefault="00A70A1A" w:rsidP="006309E9">
            <w:pPr>
              <w:pStyle w:val="ListParagraph"/>
              <w:widowControl w:val="0"/>
              <w:numPr>
                <w:ilvl w:val="0"/>
                <w:numId w:val="243"/>
              </w:numPr>
              <w:autoSpaceDE w:val="0"/>
              <w:autoSpaceDN w:val="0"/>
              <w:adjustRightInd w:val="0"/>
              <w:rPr>
                <w:rFonts w:asciiTheme="majorHAnsi" w:hAnsiTheme="majorHAnsi" w:cs="Arial"/>
              </w:rPr>
            </w:pPr>
            <w:r>
              <w:rPr>
                <w:rFonts w:asciiTheme="majorHAnsi" w:hAnsiTheme="majorHAnsi" w:cs="Arial"/>
              </w:rPr>
              <w:t>D&amp;V</w:t>
            </w:r>
          </w:p>
          <w:p w14:paraId="260481F9" w14:textId="77777777" w:rsidR="00C91538" w:rsidRPr="00AC3FCC" w:rsidRDefault="00C91538" w:rsidP="006309E9">
            <w:pPr>
              <w:pStyle w:val="ListParagraph"/>
              <w:widowControl w:val="0"/>
              <w:numPr>
                <w:ilvl w:val="0"/>
                <w:numId w:val="243"/>
              </w:numPr>
              <w:autoSpaceDE w:val="0"/>
              <w:autoSpaceDN w:val="0"/>
              <w:adjustRightInd w:val="0"/>
              <w:rPr>
                <w:rFonts w:asciiTheme="majorHAnsi" w:hAnsiTheme="majorHAnsi" w:cs="Arial"/>
              </w:rPr>
            </w:pPr>
            <w:r w:rsidRPr="00AC3FCC">
              <w:rPr>
                <w:rFonts w:asciiTheme="majorHAnsi" w:hAnsiTheme="majorHAnsi" w:cs="Arial"/>
              </w:rPr>
              <w:t>Administering Medicines</w:t>
            </w:r>
          </w:p>
          <w:p w14:paraId="15FAF52B" w14:textId="1A8C7F7B" w:rsidR="00C91538" w:rsidRPr="00AC3FCC" w:rsidRDefault="00A70A1A" w:rsidP="006309E9">
            <w:pPr>
              <w:pStyle w:val="ListParagraph"/>
              <w:widowControl w:val="0"/>
              <w:numPr>
                <w:ilvl w:val="0"/>
                <w:numId w:val="243"/>
              </w:numPr>
              <w:autoSpaceDE w:val="0"/>
              <w:autoSpaceDN w:val="0"/>
              <w:adjustRightInd w:val="0"/>
              <w:rPr>
                <w:rFonts w:asciiTheme="majorHAnsi" w:hAnsiTheme="majorHAnsi" w:cs="Arial"/>
              </w:rPr>
            </w:pPr>
            <w:r>
              <w:rPr>
                <w:rFonts w:asciiTheme="majorHAnsi" w:hAnsiTheme="majorHAnsi"/>
              </w:rPr>
              <w:t>General</w:t>
            </w:r>
          </w:p>
        </w:tc>
        <w:tc>
          <w:tcPr>
            <w:tcW w:w="2835" w:type="dxa"/>
            <w:shd w:val="clear" w:color="auto" w:fill="auto"/>
          </w:tcPr>
          <w:p w14:paraId="1B744A02" w14:textId="4600AC05"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5</w:t>
            </w:r>
            <w:r w:rsidR="00FC2EA7">
              <w:rPr>
                <w:rFonts w:asciiTheme="majorHAnsi" w:hAnsiTheme="majorHAnsi" w:cs="Arial"/>
                <w:b/>
                <w:color w:val="000000" w:themeColor="text1"/>
              </w:rPr>
              <w:t>2</w:t>
            </w:r>
          </w:p>
        </w:tc>
      </w:tr>
      <w:tr w:rsidR="00C91538" w:rsidRPr="00AC3FCC" w14:paraId="4822D94A" w14:textId="77777777" w:rsidTr="009F3FAD">
        <w:tc>
          <w:tcPr>
            <w:tcW w:w="7479" w:type="dxa"/>
            <w:shd w:val="clear" w:color="auto" w:fill="auto"/>
          </w:tcPr>
          <w:p w14:paraId="7DA94072"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 xml:space="preserve">Food and Drink/Healthy Eating/Food Hygiene Policy </w:t>
            </w:r>
          </w:p>
        </w:tc>
        <w:tc>
          <w:tcPr>
            <w:tcW w:w="2835" w:type="dxa"/>
            <w:shd w:val="clear" w:color="auto" w:fill="auto"/>
          </w:tcPr>
          <w:p w14:paraId="611A4701" w14:textId="3E04B78E"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6</w:t>
            </w:r>
            <w:r w:rsidR="00FC2EA7">
              <w:rPr>
                <w:rFonts w:asciiTheme="majorHAnsi" w:hAnsiTheme="majorHAnsi" w:cs="Arial"/>
                <w:b/>
                <w:color w:val="000000" w:themeColor="text1"/>
              </w:rPr>
              <w:t>2</w:t>
            </w:r>
          </w:p>
        </w:tc>
      </w:tr>
      <w:tr w:rsidR="00C91538" w:rsidRPr="00AC3FCC" w14:paraId="431F2965" w14:textId="77777777" w:rsidTr="009F3FAD">
        <w:tc>
          <w:tcPr>
            <w:tcW w:w="7479" w:type="dxa"/>
            <w:shd w:val="clear" w:color="auto" w:fill="auto"/>
          </w:tcPr>
          <w:p w14:paraId="7BF6C33F"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 xml:space="preserve">Health and Safety Policy </w:t>
            </w:r>
          </w:p>
          <w:p w14:paraId="44AD4026" w14:textId="0B16B65C" w:rsidR="00C91538" w:rsidRPr="00AC3FCC" w:rsidRDefault="00C91538" w:rsidP="006309E9">
            <w:pPr>
              <w:pStyle w:val="ListParagraph"/>
              <w:widowControl w:val="0"/>
              <w:numPr>
                <w:ilvl w:val="0"/>
                <w:numId w:val="243"/>
              </w:numPr>
              <w:autoSpaceDE w:val="0"/>
              <w:autoSpaceDN w:val="0"/>
              <w:adjustRightInd w:val="0"/>
              <w:rPr>
                <w:rFonts w:asciiTheme="majorHAnsi" w:hAnsiTheme="majorHAnsi" w:cs="Arial"/>
              </w:rPr>
            </w:pPr>
            <w:r w:rsidRPr="00AC3FCC">
              <w:rPr>
                <w:rFonts w:asciiTheme="majorHAnsi" w:hAnsiTheme="majorHAnsi"/>
              </w:rPr>
              <w:t>Recording and Reporting of Accidents and Incidents</w:t>
            </w:r>
          </w:p>
        </w:tc>
        <w:tc>
          <w:tcPr>
            <w:tcW w:w="2835" w:type="dxa"/>
            <w:shd w:val="clear" w:color="auto" w:fill="auto"/>
          </w:tcPr>
          <w:p w14:paraId="4582B9D0" w14:textId="3B5B57BA"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6</w:t>
            </w:r>
            <w:r w:rsidR="002F1E74">
              <w:rPr>
                <w:rFonts w:asciiTheme="majorHAnsi" w:hAnsiTheme="majorHAnsi" w:cs="Arial"/>
                <w:b/>
                <w:color w:val="000000" w:themeColor="text1"/>
              </w:rPr>
              <w:t>4</w:t>
            </w:r>
          </w:p>
        </w:tc>
      </w:tr>
      <w:tr w:rsidR="00C91538" w:rsidRPr="00AC3FCC" w14:paraId="15A3B996" w14:textId="77777777" w:rsidTr="009F3FAD">
        <w:tc>
          <w:tcPr>
            <w:tcW w:w="7479" w:type="dxa"/>
            <w:shd w:val="clear" w:color="auto" w:fill="auto"/>
          </w:tcPr>
          <w:p w14:paraId="1D83D073" w14:textId="77777777" w:rsidR="00C91538" w:rsidRPr="00AC3FCC" w:rsidRDefault="00C91538" w:rsidP="006309E9">
            <w:pPr>
              <w:pStyle w:val="ListParagraph"/>
              <w:widowControl w:val="0"/>
              <w:numPr>
                <w:ilvl w:val="0"/>
                <w:numId w:val="84"/>
              </w:numPr>
              <w:autoSpaceDE w:val="0"/>
              <w:autoSpaceDN w:val="0"/>
              <w:adjustRightInd w:val="0"/>
              <w:rPr>
                <w:rFonts w:asciiTheme="majorHAnsi" w:hAnsiTheme="majorHAnsi" w:cs="Arial"/>
              </w:rPr>
            </w:pPr>
            <w:r w:rsidRPr="00AC3FCC">
              <w:rPr>
                <w:rFonts w:asciiTheme="majorHAnsi" w:hAnsiTheme="majorHAnsi" w:cs="Arial"/>
              </w:rPr>
              <w:t xml:space="preserve">Induction, Key Person &amp; Settling in Policy </w:t>
            </w:r>
          </w:p>
        </w:tc>
        <w:tc>
          <w:tcPr>
            <w:tcW w:w="2835" w:type="dxa"/>
            <w:shd w:val="clear" w:color="auto" w:fill="auto"/>
          </w:tcPr>
          <w:p w14:paraId="64E08D90" w14:textId="30E93ECA"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7</w:t>
            </w:r>
            <w:r w:rsidR="002F1E74">
              <w:rPr>
                <w:rFonts w:asciiTheme="majorHAnsi" w:hAnsiTheme="majorHAnsi" w:cs="Arial"/>
                <w:b/>
                <w:color w:val="000000" w:themeColor="text1"/>
              </w:rPr>
              <w:t>0</w:t>
            </w:r>
          </w:p>
        </w:tc>
      </w:tr>
      <w:tr w:rsidR="00C91538" w:rsidRPr="00AC3FCC" w14:paraId="6170093E" w14:textId="77777777" w:rsidTr="009F3FAD">
        <w:tc>
          <w:tcPr>
            <w:tcW w:w="7479" w:type="dxa"/>
            <w:shd w:val="clear" w:color="auto" w:fill="auto"/>
          </w:tcPr>
          <w:p w14:paraId="45137507"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 xml:space="preserve">Information Sharing Policy </w:t>
            </w:r>
          </w:p>
        </w:tc>
        <w:tc>
          <w:tcPr>
            <w:tcW w:w="2835" w:type="dxa"/>
            <w:shd w:val="clear" w:color="auto" w:fill="auto"/>
          </w:tcPr>
          <w:p w14:paraId="167D569A" w14:textId="3DBA413E"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7</w:t>
            </w:r>
            <w:r w:rsidR="002F1E74">
              <w:rPr>
                <w:rFonts w:asciiTheme="majorHAnsi" w:hAnsiTheme="majorHAnsi" w:cs="Arial"/>
                <w:b/>
                <w:color w:val="000000" w:themeColor="text1"/>
              </w:rPr>
              <w:t>2</w:t>
            </w:r>
          </w:p>
        </w:tc>
      </w:tr>
      <w:tr w:rsidR="00C91538" w:rsidRPr="00AC3FCC" w14:paraId="71D1B10C" w14:textId="77777777" w:rsidTr="009F3FAD">
        <w:tc>
          <w:tcPr>
            <w:tcW w:w="7479" w:type="dxa"/>
            <w:shd w:val="clear" w:color="auto" w:fill="auto"/>
          </w:tcPr>
          <w:p w14:paraId="221F6B50"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 xml:space="preserve">Looked After Children Policy </w:t>
            </w:r>
          </w:p>
        </w:tc>
        <w:tc>
          <w:tcPr>
            <w:tcW w:w="2835" w:type="dxa"/>
            <w:shd w:val="clear" w:color="auto" w:fill="auto"/>
          </w:tcPr>
          <w:p w14:paraId="2A64A319" w14:textId="3473698E"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7</w:t>
            </w:r>
            <w:r w:rsidR="002F1E74">
              <w:rPr>
                <w:rFonts w:asciiTheme="majorHAnsi" w:hAnsiTheme="majorHAnsi" w:cs="Arial"/>
                <w:b/>
                <w:color w:val="000000" w:themeColor="text1"/>
              </w:rPr>
              <w:t>4</w:t>
            </w:r>
          </w:p>
        </w:tc>
      </w:tr>
      <w:tr w:rsidR="00C91538" w:rsidRPr="00AC3FCC" w14:paraId="1A6F576A" w14:textId="77777777" w:rsidTr="009F3FAD">
        <w:tc>
          <w:tcPr>
            <w:tcW w:w="7479" w:type="dxa"/>
            <w:shd w:val="clear" w:color="auto" w:fill="auto"/>
          </w:tcPr>
          <w:p w14:paraId="148217B1" w14:textId="0CE3C95C"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Lost/Missing</w:t>
            </w:r>
            <w:r w:rsidR="001728AB">
              <w:rPr>
                <w:rFonts w:asciiTheme="majorHAnsi" w:hAnsiTheme="majorHAnsi" w:cs="Arial"/>
              </w:rPr>
              <w:t>/Uncoll</w:t>
            </w:r>
            <w:r w:rsidR="00C52A16">
              <w:rPr>
                <w:rFonts w:asciiTheme="majorHAnsi" w:hAnsiTheme="majorHAnsi" w:cs="Arial"/>
              </w:rPr>
              <w:t>e</w:t>
            </w:r>
            <w:r w:rsidR="001728AB">
              <w:rPr>
                <w:rFonts w:asciiTheme="majorHAnsi" w:hAnsiTheme="majorHAnsi" w:cs="Arial"/>
              </w:rPr>
              <w:t>cted</w:t>
            </w:r>
            <w:r w:rsidRPr="00AC3FCC">
              <w:rPr>
                <w:rFonts w:asciiTheme="majorHAnsi" w:hAnsiTheme="majorHAnsi" w:cs="Arial"/>
              </w:rPr>
              <w:t xml:space="preserve"> Child Policy </w:t>
            </w:r>
          </w:p>
        </w:tc>
        <w:tc>
          <w:tcPr>
            <w:tcW w:w="2835" w:type="dxa"/>
            <w:shd w:val="clear" w:color="auto" w:fill="auto"/>
          </w:tcPr>
          <w:p w14:paraId="5DD39E5E" w14:textId="38417BCC"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7</w:t>
            </w:r>
            <w:r w:rsidR="002F1E74">
              <w:rPr>
                <w:rFonts w:asciiTheme="majorHAnsi" w:hAnsiTheme="majorHAnsi" w:cs="Arial"/>
                <w:b/>
                <w:color w:val="000000" w:themeColor="text1"/>
              </w:rPr>
              <w:t>6</w:t>
            </w:r>
          </w:p>
        </w:tc>
      </w:tr>
      <w:tr w:rsidR="00C91538" w:rsidRPr="00AC3FCC" w14:paraId="4FB88565" w14:textId="77777777" w:rsidTr="009F3FAD">
        <w:tc>
          <w:tcPr>
            <w:tcW w:w="7479" w:type="dxa"/>
            <w:shd w:val="clear" w:color="auto" w:fill="auto"/>
          </w:tcPr>
          <w:p w14:paraId="3C793A20" w14:textId="75C5F39A" w:rsidR="00C91538" w:rsidRPr="00AC3FCC" w:rsidRDefault="009F3FAD"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Personal Care</w:t>
            </w:r>
            <w:r w:rsidR="00C91538" w:rsidRPr="00AC3FCC">
              <w:rPr>
                <w:rFonts w:asciiTheme="majorHAnsi" w:hAnsiTheme="majorHAnsi" w:cs="Arial"/>
              </w:rPr>
              <w:t xml:space="preserve"> Policy </w:t>
            </w:r>
          </w:p>
        </w:tc>
        <w:tc>
          <w:tcPr>
            <w:tcW w:w="2835" w:type="dxa"/>
            <w:shd w:val="clear" w:color="auto" w:fill="auto"/>
          </w:tcPr>
          <w:p w14:paraId="11B7B572" w14:textId="2B35EDD7" w:rsidR="00C91538" w:rsidRPr="00AC3FCC" w:rsidRDefault="002F1E74"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78</w:t>
            </w:r>
          </w:p>
        </w:tc>
      </w:tr>
      <w:tr w:rsidR="00C91538" w:rsidRPr="00AC3FCC" w14:paraId="218B40F7" w14:textId="77777777" w:rsidTr="009F3FAD">
        <w:tc>
          <w:tcPr>
            <w:tcW w:w="7479" w:type="dxa"/>
            <w:shd w:val="clear" w:color="auto" w:fill="auto"/>
          </w:tcPr>
          <w:p w14:paraId="74E24942"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 xml:space="preserve">No Smoking Policy </w:t>
            </w:r>
          </w:p>
        </w:tc>
        <w:tc>
          <w:tcPr>
            <w:tcW w:w="2835" w:type="dxa"/>
            <w:shd w:val="clear" w:color="auto" w:fill="auto"/>
          </w:tcPr>
          <w:p w14:paraId="28215374" w14:textId="3645BC53"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8</w:t>
            </w:r>
            <w:r w:rsidR="002F1E74">
              <w:rPr>
                <w:rFonts w:asciiTheme="majorHAnsi" w:hAnsiTheme="majorHAnsi" w:cs="Arial"/>
                <w:b/>
                <w:color w:val="000000" w:themeColor="text1"/>
              </w:rPr>
              <w:t>0</w:t>
            </w:r>
          </w:p>
        </w:tc>
      </w:tr>
      <w:tr w:rsidR="00C91538" w:rsidRPr="00AC3FCC" w14:paraId="62C50685" w14:textId="77777777" w:rsidTr="009F3FAD">
        <w:tc>
          <w:tcPr>
            <w:tcW w:w="7479" w:type="dxa"/>
            <w:shd w:val="clear" w:color="auto" w:fill="auto"/>
          </w:tcPr>
          <w:p w14:paraId="76480391"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 xml:space="preserve">Outdoor Play Policy </w:t>
            </w:r>
          </w:p>
        </w:tc>
        <w:tc>
          <w:tcPr>
            <w:tcW w:w="2835" w:type="dxa"/>
            <w:shd w:val="clear" w:color="auto" w:fill="auto"/>
          </w:tcPr>
          <w:p w14:paraId="43BDC896" w14:textId="56B1CCAB"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8</w:t>
            </w:r>
            <w:r w:rsidR="002F1E74">
              <w:rPr>
                <w:rFonts w:asciiTheme="majorHAnsi" w:hAnsiTheme="majorHAnsi" w:cs="Arial"/>
                <w:b/>
                <w:color w:val="000000" w:themeColor="text1"/>
              </w:rPr>
              <w:t>1</w:t>
            </w:r>
          </w:p>
        </w:tc>
      </w:tr>
      <w:tr w:rsidR="00A70A1A" w:rsidRPr="00AC3FCC" w14:paraId="5D52CCED" w14:textId="77777777" w:rsidTr="009F3FAD">
        <w:tc>
          <w:tcPr>
            <w:tcW w:w="7479" w:type="dxa"/>
            <w:shd w:val="clear" w:color="auto" w:fill="auto"/>
          </w:tcPr>
          <w:p w14:paraId="18FB0169" w14:textId="6B29CFE5" w:rsidR="00A70A1A" w:rsidRPr="00AC3FCC" w:rsidRDefault="00A70A1A" w:rsidP="006309E9">
            <w:pPr>
              <w:pStyle w:val="ListParagraph"/>
              <w:widowControl w:val="0"/>
              <w:numPr>
                <w:ilvl w:val="0"/>
                <w:numId w:val="26"/>
              </w:numPr>
              <w:autoSpaceDE w:val="0"/>
              <w:autoSpaceDN w:val="0"/>
              <w:adjustRightInd w:val="0"/>
              <w:rPr>
                <w:rFonts w:asciiTheme="majorHAnsi" w:hAnsiTheme="majorHAnsi" w:cs="Arial"/>
              </w:rPr>
            </w:pPr>
            <w:r>
              <w:rPr>
                <w:rFonts w:asciiTheme="majorHAnsi" w:hAnsiTheme="majorHAnsi" w:cs="Arial"/>
              </w:rPr>
              <w:t>Parent/Carer Code of Conduct</w:t>
            </w:r>
          </w:p>
        </w:tc>
        <w:tc>
          <w:tcPr>
            <w:tcW w:w="2835" w:type="dxa"/>
            <w:shd w:val="clear" w:color="auto" w:fill="auto"/>
          </w:tcPr>
          <w:p w14:paraId="7071EB0A" w14:textId="5E5572A9" w:rsidR="00A70A1A"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8</w:t>
            </w:r>
            <w:r w:rsidR="002F1E74">
              <w:rPr>
                <w:rFonts w:asciiTheme="majorHAnsi" w:hAnsiTheme="majorHAnsi" w:cs="Arial"/>
                <w:b/>
                <w:color w:val="000000" w:themeColor="text1"/>
              </w:rPr>
              <w:t>3</w:t>
            </w:r>
          </w:p>
        </w:tc>
      </w:tr>
      <w:tr w:rsidR="00C91538" w:rsidRPr="00AC3FCC" w14:paraId="5FC22CD6" w14:textId="77777777" w:rsidTr="009F3FAD">
        <w:tc>
          <w:tcPr>
            <w:tcW w:w="7479" w:type="dxa"/>
            <w:shd w:val="clear" w:color="auto" w:fill="auto"/>
          </w:tcPr>
          <w:p w14:paraId="3B9808F7" w14:textId="3E197988"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Parental Involvement Policy</w:t>
            </w:r>
          </w:p>
        </w:tc>
        <w:tc>
          <w:tcPr>
            <w:tcW w:w="2835" w:type="dxa"/>
            <w:shd w:val="clear" w:color="auto" w:fill="auto"/>
          </w:tcPr>
          <w:p w14:paraId="529CADBE" w14:textId="4CBECFE6"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8</w:t>
            </w:r>
            <w:r w:rsidR="002F1E74">
              <w:rPr>
                <w:rFonts w:asciiTheme="majorHAnsi" w:hAnsiTheme="majorHAnsi" w:cs="Arial"/>
                <w:b/>
                <w:color w:val="000000" w:themeColor="text1"/>
              </w:rPr>
              <w:t>5</w:t>
            </w:r>
          </w:p>
        </w:tc>
      </w:tr>
      <w:tr w:rsidR="00C91538" w:rsidRPr="00AC3FCC" w14:paraId="1543D18E" w14:textId="77777777" w:rsidTr="009F3FAD">
        <w:tc>
          <w:tcPr>
            <w:tcW w:w="7479" w:type="dxa"/>
            <w:shd w:val="clear" w:color="auto" w:fill="auto"/>
          </w:tcPr>
          <w:p w14:paraId="373EED47"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 xml:space="preserve">Record Keeping Policy </w:t>
            </w:r>
          </w:p>
        </w:tc>
        <w:tc>
          <w:tcPr>
            <w:tcW w:w="2835" w:type="dxa"/>
            <w:shd w:val="clear" w:color="auto" w:fill="auto"/>
          </w:tcPr>
          <w:p w14:paraId="042186FA" w14:textId="311AF70B" w:rsidR="00C91538" w:rsidRPr="00AC3FCC" w:rsidRDefault="00A70A1A"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8</w:t>
            </w:r>
            <w:r w:rsidR="002F1E74">
              <w:rPr>
                <w:rFonts w:asciiTheme="majorHAnsi" w:hAnsiTheme="majorHAnsi" w:cs="Arial"/>
                <w:b/>
                <w:color w:val="000000" w:themeColor="text1"/>
              </w:rPr>
              <w:t>7</w:t>
            </w:r>
          </w:p>
        </w:tc>
      </w:tr>
      <w:tr w:rsidR="00C91538" w:rsidRPr="00AC3FCC" w14:paraId="6545729E" w14:textId="77777777" w:rsidTr="009F3FAD">
        <w:tc>
          <w:tcPr>
            <w:tcW w:w="7479" w:type="dxa"/>
            <w:shd w:val="clear" w:color="auto" w:fill="auto"/>
          </w:tcPr>
          <w:p w14:paraId="65CAF8EB"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Safeguarding Children &amp; Child Protection Policy</w:t>
            </w:r>
          </w:p>
          <w:p w14:paraId="2036F6EC" w14:textId="2A1119A7" w:rsidR="00A70A1A" w:rsidRPr="00A85399" w:rsidRDefault="00C91538" w:rsidP="006309E9">
            <w:pPr>
              <w:pStyle w:val="ListParagraph"/>
              <w:widowControl w:val="0"/>
              <w:numPr>
                <w:ilvl w:val="0"/>
                <w:numId w:val="244"/>
              </w:numPr>
              <w:autoSpaceDE w:val="0"/>
              <w:autoSpaceDN w:val="0"/>
              <w:adjustRightInd w:val="0"/>
              <w:rPr>
                <w:rFonts w:asciiTheme="majorHAnsi" w:hAnsiTheme="majorHAnsi" w:cs="Arial"/>
              </w:rPr>
            </w:pPr>
            <w:r w:rsidRPr="00A85399">
              <w:rPr>
                <w:rFonts w:asciiTheme="majorHAnsi" w:hAnsiTheme="majorHAnsi" w:cs="Arial"/>
              </w:rPr>
              <w:t>Signs of Abuse</w:t>
            </w:r>
            <w:r w:rsidR="00A85399" w:rsidRPr="00A85399">
              <w:rPr>
                <w:rFonts w:asciiTheme="majorHAnsi" w:hAnsiTheme="majorHAnsi" w:cs="Arial"/>
              </w:rPr>
              <w:t xml:space="preserve"> / </w:t>
            </w:r>
            <w:r w:rsidR="00A70A1A" w:rsidRPr="00A85399">
              <w:rPr>
                <w:rFonts w:asciiTheme="majorHAnsi" w:hAnsiTheme="majorHAnsi" w:cs="Arial"/>
              </w:rPr>
              <w:t>Escalating Concerns</w:t>
            </w:r>
          </w:p>
          <w:p w14:paraId="20232818" w14:textId="77777777" w:rsidR="00C91538" w:rsidRDefault="00C91538" w:rsidP="006309E9">
            <w:pPr>
              <w:pStyle w:val="ListParagraph"/>
              <w:widowControl w:val="0"/>
              <w:numPr>
                <w:ilvl w:val="0"/>
                <w:numId w:val="244"/>
              </w:numPr>
              <w:autoSpaceDE w:val="0"/>
              <w:autoSpaceDN w:val="0"/>
              <w:adjustRightInd w:val="0"/>
              <w:rPr>
                <w:rFonts w:asciiTheme="majorHAnsi" w:hAnsiTheme="majorHAnsi" w:cs="Arial"/>
              </w:rPr>
            </w:pPr>
            <w:r w:rsidRPr="00A70A1A">
              <w:rPr>
                <w:rFonts w:asciiTheme="majorHAnsi" w:hAnsiTheme="majorHAnsi" w:cs="Arial"/>
              </w:rPr>
              <w:t>Private Fostering</w:t>
            </w:r>
            <w:r w:rsidR="00A70A1A" w:rsidRPr="00A70A1A">
              <w:rPr>
                <w:rFonts w:asciiTheme="majorHAnsi" w:hAnsiTheme="majorHAnsi" w:cs="Arial"/>
              </w:rPr>
              <w:t xml:space="preserve"> / </w:t>
            </w:r>
            <w:r w:rsidRPr="00A70A1A">
              <w:rPr>
                <w:rFonts w:asciiTheme="majorHAnsi" w:hAnsiTheme="majorHAnsi" w:cs="Arial"/>
              </w:rPr>
              <w:t>FGM</w:t>
            </w:r>
            <w:r w:rsidR="00A70A1A" w:rsidRPr="00A70A1A">
              <w:rPr>
                <w:rFonts w:asciiTheme="majorHAnsi" w:hAnsiTheme="majorHAnsi" w:cs="Arial"/>
              </w:rPr>
              <w:t xml:space="preserve"> / </w:t>
            </w:r>
            <w:r w:rsidRPr="00A70A1A">
              <w:rPr>
                <w:rFonts w:asciiTheme="majorHAnsi" w:hAnsiTheme="majorHAnsi" w:cs="Arial"/>
              </w:rPr>
              <w:t>CSE</w:t>
            </w:r>
            <w:r w:rsidR="00A70A1A">
              <w:rPr>
                <w:rFonts w:asciiTheme="majorHAnsi" w:hAnsiTheme="majorHAnsi" w:cs="Arial"/>
              </w:rPr>
              <w:t xml:space="preserve"> / </w:t>
            </w:r>
            <w:r w:rsidRPr="00AC3FCC">
              <w:rPr>
                <w:rFonts w:asciiTheme="majorHAnsi" w:hAnsiTheme="majorHAnsi" w:cs="Arial"/>
              </w:rPr>
              <w:t>Prevent Dut</w:t>
            </w:r>
            <w:r w:rsidR="00A85399">
              <w:rPr>
                <w:rFonts w:asciiTheme="majorHAnsi" w:hAnsiTheme="majorHAnsi" w:cs="Arial"/>
              </w:rPr>
              <w:t>y</w:t>
            </w:r>
          </w:p>
          <w:p w14:paraId="096439A4" w14:textId="3C991C5A" w:rsidR="00E56752" w:rsidRPr="00AC3FCC" w:rsidRDefault="00E56752" w:rsidP="006309E9">
            <w:pPr>
              <w:pStyle w:val="ListParagraph"/>
              <w:widowControl w:val="0"/>
              <w:numPr>
                <w:ilvl w:val="0"/>
                <w:numId w:val="244"/>
              </w:numPr>
              <w:autoSpaceDE w:val="0"/>
              <w:autoSpaceDN w:val="0"/>
              <w:adjustRightInd w:val="0"/>
              <w:rPr>
                <w:rFonts w:asciiTheme="majorHAnsi" w:hAnsiTheme="majorHAnsi" w:cs="Arial"/>
              </w:rPr>
            </w:pPr>
            <w:r>
              <w:rPr>
                <w:rFonts w:asciiTheme="majorHAnsi" w:hAnsiTheme="majorHAnsi" w:cs="Arial"/>
              </w:rPr>
              <w:t>Absence Procedure</w:t>
            </w:r>
          </w:p>
        </w:tc>
        <w:tc>
          <w:tcPr>
            <w:tcW w:w="2835" w:type="dxa"/>
            <w:shd w:val="clear" w:color="auto" w:fill="auto"/>
          </w:tcPr>
          <w:p w14:paraId="6503FE73" w14:textId="44B00D38" w:rsidR="00C91538" w:rsidRPr="00AC3FCC" w:rsidRDefault="002F1E74"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89</w:t>
            </w:r>
          </w:p>
        </w:tc>
      </w:tr>
      <w:tr w:rsidR="00A70A1A" w:rsidRPr="00AC3FCC" w14:paraId="52B4F27B" w14:textId="77777777" w:rsidTr="009F3FAD">
        <w:tc>
          <w:tcPr>
            <w:tcW w:w="7479" w:type="dxa"/>
            <w:shd w:val="clear" w:color="auto" w:fill="auto"/>
          </w:tcPr>
          <w:p w14:paraId="0505E553" w14:textId="2F463EA7" w:rsidR="00A70A1A" w:rsidRPr="00AC3FCC" w:rsidRDefault="00A85399" w:rsidP="006309E9">
            <w:pPr>
              <w:pStyle w:val="ListParagraph"/>
              <w:widowControl w:val="0"/>
              <w:numPr>
                <w:ilvl w:val="0"/>
                <w:numId w:val="26"/>
              </w:numPr>
              <w:autoSpaceDE w:val="0"/>
              <w:autoSpaceDN w:val="0"/>
              <w:adjustRightInd w:val="0"/>
              <w:rPr>
                <w:rFonts w:asciiTheme="majorHAnsi" w:hAnsiTheme="majorHAnsi" w:cs="Arial"/>
              </w:rPr>
            </w:pPr>
            <w:r>
              <w:rPr>
                <w:rFonts w:asciiTheme="majorHAnsi" w:hAnsiTheme="majorHAnsi" w:cs="Arial"/>
              </w:rPr>
              <w:t>Safer Recruitment</w:t>
            </w:r>
          </w:p>
        </w:tc>
        <w:tc>
          <w:tcPr>
            <w:tcW w:w="2835" w:type="dxa"/>
            <w:shd w:val="clear" w:color="auto" w:fill="auto"/>
          </w:tcPr>
          <w:p w14:paraId="4E3B4438" w14:textId="1821E3C5" w:rsidR="00A70A1A" w:rsidRPr="00AC3FCC" w:rsidRDefault="00A85399"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10</w:t>
            </w:r>
            <w:r w:rsidR="002F1E74">
              <w:rPr>
                <w:rFonts w:asciiTheme="majorHAnsi" w:hAnsiTheme="majorHAnsi" w:cs="Arial"/>
                <w:b/>
                <w:color w:val="000000" w:themeColor="text1"/>
              </w:rPr>
              <w:t>0</w:t>
            </w:r>
          </w:p>
        </w:tc>
      </w:tr>
      <w:tr w:rsidR="00C91538" w:rsidRPr="00AC3FCC" w14:paraId="3B72F2F9" w14:textId="77777777" w:rsidTr="009F3FAD">
        <w:tc>
          <w:tcPr>
            <w:tcW w:w="7479" w:type="dxa"/>
            <w:shd w:val="clear" w:color="auto" w:fill="auto"/>
          </w:tcPr>
          <w:p w14:paraId="1AF573BD" w14:textId="77777777" w:rsidR="00A85399"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Social Networking &amp; E-Safety Policy</w:t>
            </w:r>
          </w:p>
          <w:p w14:paraId="3D401E5D" w14:textId="76CC5DA0" w:rsidR="00A86FD6" w:rsidRPr="00B201F0" w:rsidRDefault="00C91538" w:rsidP="00B201F0">
            <w:pPr>
              <w:pStyle w:val="ListParagraph"/>
              <w:widowControl w:val="0"/>
              <w:numPr>
                <w:ilvl w:val="0"/>
                <w:numId w:val="244"/>
              </w:numPr>
              <w:autoSpaceDE w:val="0"/>
              <w:autoSpaceDN w:val="0"/>
              <w:adjustRightInd w:val="0"/>
              <w:rPr>
                <w:rFonts w:asciiTheme="majorHAnsi" w:hAnsiTheme="majorHAnsi" w:cs="Arial"/>
              </w:rPr>
            </w:pPr>
            <w:r w:rsidRPr="00A85399">
              <w:rPr>
                <w:rFonts w:asciiTheme="majorHAnsi" w:hAnsiTheme="majorHAnsi" w:cs="Arial"/>
              </w:rPr>
              <w:t>CEOP</w:t>
            </w:r>
          </w:p>
        </w:tc>
        <w:tc>
          <w:tcPr>
            <w:tcW w:w="2835" w:type="dxa"/>
            <w:shd w:val="clear" w:color="auto" w:fill="auto"/>
          </w:tcPr>
          <w:p w14:paraId="5FD9A3EF" w14:textId="6BFAEFAD" w:rsidR="00C91538" w:rsidRPr="00AC3FCC" w:rsidRDefault="00A85399"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10</w:t>
            </w:r>
            <w:r w:rsidR="002F1E74">
              <w:rPr>
                <w:rFonts w:asciiTheme="majorHAnsi" w:hAnsiTheme="majorHAnsi" w:cs="Arial"/>
                <w:b/>
                <w:color w:val="000000" w:themeColor="text1"/>
              </w:rPr>
              <w:t>4</w:t>
            </w:r>
          </w:p>
        </w:tc>
      </w:tr>
      <w:tr w:rsidR="00C91538" w:rsidRPr="00AC3FCC" w14:paraId="16709588" w14:textId="77777777" w:rsidTr="009F3FAD">
        <w:tc>
          <w:tcPr>
            <w:tcW w:w="7479" w:type="dxa"/>
            <w:shd w:val="clear" w:color="auto" w:fill="auto"/>
          </w:tcPr>
          <w:p w14:paraId="574C46B9"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Student Placement Policy</w:t>
            </w:r>
          </w:p>
        </w:tc>
        <w:tc>
          <w:tcPr>
            <w:tcW w:w="2835" w:type="dxa"/>
            <w:shd w:val="clear" w:color="auto" w:fill="auto"/>
          </w:tcPr>
          <w:p w14:paraId="244216C7" w14:textId="23EDFABA" w:rsidR="00C91538" w:rsidRPr="00AC3FCC" w:rsidRDefault="00A85399"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1</w:t>
            </w:r>
            <w:r w:rsidR="002F1E74">
              <w:rPr>
                <w:rFonts w:asciiTheme="majorHAnsi" w:hAnsiTheme="majorHAnsi" w:cs="Arial"/>
                <w:b/>
                <w:color w:val="000000" w:themeColor="text1"/>
              </w:rPr>
              <w:t>08</w:t>
            </w:r>
          </w:p>
        </w:tc>
      </w:tr>
      <w:tr w:rsidR="00C91538" w:rsidRPr="00AC3FCC" w14:paraId="1256F6A8" w14:textId="77777777" w:rsidTr="009F3FAD">
        <w:tc>
          <w:tcPr>
            <w:tcW w:w="7479" w:type="dxa"/>
            <w:shd w:val="clear" w:color="auto" w:fill="auto"/>
          </w:tcPr>
          <w:p w14:paraId="78252F96" w14:textId="7583FA85"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Supporting Children with Special Educational Needs</w:t>
            </w:r>
            <w:r w:rsidR="00E41DE0">
              <w:rPr>
                <w:rFonts w:asciiTheme="majorHAnsi" w:hAnsiTheme="majorHAnsi" w:cs="Arial"/>
              </w:rPr>
              <w:t xml:space="preserve"> </w:t>
            </w:r>
            <w:r w:rsidR="00A85399">
              <w:rPr>
                <w:rFonts w:asciiTheme="majorHAnsi" w:hAnsiTheme="majorHAnsi" w:cs="Arial"/>
              </w:rPr>
              <w:t>&amp;</w:t>
            </w:r>
            <w:r w:rsidR="00E41DE0">
              <w:rPr>
                <w:rFonts w:asciiTheme="majorHAnsi" w:hAnsiTheme="majorHAnsi" w:cs="Arial"/>
              </w:rPr>
              <w:t xml:space="preserve"> Disabilities</w:t>
            </w:r>
          </w:p>
        </w:tc>
        <w:tc>
          <w:tcPr>
            <w:tcW w:w="2835" w:type="dxa"/>
            <w:shd w:val="clear" w:color="auto" w:fill="auto"/>
          </w:tcPr>
          <w:p w14:paraId="459F7BA3" w14:textId="31DA14DF" w:rsidR="00C91538" w:rsidRPr="00AC3FCC" w:rsidRDefault="00A85399"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1</w:t>
            </w:r>
            <w:r w:rsidR="002F1E74">
              <w:rPr>
                <w:rFonts w:asciiTheme="majorHAnsi" w:hAnsiTheme="majorHAnsi" w:cs="Arial"/>
                <w:b/>
                <w:color w:val="000000" w:themeColor="text1"/>
              </w:rPr>
              <w:t>09</w:t>
            </w:r>
          </w:p>
        </w:tc>
      </w:tr>
      <w:tr w:rsidR="00C91538" w:rsidRPr="00AC3FCC" w14:paraId="32077B7F" w14:textId="77777777" w:rsidTr="009F3FAD">
        <w:tc>
          <w:tcPr>
            <w:tcW w:w="7479" w:type="dxa"/>
            <w:shd w:val="clear" w:color="auto" w:fill="auto"/>
          </w:tcPr>
          <w:p w14:paraId="2D4147BA"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Transition/Transfer of Records and Continuity Policy</w:t>
            </w:r>
          </w:p>
        </w:tc>
        <w:tc>
          <w:tcPr>
            <w:tcW w:w="2835" w:type="dxa"/>
            <w:shd w:val="clear" w:color="auto" w:fill="auto"/>
          </w:tcPr>
          <w:p w14:paraId="3C6962FE" w14:textId="65FBA9A7" w:rsidR="00C91538" w:rsidRPr="00AC3FCC" w:rsidRDefault="00A85399"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11</w:t>
            </w:r>
            <w:r w:rsidR="002F1E74">
              <w:rPr>
                <w:rFonts w:asciiTheme="majorHAnsi" w:hAnsiTheme="majorHAnsi" w:cs="Arial"/>
                <w:b/>
                <w:color w:val="000000" w:themeColor="text1"/>
              </w:rPr>
              <w:t>1</w:t>
            </w:r>
          </w:p>
        </w:tc>
      </w:tr>
      <w:tr w:rsidR="00C91538" w:rsidRPr="00AC3FCC" w14:paraId="742870D8" w14:textId="77777777" w:rsidTr="009F3FAD">
        <w:tc>
          <w:tcPr>
            <w:tcW w:w="7479" w:type="dxa"/>
            <w:shd w:val="clear" w:color="auto" w:fill="auto"/>
          </w:tcPr>
          <w:p w14:paraId="64198D14"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 xml:space="preserve">Whistleblowing Policy </w:t>
            </w:r>
          </w:p>
        </w:tc>
        <w:tc>
          <w:tcPr>
            <w:tcW w:w="2835" w:type="dxa"/>
            <w:shd w:val="clear" w:color="auto" w:fill="auto"/>
          </w:tcPr>
          <w:p w14:paraId="43461F38" w14:textId="197B5147" w:rsidR="00C91538" w:rsidRPr="00AC3FCC" w:rsidRDefault="00A85399"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11</w:t>
            </w:r>
            <w:r w:rsidR="002F1E74">
              <w:rPr>
                <w:rFonts w:asciiTheme="majorHAnsi" w:hAnsiTheme="majorHAnsi" w:cs="Arial"/>
                <w:b/>
                <w:color w:val="000000" w:themeColor="text1"/>
              </w:rPr>
              <w:t>4</w:t>
            </w:r>
          </w:p>
        </w:tc>
      </w:tr>
      <w:tr w:rsidR="00C91538" w:rsidRPr="00AC3FCC" w14:paraId="1EA52D51" w14:textId="77777777" w:rsidTr="009F3FAD">
        <w:tc>
          <w:tcPr>
            <w:tcW w:w="7479" w:type="dxa"/>
            <w:shd w:val="clear" w:color="auto" w:fill="auto"/>
          </w:tcPr>
          <w:p w14:paraId="4E7E15F0" w14:textId="77777777" w:rsidR="00C91538" w:rsidRPr="00AC3FCC" w:rsidRDefault="00C91538" w:rsidP="006309E9">
            <w:pPr>
              <w:pStyle w:val="ListParagraph"/>
              <w:widowControl w:val="0"/>
              <w:numPr>
                <w:ilvl w:val="0"/>
                <w:numId w:val="26"/>
              </w:numPr>
              <w:autoSpaceDE w:val="0"/>
              <w:autoSpaceDN w:val="0"/>
              <w:adjustRightInd w:val="0"/>
              <w:rPr>
                <w:rFonts w:asciiTheme="majorHAnsi" w:hAnsiTheme="majorHAnsi" w:cs="Arial"/>
              </w:rPr>
            </w:pPr>
            <w:r w:rsidRPr="00AC3FCC">
              <w:rPr>
                <w:rFonts w:asciiTheme="majorHAnsi" w:hAnsiTheme="majorHAnsi" w:cs="Arial"/>
              </w:rPr>
              <w:t>Working in Partnership with Other Agencies</w:t>
            </w:r>
          </w:p>
        </w:tc>
        <w:tc>
          <w:tcPr>
            <w:tcW w:w="2835" w:type="dxa"/>
            <w:shd w:val="clear" w:color="auto" w:fill="auto"/>
          </w:tcPr>
          <w:p w14:paraId="561C819C" w14:textId="25D89CD3" w:rsidR="00C91538" w:rsidRPr="00AC3FCC" w:rsidRDefault="00A85399" w:rsidP="009F3FAD">
            <w:pPr>
              <w:widowControl w:val="0"/>
              <w:autoSpaceDE w:val="0"/>
              <w:autoSpaceDN w:val="0"/>
              <w:adjustRightInd w:val="0"/>
              <w:jc w:val="center"/>
              <w:rPr>
                <w:rFonts w:asciiTheme="majorHAnsi" w:hAnsiTheme="majorHAnsi" w:cs="Arial"/>
                <w:b/>
                <w:color w:val="000000" w:themeColor="text1"/>
              </w:rPr>
            </w:pPr>
            <w:r>
              <w:rPr>
                <w:rFonts w:asciiTheme="majorHAnsi" w:hAnsiTheme="majorHAnsi" w:cs="Arial"/>
                <w:b/>
                <w:color w:val="000000" w:themeColor="text1"/>
              </w:rPr>
              <w:t>1</w:t>
            </w:r>
            <w:r w:rsidR="002F1E74">
              <w:rPr>
                <w:rFonts w:asciiTheme="majorHAnsi" w:hAnsiTheme="majorHAnsi" w:cs="Arial"/>
                <w:b/>
                <w:color w:val="000000" w:themeColor="text1"/>
              </w:rPr>
              <w:t>16</w:t>
            </w:r>
          </w:p>
        </w:tc>
      </w:tr>
    </w:tbl>
    <w:p w14:paraId="41C848A1" w14:textId="2ACADD62" w:rsidR="00C91538" w:rsidRPr="00AC3FCC" w:rsidRDefault="00C91538" w:rsidP="00C91538">
      <w:pPr>
        <w:jc w:val="center"/>
        <w:rPr>
          <w:rFonts w:asciiTheme="majorHAnsi" w:hAnsiTheme="majorHAnsi"/>
          <w:b/>
          <w:sz w:val="36"/>
        </w:rPr>
      </w:pPr>
      <w:r w:rsidRPr="00AC3FCC">
        <w:rPr>
          <w:rFonts w:asciiTheme="majorHAnsi" w:hAnsiTheme="majorHAnsi"/>
          <w:b/>
          <w:sz w:val="36"/>
        </w:rPr>
        <w:br w:type="column"/>
      </w:r>
      <w:r w:rsidR="00E751D3" w:rsidRPr="00AC3FCC">
        <w:rPr>
          <w:rFonts w:asciiTheme="majorHAnsi" w:hAnsiTheme="majorHAnsi"/>
          <w:noProof/>
        </w:rPr>
        <w:lastRenderedPageBreak/>
        <w:drawing>
          <wp:anchor distT="0" distB="0" distL="114300" distR="114300" simplePos="0" relativeHeight="251659264" behindDoc="0" locked="0" layoutInCell="1" allowOverlap="1" wp14:anchorId="46577542" wp14:editId="0A6C7288">
            <wp:simplePos x="0" y="0"/>
            <wp:positionH relativeFrom="column">
              <wp:posOffset>-5080</wp:posOffset>
            </wp:positionH>
            <wp:positionV relativeFrom="paragraph">
              <wp:posOffset>368300</wp:posOffset>
            </wp:positionV>
            <wp:extent cx="6570980" cy="1156335"/>
            <wp:effectExtent l="0" t="0" r="7620" b="12065"/>
            <wp:wrapTight wrapText="bothSides">
              <wp:wrapPolygon edited="0">
                <wp:start x="0" y="0"/>
                <wp:lineTo x="0" y="21351"/>
                <wp:lineTo x="21542" y="21351"/>
                <wp:lineTo x="21542" y="0"/>
                <wp:lineTo x="0" y="0"/>
              </wp:wrapPolygon>
            </wp:wrapTight>
            <wp:docPr id="8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70980" cy="1156335"/>
                    </a:xfrm>
                    <a:prstGeom prst="rect">
                      <a:avLst/>
                    </a:prstGeom>
                    <a:noFill/>
                    <a:ln>
                      <a:noFill/>
                    </a:ln>
                  </pic:spPr>
                </pic:pic>
              </a:graphicData>
            </a:graphic>
            <wp14:sizeRelH relativeFrom="page">
              <wp14:pctWidth>0</wp14:pctWidth>
            </wp14:sizeRelH>
            <wp14:sizeRelV relativeFrom="page">
              <wp14:pctHeight>0</wp14:pctHeight>
            </wp14:sizeRelV>
          </wp:anchor>
        </w:drawing>
      </w:r>
      <w:r w:rsidR="00DD1A9D">
        <w:rPr>
          <w:rFonts w:asciiTheme="majorHAnsi" w:hAnsiTheme="majorHAnsi"/>
          <w:b/>
          <w:sz w:val="36"/>
        </w:rPr>
        <w:t>EYFS Key Principles into Practice</w:t>
      </w:r>
    </w:p>
    <w:p w14:paraId="0F2FDFC7" w14:textId="5ECF62C3" w:rsidR="00C91538" w:rsidRPr="00AC3FCC" w:rsidRDefault="00C91538" w:rsidP="00E751D3">
      <w:pPr>
        <w:widowControl w:val="0"/>
        <w:autoSpaceDE w:val="0"/>
        <w:autoSpaceDN w:val="0"/>
        <w:adjustRightInd w:val="0"/>
        <w:jc w:val="both"/>
        <w:rPr>
          <w:rFonts w:asciiTheme="majorHAnsi" w:hAnsiTheme="majorHAnsi"/>
        </w:rPr>
      </w:pPr>
      <w:r w:rsidRPr="00AC3FCC">
        <w:rPr>
          <w:rFonts w:asciiTheme="majorHAnsi" w:hAnsiTheme="majorHAnsi"/>
        </w:rPr>
        <w:t xml:space="preserve">Detailed in this document are </w:t>
      </w:r>
      <w:r w:rsidR="0031272D" w:rsidRPr="00AC3FCC">
        <w:rPr>
          <w:rFonts w:asciiTheme="majorHAnsi" w:hAnsiTheme="majorHAnsi"/>
        </w:rPr>
        <w:t>p</w:t>
      </w:r>
      <w:r w:rsidRPr="00AC3FCC">
        <w:rPr>
          <w:rFonts w:asciiTheme="majorHAnsi" w:hAnsiTheme="majorHAnsi"/>
        </w:rPr>
        <w:t>olicies that Cygnets Preschool consider to be important and by which we intend to abide. We will work within the Statutory Framework for the Early Years Foundation Stage (EYFS). The four themes of the EYFS underpin all the guidance and the Statutory Framework shows how these principles inform them</w:t>
      </w:r>
      <w:r w:rsidR="00DD1A9D">
        <w:rPr>
          <w:rFonts w:asciiTheme="majorHAnsi" w:hAnsiTheme="majorHAnsi"/>
        </w:rPr>
        <w:t>/</w:t>
      </w:r>
      <w:r w:rsidRPr="00AC3FCC">
        <w:rPr>
          <w:rFonts w:asciiTheme="majorHAnsi" w:hAnsiTheme="majorHAnsi"/>
        </w:rPr>
        <w:t>must work together for children in the EYFS.</w:t>
      </w:r>
    </w:p>
    <w:p w14:paraId="6073A83E" w14:textId="77777777" w:rsidR="00E751D3" w:rsidRPr="009061EB" w:rsidRDefault="00E751D3" w:rsidP="00E751D3">
      <w:pPr>
        <w:rPr>
          <w:rFonts w:asciiTheme="majorHAnsi" w:hAnsiTheme="majorHAnsi"/>
          <w:b/>
          <w:bCs/>
          <w:sz w:val="22"/>
          <w:szCs w:val="22"/>
        </w:rPr>
      </w:pPr>
    </w:p>
    <w:p w14:paraId="0E8D2C6E" w14:textId="6DEA07EF" w:rsidR="00E751D3" w:rsidRDefault="00E751D3" w:rsidP="00E751D3">
      <w:pPr>
        <w:rPr>
          <w:rFonts w:asciiTheme="majorHAnsi" w:hAnsiTheme="majorHAnsi"/>
          <w:b/>
          <w:bCs/>
        </w:rPr>
      </w:pPr>
      <w:r w:rsidRPr="00AC3FCC">
        <w:rPr>
          <w:rFonts w:asciiTheme="majorHAnsi" w:hAnsiTheme="majorHAnsi"/>
          <w:b/>
          <w:bCs/>
        </w:rPr>
        <w:t>Teaching as defined in the Ofsted Inspection Handbook</w:t>
      </w:r>
    </w:p>
    <w:p w14:paraId="3D1B78A8" w14:textId="77777777" w:rsidR="008C2C5B" w:rsidRDefault="008C2C5B" w:rsidP="00E751D3">
      <w:pPr>
        <w:rPr>
          <w:rFonts w:asciiTheme="majorHAnsi" w:hAnsiTheme="majorHAnsi"/>
          <w:b/>
          <w:bCs/>
        </w:rPr>
      </w:pPr>
    </w:p>
    <w:p w14:paraId="4823F3FA" w14:textId="24457C3D" w:rsidR="009061EB" w:rsidRPr="009061EB" w:rsidRDefault="009061EB" w:rsidP="009061EB">
      <w:pPr>
        <w:jc w:val="both"/>
        <w:rPr>
          <w:rFonts w:asciiTheme="majorHAnsi" w:hAnsiTheme="majorHAnsi"/>
        </w:rPr>
      </w:pPr>
      <w:r w:rsidRPr="00AC3FCC">
        <w:rPr>
          <w:rFonts w:asciiTheme="majorHAnsi" w:hAnsiTheme="majorHAnsi"/>
        </w:rPr>
        <w:t xml:space="preserve">“Teaching” includes interactions with children whilst playing, communicating, modelling language, showing, explaining, demonstrating, exploring ideas, encouraging, questioning, recalling, providing a narrative, </w:t>
      </w:r>
      <w:r w:rsidR="00DD1A9D" w:rsidRPr="00AC3FCC">
        <w:rPr>
          <w:rFonts w:asciiTheme="majorHAnsi" w:hAnsiTheme="majorHAnsi"/>
        </w:rPr>
        <w:t>facilitating,</w:t>
      </w:r>
      <w:r w:rsidRPr="00AC3FCC">
        <w:rPr>
          <w:rFonts w:asciiTheme="majorHAnsi" w:hAnsiTheme="majorHAnsi"/>
        </w:rPr>
        <w:t xml:space="preserve"> and setting challenges. It includes the equipment, the physical environment, the </w:t>
      </w:r>
      <w:r w:rsidR="00DD1A9D" w:rsidRPr="00AC3FCC">
        <w:rPr>
          <w:rFonts w:asciiTheme="majorHAnsi" w:hAnsiTheme="majorHAnsi"/>
        </w:rPr>
        <w:t>structure,</w:t>
      </w:r>
      <w:r w:rsidRPr="00AC3FCC">
        <w:rPr>
          <w:rFonts w:asciiTheme="majorHAnsi" w:hAnsiTheme="majorHAnsi"/>
        </w:rPr>
        <w:t xml:space="preserve"> and routines of the day, assessing what children know, </w:t>
      </w:r>
      <w:r w:rsidR="00DD1A9D" w:rsidRPr="00AC3FCC">
        <w:rPr>
          <w:rFonts w:asciiTheme="majorHAnsi" w:hAnsiTheme="majorHAnsi"/>
        </w:rPr>
        <w:t>understand,</w:t>
      </w:r>
      <w:r w:rsidRPr="00AC3FCC">
        <w:rPr>
          <w:rFonts w:asciiTheme="majorHAnsi" w:hAnsiTheme="majorHAnsi"/>
        </w:rPr>
        <w:t xml:space="preserve"> and can do. It also </w:t>
      </w:r>
      <w:r w:rsidR="00DD1A9D" w:rsidRPr="00AC3FCC">
        <w:rPr>
          <w:rFonts w:asciiTheme="majorHAnsi" w:hAnsiTheme="majorHAnsi"/>
        </w:rPr>
        <w:t>considers</w:t>
      </w:r>
      <w:r w:rsidRPr="00AC3FCC">
        <w:rPr>
          <w:rFonts w:asciiTheme="majorHAnsi" w:hAnsiTheme="majorHAnsi"/>
        </w:rPr>
        <w:t xml:space="preserve"> children’s interests and dispositions to learning </w:t>
      </w:r>
      <w:r w:rsidR="00A10D65" w:rsidRPr="00AC3FCC">
        <w:rPr>
          <w:rFonts w:asciiTheme="majorHAnsi" w:hAnsiTheme="majorHAnsi"/>
        </w:rPr>
        <w:t>to</w:t>
      </w:r>
      <w:r w:rsidRPr="00AC3FCC">
        <w:rPr>
          <w:rFonts w:asciiTheme="majorHAnsi" w:hAnsiTheme="majorHAnsi"/>
        </w:rPr>
        <w:t xml:space="preserve"> plan their next steps, and it monitors how well they progress.</w:t>
      </w:r>
    </w:p>
    <w:tbl>
      <w:tblPr>
        <w:tblpPr w:leftFromText="180" w:rightFromText="180" w:vertAnchor="page" w:horzAnchor="margin" w:tblpX="-147" w:tblpY="7221"/>
        <w:tblW w:w="10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1985"/>
        <w:gridCol w:w="2126"/>
        <w:gridCol w:w="1985"/>
        <w:gridCol w:w="3270"/>
      </w:tblGrid>
      <w:tr w:rsidR="009061EB" w:rsidRPr="00AC3FCC" w14:paraId="61F670BA" w14:textId="77777777" w:rsidTr="00C655E2">
        <w:trPr>
          <w:cantSplit/>
        </w:trPr>
        <w:tc>
          <w:tcPr>
            <w:tcW w:w="1129" w:type="dxa"/>
          </w:tcPr>
          <w:p w14:paraId="17B32339" w14:textId="77777777" w:rsidR="00E751D3" w:rsidRPr="00AC3FCC" w:rsidRDefault="00E751D3" w:rsidP="009061EB">
            <w:pPr>
              <w:rPr>
                <w:rFonts w:asciiTheme="majorHAnsi" w:hAnsiTheme="majorHAnsi" w:cs="Arial"/>
                <w:b/>
                <w:sz w:val="20"/>
                <w:szCs w:val="20"/>
              </w:rPr>
            </w:pPr>
            <w:r w:rsidRPr="00AC3FCC">
              <w:rPr>
                <w:rFonts w:asciiTheme="majorHAnsi" w:hAnsiTheme="majorHAnsi" w:cs="Arial"/>
                <w:b/>
                <w:sz w:val="20"/>
                <w:szCs w:val="20"/>
              </w:rPr>
              <w:t>Themes</w:t>
            </w:r>
          </w:p>
        </w:tc>
        <w:tc>
          <w:tcPr>
            <w:tcW w:w="1985" w:type="dxa"/>
            <w:shd w:val="clear" w:color="auto" w:fill="auto"/>
          </w:tcPr>
          <w:p w14:paraId="4E5B04EB" w14:textId="77777777" w:rsidR="00E751D3" w:rsidRPr="00AC3FCC" w:rsidRDefault="00E751D3" w:rsidP="009061EB">
            <w:pPr>
              <w:rPr>
                <w:rFonts w:asciiTheme="majorHAnsi" w:hAnsiTheme="majorHAnsi" w:cs="Arial"/>
                <w:b/>
                <w:sz w:val="20"/>
                <w:szCs w:val="20"/>
              </w:rPr>
            </w:pPr>
            <w:r w:rsidRPr="00AC3FCC">
              <w:rPr>
                <w:rFonts w:asciiTheme="majorHAnsi" w:hAnsiTheme="majorHAnsi" w:cs="Arial"/>
                <w:b/>
                <w:sz w:val="20"/>
                <w:szCs w:val="20"/>
              </w:rPr>
              <w:t>A Unique Child</w:t>
            </w:r>
          </w:p>
          <w:p w14:paraId="14D88297" w14:textId="77777777" w:rsidR="00E751D3" w:rsidRPr="00AC3FCC" w:rsidRDefault="00E751D3" w:rsidP="009061EB">
            <w:pPr>
              <w:rPr>
                <w:rFonts w:asciiTheme="majorHAnsi" w:hAnsiTheme="majorHAnsi" w:cs="Arial"/>
                <w:b/>
                <w:sz w:val="20"/>
                <w:szCs w:val="20"/>
              </w:rPr>
            </w:pPr>
          </w:p>
        </w:tc>
        <w:tc>
          <w:tcPr>
            <w:tcW w:w="2126" w:type="dxa"/>
            <w:shd w:val="clear" w:color="auto" w:fill="auto"/>
          </w:tcPr>
          <w:p w14:paraId="51169ED1" w14:textId="77777777" w:rsidR="00E751D3" w:rsidRPr="00AC3FCC" w:rsidRDefault="00E751D3" w:rsidP="009061EB">
            <w:pPr>
              <w:rPr>
                <w:rFonts w:asciiTheme="majorHAnsi" w:hAnsiTheme="majorHAnsi" w:cs="Arial"/>
                <w:b/>
                <w:sz w:val="20"/>
                <w:szCs w:val="20"/>
              </w:rPr>
            </w:pPr>
            <w:r w:rsidRPr="00AC3FCC">
              <w:rPr>
                <w:rFonts w:asciiTheme="majorHAnsi" w:hAnsiTheme="majorHAnsi" w:cs="Arial"/>
                <w:b/>
                <w:sz w:val="20"/>
                <w:szCs w:val="20"/>
              </w:rPr>
              <w:t>Positive Relationships</w:t>
            </w:r>
          </w:p>
          <w:p w14:paraId="6BD78819" w14:textId="77777777" w:rsidR="00E751D3" w:rsidRPr="00AC3FCC" w:rsidRDefault="00E751D3" w:rsidP="009061EB">
            <w:pPr>
              <w:rPr>
                <w:rFonts w:asciiTheme="majorHAnsi" w:hAnsiTheme="majorHAnsi" w:cs="Arial"/>
                <w:b/>
                <w:sz w:val="20"/>
                <w:szCs w:val="20"/>
              </w:rPr>
            </w:pPr>
          </w:p>
        </w:tc>
        <w:tc>
          <w:tcPr>
            <w:tcW w:w="1985" w:type="dxa"/>
            <w:shd w:val="clear" w:color="auto" w:fill="auto"/>
          </w:tcPr>
          <w:p w14:paraId="2C7457F2" w14:textId="70335CEF" w:rsidR="00E751D3" w:rsidRPr="00AC3FCC" w:rsidRDefault="00E751D3" w:rsidP="009061EB">
            <w:pPr>
              <w:rPr>
                <w:rFonts w:asciiTheme="majorHAnsi" w:hAnsiTheme="majorHAnsi" w:cs="Arial"/>
                <w:b/>
                <w:sz w:val="20"/>
                <w:szCs w:val="20"/>
              </w:rPr>
            </w:pPr>
            <w:r w:rsidRPr="00AC3FCC">
              <w:rPr>
                <w:rFonts w:asciiTheme="majorHAnsi" w:hAnsiTheme="majorHAnsi" w:cs="Arial"/>
                <w:b/>
                <w:sz w:val="20"/>
                <w:szCs w:val="20"/>
              </w:rPr>
              <w:t>Enabling Environment</w:t>
            </w:r>
          </w:p>
        </w:tc>
        <w:tc>
          <w:tcPr>
            <w:tcW w:w="3270" w:type="dxa"/>
            <w:shd w:val="clear" w:color="auto" w:fill="auto"/>
          </w:tcPr>
          <w:p w14:paraId="065EAA25" w14:textId="77777777" w:rsidR="00E751D3" w:rsidRPr="00AC3FCC" w:rsidRDefault="00E751D3" w:rsidP="009061EB">
            <w:pPr>
              <w:rPr>
                <w:rFonts w:asciiTheme="majorHAnsi" w:hAnsiTheme="majorHAnsi" w:cs="Arial"/>
                <w:b/>
                <w:sz w:val="20"/>
                <w:szCs w:val="20"/>
              </w:rPr>
            </w:pPr>
            <w:r w:rsidRPr="00AC3FCC">
              <w:rPr>
                <w:rFonts w:asciiTheme="majorHAnsi" w:hAnsiTheme="majorHAnsi" w:cs="Arial"/>
                <w:b/>
                <w:sz w:val="20"/>
                <w:szCs w:val="20"/>
              </w:rPr>
              <w:t>Learning and Development</w:t>
            </w:r>
          </w:p>
          <w:p w14:paraId="78B20F00" w14:textId="77777777" w:rsidR="00E751D3" w:rsidRPr="00AC3FCC" w:rsidRDefault="00E751D3" w:rsidP="009061EB">
            <w:pPr>
              <w:rPr>
                <w:rFonts w:asciiTheme="majorHAnsi" w:hAnsiTheme="majorHAnsi" w:cs="Arial"/>
                <w:b/>
                <w:sz w:val="20"/>
                <w:szCs w:val="20"/>
              </w:rPr>
            </w:pPr>
          </w:p>
        </w:tc>
      </w:tr>
      <w:tr w:rsidR="009061EB" w:rsidRPr="00AC3FCC" w14:paraId="4D17AA04" w14:textId="77777777" w:rsidTr="00C655E2">
        <w:trPr>
          <w:cantSplit/>
        </w:trPr>
        <w:tc>
          <w:tcPr>
            <w:tcW w:w="1129" w:type="dxa"/>
          </w:tcPr>
          <w:p w14:paraId="464F87FB" w14:textId="77777777" w:rsidR="00E751D3" w:rsidRPr="00AC3FCC" w:rsidRDefault="00E751D3" w:rsidP="009061EB">
            <w:pPr>
              <w:rPr>
                <w:rFonts w:asciiTheme="majorHAnsi" w:hAnsiTheme="majorHAnsi" w:cs="Arial"/>
                <w:b/>
                <w:sz w:val="20"/>
                <w:szCs w:val="20"/>
                <w:u w:val="single"/>
              </w:rPr>
            </w:pPr>
            <w:r w:rsidRPr="00AC3FCC">
              <w:rPr>
                <w:rFonts w:asciiTheme="majorHAnsi" w:hAnsiTheme="majorHAnsi" w:cs="Arial"/>
                <w:b/>
                <w:sz w:val="20"/>
                <w:szCs w:val="20"/>
              </w:rPr>
              <w:t>Principles</w:t>
            </w:r>
          </w:p>
        </w:tc>
        <w:tc>
          <w:tcPr>
            <w:tcW w:w="1985" w:type="dxa"/>
            <w:shd w:val="clear" w:color="auto" w:fill="auto"/>
          </w:tcPr>
          <w:p w14:paraId="74207E0C" w14:textId="1F0A5C36" w:rsidR="00E751D3" w:rsidRPr="008C2C5B" w:rsidRDefault="00E751D3" w:rsidP="009061EB">
            <w:pPr>
              <w:rPr>
                <w:rFonts w:asciiTheme="majorHAnsi" w:hAnsiTheme="majorHAnsi" w:cs="Arial"/>
                <w:sz w:val="18"/>
                <w:szCs w:val="18"/>
              </w:rPr>
            </w:pPr>
            <w:r w:rsidRPr="008C2C5B">
              <w:rPr>
                <w:rFonts w:asciiTheme="majorHAnsi" w:hAnsiTheme="majorHAnsi" w:cs="Arial"/>
                <w:sz w:val="18"/>
                <w:szCs w:val="18"/>
              </w:rPr>
              <w:t>Every child is a unique child</w:t>
            </w:r>
            <w:r w:rsidR="00282FD4">
              <w:rPr>
                <w:rFonts w:asciiTheme="majorHAnsi" w:hAnsiTheme="majorHAnsi" w:cs="Arial"/>
                <w:sz w:val="18"/>
                <w:szCs w:val="18"/>
              </w:rPr>
              <w:t>,</w:t>
            </w:r>
            <w:r w:rsidRPr="008C2C5B">
              <w:rPr>
                <w:rFonts w:asciiTheme="majorHAnsi" w:hAnsiTheme="majorHAnsi" w:cs="Arial"/>
                <w:sz w:val="18"/>
                <w:szCs w:val="18"/>
              </w:rPr>
              <w:t xml:space="preserve"> who is constantly learning and </w:t>
            </w:r>
            <w:r w:rsidR="00C655E2">
              <w:rPr>
                <w:rFonts w:asciiTheme="majorHAnsi" w:hAnsiTheme="majorHAnsi" w:cs="Arial"/>
                <w:sz w:val="18"/>
                <w:szCs w:val="18"/>
              </w:rPr>
              <w:t xml:space="preserve">can be </w:t>
            </w:r>
            <w:r w:rsidRPr="008C2C5B">
              <w:rPr>
                <w:rFonts w:asciiTheme="majorHAnsi" w:hAnsiTheme="majorHAnsi" w:cs="Arial"/>
                <w:sz w:val="18"/>
                <w:szCs w:val="18"/>
              </w:rPr>
              <w:t xml:space="preserve">resilient, capable, </w:t>
            </w:r>
            <w:r w:rsidR="00C655E2" w:rsidRPr="008C2C5B">
              <w:rPr>
                <w:rFonts w:asciiTheme="majorHAnsi" w:hAnsiTheme="majorHAnsi" w:cs="Arial"/>
                <w:sz w:val="18"/>
                <w:szCs w:val="18"/>
              </w:rPr>
              <w:t>confident,</w:t>
            </w:r>
            <w:r w:rsidRPr="008C2C5B">
              <w:rPr>
                <w:rFonts w:asciiTheme="majorHAnsi" w:hAnsiTheme="majorHAnsi" w:cs="Arial"/>
                <w:sz w:val="18"/>
                <w:szCs w:val="18"/>
              </w:rPr>
              <w:t xml:space="preserve"> and self-assured.</w:t>
            </w:r>
          </w:p>
        </w:tc>
        <w:tc>
          <w:tcPr>
            <w:tcW w:w="2126" w:type="dxa"/>
            <w:shd w:val="clear" w:color="auto" w:fill="auto"/>
          </w:tcPr>
          <w:p w14:paraId="1D9098B5" w14:textId="77777777" w:rsidR="00E751D3" w:rsidRPr="008C2C5B" w:rsidRDefault="00E751D3" w:rsidP="009061EB">
            <w:pPr>
              <w:rPr>
                <w:rFonts w:asciiTheme="majorHAnsi" w:hAnsiTheme="majorHAnsi" w:cs="Arial"/>
                <w:sz w:val="18"/>
                <w:szCs w:val="18"/>
              </w:rPr>
            </w:pPr>
            <w:r w:rsidRPr="008C2C5B">
              <w:rPr>
                <w:rFonts w:asciiTheme="majorHAnsi" w:hAnsiTheme="majorHAnsi" w:cs="Arial"/>
                <w:sz w:val="18"/>
                <w:szCs w:val="18"/>
              </w:rPr>
              <w:t>Children learn to be strong and independent through positive relationships.</w:t>
            </w:r>
          </w:p>
        </w:tc>
        <w:tc>
          <w:tcPr>
            <w:tcW w:w="1985" w:type="dxa"/>
            <w:shd w:val="clear" w:color="auto" w:fill="auto"/>
          </w:tcPr>
          <w:p w14:paraId="4F3F2574" w14:textId="6FE82C56" w:rsidR="00E751D3" w:rsidRPr="008C2C5B" w:rsidRDefault="00E751D3" w:rsidP="009061EB">
            <w:pPr>
              <w:rPr>
                <w:rFonts w:asciiTheme="majorHAnsi" w:hAnsiTheme="majorHAnsi" w:cs="Arial"/>
                <w:sz w:val="18"/>
                <w:szCs w:val="18"/>
              </w:rPr>
            </w:pPr>
            <w:r w:rsidRPr="008C2C5B">
              <w:rPr>
                <w:rFonts w:asciiTheme="majorHAnsi" w:hAnsiTheme="majorHAnsi" w:cs="Arial"/>
                <w:sz w:val="18"/>
                <w:szCs w:val="18"/>
              </w:rPr>
              <w:t>Children learn and develop well in enabling environments</w:t>
            </w:r>
            <w:r w:rsidR="00C655E2">
              <w:rPr>
                <w:rFonts w:asciiTheme="majorHAnsi" w:hAnsiTheme="majorHAnsi" w:cs="Arial"/>
                <w:sz w:val="18"/>
                <w:szCs w:val="18"/>
              </w:rPr>
              <w:t xml:space="preserve"> with teaching and support from adults</w:t>
            </w:r>
            <w:r w:rsidRPr="008C2C5B">
              <w:rPr>
                <w:rFonts w:asciiTheme="majorHAnsi" w:hAnsiTheme="majorHAnsi" w:cs="Arial"/>
                <w:sz w:val="18"/>
                <w:szCs w:val="18"/>
              </w:rPr>
              <w:t xml:space="preserve">, </w:t>
            </w:r>
            <w:r w:rsidR="00C655E2">
              <w:rPr>
                <w:rFonts w:asciiTheme="majorHAnsi" w:hAnsiTheme="majorHAnsi" w:cs="Arial"/>
                <w:sz w:val="18"/>
                <w:szCs w:val="18"/>
              </w:rPr>
              <w:t xml:space="preserve">who </w:t>
            </w:r>
            <w:r w:rsidRPr="008C2C5B">
              <w:rPr>
                <w:rFonts w:asciiTheme="majorHAnsi" w:hAnsiTheme="majorHAnsi" w:cs="Arial"/>
                <w:sz w:val="18"/>
                <w:szCs w:val="18"/>
              </w:rPr>
              <w:t xml:space="preserve">respond to their individual needs and </w:t>
            </w:r>
            <w:r w:rsidR="00C655E2">
              <w:rPr>
                <w:rFonts w:asciiTheme="majorHAnsi" w:hAnsiTheme="majorHAnsi" w:cs="Arial"/>
                <w:sz w:val="18"/>
                <w:szCs w:val="18"/>
              </w:rPr>
              <w:t>help them to build their learning over time. Children benefit from a strong</w:t>
            </w:r>
            <w:r w:rsidRPr="008C2C5B">
              <w:rPr>
                <w:rFonts w:asciiTheme="majorHAnsi" w:hAnsiTheme="majorHAnsi" w:cs="Arial"/>
                <w:sz w:val="18"/>
                <w:szCs w:val="18"/>
              </w:rPr>
              <w:t xml:space="preserve"> partnership between </w:t>
            </w:r>
            <w:r w:rsidR="00777FC1">
              <w:rPr>
                <w:rFonts w:asciiTheme="majorHAnsi" w:hAnsiTheme="majorHAnsi" w:cs="Arial"/>
                <w:sz w:val="18"/>
                <w:szCs w:val="18"/>
              </w:rPr>
              <w:t>e</w:t>
            </w:r>
            <w:r w:rsidR="00C655E2">
              <w:rPr>
                <w:rFonts w:asciiTheme="majorHAnsi" w:hAnsiTheme="majorHAnsi" w:cs="Arial"/>
                <w:sz w:val="18"/>
                <w:szCs w:val="18"/>
              </w:rPr>
              <w:t>ducator</w:t>
            </w:r>
            <w:r w:rsidRPr="008C2C5B">
              <w:rPr>
                <w:rFonts w:asciiTheme="majorHAnsi" w:hAnsiTheme="majorHAnsi" w:cs="Arial"/>
                <w:sz w:val="18"/>
                <w:szCs w:val="18"/>
              </w:rPr>
              <w:t>s</w:t>
            </w:r>
            <w:r w:rsidR="00C655E2">
              <w:rPr>
                <w:rFonts w:asciiTheme="majorHAnsi" w:hAnsiTheme="majorHAnsi" w:cs="Arial"/>
                <w:sz w:val="18"/>
                <w:szCs w:val="18"/>
              </w:rPr>
              <w:t xml:space="preserve"> and </w:t>
            </w:r>
            <w:r w:rsidR="00AC3FCC" w:rsidRPr="008C2C5B">
              <w:rPr>
                <w:rFonts w:asciiTheme="majorHAnsi" w:hAnsiTheme="majorHAnsi" w:cs="Arial"/>
                <w:sz w:val="18"/>
                <w:szCs w:val="18"/>
              </w:rPr>
              <w:t>parents/carers</w:t>
            </w:r>
            <w:r w:rsidRPr="008C2C5B">
              <w:rPr>
                <w:rFonts w:asciiTheme="majorHAnsi" w:hAnsiTheme="majorHAnsi" w:cs="Arial"/>
                <w:sz w:val="18"/>
                <w:szCs w:val="18"/>
              </w:rPr>
              <w:t xml:space="preserve">. </w:t>
            </w:r>
          </w:p>
          <w:p w14:paraId="448CBAD7" w14:textId="77777777" w:rsidR="00E751D3" w:rsidRPr="008C2C5B" w:rsidRDefault="00E751D3" w:rsidP="009061EB">
            <w:pPr>
              <w:rPr>
                <w:rFonts w:asciiTheme="majorHAnsi" w:hAnsiTheme="majorHAnsi" w:cs="Arial"/>
                <w:sz w:val="18"/>
                <w:szCs w:val="18"/>
              </w:rPr>
            </w:pPr>
          </w:p>
        </w:tc>
        <w:tc>
          <w:tcPr>
            <w:tcW w:w="3270" w:type="dxa"/>
            <w:shd w:val="clear" w:color="auto" w:fill="auto"/>
          </w:tcPr>
          <w:p w14:paraId="65E8B2EE" w14:textId="6B804733" w:rsidR="00E751D3" w:rsidRPr="008C2C5B" w:rsidRDefault="00E751D3" w:rsidP="009061EB">
            <w:pPr>
              <w:rPr>
                <w:rFonts w:asciiTheme="majorHAnsi" w:hAnsiTheme="majorHAnsi" w:cs="Arial"/>
                <w:sz w:val="18"/>
                <w:szCs w:val="18"/>
              </w:rPr>
            </w:pPr>
            <w:r w:rsidRPr="008C2C5B">
              <w:rPr>
                <w:rFonts w:asciiTheme="majorHAnsi" w:hAnsiTheme="majorHAnsi" w:cs="Arial"/>
                <w:sz w:val="18"/>
                <w:szCs w:val="18"/>
              </w:rPr>
              <w:t xml:space="preserve">Children develop and learn </w:t>
            </w:r>
            <w:r w:rsidR="00C655E2">
              <w:rPr>
                <w:rFonts w:asciiTheme="majorHAnsi" w:hAnsiTheme="majorHAnsi" w:cs="Arial"/>
                <w:sz w:val="18"/>
                <w:szCs w:val="18"/>
              </w:rPr>
              <w:t>at</w:t>
            </w:r>
            <w:r w:rsidRPr="008C2C5B">
              <w:rPr>
                <w:rFonts w:asciiTheme="majorHAnsi" w:hAnsiTheme="majorHAnsi" w:cs="Arial"/>
                <w:sz w:val="18"/>
                <w:szCs w:val="18"/>
              </w:rPr>
              <w:t xml:space="preserve"> different </w:t>
            </w:r>
            <w:r w:rsidR="00C655E2">
              <w:rPr>
                <w:rFonts w:asciiTheme="majorHAnsi" w:hAnsiTheme="majorHAnsi" w:cs="Arial"/>
                <w:sz w:val="18"/>
                <w:szCs w:val="18"/>
              </w:rPr>
              <w:t>rates (COEL)</w:t>
            </w:r>
            <w:r w:rsidRPr="008C2C5B">
              <w:rPr>
                <w:rFonts w:asciiTheme="majorHAnsi" w:hAnsiTheme="majorHAnsi" w:cs="Arial"/>
                <w:sz w:val="18"/>
                <w:szCs w:val="18"/>
              </w:rPr>
              <w:t>. The framework covers the education and care of all children in an early years provision, including children with special educational needs and disabilities</w:t>
            </w:r>
            <w:r w:rsidR="00C655E2">
              <w:rPr>
                <w:rFonts w:asciiTheme="majorHAnsi" w:hAnsiTheme="majorHAnsi" w:cs="Arial"/>
                <w:sz w:val="18"/>
                <w:szCs w:val="18"/>
              </w:rPr>
              <w:t xml:space="preserve"> (SEND)</w:t>
            </w:r>
            <w:r w:rsidRPr="008C2C5B">
              <w:rPr>
                <w:rFonts w:asciiTheme="majorHAnsi" w:hAnsiTheme="majorHAnsi" w:cs="Arial"/>
                <w:sz w:val="18"/>
                <w:szCs w:val="18"/>
              </w:rPr>
              <w:t>.</w:t>
            </w:r>
          </w:p>
          <w:p w14:paraId="2B2532B9" w14:textId="77777777" w:rsidR="00E751D3" w:rsidRPr="008C2C5B" w:rsidRDefault="00E751D3" w:rsidP="009061EB">
            <w:pPr>
              <w:rPr>
                <w:rFonts w:asciiTheme="majorHAnsi" w:hAnsiTheme="majorHAnsi" w:cs="Arial"/>
                <w:sz w:val="18"/>
                <w:szCs w:val="18"/>
              </w:rPr>
            </w:pPr>
          </w:p>
        </w:tc>
      </w:tr>
      <w:tr w:rsidR="009061EB" w:rsidRPr="00AC3FCC" w14:paraId="0D870A03" w14:textId="77777777" w:rsidTr="00C655E2">
        <w:trPr>
          <w:cantSplit/>
        </w:trPr>
        <w:tc>
          <w:tcPr>
            <w:tcW w:w="1129" w:type="dxa"/>
          </w:tcPr>
          <w:p w14:paraId="4220C711" w14:textId="77777777" w:rsidR="00E751D3" w:rsidRPr="00AC3FCC" w:rsidRDefault="00E751D3" w:rsidP="009061EB">
            <w:pPr>
              <w:rPr>
                <w:rFonts w:asciiTheme="majorHAnsi" w:hAnsiTheme="majorHAnsi" w:cs="Arial"/>
                <w:b/>
                <w:sz w:val="20"/>
                <w:szCs w:val="20"/>
              </w:rPr>
            </w:pPr>
            <w:r w:rsidRPr="00AC3FCC">
              <w:rPr>
                <w:rFonts w:asciiTheme="majorHAnsi" w:hAnsiTheme="majorHAnsi" w:cs="Arial"/>
                <w:b/>
                <w:sz w:val="20"/>
                <w:szCs w:val="20"/>
              </w:rPr>
              <w:t>Practice</w:t>
            </w:r>
          </w:p>
        </w:tc>
        <w:tc>
          <w:tcPr>
            <w:tcW w:w="1985" w:type="dxa"/>
            <w:shd w:val="clear" w:color="auto" w:fill="auto"/>
          </w:tcPr>
          <w:p w14:paraId="51AFC9C5" w14:textId="3070DBF5" w:rsidR="00E751D3" w:rsidRPr="008C2C5B" w:rsidRDefault="00A10D65" w:rsidP="009061EB">
            <w:pPr>
              <w:rPr>
                <w:rFonts w:asciiTheme="majorHAnsi" w:hAnsiTheme="majorHAnsi" w:cs="Arial"/>
                <w:b/>
                <w:sz w:val="18"/>
                <w:szCs w:val="18"/>
              </w:rPr>
            </w:pPr>
            <w:r>
              <w:rPr>
                <w:rFonts w:asciiTheme="majorHAnsi" w:hAnsiTheme="majorHAnsi" w:cs="Arial"/>
                <w:b/>
                <w:sz w:val="18"/>
                <w:szCs w:val="18"/>
              </w:rPr>
              <w:t>Our e</w:t>
            </w:r>
            <w:r w:rsidR="00C655E2">
              <w:rPr>
                <w:rFonts w:asciiTheme="majorHAnsi" w:hAnsiTheme="majorHAnsi" w:cs="Arial"/>
                <w:b/>
                <w:sz w:val="18"/>
                <w:szCs w:val="18"/>
              </w:rPr>
              <w:t>ducator</w:t>
            </w:r>
            <w:r w:rsidR="00E751D3" w:rsidRPr="008C2C5B">
              <w:rPr>
                <w:rFonts w:asciiTheme="majorHAnsi" w:hAnsiTheme="majorHAnsi" w:cs="Arial"/>
                <w:b/>
                <w:sz w:val="18"/>
                <w:szCs w:val="18"/>
              </w:rPr>
              <w:t>s:</w:t>
            </w:r>
          </w:p>
          <w:p w14:paraId="5FDC66F4" w14:textId="20426A1D" w:rsidR="00E751D3" w:rsidRPr="008C2C5B" w:rsidRDefault="00E751D3" w:rsidP="006309E9">
            <w:pPr>
              <w:numPr>
                <w:ilvl w:val="0"/>
                <w:numId w:val="27"/>
              </w:numPr>
              <w:ind w:left="175" w:hanging="142"/>
              <w:contextualSpacing/>
              <w:rPr>
                <w:rFonts w:asciiTheme="majorHAnsi" w:hAnsiTheme="majorHAnsi" w:cs="Arial"/>
                <w:sz w:val="18"/>
                <w:szCs w:val="18"/>
              </w:rPr>
            </w:pPr>
            <w:r w:rsidRPr="008C2C5B">
              <w:rPr>
                <w:rFonts w:asciiTheme="majorHAnsi" w:hAnsiTheme="majorHAnsi" w:cs="Arial"/>
                <w:sz w:val="18"/>
                <w:szCs w:val="18"/>
              </w:rPr>
              <w:t>Understand and observe each child’s development and learning, assess progress, plan for next steps</w:t>
            </w:r>
            <w:r w:rsidR="005E0ABA">
              <w:rPr>
                <w:rFonts w:asciiTheme="majorHAnsi" w:hAnsiTheme="majorHAnsi" w:cs="Arial"/>
                <w:sz w:val="18"/>
                <w:szCs w:val="18"/>
              </w:rPr>
              <w:t>.</w:t>
            </w:r>
          </w:p>
          <w:p w14:paraId="2566770F" w14:textId="2EED925C" w:rsidR="00E751D3" w:rsidRPr="008C2C5B" w:rsidRDefault="00E751D3" w:rsidP="006309E9">
            <w:pPr>
              <w:numPr>
                <w:ilvl w:val="0"/>
                <w:numId w:val="27"/>
              </w:numPr>
              <w:ind w:left="175" w:hanging="142"/>
              <w:contextualSpacing/>
              <w:rPr>
                <w:rFonts w:asciiTheme="majorHAnsi" w:hAnsiTheme="majorHAnsi" w:cs="Arial"/>
                <w:sz w:val="18"/>
                <w:szCs w:val="18"/>
              </w:rPr>
            </w:pPr>
            <w:r w:rsidRPr="008C2C5B">
              <w:rPr>
                <w:rFonts w:asciiTheme="majorHAnsi" w:hAnsiTheme="majorHAnsi" w:cs="Arial"/>
                <w:sz w:val="18"/>
                <w:szCs w:val="18"/>
              </w:rPr>
              <w:t>Support babies and children to develop a positive sense of their own identity and culture</w:t>
            </w:r>
            <w:r w:rsidR="005E0ABA">
              <w:rPr>
                <w:rFonts w:asciiTheme="majorHAnsi" w:hAnsiTheme="majorHAnsi" w:cs="Arial"/>
                <w:sz w:val="18"/>
                <w:szCs w:val="18"/>
              </w:rPr>
              <w:t>.</w:t>
            </w:r>
          </w:p>
          <w:p w14:paraId="66F23AD0" w14:textId="6B149342" w:rsidR="00E751D3" w:rsidRPr="008C2C5B" w:rsidRDefault="00E751D3" w:rsidP="006309E9">
            <w:pPr>
              <w:numPr>
                <w:ilvl w:val="0"/>
                <w:numId w:val="27"/>
              </w:numPr>
              <w:ind w:left="175" w:hanging="142"/>
              <w:contextualSpacing/>
              <w:rPr>
                <w:rFonts w:asciiTheme="majorHAnsi" w:hAnsiTheme="majorHAnsi" w:cs="Arial"/>
                <w:sz w:val="18"/>
                <w:szCs w:val="18"/>
              </w:rPr>
            </w:pPr>
            <w:r w:rsidRPr="008C2C5B">
              <w:rPr>
                <w:rFonts w:asciiTheme="majorHAnsi" w:hAnsiTheme="majorHAnsi" w:cs="Arial"/>
                <w:sz w:val="18"/>
                <w:szCs w:val="18"/>
              </w:rPr>
              <w:t>Identify any need for additional support</w:t>
            </w:r>
            <w:r w:rsidR="005E0ABA">
              <w:rPr>
                <w:rFonts w:asciiTheme="majorHAnsi" w:hAnsiTheme="majorHAnsi" w:cs="Arial"/>
                <w:sz w:val="18"/>
                <w:szCs w:val="18"/>
              </w:rPr>
              <w:t>.</w:t>
            </w:r>
          </w:p>
          <w:p w14:paraId="75C71886" w14:textId="0F6241E4" w:rsidR="00E751D3" w:rsidRPr="008C2C5B" w:rsidRDefault="00E751D3" w:rsidP="006309E9">
            <w:pPr>
              <w:numPr>
                <w:ilvl w:val="0"/>
                <w:numId w:val="27"/>
              </w:numPr>
              <w:ind w:left="175" w:hanging="142"/>
              <w:contextualSpacing/>
              <w:rPr>
                <w:rFonts w:asciiTheme="majorHAnsi" w:hAnsiTheme="majorHAnsi" w:cs="Arial"/>
                <w:sz w:val="18"/>
                <w:szCs w:val="18"/>
              </w:rPr>
            </w:pPr>
            <w:r w:rsidRPr="008C2C5B">
              <w:rPr>
                <w:rFonts w:asciiTheme="majorHAnsi" w:hAnsiTheme="majorHAnsi" w:cs="Arial"/>
                <w:sz w:val="18"/>
                <w:szCs w:val="18"/>
              </w:rPr>
              <w:t>Keep children safe</w:t>
            </w:r>
            <w:r w:rsidR="005E0ABA">
              <w:rPr>
                <w:rFonts w:asciiTheme="majorHAnsi" w:hAnsiTheme="majorHAnsi" w:cs="Arial"/>
                <w:sz w:val="18"/>
                <w:szCs w:val="18"/>
              </w:rPr>
              <w:t>.</w:t>
            </w:r>
          </w:p>
          <w:p w14:paraId="7204BA26" w14:textId="4786857E" w:rsidR="00E751D3" w:rsidRPr="008C2C5B" w:rsidRDefault="00E751D3" w:rsidP="006309E9">
            <w:pPr>
              <w:numPr>
                <w:ilvl w:val="0"/>
                <w:numId w:val="27"/>
              </w:numPr>
              <w:ind w:left="175" w:hanging="142"/>
              <w:contextualSpacing/>
              <w:rPr>
                <w:rFonts w:asciiTheme="majorHAnsi" w:hAnsiTheme="majorHAnsi" w:cs="Arial"/>
                <w:sz w:val="18"/>
                <w:szCs w:val="18"/>
              </w:rPr>
            </w:pPr>
            <w:r w:rsidRPr="008C2C5B">
              <w:rPr>
                <w:rFonts w:asciiTheme="majorHAnsi" w:hAnsiTheme="majorHAnsi" w:cs="Arial"/>
                <w:sz w:val="18"/>
                <w:szCs w:val="18"/>
              </w:rPr>
              <w:t>Value and respect all children and families equally</w:t>
            </w:r>
            <w:r w:rsidR="005E0ABA">
              <w:rPr>
                <w:rFonts w:asciiTheme="majorHAnsi" w:hAnsiTheme="majorHAnsi" w:cs="Arial"/>
                <w:sz w:val="18"/>
                <w:szCs w:val="18"/>
              </w:rPr>
              <w:t>.</w:t>
            </w:r>
          </w:p>
          <w:p w14:paraId="3A662C2E" w14:textId="77777777" w:rsidR="00E751D3" w:rsidRPr="008C2C5B" w:rsidRDefault="00E751D3" w:rsidP="009061EB">
            <w:pPr>
              <w:ind w:left="175"/>
              <w:contextualSpacing/>
              <w:rPr>
                <w:rFonts w:asciiTheme="majorHAnsi" w:hAnsiTheme="majorHAnsi" w:cs="Arial"/>
                <w:sz w:val="18"/>
                <w:szCs w:val="18"/>
              </w:rPr>
            </w:pPr>
          </w:p>
        </w:tc>
        <w:tc>
          <w:tcPr>
            <w:tcW w:w="2126" w:type="dxa"/>
            <w:shd w:val="clear" w:color="auto" w:fill="auto"/>
          </w:tcPr>
          <w:p w14:paraId="7C5EC315" w14:textId="77777777" w:rsidR="00E751D3" w:rsidRPr="008C2C5B" w:rsidRDefault="00E751D3" w:rsidP="009061EB">
            <w:pPr>
              <w:rPr>
                <w:rFonts w:asciiTheme="majorHAnsi" w:hAnsiTheme="majorHAnsi" w:cs="Arial"/>
                <w:b/>
                <w:sz w:val="18"/>
                <w:szCs w:val="18"/>
              </w:rPr>
            </w:pPr>
            <w:r w:rsidRPr="008C2C5B">
              <w:rPr>
                <w:rFonts w:asciiTheme="majorHAnsi" w:hAnsiTheme="majorHAnsi" w:cs="Arial"/>
                <w:b/>
                <w:sz w:val="18"/>
                <w:szCs w:val="18"/>
              </w:rPr>
              <w:t>Positive relationships are:</w:t>
            </w:r>
          </w:p>
          <w:p w14:paraId="5A6EE90D" w14:textId="620E343F" w:rsidR="00E751D3" w:rsidRPr="008C2C5B" w:rsidRDefault="00E751D3" w:rsidP="006309E9">
            <w:pPr>
              <w:numPr>
                <w:ilvl w:val="0"/>
                <w:numId w:val="28"/>
              </w:numPr>
              <w:ind w:left="175" w:hanging="141"/>
              <w:contextualSpacing/>
              <w:rPr>
                <w:rFonts w:asciiTheme="majorHAnsi" w:hAnsiTheme="majorHAnsi" w:cs="Arial"/>
                <w:sz w:val="18"/>
                <w:szCs w:val="18"/>
              </w:rPr>
            </w:pPr>
            <w:r w:rsidRPr="008C2C5B">
              <w:rPr>
                <w:rFonts w:asciiTheme="majorHAnsi" w:hAnsiTheme="majorHAnsi" w:cs="Arial"/>
                <w:sz w:val="18"/>
                <w:szCs w:val="18"/>
              </w:rPr>
              <w:t xml:space="preserve">Warm and </w:t>
            </w:r>
            <w:r w:rsidR="005E0ABA" w:rsidRPr="008C2C5B">
              <w:rPr>
                <w:rFonts w:asciiTheme="majorHAnsi" w:hAnsiTheme="majorHAnsi" w:cs="Arial"/>
                <w:sz w:val="18"/>
                <w:szCs w:val="18"/>
              </w:rPr>
              <w:t>loving and</w:t>
            </w:r>
            <w:r w:rsidRPr="008C2C5B">
              <w:rPr>
                <w:rFonts w:asciiTheme="majorHAnsi" w:hAnsiTheme="majorHAnsi" w:cs="Arial"/>
                <w:sz w:val="18"/>
                <w:szCs w:val="18"/>
              </w:rPr>
              <w:t xml:space="preserve"> foster a sense of </w:t>
            </w:r>
            <w:r w:rsidR="005E0ABA" w:rsidRPr="008C2C5B">
              <w:rPr>
                <w:rFonts w:asciiTheme="majorHAnsi" w:hAnsiTheme="majorHAnsi" w:cs="Arial"/>
                <w:sz w:val="18"/>
                <w:szCs w:val="18"/>
              </w:rPr>
              <w:t>belonging.</w:t>
            </w:r>
          </w:p>
          <w:p w14:paraId="6BEF6B44" w14:textId="55F72FB3" w:rsidR="00E751D3" w:rsidRPr="008C2C5B" w:rsidRDefault="00E751D3" w:rsidP="006309E9">
            <w:pPr>
              <w:numPr>
                <w:ilvl w:val="0"/>
                <w:numId w:val="28"/>
              </w:numPr>
              <w:ind w:left="175" w:hanging="141"/>
              <w:contextualSpacing/>
              <w:rPr>
                <w:rFonts w:asciiTheme="majorHAnsi" w:hAnsiTheme="majorHAnsi" w:cs="Arial"/>
                <w:sz w:val="18"/>
                <w:szCs w:val="18"/>
              </w:rPr>
            </w:pPr>
            <w:r w:rsidRPr="008C2C5B">
              <w:rPr>
                <w:rFonts w:asciiTheme="majorHAnsi" w:hAnsiTheme="majorHAnsi" w:cs="Arial"/>
                <w:sz w:val="18"/>
                <w:szCs w:val="18"/>
              </w:rPr>
              <w:t xml:space="preserve">Sensitive and responsive to the child’s needs, </w:t>
            </w:r>
            <w:r w:rsidR="00FC2EA7" w:rsidRPr="008C2C5B">
              <w:rPr>
                <w:rFonts w:asciiTheme="majorHAnsi" w:hAnsiTheme="majorHAnsi" w:cs="Arial"/>
                <w:sz w:val="18"/>
                <w:szCs w:val="18"/>
              </w:rPr>
              <w:t>feelings,</w:t>
            </w:r>
            <w:r w:rsidRPr="008C2C5B">
              <w:rPr>
                <w:rFonts w:asciiTheme="majorHAnsi" w:hAnsiTheme="majorHAnsi" w:cs="Arial"/>
                <w:sz w:val="18"/>
                <w:szCs w:val="18"/>
              </w:rPr>
              <w:t xml:space="preserve"> and interests</w:t>
            </w:r>
            <w:r w:rsidR="005E0ABA">
              <w:rPr>
                <w:rFonts w:asciiTheme="majorHAnsi" w:hAnsiTheme="majorHAnsi" w:cs="Arial"/>
                <w:sz w:val="18"/>
                <w:szCs w:val="18"/>
              </w:rPr>
              <w:t>.</w:t>
            </w:r>
          </w:p>
          <w:p w14:paraId="5AF2FDD9" w14:textId="06EDC591" w:rsidR="00E751D3" w:rsidRPr="008C2C5B" w:rsidRDefault="00E751D3" w:rsidP="006309E9">
            <w:pPr>
              <w:numPr>
                <w:ilvl w:val="0"/>
                <w:numId w:val="28"/>
              </w:numPr>
              <w:ind w:left="175" w:hanging="141"/>
              <w:contextualSpacing/>
              <w:rPr>
                <w:rFonts w:asciiTheme="majorHAnsi" w:hAnsiTheme="majorHAnsi" w:cs="Arial"/>
                <w:sz w:val="18"/>
                <w:szCs w:val="18"/>
              </w:rPr>
            </w:pPr>
            <w:r w:rsidRPr="008C2C5B">
              <w:rPr>
                <w:rFonts w:asciiTheme="majorHAnsi" w:hAnsiTheme="majorHAnsi" w:cs="Arial"/>
                <w:sz w:val="18"/>
                <w:szCs w:val="18"/>
              </w:rPr>
              <w:t>Supportive of the child’s own efforts and independence</w:t>
            </w:r>
            <w:r w:rsidR="005E0ABA">
              <w:rPr>
                <w:rFonts w:asciiTheme="majorHAnsi" w:hAnsiTheme="majorHAnsi" w:cs="Arial"/>
                <w:sz w:val="18"/>
                <w:szCs w:val="18"/>
              </w:rPr>
              <w:t>.</w:t>
            </w:r>
          </w:p>
          <w:p w14:paraId="37014845" w14:textId="0C758B22" w:rsidR="00E751D3" w:rsidRPr="008C2C5B" w:rsidRDefault="00E751D3" w:rsidP="006309E9">
            <w:pPr>
              <w:numPr>
                <w:ilvl w:val="0"/>
                <w:numId w:val="28"/>
              </w:numPr>
              <w:ind w:left="175" w:hanging="141"/>
              <w:contextualSpacing/>
              <w:rPr>
                <w:rFonts w:asciiTheme="majorHAnsi" w:hAnsiTheme="majorHAnsi" w:cs="Arial"/>
                <w:sz w:val="18"/>
                <w:szCs w:val="18"/>
              </w:rPr>
            </w:pPr>
            <w:r w:rsidRPr="008C2C5B">
              <w:rPr>
                <w:rFonts w:asciiTheme="majorHAnsi" w:hAnsiTheme="majorHAnsi" w:cs="Arial"/>
                <w:sz w:val="18"/>
                <w:szCs w:val="18"/>
              </w:rPr>
              <w:t xml:space="preserve">Consistent in setting clear </w:t>
            </w:r>
            <w:r w:rsidR="005E0ABA" w:rsidRPr="008C2C5B">
              <w:rPr>
                <w:rFonts w:asciiTheme="majorHAnsi" w:hAnsiTheme="majorHAnsi" w:cs="Arial"/>
                <w:sz w:val="18"/>
                <w:szCs w:val="18"/>
              </w:rPr>
              <w:t>boundaries.</w:t>
            </w:r>
          </w:p>
          <w:p w14:paraId="473E621F" w14:textId="6AC0EF7D" w:rsidR="00E751D3" w:rsidRPr="008C2C5B" w:rsidRDefault="00E751D3" w:rsidP="006309E9">
            <w:pPr>
              <w:numPr>
                <w:ilvl w:val="0"/>
                <w:numId w:val="28"/>
              </w:numPr>
              <w:ind w:left="175" w:hanging="141"/>
              <w:contextualSpacing/>
              <w:rPr>
                <w:rFonts w:asciiTheme="majorHAnsi" w:hAnsiTheme="majorHAnsi" w:cs="Arial"/>
                <w:sz w:val="18"/>
                <w:szCs w:val="18"/>
              </w:rPr>
            </w:pPr>
            <w:r w:rsidRPr="008C2C5B">
              <w:rPr>
                <w:rFonts w:asciiTheme="majorHAnsi" w:hAnsiTheme="majorHAnsi" w:cs="Arial"/>
                <w:sz w:val="18"/>
                <w:szCs w:val="18"/>
              </w:rPr>
              <w:t>Stimulating</w:t>
            </w:r>
            <w:r w:rsidR="005E0ABA">
              <w:rPr>
                <w:rFonts w:asciiTheme="majorHAnsi" w:hAnsiTheme="majorHAnsi" w:cs="Arial"/>
                <w:sz w:val="18"/>
                <w:szCs w:val="18"/>
              </w:rPr>
              <w:t>.</w:t>
            </w:r>
          </w:p>
          <w:p w14:paraId="3F471E0C" w14:textId="4EA94C87" w:rsidR="00E751D3" w:rsidRPr="008C2C5B" w:rsidRDefault="00E751D3" w:rsidP="006309E9">
            <w:pPr>
              <w:numPr>
                <w:ilvl w:val="0"/>
                <w:numId w:val="28"/>
              </w:numPr>
              <w:ind w:left="175" w:hanging="141"/>
              <w:contextualSpacing/>
              <w:rPr>
                <w:rFonts w:asciiTheme="majorHAnsi" w:hAnsiTheme="majorHAnsi" w:cs="Arial"/>
                <w:sz w:val="18"/>
                <w:szCs w:val="18"/>
              </w:rPr>
            </w:pPr>
            <w:r w:rsidRPr="008C2C5B">
              <w:rPr>
                <w:rFonts w:asciiTheme="majorHAnsi" w:hAnsiTheme="majorHAnsi" w:cs="Arial"/>
                <w:sz w:val="18"/>
                <w:szCs w:val="18"/>
              </w:rPr>
              <w:t>Built on key person relationship</w:t>
            </w:r>
            <w:r w:rsidR="00A10D65">
              <w:rPr>
                <w:rFonts w:asciiTheme="majorHAnsi" w:hAnsiTheme="majorHAnsi" w:cs="Arial"/>
                <w:sz w:val="18"/>
                <w:szCs w:val="18"/>
              </w:rPr>
              <w:t>s</w:t>
            </w:r>
            <w:r w:rsidR="005E0ABA">
              <w:rPr>
                <w:rFonts w:asciiTheme="majorHAnsi" w:hAnsiTheme="majorHAnsi" w:cs="Arial"/>
                <w:sz w:val="18"/>
                <w:szCs w:val="18"/>
              </w:rPr>
              <w:t>.</w:t>
            </w:r>
          </w:p>
        </w:tc>
        <w:tc>
          <w:tcPr>
            <w:tcW w:w="1985" w:type="dxa"/>
            <w:shd w:val="clear" w:color="auto" w:fill="auto"/>
          </w:tcPr>
          <w:p w14:paraId="2CBCC113" w14:textId="77777777" w:rsidR="00E751D3" w:rsidRPr="008C2C5B" w:rsidRDefault="00E751D3" w:rsidP="009061EB">
            <w:pPr>
              <w:rPr>
                <w:rFonts w:asciiTheme="majorHAnsi" w:hAnsiTheme="majorHAnsi" w:cs="Arial"/>
                <w:b/>
                <w:sz w:val="18"/>
                <w:szCs w:val="18"/>
              </w:rPr>
            </w:pPr>
            <w:r w:rsidRPr="008C2C5B">
              <w:rPr>
                <w:rFonts w:asciiTheme="majorHAnsi" w:hAnsiTheme="majorHAnsi" w:cs="Arial"/>
                <w:b/>
                <w:sz w:val="18"/>
                <w:szCs w:val="18"/>
              </w:rPr>
              <w:t>Enabling Environments:</w:t>
            </w:r>
          </w:p>
          <w:p w14:paraId="6047B67D" w14:textId="08369A62" w:rsidR="00E751D3" w:rsidRPr="008C2C5B" w:rsidRDefault="00E751D3" w:rsidP="006309E9">
            <w:pPr>
              <w:numPr>
                <w:ilvl w:val="0"/>
                <w:numId w:val="29"/>
              </w:numPr>
              <w:ind w:left="175" w:hanging="175"/>
              <w:contextualSpacing/>
              <w:rPr>
                <w:rFonts w:asciiTheme="majorHAnsi" w:hAnsiTheme="majorHAnsi" w:cs="Arial"/>
                <w:sz w:val="18"/>
                <w:szCs w:val="18"/>
              </w:rPr>
            </w:pPr>
            <w:r w:rsidRPr="008C2C5B">
              <w:rPr>
                <w:rFonts w:asciiTheme="majorHAnsi" w:hAnsiTheme="majorHAnsi" w:cs="Arial"/>
                <w:sz w:val="18"/>
                <w:szCs w:val="18"/>
              </w:rPr>
              <w:t>Value all people</w:t>
            </w:r>
            <w:r w:rsidR="006A2254">
              <w:rPr>
                <w:rFonts w:asciiTheme="majorHAnsi" w:hAnsiTheme="majorHAnsi" w:cs="Arial"/>
                <w:sz w:val="18"/>
                <w:szCs w:val="18"/>
              </w:rPr>
              <w:t>.</w:t>
            </w:r>
          </w:p>
          <w:p w14:paraId="3A30C947" w14:textId="529A658C" w:rsidR="00E751D3" w:rsidRPr="008C2C5B" w:rsidRDefault="00E751D3" w:rsidP="006309E9">
            <w:pPr>
              <w:numPr>
                <w:ilvl w:val="0"/>
                <w:numId w:val="29"/>
              </w:numPr>
              <w:ind w:left="175" w:hanging="175"/>
              <w:contextualSpacing/>
              <w:rPr>
                <w:rFonts w:asciiTheme="majorHAnsi" w:hAnsiTheme="majorHAnsi" w:cs="Arial"/>
                <w:sz w:val="18"/>
                <w:szCs w:val="18"/>
              </w:rPr>
            </w:pPr>
            <w:r w:rsidRPr="008C2C5B">
              <w:rPr>
                <w:rFonts w:asciiTheme="majorHAnsi" w:hAnsiTheme="majorHAnsi" w:cs="Arial"/>
                <w:sz w:val="18"/>
                <w:szCs w:val="18"/>
              </w:rPr>
              <w:t>Value learning</w:t>
            </w:r>
            <w:r w:rsidR="006A2254">
              <w:rPr>
                <w:rFonts w:asciiTheme="majorHAnsi" w:hAnsiTheme="majorHAnsi" w:cs="Arial"/>
                <w:sz w:val="18"/>
                <w:szCs w:val="18"/>
              </w:rPr>
              <w:t>.</w:t>
            </w:r>
          </w:p>
          <w:p w14:paraId="7CA689E6" w14:textId="77777777" w:rsidR="00E751D3" w:rsidRPr="008C2C5B" w:rsidRDefault="00E751D3" w:rsidP="009061EB">
            <w:pPr>
              <w:ind w:left="34"/>
              <w:contextualSpacing/>
              <w:rPr>
                <w:rFonts w:asciiTheme="majorHAnsi" w:hAnsiTheme="majorHAnsi" w:cs="Arial"/>
                <w:b/>
                <w:sz w:val="18"/>
                <w:szCs w:val="18"/>
              </w:rPr>
            </w:pPr>
          </w:p>
          <w:p w14:paraId="1C0525FB" w14:textId="77777777" w:rsidR="00E751D3" w:rsidRPr="008C2C5B" w:rsidRDefault="00E751D3" w:rsidP="009061EB">
            <w:pPr>
              <w:ind w:left="34"/>
              <w:contextualSpacing/>
              <w:rPr>
                <w:rFonts w:asciiTheme="majorHAnsi" w:hAnsiTheme="majorHAnsi" w:cs="Arial"/>
                <w:b/>
                <w:sz w:val="18"/>
                <w:szCs w:val="18"/>
              </w:rPr>
            </w:pPr>
            <w:r w:rsidRPr="008C2C5B">
              <w:rPr>
                <w:rFonts w:asciiTheme="majorHAnsi" w:hAnsiTheme="majorHAnsi" w:cs="Arial"/>
                <w:b/>
                <w:sz w:val="18"/>
                <w:szCs w:val="18"/>
              </w:rPr>
              <w:t>They offer:</w:t>
            </w:r>
          </w:p>
          <w:p w14:paraId="0C8ED78B" w14:textId="373A4CA0" w:rsidR="00E751D3" w:rsidRPr="008C2C5B" w:rsidRDefault="00E751D3" w:rsidP="006309E9">
            <w:pPr>
              <w:numPr>
                <w:ilvl w:val="0"/>
                <w:numId w:val="30"/>
              </w:numPr>
              <w:ind w:left="175" w:hanging="175"/>
              <w:contextualSpacing/>
              <w:rPr>
                <w:rFonts w:asciiTheme="majorHAnsi" w:hAnsiTheme="majorHAnsi" w:cs="Arial"/>
                <w:sz w:val="18"/>
                <w:szCs w:val="18"/>
              </w:rPr>
            </w:pPr>
            <w:r w:rsidRPr="008C2C5B">
              <w:rPr>
                <w:rFonts w:asciiTheme="majorHAnsi" w:hAnsiTheme="majorHAnsi" w:cs="Arial"/>
                <w:sz w:val="18"/>
                <w:szCs w:val="18"/>
              </w:rPr>
              <w:t>Stimulating resources relevant to all the children’s cultures and communities</w:t>
            </w:r>
            <w:r w:rsidR="006A2254">
              <w:rPr>
                <w:rFonts w:asciiTheme="majorHAnsi" w:hAnsiTheme="majorHAnsi" w:cs="Arial"/>
                <w:sz w:val="18"/>
                <w:szCs w:val="18"/>
              </w:rPr>
              <w:t>.</w:t>
            </w:r>
          </w:p>
          <w:p w14:paraId="5EEF9C4D" w14:textId="31CD5202" w:rsidR="00E751D3" w:rsidRPr="008C2C5B" w:rsidRDefault="00E751D3" w:rsidP="006309E9">
            <w:pPr>
              <w:numPr>
                <w:ilvl w:val="0"/>
                <w:numId w:val="30"/>
              </w:numPr>
              <w:ind w:left="175" w:hanging="175"/>
              <w:contextualSpacing/>
              <w:rPr>
                <w:rFonts w:asciiTheme="majorHAnsi" w:hAnsiTheme="majorHAnsi" w:cs="Arial"/>
                <w:sz w:val="18"/>
                <w:szCs w:val="18"/>
              </w:rPr>
            </w:pPr>
            <w:r w:rsidRPr="008C2C5B">
              <w:rPr>
                <w:rFonts w:asciiTheme="majorHAnsi" w:hAnsiTheme="majorHAnsi" w:cs="Arial"/>
                <w:sz w:val="18"/>
                <w:szCs w:val="18"/>
              </w:rPr>
              <w:t>Rich learning opportunities through play and playful teaching</w:t>
            </w:r>
            <w:r w:rsidR="006A2254">
              <w:rPr>
                <w:rFonts w:asciiTheme="majorHAnsi" w:hAnsiTheme="majorHAnsi" w:cs="Arial"/>
                <w:sz w:val="18"/>
                <w:szCs w:val="18"/>
              </w:rPr>
              <w:t>.</w:t>
            </w:r>
          </w:p>
          <w:p w14:paraId="294C27A4" w14:textId="3D593A59" w:rsidR="00E751D3" w:rsidRPr="008C2C5B" w:rsidRDefault="00E751D3" w:rsidP="006309E9">
            <w:pPr>
              <w:numPr>
                <w:ilvl w:val="0"/>
                <w:numId w:val="30"/>
              </w:numPr>
              <w:ind w:left="175" w:hanging="175"/>
              <w:contextualSpacing/>
              <w:rPr>
                <w:rFonts w:asciiTheme="majorHAnsi" w:hAnsiTheme="majorHAnsi" w:cs="Arial"/>
                <w:sz w:val="18"/>
                <w:szCs w:val="18"/>
              </w:rPr>
            </w:pPr>
            <w:r w:rsidRPr="008C2C5B">
              <w:rPr>
                <w:rFonts w:asciiTheme="majorHAnsi" w:hAnsiTheme="majorHAnsi" w:cs="Arial"/>
                <w:sz w:val="18"/>
                <w:szCs w:val="18"/>
              </w:rPr>
              <w:t>Support for children to take risks and explore</w:t>
            </w:r>
            <w:r w:rsidR="005E0ABA">
              <w:rPr>
                <w:rFonts w:asciiTheme="majorHAnsi" w:hAnsiTheme="majorHAnsi" w:cs="Arial"/>
                <w:sz w:val="18"/>
                <w:szCs w:val="18"/>
              </w:rPr>
              <w:t>.</w:t>
            </w:r>
          </w:p>
          <w:p w14:paraId="6999871B" w14:textId="77777777" w:rsidR="00E751D3" w:rsidRPr="008C2C5B" w:rsidRDefault="00E751D3" w:rsidP="009061EB">
            <w:pPr>
              <w:ind w:left="175"/>
              <w:contextualSpacing/>
              <w:rPr>
                <w:rFonts w:asciiTheme="majorHAnsi" w:hAnsiTheme="majorHAnsi" w:cs="Arial"/>
                <w:sz w:val="18"/>
                <w:szCs w:val="18"/>
              </w:rPr>
            </w:pPr>
          </w:p>
        </w:tc>
        <w:tc>
          <w:tcPr>
            <w:tcW w:w="3270" w:type="dxa"/>
            <w:shd w:val="clear" w:color="auto" w:fill="auto"/>
          </w:tcPr>
          <w:p w14:paraId="25CDF70B" w14:textId="425C219F" w:rsidR="009061EB" w:rsidRPr="008C2C5B" w:rsidRDefault="00A10D65" w:rsidP="009061EB">
            <w:pPr>
              <w:rPr>
                <w:rFonts w:asciiTheme="majorHAnsi" w:hAnsiTheme="majorHAnsi" w:cs="Arial"/>
                <w:sz w:val="18"/>
                <w:szCs w:val="18"/>
              </w:rPr>
            </w:pPr>
            <w:r>
              <w:rPr>
                <w:rFonts w:asciiTheme="majorHAnsi" w:hAnsiTheme="majorHAnsi" w:cs="Arial"/>
                <w:sz w:val="18"/>
                <w:szCs w:val="18"/>
              </w:rPr>
              <w:t>Our e</w:t>
            </w:r>
            <w:r w:rsidR="00C655E2">
              <w:rPr>
                <w:rFonts w:asciiTheme="majorHAnsi" w:hAnsiTheme="majorHAnsi" w:cs="Arial"/>
                <w:sz w:val="18"/>
                <w:szCs w:val="18"/>
              </w:rPr>
              <w:t>ducator</w:t>
            </w:r>
            <w:r w:rsidR="00E751D3" w:rsidRPr="008C2C5B">
              <w:rPr>
                <w:rFonts w:asciiTheme="majorHAnsi" w:hAnsiTheme="majorHAnsi" w:cs="Arial"/>
                <w:sz w:val="18"/>
                <w:szCs w:val="18"/>
              </w:rPr>
              <w:t xml:space="preserve">s teach children by ensuring challenging, playful opportunities across the prime and specific areas of learning </w:t>
            </w:r>
            <w:r w:rsidR="009061EB" w:rsidRPr="008C2C5B">
              <w:rPr>
                <w:rFonts w:asciiTheme="majorHAnsi" w:hAnsiTheme="majorHAnsi" w:cs="Arial"/>
                <w:sz w:val="18"/>
                <w:szCs w:val="18"/>
              </w:rPr>
              <w:t>&amp;</w:t>
            </w:r>
            <w:r w:rsidR="00E751D3" w:rsidRPr="008C2C5B">
              <w:rPr>
                <w:rFonts w:asciiTheme="majorHAnsi" w:hAnsiTheme="majorHAnsi" w:cs="Arial"/>
                <w:sz w:val="18"/>
                <w:szCs w:val="18"/>
              </w:rPr>
              <w:t xml:space="preserve"> development.</w:t>
            </w:r>
            <w:r w:rsidR="009061EB" w:rsidRPr="008C2C5B">
              <w:rPr>
                <w:rFonts w:asciiTheme="majorHAnsi" w:hAnsiTheme="majorHAnsi" w:cs="Arial"/>
                <w:sz w:val="18"/>
                <w:szCs w:val="18"/>
              </w:rPr>
              <w:t xml:space="preserve"> Children are encouraged to follow their interests, make independent choices about their learning &amp; are supported to develop their thinking skills through skilful adult interactions. The characteristics are:</w:t>
            </w:r>
          </w:p>
          <w:p w14:paraId="657A4FA4" w14:textId="2CCFD73E" w:rsidR="009061EB" w:rsidRPr="008C2C5B" w:rsidRDefault="009061EB" w:rsidP="006309E9">
            <w:pPr>
              <w:numPr>
                <w:ilvl w:val="0"/>
                <w:numId w:val="31"/>
              </w:numPr>
              <w:ind w:left="176" w:hanging="176"/>
              <w:contextualSpacing/>
              <w:rPr>
                <w:rFonts w:asciiTheme="majorHAnsi" w:hAnsiTheme="majorHAnsi" w:cs="Arial"/>
                <w:sz w:val="18"/>
                <w:szCs w:val="18"/>
              </w:rPr>
            </w:pPr>
            <w:r w:rsidRPr="008C2C5B">
              <w:rPr>
                <w:rFonts w:asciiTheme="majorHAnsi" w:hAnsiTheme="majorHAnsi" w:cs="Arial"/>
                <w:sz w:val="18"/>
                <w:szCs w:val="18"/>
              </w:rPr>
              <w:t>Playing and exploring – children investigate and experience things and are willing to have a go</w:t>
            </w:r>
            <w:r w:rsidR="006A2254">
              <w:rPr>
                <w:rFonts w:asciiTheme="majorHAnsi" w:hAnsiTheme="majorHAnsi" w:cs="Arial"/>
                <w:sz w:val="18"/>
                <w:szCs w:val="18"/>
              </w:rPr>
              <w:t>.</w:t>
            </w:r>
          </w:p>
          <w:p w14:paraId="2E8C31CB" w14:textId="3C81280F" w:rsidR="009061EB" w:rsidRPr="008C2C5B" w:rsidRDefault="009061EB" w:rsidP="006309E9">
            <w:pPr>
              <w:numPr>
                <w:ilvl w:val="0"/>
                <w:numId w:val="31"/>
              </w:numPr>
              <w:ind w:left="176" w:hanging="176"/>
              <w:contextualSpacing/>
              <w:rPr>
                <w:rFonts w:asciiTheme="majorHAnsi" w:hAnsiTheme="majorHAnsi" w:cs="Arial"/>
                <w:sz w:val="18"/>
                <w:szCs w:val="18"/>
              </w:rPr>
            </w:pPr>
            <w:r w:rsidRPr="008C2C5B">
              <w:rPr>
                <w:rFonts w:asciiTheme="majorHAnsi" w:hAnsiTheme="majorHAnsi" w:cs="Arial"/>
                <w:sz w:val="18"/>
                <w:szCs w:val="18"/>
              </w:rPr>
              <w:t>Active learning – children concentrate and keep on trying when they encounter difficulties and enjoy their achievements</w:t>
            </w:r>
            <w:r w:rsidR="006A2254">
              <w:rPr>
                <w:rFonts w:asciiTheme="majorHAnsi" w:hAnsiTheme="majorHAnsi" w:cs="Arial"/>
                <w:sz w:val="18"/>
                <w:szCs w:val="18"/>
              </w:rPr>
              <w:t>.</w:t>
            </w:r>
          </w:p>
          <w:p w14:paraId="6D3E63C9" w14:textId="67170604" w:rsidR="00E751D3" w:rsidRPr="008C2C5B" w:rsidRDefault="009061EB" w:rsidP="006309E9">
            <w:pPr>
              <w:numPr>
                <w:ilvl w:val="0"/>
                <w:numId w:val="31"/>
              </w:numPr>
              <w:ind w:left="176" w:hanging="176"/>
              <w:contextualSpacing/>
              <w:rPr>
                <w:rFonts w:asciiTheme="majorHAnsi" w:hAnsiTheme="majorHAnsi" w:cs="Arial"/>
                <w:sz w:val="18"/>
                <w:szCs w:val="18"/>
              </w:rPr>
            </w:pPr>
            <w:r w:rsidRPr="008C2C5B">
              <w:rPr>
                <w:rFonts w:asciiTheme="majorHAnsi" w:hAnsiTheme="majorHAnsi" w:cs="Arial"/>
                <w:sz w:val="18"/>
                <w:szCs w:val="18"/>
              </w:rPr>
              <w:t>Creating and thinking</w:t>
            </w:r>
            <w:r w:rsidR="006A2254">
              <w:rPr>
                <w:rFonts w:asciiTheme="majorHAnsi" w:hAnsiTheme="majorHAnsi" w:cs="Arial"/>
                <w:sz w:val="18"/>
                <w:szCs w:val="18"/>
              </w:rPr>
              <w:t xml:space="preserve"> c</w:t>
            </w:r>
            <w:r w:rsidRPr="008C2C5B">
              <w:rPr>
                <w:rFonts w:asciiTheme="majorHAnsi" w:hAnsiTheme="majorHAnsi" w:cs="Arial"/>
                <w:sz w:val="18"/>
                <w:szCs w:val="18"/>
              </w:rPr>
              <w:t xml:space="preserve">ritically – children have and develop their own ideas, </w:t>
            </w:r>
            <w:r w:rsidR="00DD1A9D" w:rsidRPr="008C2C5B">
              <w:rPr>
                <w:rFonts w:asciiTheme="majorHAnsi" w:hAnsiTheme="majorHAnsi" w:cs="Arial"/>
                <w:sz w:val="18"/>
                <w:szCs w:val="18"/>
              </w:rPr>
              <w:t>can</w:t>
            </w:r>
            <w:r w:rsidRPr="008C2C5B">
              <w:rPr>
                <w:rFonts w:asciiTheme="majorHAnsi" w:hAnsiTheme="majorHAnsi" w:cs="Arial"/>
                <w:sz w:val="18"/>
                <w:szCs w:val="18"/>
              </w:rPr>
              <w:t xml:space="preserve"> make links between </w:t>
            </w:r>
            <w:r w:rsidR="00A10D65" w:rsidRPr="008C2C5B">
              <w:rPr>
                <w:rFonts w:asciiTheme="majorHAnsi" w:hAnsiTheme="majorHAnsi" w:cs="Arial"/>
                <w:sz w:val="18"/>
                <w:szCs w:val="18"/>
              </w:rPr>
              <w:t>ideas,</w:t>
            </w:r>
            <w:r w:rsidRPr="008C2C5B">
              <w:rPr>
                <w:rFonts w:asciiTheme="majorHAnsi" w:hAnsiTheme="majorHAnsi" w:cs="Arial"/>
                <w:sz w:val="18"/>
                <w:szCs w:val="18"/>
              </w:rPr>
              <w:t xml:space="preserve"> and develop a range of strategies for doing things.</w:t>
            </w:r>
          </w:p>
        </w:tc>
      </w:tr>
    </w:tbl>
    <w:p w14:paraId="0EFD7324" w14:textId="6E2B6EA0" w:rsidR="009061EB" w:rsidRPr="00AC3FCC" w:rsidRDefault="009061EB" w:rsidP="00D939EB">
      <w:pPr>
        <w:jc w:val="center"/>
        <w:rPr>
          <w:rFonts w:asciiTheme="majorHAnsi" w:hAnsiTheme="majorHAnsi"/>
          <w:b/>
          <w:sz w:val="36"/>
        </w:rPr>
      </w:pPr>
      <w:r>
        <w:rPr>
          <w:rFonts w:ascii="Helvetica" w:hAnsi="Helvetica"/>
          <w:color w:val="333333"/>
        </w:rPr>
        <w:br w:type="page"/>
      </w:r>
      <w:r w:rsidRPr="00AC3FCC">
        <w:rPr>
          <w:rFonts w:asciiTheme="majorHAnsi" w:hAnsiTheme="majorHAnsi"/>
          <w:b/>
          <w:sz w:val="36"/>
        </w:rPr>
        <w:lastRenderedPageBreak/>
        <w:t xml:space="preserve">EYFS </w:t>
      </w:r>
      <w:r w:rsidR="008C2C5B">
        <w:rPr>
          <w:rFonts w:asciiTheme="majorHAnsi" w:hAnsiTheme="majorHAnsi"/>
          <w:b/>
          <w:sz w:val="36"/>
        </w:rPr>
        <w:t>Framework</w:t>
      </w:r>
      <w:r w:rsidR="00F631E7">
        <w:rPr>
          <w:rFonts w:asciiTheme="majorHAnsi" w:hAnsiTheme="majorHAnsi"/>
          <w:b/>
          <w:sz w:val="36"/>
        </w:rPr>
        <w:t>, Our Curriculum</w:t>
      </w:r>
      <w:r w:rsidR="008C2C5B">
        <w:rPr>
          <w:rFonts w:asciiTheme="majorHAnsi" w:hAnsiTheme="majorHAnsi"/>
          <w:b/>
          <w:sz w:val="36"/>
        </w:rPr>
        <w:t xml:space="preserve"> &amp; Assessment</w:t>
      </w:r>
    </w:p>
    <w:p w14:paraId="68E47D0F" w14:textId="77777777" w:rsidR="008C2C5B" w:rsidRPr="005F2279" w:rsidRDefault="008C2C5B" w:rsidP="008C2C5B">
      <w:pPr>
        <w:pStyle w:val="NormalWeb"/>
        <w:spacing w:before="0" w:beforeAutospacing="0" w:after="0" w:afterAutospacing="0"/>
        <w:jc w:val="both"/>
        <w:rPr>
          <w:rFonts w:asciiTheme="majorHAnsi" w:hAnsiTheme="majorHAnsi" w:cstheme="majorHAnsi"/>
          <w:color w:val="000000" w:themeColor="text1"/>
          <w:sz w:val="20"/>
          <w:szCs w:val="20"/>
        </w:rPr>
      </w:pPr>
    </w:p>
    <w:p w14:paraId="563A1F46" w14:textId="77777777" w:rsidR="000357E2" w:rsidRDefault="00282FD4" w:rsidP="000357E2">
      <w:pPr>
        <w:pStyle w:val="NormalWeb"/>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 xml:space="preserve">There are seven areas of learning and development that must shape educational programmes in an early years setting. All areas of learning and development are important and inter-connected. </w:t>
      </w:r>
      <w:r w:rsidR="000357E2" w:rsidRPr="008C2C5B">
        <w:rPr>
          <w:rFonts w:asciiTheme="majorHAnsi" w:hAnsiTheme="majorHAnsi" w:cstheme="majorHAnsi"/>
          <w:color w:val="000000" w:themeColor="text1"/>
        </w:rPr>
        <w:t>The characteristics of effective teaching and learning weave through them all</w:t>
      </w:r>
      <w:r w:rsidR="000357E2">
        <w:rPr>
          <w:rFonts w:asciiTheme="majorHAnsi" w:hAnsiTheme="majorHAnsi" w:cstheme="majorHAnsi"/>
          <w:color w:val="000000" w:themeColor="text1"/>
        </w:rPr>
        <w:t>,</w:t>
      </w:r>
      <w:r w:rsidR="000357E2" w:rsidRPr="008C2C5B">
        <w:rPr>
          <w:rFonts w:asciiTheme="majorHAnsi" w:hAnsiTheme="majorHAnsi" w:cstheme="majorHAnsi"/>
          <w:color w:val="000000" w:themeColor="text1"/>
        </w:rPr>
        <w:t xml:space="preserve"> </w:t>
      </w:r>
      <w:r w:rsidR="000357E2">
        <w:rPr>
          <w:rFonts w:asciiTheme="majorHAnsi" w:hAnsiTheme="majorHAnsi" w:cstheme="majorHAnsi"/>
          <w:color w:val="000000" w:themeColor="text1"/>
        </w:rPr>
        <w:t>t</w:t>
      </w:r>
      <w:r w:rsidR="000357E2" w:rsidRPr="008C2C5B">
        <w:rPr>
          <w:rFonts w:asciiTheme="majorHAnsi" w:hAnsiTheme="majorHAnsi" w:cstheme="majorHAnsi"/>
          <w:color w:val="000000" w:themeColor="text1"/>
        </w:rPr>
        <w:t xml:space="preserve">hat’s because children in the early years are becoming more powerful learners and thinkers. These characteristics develop as they learn to do new things, acquire new skills, develop socially and emotionally, and become better communicators. </w:t>
      </w:r>
    </w:p>
    <w:p w14:paraId="0FAF254E" w14:textId="77777777" w:rsidR="000357E2" w:rsidRPr="005F2279" w:rsidRDefault="000357E2" w:rsidP="008C2C5B">
      <w:pPr>
        <w:pStyle w:val="NormalWeb"/>
        <w:spacing w:before="0" w:beforeAutospacing="0" w:after="0" w:afterAutospacing="0"/>
        <w:jc w:val="both"/>
        <w:rPr>
          <w:rFonts w:asciiTheme="majorHAnsi" w:hAnsiTheme="majorHAnsi" w:cstheme="majorHAnsi"/>
          <w:color w:val="000000" w:themeColor="text1"/>
          <w:sz w:val="20"/>
          <w:szCs w:val="20"/>
        </w:rPr>
      </w:pPr>
    </w:p>
    <w:p w14:paraId="3E1B9F71" w14:textId="536CCADB" w:rsidR="008C2C5B" w:rsidRPr="008C2C5B" w:rsidRDefault="00282FD4" w:rsidP="008C2C5B">
      <w:pPr>
        <w:pStyle w:val="NormalWeb"/>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Three areas are particularly important for building a foundation for igniting children’s curiosity and enthusiasm for learning, forming relationships and thriving. T</w:t>
      </w:r>
      <w:r w:rsidR="008C2C5B" w:rsidRPr="008C2C5B">
        <w:rPr>
          <w:rFonts w:asciiTheme="majorHAnsi" w:hAnsiTheme="majorHAnsi" w:cstheme="majorHAnsi"/>
          <w:color w:val="000000" w:themeColor="text1"/>
        </w:rPr>
        <w:t>he</w:t>
      </w:r>
      <w:r>
        <w:rPr>
          <w:rFonts w:asciiTheme="majorHAnsi" w:hAnsiTheme="majorHAnsi" w:cstheme="majorHAnsi"/>
          <w:color w:val="000000" w:themeColor="text1"/>
        </w:rPr>
        <w:t>se are the</w:t>
      </w:r>
      <w:r w:rsidR="008C2C5B" w:rsidRPr="008C2C5B">
        <w:rPr>
          <w:rFonts w:asciiTheme="majorHAnsi" w:hAnsiTheme="majorHAnsi" w:cstheme="majorHAnsi"/>
          <w:color w:val="000000" w:themeColor="text1"/>
        </w:rPr>
        <w:t xml:space="preserve"> </w:t>
      </w:r>
      <w:r w:rsidR="008C2C5B" w:rsidRPr="00282FD4">
        <w:rPr>
          <w:rFonts w:asciiTheme="majorHAnsi" w:hAnsiTheme="majorHAnsi" w:cstheme="majorHAnsi"/>
          <w:b/>
          <w:bCs/>
          <w:color w:val="000000" w:themeColor="text1"/>
        </w:rPr>
        <w:t xml:space="preserve">prime </w:t>
      </w:r>
      <w:r w:rsidR="008C2C5B" w:rsidRPr="000357E2">
        <w:rPr>
          <w:rFonts w:asciiTheme="majorHAnsi" w:hAnsiTheme="majorHAnsi" w:cstheme="majorHAnsi"/>
          <w:color w:val="000000" w:themeColor="text1"/>
        </w:rPr>
        <w:t>areas</w:t>
      </w:r>
      <w:r w:rsidR="008C2C5B" w:rsidRPr="008C2C5B">
        <w:rPr>
          <w:rFonts w:asciiTheme="majorHAnsi" w:hAnsiTheme="majorHAnsi" w:cstheme="majorHAnsi"/>
          <w:color w:val="000000" w:themeColor="text1"/>
        </w:rPr>
        <w:t xml:space="preserve">: </w:t>
      </w:r>
    </w:p>
    <w:p w14:paraId="59ED3290" w14:textId="77777777" w:rsidR="008C2C5B" w:rsidRPr="008C2C5B" w:rsidRDefault="008C2C5B" w:rsidP="006309E9">
      <w:pPr>
        <w:pStyle w:val="NormalWeb"/>
        <w:numPr>
          <w:ilvl w:val="0"/>
          <w:numId w:val="182"/>
        </w:numPr>
        <w:spacing w:before="0" w:beforeAutospacing="0" w:after="0" w:afterAutospacing="0"/>
        <w:jc w:val="both"/>
        <w:rPr>
          <w:rFonts w:asciiTheme="majorHAnsi" w:hAnsiTheme="majorHAnsi" w:cstheme="majorHAnsi"/>
          <w:color w:val="000000" w:themeColor="text1"/>
        </w:rPr>
      </w:pPr>
      <w:r w:rsidRPr="008C2C5B">
        <w:rPr>
          <w:rFonts w:asciiTheme="majorHAnsi" w:hAnsiTheme="majorHAnsi" w:cstheme="majorHAnsi"/>
          <w:color w:val="000000" w:themeColor="text1"/>
        </w:rPr>
        <w:t xml:space="preserve">communication and language </w:t>
      </w:r>
    </w:p>
    <w:p w14:paraId="7BB99C0B" w14:textId="77777777" w:rsidR="008C2C5B" w:rsidRPr="008C2C5B" w:rsidRDefault="008C2C5B" w:rsidP="006309E9">
      <w:pPr>
        <w:pStyle w:val="NormalWeb"/>
        <w:numPr>
          <w:ilvl w:val="0"/>
          <w:numId w:val="182"/>
        </w:numPr>
        <w:spacing w:before="0" w:beforeAutospacing="0" w:after="0" w:afterAutospacing="0"/>
        <w:jc w:val="both"/>
        <w:rPr>
          <w:rFonts w:asciiTheme="majorHAnsi" w:hAnsiTheme="majorHAnsi" w:cstheme="majorHAnsi"/>
          <w:color w:val="000000" w:themeColor="text1"/>
        </w:rPr>
      </w:pPr>
      <w:r w:rsidRPr="008C2C5B">
        <w:rPr>
          <w:rFonts w:asciiTheme="majorHAnsi" w:hAnsiTheme="majorHAnsi" w:cstheme="majorHAnsi"/>
          <w:color w:val="000000" w:themeColor="text1"/>
        </w:rPr>
        <w:t xml:space="preserve">physical development </w:t>
      </w:r>
    </w:p>
    <w:p w14:paraId="1AA45B1E" w14:textId="4F78B73E" w:rsidR="008C2C5B" w:rsidRDefault="008C2C5B" w:rsidP="006309E9">
      <w:pPr>
        <w:pStyle w:val="NormalWeb"/>
        <w:numPr>
          <w:ilvl w:val="0"/>
          <w:numId w:val="182"/>
        </w:numPr>
        <w:spacing w:before="0" w:beforeAutospacing="0" w:after="0" w:afterAutospacing="0"/>
        <w:jc w:val="both"/>
        <w:rPr>
          <w:rFonts w:asciiTheme="majorHAnsi" w:hAnsiTheme="majorHAnsi" w:cstheme="majorHAnsi"/>
          <w:color w:val="000000" w:themeColor="text1"/>
        </w:rPr>
      </w:pPr>
      <w:r w:rsidRPr="008C2C5B">
        <w:rPr>
          <w:rFonts w:asciiTheme="majorHAnsi" w:hAnsiTheme="majorHAnsi" w:cstheme="majorHAnsi"/>
          <w:color w:val="000000" w:themeColor="text1"/>
        </w:rPr>
        <w:t xml:space="preserve">personal, </w:t>
      </w:r>
      <w:r w:rsidR="00A10D65" w:rsidRPr="008C2C5B">
        <w:rPr>
          <w:rFonts w:asciiTheme="majorHAnsi" w:hAnsiTheme="majorHAnsi" w:cstheme="majorHAnsi"/>
          <w:color w:val="000000" w:themeColor="text1"/>
        </w:rPr>
        <w:t>social,</w:t>
      </w:r>
      <w:r w:rsidRPr="008C2C5B">
        <w:rPr>
          <w:rFonts w:asciiTheme="majorHAnsi" w:hAnsiTheme="majorHAnsi" w:cstheme="majorHAnsi"/>
          <w:color w:val="000000" w:themeColor="text1"/>
        </w:rPr>
        <w:t xml:space="preserve"> and emotional development </w:t>
      </w:r>
    </w:p>
    <w:p w14:paraId="18872EF2" w14:textId="77777777" w:rsidR="000357E2" w:rsidRPr="005F2279" w:rsidRDefault="000357E2" w:rsidP="004F1594">
      <w:pPr>
        <w:pStyle w:val="NormalWeb"/>
        <w:spacing w:before="0" w:beforeAutospacing="0" w:after="0" w:afterAutospacing="0"/>
        <w:jc w:val="both"/>
        <w:rPr>
          <w:rFonts w:asciiTheme="majorHAnsi" w:hAnsiTheme="majorHAnsi" w:cstheme="majorHAnsi"/>
          <w:color w:val="000000" w:themeColor="text1"/>
          <w:sz w:val="20"/>
          <w:szCs w:val="20"/>
        </w:rPr>
      </w:pPr>
    </w:p>
    <w:p w14:paraId="2E4850F6" w14:textId="17AF9B6F" w:rsidR="008C2C5B" w:rsidRPr="008C2C5B" w:rsidRDefault="000357E2" w:rsidP="004F1594">
      <w:pPr>
        <w:pStyle w:val="NormalWeb"/>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 xml:space="preserve">We also support children in the </w:t>
      </w:r>
      <w:r w:rsidR="008C2C5B" w:rsidRPr="008C2C5B">
        <w:rPr>
          <w:rFonts w:asciiTheme="majorHAnsi" w:hAnsiTheme="majorHAnsi" w:cstheme="majorHAnsi"/>
          <w:color w:val="000000" w:themeColor="text1"/>
        </w:rPr>
        <w:t>four specific areas</w:t>
      </w:r>
      <w:r>
        <w:rPr>
          <w:rFonts w:asciiTheme="majorHAnsi" w:hAnsiTheme="majorHAnsi" w:cstheme="majorHAnsi"/>
          <w:color w:val="000000" w:themeColor="text1"/>
        </w:rPr>
        <w:t xml:space="preserve">, through which the three prime areas are </w:t>
      </w:r>
      <w:r w:rsidR="008C2C5B" w:rsidRPr="008C2C5B">
        <w:rPr>
          <w:rFonts w:asciiTheme="majorHAnsi" w:hAnsiTheme="majorHAnsi" w:cstheme="majorHAnsi"/>
          <w:color w:val="000000" w:themeColor="text1"/>
        </w:rPr>
        <w:t>strengthen</w:t>
      </w:r>
      <w:r>
        <w:rPr>
          <w:rFonts w:asciiTheme="majorHAnsi" w:hAnsiTheme="majorHAnsi" w:cstheme="majorHAnsi"/>
          <w:color w:val="000000" w:themeColor="text1"/>
        </w:rPr>
        <w:t>ed</w:t>
      </w:r>
      <w:r w:rsidR="008C2C5B" w:rsidRPr="008C2C5B">
        <w:rPr>
          <w:rFonts w:asciiTheme="majorHAnsi" w:hAnsiTheme="majorHAnsi" w:cstheme="majorHAnsi"/>
          <w:color w:val="000000" w:themeColor="text1"/>
        </w:rPr>
        <w:t xml:space="preserve"> </w:t>
      </w:r>
      <w:r>
        <w:rPr>
          <w:rFonts w:asciiTheme="majorHAnsi" w:hAnsiTheme="majorHAnsi" w:cstheme="majorHAnsi"/>
          <w:color w:val="000000" w:themeColor="text1"/>
        </w:rPr>
        <w:t xml:space="preserve">and applied. The </w:t>
      </w:r>
      <w:r w:rsidRPr="000357E2">
        <w:rPr>
          <w:rFonts w:asciiTheme="majorHAnsi" w:hAnsiTheme="majorHAnsi" w:cstheme="majorHAnsi"/>
          <w:b/>
          <w:bCs/>
          <w:color w:val="000000" w:themeColor="text1"/>
        </w:rPr>
        <w:t>specific</w:t>
      </w:r>
      <w:r>
        <w:rPr>
          <w:rFonts w:asciiTheme="majorHAnsi" w:hAnsiTheme="majorHAnsi" w:cstheme="majorHAnsi"/>
          <w:color w:val="000000" w:themeColor="text1"/>
        </w:rPr>
        <w:t xml:space="preserve"> </w:t>
      </w:r>
      <w:r w:rsidR="008C2C5B" w:rsidRPr="008C2C5B">
        <w:rPr>
          <w:rFonts w:asciiTheme="majorHAnsi" w:hAnsiTheme="majorHAnsi" w:cstheme="majorHAnsi"/>
          <w:color w:val="000000" w:themeColor="text1"/>
        </w:rPr>
        <w:t>areas</w:t>
      </w:r>
      <w:r>
        <w:rPr>
          <w:rFonts w:asciiTheme="majorHAnsi" w:hAnsiTheme="majorHAnsi" w:cstheme="majorHAnsi"/>
          <w:color w:val="000000" w:themeColor="text1"/>
        </w:rPr>
        <w:t xml:space="preserve"> are</w:t>
      </w:r>
      <w:r w:rsidR="008C2C5B" w:rsidRPr="008C2C5B">
        <w:rPr>
          <w:rFonts w:asciiTheme="majorHAnsi" w:hAnsiTheme="majorHAnsi" w:cstheme="majorHAnsi"/>
          <w:color w:val="000000" w:themeColor="text1"/>
        </w:rPr>
        <w:t>:</w:t>
      </w:r>
    </w:p>
    <w:p w14:paraId="2756B6A6" w14:textId="77777777" w:rsidR="008C2C5B" w:rsidRPr="008C2C5B" w:rsidRDefault="008C2C5B" w:rsidP="006309E9">
      <w:pPr>
        <w:pStyle w:val="NormalWeb"/>
        <w:numPr>
          <w:ilvl w:val="0"/>
          <w:numId w:val="183"/>
        </w:numPr>
        <w:spacing w:before="0" w:beforeAutospacing="0" w:after="0" w:afterAutospacing="0"/>
        <w:jc w:val="both"/>
        <w:rPr>
          <w:rFonts w:asciiTheme="majorHAnsi" w:hAnsiTheme="majorHAnsi" w:cstheme="majorHAnsi"/>
          <w:color w:val="000000" w:themeColor="text1"/>
        </w:rPr>
      </w:pPr>
      <w:r w:rsidRPr="008C2C5B">
        <w:rPr>
          <w:rFonts w:asciiTheme="majorHAnsi" w:hAnsiTheme="majorHAnsi" w:cstheme="majorHAnsi"/>
          <w:color w:val="000000" w:themeColor="text1"/>
        </w:rPr>
        <w:t xml:space="preserve">literacy </w:t>
      </w:r>
    </w:p>
    <w:p w14:paraId="44A9CA82" w14:textId="77777777" w:rsidR="008C2C5B" w:rsidRPr="008C2C5B" w:rsidRDefault="008C2C5B" w:rsidP="006309E9">
      <w:pPr>
        <w:pStyle w:val="NormalWeb"/>
        <w:numPr>
          <w:ilvl w:val="0"/>
          <w:numId w:val="183"/>
        </w:numPr>
        <w:spacing w:before="0" w:beforeAutospacing="0" w:after="0" w:afterAutospacing="0"/>
        <w:jc w:val="both"/>
        <w:rPr>
          <w:rFonts w:asciiTheme="majorHAnsi" w:hAnsiTheme="majorHAnsi" w:cstheme="majorHAnsi"/>
          <w:color w:val="000000" w:themeColor="text1"/>
        </w:rPr>
      </w:pPr>
      <w:r w:rsidRPr="008C2C5B">
        <w:rPr>
          <w:rFonts w:asciiTheme="majorHAnsi" w:hAnsiTheme="majorHAnsi" w:cstheme="majorHAnsi"/>
          <w:color w:val="000000" w:themeColor="text1"/>
        </w:rPr>
        <w:t xml:space="preserve">mathematics </w:t>
      </w:r>
    </w:p>
    <w:p w14:paraId="40CAACA7" w14:textId="77777777" w:rsidR="008C2C5B" w:rsidRPr="008C2C5B" w:rsidRDefault="008C2C5B" w:rsidP="006309E9">
      <w:pPr>
        <w:pStyle w:val="NormalWeb"/>
        <w:numPr>
          <w:ilvl w:val="0"/>
          <w:numId w:val="183"/>
        </w:numPr>
        <w:spacing w:before="0" w:beforeAutospacing="0" w:after="0" w:afterAutospacing="0"/>
        <w:jc w:val="both"/>
        <w:rPr>
          <w:rFonts w:asciiTheme="majorHAnsi" w:hAnsiTheme="majorHAnsi" w:cstheme="majorHAnsi"/>
          <w:color w:val="000000" w:themeColor="text1"/>
        </w:rPr>
      </w:pPr>
      <w:r w:rsidRPr="008C2C5B">
        <w:rPr>
          <w:rFonts w:asciiTheme="majorHAnsi" w:hAnsiTheme="majorHAnsi" w:cstheme="majorHAnsi"/>
          <w:color w:val="000000" w:themeColor="text1"/>
        </w:rPr>
        <w:t xml:space="preserve">understanding the world </w:t>
      </w:r>
    </w:p>
    <w:p w14:paraId="3728CF30" w14:textId="7DF4094C" w:rsidR="008C2C5B" w:rsidRPr="000357E2" w:rsidRDefault="008C2C5B" w:rsidP="000357E2">
      <w:pPr>
        <w:pStyle w:val="NormalWeb"/>
        <w:numPr>
          <w:ilvl w:val="0"/>
          <w:numId w:val="183"/>
        </w:numPr>
        <w:spacing w:before="0" w:beforeAutospacing="0" w:after="0" w:afterAutospacing="0"/>
        <w:jc w:val="both"/>
        <w:rPr>
          <w:rFonts w:asciiTheme="majorHAnsi" w:hAnsiTheme="majorHAnsi" w:cstheme="majorHAnsi"/>
          <w:color w:val="000000" w:themeColor="text1"/>
        </w:rPr>
      </w:pPr>
      <w:r w:rsidRPr="008C2C5B">
        <w:rPr>
          <w:rFonts w:asciiTheme="majorHAnsi" w:hAnsiTheme="majorHAnsi" w:cstheme="majorHAnsi"/>
          <w:color w:val="000000" w:themeColor="text1"/>
        </w:rPr>
        <w:t xml:space="preserve">expressive arts and design </w:t>
      </w:r>
    </w:p>
    <w:p w14:paraId="76D4642B" w14:textId="77777777" w:rsidR="005F2279" w:rsidRPr="005F2279" w:rsidRDefault="005F2279" w:rsidP="005F2279">
      <w:pPr>
        <w:jc w:val="both"/>
        <w:rPr>
          <w:rFonts w:asciiTheme="majorHAnsi" w:hAnsiTheme="majorHAnsi" w:cstheme="majorHAnsi"/>
          <w:color w:val="000000" w:themeColor="text1"/>
          <w:sz w:val="20"/>
          <w:szCs w:val="20"/>
        </w:rPr>
      </w:pPr>
    </w:p>
    <w:p w14:paraId="06C6DB97" w14:textId="37EF6A79" w:rsidR="005F2279" w:rsidRDefault="008C2C5B" w:rsidP="005F2279">
      <w:pPr>
        <w:jc w:val="both"/>
        <w:rPr>
          <w:rFonts w:asciiTheme="majorHAnsi" w:hAnsiTheme="majorHAnsi" w:cstheme="majorHAnsi"/>
          <w:color w:val="000000" w:themeColor="text1"/>
        </w:rPr>
      </w:pPr>
      <w:r w:rsidRPr="008C2C5B">
        <w:rPr>
          <w:rFonts w:asciiTheme="majorHAnsi" w:hAnsiTheme="majorHAnsi" w:cstheme="majorHAnsi"/>
          <w:color w:val="000000" w:themeColor="text1"/>
        </w:rPr>
        <w:t>Development Matters</w:t>
      </w:r>
      <w:r w:rsidR="00A10D65">
        <w:rPr>
          <w:rFonts w:asciiTheme="majorHAnsi" w:hAnsiTheme="majorHAnsi" w:cstheme="majorHAnsi"/>
          <w:color w:val="000000" w:themeColor="text1"/>
        </w:rPr>
        <w:t xml:space="preserve"> and Birth to 5 Matters</w:t>
      </w:r>
      <w:r w:rsidRPr="008C2C5B">
        <w:rPr>
          <w:rFonts w:asciiTheme="majorHAnsi" w:hAnsiTheme="majorHAnsi" w:cstheme="majorHAnsi"/>
          <w:color w:val="000000" w:themeColor="text1"/>
        </w:rPr>
        <w:t xml:space="preserve"> </w:t>
      </w:r>
      <w:r w:rsidR="00A10D65">
        <w:rPr>
          <w:rFonts w:asciiTheme="majorHAnsi" w:hAnsiTheme="majorHAnsi" w:cstheme="majorHAnsi"/>
          <w:color w:val="000000" w:themeColor="text1"/>
        </w:rPr>
        <w:t xml:space="preserve">are both non-statutory guidance that </w:t>
      </w:r>
      <w:r w:rsidRPr="008C2C5B">
        <w:rPr>
          <w:rFonts w:asciiTheme="majorHAnsi" w:hAnsiTheme="majorHAnsi" w:cstheme="majorHAnsi"/>
          <w:color w:val="000000" w:themeColor="text1"/>
        </w:rPr>
        <w:t>set out the pathways of children’s development in broad ages and stages</w:t>
      </w:r>
      <w:r w:rsidR="00A10D65">
        <w:rPr>
          <w:rFonts w:asciiTheme="majorHAnsi" w:hAnsiTheme="majorHAnsi" w:cstheme="majorHAnsi"/>
          <w:color w:val="000000" w:themeColor="text1"/>
        </w:rPr>
        <w:t>, h</w:t>
      </w:r>
      <w:r w:rsidRPr="008C2C5B">
        <w:rPr>
          <w:rFonts w:asciiTheme="majorHAnsi" w:hAnsiTheme="majorHAnsi" w:cstheme="majorHAnsi"/>
          <w:color w:val="000000" w:themeColor="text1"/>
        </w:rPr>
        <w:t xml:space="preserve">owever, the actual learning of young children is not so neat and orderly. </w:t>
      </w:r>
      <w:r w:rsidR="00F631E7">
        <w:rPr>
          <w:rFonts w:asciiTheme="majorHAnsi" w:hAnsiTheme="majorHAnsi" w:cstheme="majorHAnsi"/>
          <w:color w:val="000000" w:themeColor="text1"/>
        </w:rPr>
        <w:t>As a team w</w:t>
      </w:r>
      <w:r w:rsidR="00A10D65">
        <w:rPr>
          <w:rFonts w:asciiTheme="majorHAnsi" w:hAnsiTheme="majorHAnsi" w:cstheme="majorHAnsi"/>
          <w:color w:val="000000" w:themeColor="text1"/>
        </w:rPr>
        <w:t>e ex</w:t>
      </w:r>
      <w:r w:rsidR="00F631E7">
        <w:rPr>
          <w:rFonts w:asciiTheme="majorHAnsi" w:hAnsiTheme="majorHAnsi" w:cstheme="majorHAnsi"/>
          <w:color w:val="000000" w:themeColor="text1"/>
        </w:rPr>
        <w:t>plored</w:t>
      </w:r>
      <w:r w:rsidR="00A10D65">
        <w:rPr>
          <w:rFonts w:asciiTheme="majorHAnsi" w:hAnsiTheme="majorHAnsi" w:cstheme="majorHAnsi"/>
          <w:color w:val="000000" w:themeColor="text1"/>
        </w:rPr>
        <w:t xml:space="preserve"> both these non-statutory guidance documents </w:t>
      </w:r>
      <w:r w:rsidR="00F631E7">
        <w:rPr>
          <w:rFonts w:asciiTheme="majorHAnsi" w:hAnsiTheme="majorHAnsi" w:cstheme="majorHAnsi"/>
          <w:color w:val="000000" w:themeColor="text1"/>
        </w:rPr>
        <w:t xml:space="preserve">and </w:t>
      </w:r>
      <w:r w:rsidR="00A10D65">
        <w:rPr>
          <w:rFonts w:asciiTheme="majorHAnsi" w:hAnsiTheme="majorHAnsi" w:cstheme="majorHAnsi"/>
          <w:color w:val="000000" w:themeColor="text1"/>
        </w:rPr>
        <w:t xml:space="preserve">along with our own </w:t>
      </w:r>
      <w:r w:rsidR="00671A16">
        <w:rPr>
          <w:rFonts w:asciiTheme="majorHAnsi" w:hAnsiTheme="majorHAnsi" w:cstheme="majorHAnsi"/>
          <w:color w:val="000000" w:themeColor="text1"/>
        </w:rPr>
        <w:t xml:space="preserve">effective </w:t>
      </w:r>
      <w:r w:rsidR="00A10D65" w:rsidRPr="008C2C5B">
        <w:rPr>
          <w:rFonts w:asciiTheme="majorHAnsi" w:hAnsiTheme="majorHAnsi" w:cstheme="majorHAnsi"/>
          <w:color w:val="000000" w:themeColor="text1"/>
        </w:rPr>
        <w:t>pedagogical approach</w:t>
      </w:r>
      <w:r w:rsidR="00A10D65">
        <w:rPr>
          <w:rFonts w:asciiTheme="majorHAnsi" w:hAnsiTheme="majorHAnsi" w:cstheme="majorHAnsi"/>
          <w:color w:val="000000" w:themeColor="text1"/>
        </w:rPr>
        <w:t xml:space="preserve">/knowledge </w:t>
      </w:r>
      <w:r w:rsidR="00F631E7">
        <w:rPr>
          <w:rFonts w:asciiTheme="majorHAnsi" w:hAnsiTheme="majorHAnsi" w:cstheme="majorHAnsi"/>
          <w:color w:val="000000" w:themeColor="text1"/>
        </w:rPr>
        <w:t>have</w:t>
      </w:r>
      <w:r w:rsidR="00A10D65">
        <w:rPr>
          <w:rFonts w:asciiTheme="majorHAnsi" w:hAnsiTheme="majorHAnsi" w:cstheme="majorHAnsi"/>
          <w:color w:val="000000" w:themeColor="text1"/>
        </w:rPr>
        <w:t xml:space="preserve"> </w:t>
      </w:r>
      <w:r w:rsidR="000357E2">
        <w:rPr>
          <w:rFonts w:asciiTheme="majorHAnsi" w:hAnsiTheme="majorHAnsi" w:cstheme="majorHAnsi"/>
          <w:color w:val="000000" w:themeColor="text1"/>
        </w:rPr>
        <w:t xml:space="preserve">incorporated these and have produced our own </w:t>
      </w:r>
      <w:r w:rsidR="0086293B">
        <w:rPr>
          <w:rFonts w:asciiTheme="majorHAnsi" w:hAnsiTheme="majorHAnsi" w:cstheme="majorHAnsi"/>
          <w:color w:val="000000" w:themeColor="text1"/>
        </w:rPr>
        <w:t xml:space="preserve">personalised, </w:t>
      </w:r>
      <w:r w:rsidR="00360850">
        <w:rPr>
          <w:rFonts w:asciiTheme="majorHAnsi" w:hAnsiTheme="majorHAnsi" w:cstheme="majorHAnsi"/>
          <w:color w:val="000000" w:themeColor="text1"/>
        </w:rPr>
        <w:t>tailored,</w:t>
      </w:r>
      <w:r w:rsidR="0086293B">
        <w:rPr>
          <w:rFonts w:asciiTheme="majorHAnsi" w:hAnsiTheme="majorHAnsi" w:cstheme="majorHAnsi"/>
          <w:color w:val="000000" w:themeColor="text1"/>
        </w:rPr>
        <w:t xml:space="preserve"> and </w:t>
      </w:r>
      <w:r w:rsidR="00671A16">
        <w:rPr>
          <w:rFonts w:asciiTheme="majorHAnsi" w:hAnsiTheme="majorHAnsi" w:cstheme="majorHAnsi"/>
          <w:color w:val="000000" w:themeColor="text1"/>
        </w:rPr>
        <w:t xml:space="preserve">broad </w:t>
      </w:r>
      <w:r w:rsidR="00A10D65" w:rsidRPr="008C2C5B">
        <w:rPr>
          <w:rFonts w:asciiTheme="majorHAnsi" w:hAnsiTheme="majorHAnsi" w:cstheme="majorHAnsi"/>
          <w:color w:val="000000" w:themeColor="text1"/>
        </w:rPr>
        <w:t>curriculum</w:t>
      </w:r>
      <w:r w:rsidR="00A10D65">
        <w:rPr>
          <w:rFonts w:asciiTheme="majorHAnsi" w:hAnsiTheme="majorHAnsi" w:cstheme="majorHAnsi"/>
          <w:color w:val="000000" w:themeColor="text1"/>
        </w:rPr>
        <w:t xml:space="preserve"> </w:t>
      </w:r>
      <w:r w:rsidR="00F631E7">
        <w:rPr>
          <w:rFonts w:asciiTheme="majorHAnsi" w:hAnsiTheme="majorHAnsi" w:cstheme="majorHAnsi"/>
          <w:color w:val="000000" w:themeColor="text1"/>
        </w:rPr>
        <w:t xml:space="preserve">which </w:t>
      </w:r>
      <w:r w:rsidR="00A10D65">
        <w:rPr>
          <w:rFonts w:asciiTheme="majorHAnsi" w:hAnsiTheme="majorHAnsi" w:cstheme="majorHAnsi"/>
          <w:color w:val="000000" w:themeColor="text1"/>
        </w:rPr>
        <w:t>allows us</w:t>
      </w:r>
      <w:r w:rsidRPr="008C2C5B">
        <w:rPr>
          <w:rFonts w:asciiTheme="majorHAnsi" w:hAnsiTheme="majorHAnsi" w:cstheme="majorHAnsi"/>
          <w:color w:val="000000" w:themeColor="text1"/>
        </w:rPr>
        <w:t xml:space="preserve"> </w:t>
      </w:r>
      <w:r w:rsidR="00A10D65">
        <w:rPr>
          <w:rFonts w:asciiTheme="majorHAnsi" w:hAnsiTheme="majorHAnsi" w:cstheme="majorHAnsi"/>
          <w:color w:val="000000" w:themeColor="text1"/>
        </w:rPr>
        <w:t xml:space="preserve">to </w:t>
      </w:r>
      <w:r w:rsidR="00671A16">
        <w:rPr>
          <w:rFonts w:asciiTheme="majorHAnsi" w:hAnsiTheme="majorHAnsi" w:cstheme="majorHAnsi"/>
          <w:color w:val="000000" w:themeColor="text1"/>
        </w:rPr>
        <w:t xml:space="preserve">enable each child to demonstrate their learning and development fully and </w:t>
      </w:r>
      <w:r w:rsidRPr="008C2C5B">
        <w:rPr>
          <w:rFonts w:asciiTheme="majorHAnsi" w:hAnsiTheme="majorHAnsi" w:cstheme="majorHAnsi"/>
          <w:color w:val="000000" w:themeColor="text1"/>
        </w:rPr>
        <w:t>assess each child’s level of development</w:t>
      </w:r>
      <w:r w:rsidR="00671A16">
        <w:rPr>
          <w:rFonts w:asciiTheme="majorHAnsi" w:hAnsiTheme="majorHAnsi" w:cstheme="majorHAnsi"/>
          <w:color w:val="000000" w:themeColor="text1"/>
        </w:rPr>
        <w:t>.</w:t>
      </w:r>
    </w:p>
    <w:p w14:paraId="2BE52C0B" w14:textId="77777777" w:rsidR="005F2279" w:rsidRPr="005F2279" w:rsidRDefault="005F2279" w:rsidP="005F2279">
      <w:pPr>
        <w:jc w:val="both"/>
        <w:rPr>
          <w:rFonts w:asciiTheme="majorHAnsi" w:hAnsiTheme="majorHAnsi" w:cstheme="majorHAnsi"/>
          <w:color w:val="000000" w:themeColor="text1"/>
          <w:sz w:val="20"/>
          <w:szCs w:val="20"/>
        </w:rPr>
      </w:pPr>
    </w:p>
    <w:p w14:paraId="3681988D" w14:textId="3C2D4847" w:rsidR="00AA0259" w:rsidRPr="00AA0259" w:rsidRDefault="00740D99" w:rsidP="005F2279">
      <w:pPr>
        <w:jc w:val="both"/>
        <w:rPr>
          <w:rFonts w:asciiTheme="majorHAnsi" w:hAnsiTheme="majorHAnsi" w:cstheme="majorHAnsi"/>
          <w:color w:val="000000" w:themeColor="text1"/>
        </w:rPr>
      </w:pPr>
      <w:r>
        <w:rPr>
          <w:rFonts w:asciiTheme="majorHAnsi" w:hAnsiTheme="majorHAnsi" w:cstheme="majorHAnsi"/>
          <w:b/>
          <w:bCs/>
          <w:color w:val="000000" w:themeColor="text1"/>
        </w:rPr>
        <w:t xml:space="preserve">Intent - </w:t>
      </w:r>
      <w:r w:rsidR="00A10D65">
        <w:rPr>
          <w:rFonts w:asciiTheme="majorHAnsi" w:hAnsiTheme="majorHAnsi" w:cstheme="majorHAnsi"/>
          <w:b/>
          <w:bCs/>
          <w:color w:val="000000" w:themeColor="text1"/>
        </w:rPr>
        <w:t>Our</w:t>
      </w:r>
      <w:r w:rsidR="00AA0259" w:rsidRPr="004F1594">
        <w:rPr>
          <w:rFonts w:asciiTheme="majorHAnsi" w:hAnsiTheme="majorHAnsi" w:cstheme="majorHAnsi"/>
          <w:b/>
          <w:bCs/>
          <w:color w:val="000000" w:themeColor="text1"/>
        </w:rPr>
        <w:t xml:space="preserve"> curriculum</w:t>
      </w:r>
      <w:r w:rsidR="00F631E7">
        <w:rPr>
          <w:rFonts w:asciiTheme="majorHAnsi" w:hAnsiTheme="majorHAnsi" w:cstheme="majorHAnsi"/>
          <w:b/>
          <w:bCs/>
          <w:color w:val="000000" w:themeColor="text1"/>
        </w:rPr>
        <w:t xml:space="preserve"> is</w:t>
      </w:r>
      <w:r w:rsidR="00AA0259" w:rsidRPr="00AA0259">
        <w:rPr>
          <w:rFonts w:asciiTheme="majorHAnsi" w:hAnsiTheme="majorHAnsi" w:cstheme="majorHAnsi"/>
          <w:color w:val="000000" w:themeColor="text1"/>
        </w:rPr>
        <w:t xml:space="preserve"> what we want children to learn</w:t>
      </w:r>
      <w:r w:rsidR="0086293B">
        <w:rPr>
          <w:rFonts w:asciiTheme="majorHAnsi" w:hAnsiTheme="majorHAnsi" w:cstheme="majorHAnsi"/>
          <w:color w:val="000000" w:themeColor="text1"/>
        </w:rPr>
        <w:t xml:space="preserve"> in a fun style</w:t>
      </w:r>
      <w:r w:rsidR="00846240">
        <w:rPr>
          <w:rFonts w:asciiTheme="majorHAnsi" w:hAnsiTheme="majorHAnsi" w:cstheme="majorHAnsi"/>
          <w:color w:val="000000" w:themeColor="text1"/>
        </w:rPr>
        <w:t xml:space="preserve"> – </w:t>
      </w:r>
      <w:r w:rsidR="00846240" w:rsidRPr="00846240">
        <w:rPr>
          <w:rFonts w:asciiTheme="majorHAnsi" w:hAnsiTheme="majorHAnsi" w:cstheme="majorHAnsi"/>
          <w:b/>
          <w:bCs/>
          <w:color w:val="000000" w:themeColor="text1"/>
        </w:rPr>
        <w:t>“I wonder”</w:t>
      </w:r>
      <w:r w:rsidR="00A10D65" w:rsidRPr="00846240">
        <w:rPr>
          <w:rFonts w:asciiTheme="majorHAnsi" w:hAnsiTheme="majorHAnsi" w:cstheme="majorHAnsi"/>
          <w:b/>
          <w:bCs/>
          <w:color w:val="000000" w:themeColor="text1"/>
        </w:rPr>
        <w:t>:</w:t>
      </w:r>
    </w:p>
    <w:p w14:paraId="24C62F18" w14:textId="559BBFB2" w:rsidR="00AA0259" w:rsidRPr="00AA0259" w:rsidRDefault="00360850" w:rsidP="005F2279">
      <w:pPr>
        <w:pStyle w:val="NormalWeb"/>
        <w:numPr>
          <w:ilvl w:val="0"/>
          <w:numId w:val="184"/>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It</w:t>
      </w:r>
      <w:r w:rsidR="00AA0259" w:rsidRPr="00AA0259">
        <w:rPr>
          <w:rFonts w:asciiTheme="majorHAnsi" w:hAnsiTheme="majorHAnsi" w:cstheme="majorHAnsi"/>
          <w:color w:val="000000" w:themeColor="text1"/>
        </w:rPr>
        <w:t xml:space="preserve"> is a top-level plan of everything </w:t>
      </w:r>
      <w:r w:rsidR="00A10D65">
        <w:rPr>
          <w:rFonts w:asciiTheme="majorHAnsi" w:hAnsiTheme="majorHAnsi" w:cstheme="majorHAnsi"/>
          <w:color w:val="000000" w:themeColor="text1"/>
        </w:rPr>
        <w:t>we</w:t>
      </w:r>
      <w:r w:rsidR="00AA0259" w:rsidRPr="00AA0259">
        <w:rPr>
          <w:rFonts w:asciiTheme="majorHAnsi" w:hAnsiTheme="majorHAnsi" w:cstheme="majorHAnsi"/>
          <w:color w:val="000000" w:themeColor="text1"/>
        </w:rPr>
        <w:t xml:space="preserve"> want the children to learn</w:t>
      </w:r>
      <w:r w:rsidR="00F631E7">
        <w:rPr>
          <w:rFonts w:asciiTheme="majorHAnsi" w:hAnsiTheme="majorHAnsi" w:cstheme="majorHAnsi"/>
          <w:color w:val="000000" w:themeColor="text1"/>
        </w:rPr>
        <w:t>.</w:t>
      </w:r>
    </w:p>
    <w:p w14:paraId="62096556" w14:textId="7960EFD8" w:rsidR="00AA0259" w:rsidRPr="00AA0259" w:rsidRDefault="00360850" w:rsidP="006309E9">
      <w:pPr>
        <w:pStyle w:val="NormalWeb"/>
        <w:numPr>
          <w:ilvl w:val="0"/>
          <w:numId w:val="184"/>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It p</w:t>
      </w:r>
      <w:r w:rsidR="00AA0259" w:rsidRPr="00AA0259">
        <w:rPr>
          <w:rFonts w:asciiTheme="majorHAnsi" w:hAnsiTheme="majorHAnsi" w:cstheme="majorHAnsi"/>
          <w:color w:val="000000" w:themeColor="text1"/>
        </w:rPr>
        <w:t>lan</w:t>
      </w:r>
      <w:r>
        <w:rPr>
          <w:rFonts w:asciiTheme="majorHAnsi" w:hAnsiTheme="majorHAnsi" w:cstheme="majorHAnsi"/>
          <w:color w:val="000000" w:themeColor="text1"/>
        </w:rPr>
        <w:t>s</w:t>
      </w:r>
      <w:r w:rsidR="00AA0259" w:rsidRPr="00AA0259">
        <w:rPr>
          <w:rFonts w:asciiTheme="majorHAnsi" w:hAnsiTheme="majorHAnsi" w:cstheme="majorHAnsi"/>
          <w:color w:val="000000" w:themeColor="text1"/>
        </w:rPr>
        <w:t xml:space="preserve"> to help every child to develop their language</w:t>
      </w:r>
      <w:r w:rsidR="00F631E7">
        <w:rPr>
          <w:rFonts w:asciiTheme="majorHAnsi" w:hAnsiTheme="majorHAnsi" w:cstheme="majorHAnsi"/>
          <w:color w:val="000000" w:themeColor="text1"/>
        </w:rPr>
        <w:t>.</w:t>
      </w:r>
    </w:p>
    <w:p w14:paraId="0D54202B" w14:textId="11636792" w:rsidR="00AA0259" w:rsidRPr="004F1594" w:rsidRDefault="00360850" w:rsidP="006309E9">
      <w:pPr>
        <w:pStyle w:val="NormalWeb"/>
        <w:numPr>
          <w:ilvl w:val="0"/>
          <w:numId w:val="184"/>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 xml:space="preserve">It’s </w:t>
      </w:r>
      <w:r w:rsidR="00AA0259" w:rsidRPr="004F1594">
        <w:rPr>
          <w:rFonts w:asciiTheme="majorHAnsi" w:hAnsiTheme="majorHAnsi" w:cstheme="majorHAnsi"/>
          <w:color w:val="000000" w:themeColor="text1"/>
        </w:rPr>
        <w:t>ambitious</w:t>
      </w:r>
      <w:r w:rsidR="0086293B">
        <w:rPr>
          <w:rFonts w:asciiTheme="majorHAnsi" w:hAnsiTheme="majorHAnsi" w:cstheme="majorHAnsi"/>
          <w:color w:val="000000" w:themeColor="text1"/>
        </w:rPr>
        <w:t>, coherently planned, sequenced and progressive</w:t>
      </w:r>
      <w:r>
        <w:rPr>
          <w:rFonts w:asciiTheme="majorHAnsi" w:hAnsiTheme="majorHAnsi" w:cstheme="majorHAnsi"/>
          <w:color w:val="000000" w:themeColor="text1"/>
        </w:rPr>
        <w:t xml:space="preserve"> as c</w:t>
      </w:r>
      <w:r w:rsidR="00AA0259" w:rsidRPr="004F1594">
        <w:rPr>
          <w:rFonts w:asciiTheme="majorHAnsi" w:hAnsiTheme="majorHAnsi" w:cstheme="majorHAnsi"/>
          <w:color w:val="000000" w:themeColor="text1"/>
        </w:rPr>
        <w:t>areful sequencing help</w:t>
      </w:r>
      <w:r w:rsidR="00F631E7">
        <w:rPr>
          <w:rFonts w:asciiTheme="majorHAnsi" w:hAnsiTheme="majorHAnsi" w:cstheme="majorHAnsi"/>
          <w:color w:val="000000" w:themeColor="text1"/>
        </w:rPr>
        <w:t>s</w:t>
      </w:r>
      <w:r w:rsidR="00AA0259" w:rsidRPr="004F1594">
        <w:rPr>
          <w:rFonts w:asciiTheme="majorHAnsi" w:hAnsiTheme="majorHAnsi" w:cstheme="majorHAnsi"/>
          <w:color w:val="000000" w:themeColor="text1"/>
        </w:rPr>
        <w:t xml:space="preserve"> children to build their learning over time</w:t>
      </w:r>
      <w:r w:rsidR="00F631E7">
        <w:rPr>
          <w:rFonts w:asciiTheme="majorHAnsi" w:hAnsiTheme="majorHAnsi" w:cstheme="majorHAnsi"/>
          <w:color w:val="000000" w:themeColor="text1"/>
        </w:rPr>
        <w:t>.</w:t>
      </w:r>
    </w:p>
    <w:p w14:paraId="6F62D833" w14:textId="74A6D972" w:rsidR="00AA0259" w:rsidRDefault="00AA0259" w:rsidP="006309E9">
      <w:pPr>
        <w:pStyle w:val="NormalWeb"/>
        <w:numPr>
          <w:ilvl w:val="0"/>
          <w:numId w:val="184"/>
        </w:numPr>
        <w:spacing w:before="0" w:beforeAutospacing="0" w:after="0" w:afterAutospacing="0"/>
        <w:jc w:val="both"/>
        <w:rPr>
          <w:rFonts w:asciiTheme="majorHAnsi" w:hAnsiTheme="majorHAnsi" w:cstheme="majorHAnsi"/>
          <w:color w:val="000000" w:themeColor="text1"/>
        </w:rPr>
      </w:pPr>
      <w:r w:rsidRPr="00AA0259">
        <w:rPr>
          <w:rFonts w:asciiTheme="majorHAnsi" w:hAnsiTheme="majorHAnsi" w:cstheme="majorHAnsi"/>
          <w:color w:val="000000" w:themeColor="text1"/>
        </w:rPr>
        <w:t>Young children’s learning is driven by their interests</w:t>
      </w:r>
      <w:r w:rsidR="00F631E7">
        <w:rPr>
          <w:rFonts w:asciiTheme="majorHAnsi" w:hAnsiTheme="majorHAnsi" w:cstheme="majorHAnsi"/>
          <w:color w:val="000000" w:themeColor="text1"/>
        </w:rPr>
        <w:t xml:space="preserve"> and so our planning is</w:t>
      </w:r>
      <w:r w:rsidRPr="00AA0259">
        <w:rPr>
          <w:rFonts w:asciiTheme="majorHAnsi" w:hAnsiTheme="majorHAnsi" w:cstheme="majorHAnsi"/>
          <w:color w:val="000000" w:themeColor="text1"/>
        </w:rPr>
        <w:t xml:space="preserve"> </w:t>
      </w:r>
      <w:r w:rsidR="008E734C" w:rsidRPr="00AA0259">
        <w:rPr>
          <w:rFonts w:asciiTheme="majorHAnsi" w:hAnsiTheme="majorHAnsi" w:cstheme="majorHAnsi"/>
          <w:color w:val="000000" w:themeColor="text1"/>
        </w:rPr>
        <w:t>flexible,</w:t>
      </w:r>
      <w:r w:rsidR="00F631E7">
        <w:rPr>
          <w:rFonts w:asciiTheme="majorHAnsi" w:hAnsiTheme="majorHAnsi" w:cstheme="majorHAnsi"/>
          <w:color w:val="000000" w:themeColor="text1"/>
        </w:rPr>
        <w:t xml:space="preserve"> and planning is based on children’s interests, key texts and/or themes to inspire awe and wonder.</w:t>
      </w:r>
    </w:p>
    <w:p w14:paraId="4F5F0E3C" w14:textId="6CB38E11" w:rsidR="001C0F80" w:rsidRPr="00AA0259" w:rsidRDefault="001C0F80" w:rsidP="006309E9">
      <w:pPr>
        <w:pStyle w:val="NormalWeb"/>
        <w:numPr>
          <w:ilvl w:val="0"/>
          <w:numId w:val="184"/>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 xml:space="preserve">We offer </w:t>
      </w:r>
      <w:r w:rsidRPr="0086293B">
        <w:rPr>
          <w:rFonts w:asciiTheme="majorHAnsi" w:hAnsiTheme="majorHAnsi" w:cstheme="majorHAnsi"/>
          <w:color w:val="000000" w:themeColor="text1"/>
        </w:rPr>
        <w:t>rich, meaningful learning experiences</w:t>
      </w:r>
      <w:r>
        <w:rPr>
          <w:rFonts w:asciiTheme="majorHAnsi" w:hAnsiTheme="majorHAnsi" w:cstheme="majorHAnsi"/>
          <w:color w:val="000000" w:themeColor="text1"/>
        </w:rPr>
        <w:t xml:space="preserve"> </w:t>
      </w:r>
      <w:r w:rsidRPr="0086293B">
        <w:rPr>
          <w:rFonts w:asciiTheme="majorHAnsi" w:hAnsiTheme="majorHAnsi" w:cstheme="majorHAnsi"/>
          <w:color w:val="000000" w:themeColor="text1"/>
        </w:rPr>
        <w:t>across the curriculum</w:t>
      </w:r>
      <w:r>
        <w:rPr>
          <w:rFonts w:asciiTheme="majorHAnsi" w:hAnsiTheme="majorHAnsi" w:cstheme="majorHAnsi"/>
          <w:color w:val="000000" w:themeColor="text1"/>
        </w:rPr>
        <w:t xml:space="preserve"> with children </w:t>
      </w:r>
      <w:r w:rsidRPr="0086293B">
        <w:rPr>
          <w:rFonts w:asciiTheme="majorHAnsi" w:hAnsiTheme="majorHAnsi" w:cstheme="majorHAnsi"/>
          <w:color w:val="000000" w:themeColor="text1"/>
        </w:rPr>
        <w:t>benefit</w:t>
      </w:r>
      <w:r>
        <w:rPr>
          <w:rFonts w:asciiTheme="majorHAnsi" w:hAnsiTheme="majorHAnsi" w:cstheme="majorHAnsi"/>
          <w:color w:val="000000" w:themeColor="text1"/>
        </w:rPr>
        <w:t>ting</w:t>
      </w:r>
      <w:r w:rsidRPr="0086293B">
        <w:rPr>
          <w:rFonts w:asciiTheme="majorHAnsi" w:hAnsiTheme="majorHAnsi" w:cstheme="majorHAnsi"/>
          <w:color w:val="000000" w:themeColor="text1"/>
        </w:rPr>
        <w:t xml:space="preserve"> from engaging in first hand experiences and activities</w:t>
      </w:r>
      <w:r>
        <w:rPr>
          <w:rFonts w:asciiTheme="majorHAnsi" w:hAnsiTheme="majorHAnsi" w:cstheme="majorHAnsi"/>
          <w:color w:val="000000" w:themeColor="text1"/>
        </w:rPr>
        <w:t>.</w:t>
      </w:r>
    </w:p>
    <w:p w14:paraId="3E0D20C7" w14:textId="146A0CE8" w:rsidR="00AA0259" w:rsidRPr="00AA0259" w:rsidRDefault="00F631E7" w:rsidP="006309E9">
      <w:pPr>
        <w:pStyle w:val="NormalWeb"/>
        <w:numPr>
          <w:ilvl w:val="0"/>
          <w:numId w:val="184"/>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Y</w:t>
      </w:r>
      <w:r w:rsidR="00AA0259" w:rsidRPr="00AA0259">
        <w:rPr>
          <w:rFonts w:asciiTheme="majorHAnsi" w:hAnsiTheme="majorHAnsi" w:cstheme="majorHAnsi"/>
          <w:color w:val="000000" w:themeColor="text1"/>
        </w:rPr>
        <w:t>oung children do not develop in a fixed way. Their development is like a spider’s web with many strands, not a straight line</w:t>
      </w:r>
      <w:r>
        <w:rPr>
          <w:rFonts w:asciiTheme="majorHAnsi" w:hAnsiTheme="majorHAnsi" w:cstheme="majorHAnsi"/>
          <w:color w:val="000000" w:themeColor="text1"/>
        </w:rPr>
        <w:t>, so understanding an individual child’s way of learning is key.</w:t>
      </w:r>
    </w:p>
    <w:p w14:paraId="3137F7A6" w14:textId="4D879621" w:rsidR="0086293B" w:rsidRPr="001C0F80" w:rsidRDefault="00AA0259" w:rsidP="0086293B">
      <w:pPr>
        <w:pStyle w:val="NormalWeb"/>
        <w:numPr>
          <w:ilvl w:val="0"/>
          <w:numId w:val="184"/>
        </w:numPr>
        <w:spacing w:before="0" w:beforeAutospacing="0" w:after="0" w:afterAutospacing="0"/>
        <w:jc w:val="both"/>
        <w:rPr>
          <w:rFonts w:asciiTheme="majorHAnsi" w:hAnsiTheme="majorHAnsi" w:cstheme="majorHAnsi"/>
          <w:color w:val="000000" w:themeColor="text1"/>
        </w:rPr>
      </w:pPr>
      <w:r w:rsidRPr="00AA0259">
        <w:rPr>
          <w:rFonts w:asciiTheme="majorHAnsi" w:hAnsiTheme="majorHAnsi" w:cstheme="majorHAnsi"/>
          <w:color w:val="000000" w:themeColor="text1"/>
        </w:rPr>
        <w:t>Depth in early learning is much more important than covering lots of things in a superficial way</w:t>
      </w:r>
      <w:r w:rsidR="00F631E7">
        <w:rPr>
          <w:rFonts w:asciiTheme="majorHAnsi" w:hAnsiTheme="majorHAnsi" w:cstheme="majorHAnsi"/>
          <w:color w:val="000000" w:themeColor="text1"/>
        </w:rPr>
        <w:t>.</w:t>
      </w:r>
    </w:p>
    <w:p w14:paraId="532164D9" w14:textId="77777777" w:rsidR="004F1594" w:rsidRPr="005F2279" w:rsidRDefault="004F1594" w:rsidP="004F1594">
      <w:pPr>
        <w:pStyle w:val="NormalWeb"/>
        <w:spacing w:before="0" w:beforeAutospacing="0" w:after="0" w:afterAutospacing="0"/>
        <w:ind w:left="720"/>
        <w:jc w:val="both"/>
        <w:rPr>
          <w:rFonts w:asciiTheme="majorHAnsi" w:hAnsiTheme="majorHAnsi" w:cstheme="majorHAnsi"/>
          <w:color w:val="000000" w:themeColor="text1"/>
          <w:sz w:val="20"/>
          <w:szCs w:val="20"/>
        </w:rPr>
      </w:pPr>
    </w:p>
    <w:p w14:paraId="15B860AB" w14:textId="6DF88178" w:rsidR="00AA0259" w:rsidRPr="00AA0259" w:rsidRDefault="00740D99" w:rsidP="004F1594">
      <w:pPr>
        <w:pStyle w:val="NormalWeb"/>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b/>
          <w:bCs/>
          <w:color w:val="000000" w:themeColor="text1"/>
        </w:rPr>
        <w:t xml:space="preserve">Implementation - </w:t>
      </w:r>
      <w:r w:rsidR="00F631E7">
        <w:rPr>
          <w:rFonts w:asciiTheme="majorHAnsi" w:hAnsiTheme="majorHAnsi" w:cstheme="majorHAnsi"/>
          <w:b/>
          <w:bCs/>
          <w:color w:val="000000" w:themeColor="text1"/>
        </w:rPr>
        <w:t xml:space="preserve">Our </w:t>
      </w:r>
      <w:r w:rsidR="00AA0259" w:rsidRPr="004F1594">
        <w:rPr>
          <w:rFonts w:asciiTheme="majorHAnsi" w:hAnsiTheme="majorHAnsi" w:cstheme="majorHAnsi"/>
          <w:b/>
          <w:bCs/>
          <w:color w:val="000000" w:themeColor="text1"/>
        </w:rPr>
        <w:t>Pedagogy</w:t>
      </w:r>
      <w:r w:rsidR="00F631E7">
        <w:rPr>
          <w:rFonts w:asciiTheme="majorHAnsi" w:hAnsiTheme="majorHAnsi" w:cstheme="majorHAnsi"/>
          <w:b/>
          <w:bCs/>
          <w:color w:val="000000" w:themeColor="text1"/>
        </w:rPr>
        <w:t xml:space="preserve"> is </w:t>
      </w:r>
      <w:r w:rsidR="00AA0259" w:rsidRPr="00AA0259">
        <w:rPr>
          <w:rFonts w:asciiTheme="majorHAnsi" w:hAnsiTheme="majorHAnsi" w:cstheme="majorHAnsi"/>
          <w:color w:val="000000" w:themeColor="text1"/>
        </w:rPr>
        <w:t>helping children to learn</w:t>
      </w:r>
      <w:r w:rsidR="00F631E7">
        <w:rPr>
          <w:rFonts w:asciiTheme="majorHAnsi" w:hAnsiTheme="majorHAnsi" w:cstheme="majorHAnsi"/>
          <w:color w:val="000000" w:themeColor="text1"/>
        </w:rPr>
        <w:t>:</w:t>
      </w:r>
    </w:p>
    <w:p w14:paraId="5D613817" w14:textId="5E3DF627" w:rsidR="00AA0259" w:rsidRPr="00AA0259" w:rsidRDefault="00AA0259" w:rsidP="006309E9">
      <w:pPr>
        <w:pStyle w:val="NormalWeb"/>
        <w:numPr>
          <w:ilvl w:val="0"/>
          <w:numId w:val="185"/>
        </w:numPr>
        <w:spacing w:before="0" w:beforeAutospacing="0" w:after="0" w:afterAutospacing="0"/>
        <w:jc w:val="both"/>
        <w:rPr>
          <w:rFonts w:asciiTheme="majorHAnsi" w:hAnsiTheme="majorHAnsi" w:cstheme="majorHAnsi"/>
          <w:color w:val="000000" w:themeColor="text1"/>
        </w:rPr>
      </w:pPr>
      <w:r w:rsidRPr="00AA0259">
        <w:rPr>
          <w:rFonts w:asciiTheme="majorHAnsi" w:hAnsiTheme="majorHAnsi" w:cstheme="majorHAnsi"/>
          <w:color w:val="000000" w:themeColor="text1"/>
        </w:rPr>
        <w:t>Children are powerful learners. Every child can make progress in their learning, with the right help</w:t>
      </w:r>
      <w:r w:rsidR="008E734C">
        <w:rPr>
          <w:rFonts w:asciiTheme="majorHAnsi" w:hAnsiTheme="majorHAnsi" w:cstheme="majorHAnsi"/>
          <w:color w:val="000000" w:themeColor="text1"/>
        </w:rPr>
        <w:t>.</w:t>
      </w:r>
    </w:p>
    <w:p w14:paraId="75B1BE7E" w14:textId="2A176301" w:rsidR="00AA0259" w:rsidRPr="00AA0259" w:rsidRDefault="00AA0259" w:rsidP="006309E9">
      <w:pPr>
        <w:pStyle w:val="NormalWeb"/>
        <w:numPr>
          <w:ilvl w:val="0"/>
          <w:numId w:val="185"/>
        </w:numPr>
        <w:spacing w:before="0" w:beforeAutospacing="0" w:after="0" w:afterAutospacing="0"/>
        <w:jc w:val="both"/>
        <w:rPr>
          <w:rFonts w:asciiTheme="majorHAnsi" w:hAnsiTheme="majorHAnsi" w:cstheme="majorHAnsi"/>
          <w:color w:val="000000" w:themeColor="text1"/>
        </w:rPr>
      </w:pPr>
      <w:r w:rsidRPr="00AA0259">
        <w:rPr>
          <w:rFonts w:asciiTheme="majorHAnsi" w:hAnsiTheme="majorHAnsi" w:cstheme="majorHAnsi"/>
          <w:color w:val="000000" w:themeColor="text1"/>
        </w:rPr>
        <w:t xml:space="preserve">Effective pedagogy is a mix of different approaches. Children learn through play, by </w:t>
      </w:r>
      <w:r w:rsidR="008E734C">
        <w:rPr>
          <w:rFonts w:asciiTheme="majorHAnsi" w:hAnsiTheme="majorHAnsi" w:cstheme="majorHAnsi"/>
          <w:color w:val="000000" w:themeColor="text1"/>
        </w:rPr>
        <w:t>our educators</w:t>
      </w:r>
      <w:r w:rsidRPr="00AA0259">
        <w:rPr>
          <w:rFonts w:asciiTheme="majorHAnsi" w:hAnsiTheme="majorHAnsi" w:cstheme="majorHAnsi"/>
          <w:color w:val="000000" w:themeColor="text1"/>
        </w:rPr>
        <w:t xml:space="preserve"> modelling, by observing each other, and through guided learning and direct teaching</w:t>
      </w:r>
      <w:r w:rsidR="008E734C">
        <w:rPr>
          <w:rFonts w:asciiTheme="majorHAnsi" w:hAnsiTheme="majorHAnsi" w:cstheme="majorHAnsi"/>
          <w:color w:val="000000" w:themeColor="text1"/>
        </w:rPr>
        <w:t>.</w:t>
      </w:r>
    </w:p>
    <w:p w14:paraId="3EE5D671" w14:textId="473006FD" w:rsidR="00AA0259" w:rsidRPr="00AA0259" w:rsidRDefault="008E734C" w:rsidP="006309E9">
      <w:pPr>
        <w:pStyle w:val="NormalWeb"/>
        <w:numPr>
          <w:ilvl w:val="0"/>
          <w:numId w:val="185"/>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Our e</w:t>
      </w:r>
      <w:r w:rsidR="00C655E2">
        <w:rPr>
          <w:rFonts w:asciiTheme="majorHAnsi" w:hAnsiTheme="majorHAnsi" w:cstheme="majorHAnsi"/>
          <w:color w:val="000000" w:themeColor="text1"/>
        </w:rPr>
        <w:t>ducator</w:t>
      </w:r>
      <w:r w:rsidR="00AA0259" w:rsidRPr="00AA0259">
        <w:rPr>
          <w:rFonts w:asciiTheme="majorHAnsi" w:hAnsiTheme="majorHAnsi" w:cstheme="majorHAnsi"/>
          <w:color w:val="000000" w:themeColor="text1"/>
        </w:rPr>
        <w:t xml:space="preserve">s carefully organise enabling environments for high-quality play. Sometimes, </w:t>
      </w:r>
      <w:r>
        <w:rPr>
          <w:rFonts w:asciiTheme="majorHAnsi" w:hAnsiTheme="majorHAnsi" w:cstheme="majorHAnsi"/>
          <w:color w:val="000000" w:themeColor="text1"/>
        </w:rPr>
        <w:t>we</w:t>
      </w:r>
      <w:r w:rsidR="00AA0259" w:rsidRPr="00AA0259">
        <w:rPr>
          <w:rFonts w:asciiTheme="majorHAnsi" w:hAnsiTheme="majorHAnsi" w:cstheme="majorHAnsi"/>
          <w:color w:val="000000" w:themeColor="text1"/>
        </w:rPr>
        <w:t xml:space="preserve"> make time and space available for children to invent their own play. Sometimes, </w:t>
      </w:r>
      <w:r w:rsidR="0086293B">
        <w:rPr>
          <w:rFonts w:asciiTheme="majorHAnsi" w:hAnsiTheme="majorHAnsi" w:cstheme="majorHAnsi"/>
          <w:color w:val="000000" w:themeColor="text1"/>
        </w:rPr>
        <w:t>our educator's</w:t>
      </w:r>
      <w:r w:rsidR="00AA0259" w:rsidRPr="00AA0259">
        <w:rPr>
          <w:rFonts w:asciiTheme="majorHAnsi" w:hAnsiTheme="majorHAnsi" w:cstheme="majorHAnsi"/>
          <w:color w:val="000000" w:themeColor="text1"/>
        </w:rPr>
        <w:t xml:space="preserve"> join in to sensitively support and extend children’s learning</w:t>
      </w:r>
      <w:r>
        <w:rPr>
          <w:rFonts w:asciiTheme="majorHAnsi" w:hAnsiTheme="majorHAnsi" w:cstheme="majorHAnsi"/>
          <w:color w:val="000000" w:themeColor="text1"/>
        </w:rPr>
        <w:t>.</w:t>
      </w:r>
    </w:p>
    <w:p w14:paraId="126091D5" w14:textId="05C57CBE" w:rsidR="00AA0259" w:rsidRPr="00AA0259" w:rsidRDefault="00AA0259" w:rsidP="006309E9">
      <w:pPr>
        <w:pStyle w:val="NormalWeb"/>
        <w:numPr>
          <w:ilvl w:val="0"/>
          <w:numId w:val="185"/>
        </w:numPr>
        <w:spacing w:before="0" w:beforeAutospacing="0" w:after="0" w:afterAutospacing="0"/>
        <w:jc w:val="both"/>
        <w:rPr>
          <w:rFonts w:asciiTheme="majorHAnsi" w:hAnsiTheme="majorHAnsi" w:cstheme="majorHAnsi"/>
          <w:color w:val="000000" w:themeColor="text1"/>
        </w:rPr>
      </w:pPr>
      <w:r w:rsidRPr="00AA0259">
        <w:rPr>
          <w:rFonts w:asciiTheme="majorHAnsi" w:hAnsiTheme="majorHAnsi" w:cstheme="majorHAnsi"/>
          <w:color w:val="000000" w:themeColor="text1"/>
        </w:rPr>
        <w:t>Children in the early years also learn through group</w:t>
      </w:r>
      <w:r w:rsidR="008E734C">
        <w:rPr>
          <w:rFonts w:asciiTheme="majorHAnsi" w:hAnsiTheme="majorHAnsi" w:cstheme="majorHAnsi"/>
          <w:color w:val="000000" w:themeColor="text1"/>
        </w:rPr>
        <w:t>-time</w:t>
      </w:r>
      <w:r w:rsidRPr="00AA0259">
        <w:rPr>
          <w:rFonts w:asciiTheme="majorHAnsi" w:hAnsiTheme="majorHAnsi" w:cstheme="majorHAnsi"/>
          <w:color w:val="000000" w:themeColor="text1"/>
        </w:rPr>
        <w:t>, whe</w:t>
      </w:r>
      <w:r w:rsidR="008E734C">
        <w:rPr>
          <w:rFonts w:asciiTheme="majorHAnsi" w:hAnsiTheme="majorHAnsi" w:cstheme="majorHAnsi"/>
          <w:color w:val="000000" w:themeColor="text1"/>
        </w:rPr>
        <w:t>re</w:t>
      </w:r>
      <w:r w:rsidRPr="00AA0259">
        <w:rPr>
          <w:rFonts w:asciiTheme="majorHAnsi" w:hAnsiTheme="majorHAnsi" w:cstheme="majorHAnsi"/>
          <w:color w:val="000000" w:themeColor="text1"/>
        </w:rPr>
        <w:t xml:space="preserve"> </w:t>
      </w:r>
      <w:r w:rsidR="008E734C">
        <w:rPr>
          <w:rFonts w:asciiTheme="majorHAnsi" w:hAnsiTheme="majorHAnsi" w:cstheme="majorHAnsi"/>
          <w:color w:val="000000" w:themeColor="text1"/>
        </w:rPr>
        <w:t>our e</w:t>
      </w:r>
      <w:r w:rsidR="00C655E2">
        <w:rPr>
          <w:rFonts w:asciiTheme="majorHAnsi" w:hAnsiTheme="majorHAnsi" w:cstheme="majorHAnsi"/>
          <w:color w:val="000000" w:themeColor="text1"/>
        </w:rPr>
        <w:t>ducator</w:t>
      </w:r>
      <w:r w:rsidRPr="00AA0259">
        <w:rPr>
          <w:rFonts w:asciiTheme="majorHAnsi" w:hAnsiTheme="majorHAnsi" w:cstheme="majorHAnsi"/>
          <w:color w:val="000000" w:themeColor="text1"/>
        </w:rPr>
        <w:t xml:space="preserve">s guide </w:t>
      </w:r>
      <w:r w:rsidR="008E734C">
        <w:rPr>
          <w:rFonts w:asciiTheme="majorHAnsi" w:hAnsiTheme="majorHAnsi" w:cstheme="majorHAnsi"/>
          <w:color w:val="000000" w:themeColor="text1"/>
        </w:rPr>
        <w:t xml:space="preserve">small groups of key children in </w:t>
      </w:r>
      <w:r w:rsidRPr="00AA0259">
        <w:rPr>
          <w:rFonts w:asciiTheme="majorHAnsi" w:hAnsiTheme="majorHAnsi" w:cstheme="majorHAnsi"/>
          <w:color w:val="000000" w:themeColor="text1"/>
        </w:rPr>
        <w:t xml:space="preserve">their </w:t>
      </w:r>
      <w:r w:rsidR="00B313C8" w:rsidRPr="00AA0259">
        <w:rPr>
          <w:rFonts w:asciiTheme="majorHAnsi" w:hAnsiTheme="majorHAnsi" w:cstheme="majorHAnsi"/>
          <w:color w:val="000000" w:themeColor="text1"/>
        </w:rPr>
        <w:t>learning</w:t>
      </w:r>
      <w:r w:rsidR="008E734C">
        <w:rPr>
          <w:rFonts w:asciiTheme="majorHAnsi" w:hAnsiTheme="majorHAnsi" w:cstheme="majorHAnsi"/>
          <w:color w:val="000000" w:themeColor="text1"/>
        </w:rPr>
        <w:t>.</w:t>
      </w:r>
    </w:p>
    <w:p w14:paraId="1DC7579F" w14:textId="35F8EFE1" w:rsidR="00AA0259" w:rsidRPr="00AA0259" w:rsidRDefault="00AA0259" w:rsidP="006309E9">
      <w:pPr>
        <w:pStyle w:val="NormalWeb"/>
        <w:numPr>
          <w:ilvl w:val="0"/>
          <w:numId w:val="185"/>
        </w:numPr>
        <w:spacing w:before="0" w:beforeAutospacing="0" w:after="0" w:afterAutospacing="0"/>
        <w:jc w:val="both"/>
        <w:rPr>
          <w:rFonts w:asciiTheme="majorHAnsi" w:hAnsiTheme="majorHAnsi" w:cstheme="majorHAnsi"/>
          <w:color w:val="000000" w:themeColor="text1"/>
        </w:rPr>
      </w:pPr>
      <w:r w:rsidRPr="00AA0259">
        <w:rPr>
          <w:rFonts w:asciiTheme="majorHAnsi" w:hAnsiTheme="majorHAnsi" w:cstheme="majorHAnsi"/>
          <w:color w:val="000000" w:themeColor="text1"/>
        </w:rPr>
        <w:t>Older children need more of this guided learning</w:t>
      </w:r>
      <w:r w:rsidR="008E734C">
        <w:rPr>
          <w:rFonts w:asciiTheme="majorHAnsi" w:hAnsiTheme="majorHAnsi" w:cstheme="majorHAnsi"/>
          <w:color w:val="000000" w:themeColor="text1"/>
        </w:rPr>
        <w:t xml:space="preserve"> and our educators plan key interventions to narrow any gaps.</w:t>
      </w:r>
    </w:p>
    <w:p w14:paraId="7F8BF7F3" w14:textId="0E06A3D9" w:rsidR="004F1594" w:rsidRPr="001C0F80" w:rsidRDefault="00AA0259" w:rsidP="004F1594">
      <w:pPr>
        <w:pStyle w:val="NormalWeb"/>
        <w:numPr>
          <w:ilvl w:val="0"/>
          <w:numId w:val="185"/>
        </w:numPr>
        <w:spacing w:before="0" w:beforeAutospacing="0" w:after="0" w:afterAutospacing="0"/>
        <w:jc w:val="both"/>
        <w:rPr>
          <w:rFonts w:asciiTheme="majorHAnsi" w:hAnsiTheme="majorHAnsi" w:cstheme="majorHAnsi"/>
          <w:color w:val="000000" w:themeColor="text1"/>
        </w:rPr>
      </w:pPr>
      <w:r w:rsidRPr="00E41DE0">
        <w:rPr>
          <w:rFonts w:asciiTheme="majorHAnsi" w:hAnsiTheme="majorHAnsi" w:cstheme="majorHAnsi"/>
          <w:color w:val="000000" w:themeColor="text1"/>
        </w:rPr>
        <w:t xml:space="preserve">A well-planned learning environment, indoors and outside, is an important aspect of </w:t>
      </w:r>
      <w:r w:rsidR="0086293B">
        <w:rPr>
          <w:rFonts w:asciiTheme="majorHAnsi" w:hAnsiTheme="majorHAnsi" w:cstheme="majorHAnsi"/>
          <w:color w:val="000000" w:themeColor="text1"/>
        </w:rPr>
        <w:t xml:space="preserve">our </w:t>
      </w:r>
      <w:r w:rsidRPr="00E41DE0">
        <w:rPr>
          <w:rFonts w:asciiTheme="majorHAnsi" w:hAnsiTheme="majorHAnsi" w:cstheme="majorHAnsi"/>
          <w:color w:val="000000" w:themeColor="text1"/>
        </w:rPr>
        <w:t>pedagogy</w:t>
      </w:r>
      <w:r w:rsidR="00F631E7">
        <w:rPr>
          <w:rFonts w:asciiTheme="majorHAnsi" w:hAnsiTheme="majorHAnsi" w:cstheme="majorHAnsi"/>
          <w:color w:val="000000" w:themeColor="text1"/>
        </w:rPr>
        <w:t>.</w:t>
      </w:r>
    </w:p>
    <w:p w14:paraId="0EE2F05A" w14:textId="77777777" w:rsidR="000357E2" w:rsidRPr="005F2279" w:rsidRDefault="000357E2" w:rsidP="004F1594">
      <w:pPr>
        <w:pStyle w:val="NormalWeb"/>
        <w:spacing w:before="0" w:beforeAutospacing="0" w:after="0" w:afterAutospacing="0"/>
        <w:jc w:val="both"/>
        <w:rPr>
          <w:rFonts w:asciiTheme="majorHAnsi" w:hAnsiTheme="majorHAnsi" w:cstheme="majorHAnsi"/>
          <w:b/>
          <w:bCs/>
          <w:color w:val="000000" w:themeColor="text1"/>
          <w:sz w:val="20"/>
          <w:szCs w:val="20"/>
        </w:rPr>
      </w:pPr>
    </w:p>
    <w:p w14:paraId="6DA2FEB6" w14:textId="303AACD4" w:rsidR="00AA0259" w:rsidRPr="00AA0259" w:rsidRDefault="00740D99" w:rsidP="009C5CB7">
      <w:pPr>
        <w:jc w:val="both"/>
        <w:rPr>
          <w:rFonts w:asciiTheme="majorHAnsi" w:hAnsiTheme="majorHAnsi" w:cstheme="majorHAnsi"/>
          <w:color w:val="000000" w:themeColor="text1"/>
        </w:rPr>
      </w:pPr>
      <w:r>
        <w:rPr>
          <w:rFonts w:asciiTheme="majorHAnsi" w:hAnsiTheme="majorHAnsi" w:cstheme="majorHAnsi"/>
          <w:b/>
          <w:bCs/>
          <w:color w:val="000000" w:themeColor="text1"/>
        </w:rPr>
        <w:t xml:space="preserve">Impact - </w:t>
      </w:r>
      <w:r w:rsidR="00F631E7">
        <w:rPr>
          <w:rFonts w:asciiTheme="majorHAnsi" w:hAnsiTheme="majorHAnsi" w:cstheme="majorHAnsi"/>
          <w:b/>
          <w:bCs/>
          <w:color w:val="000000" w:themeColor="text1"/>
        </w:rPr>
        <w:t xml:space="preserve">Our </w:t>
      </w:r>
      <w:r w:rsidR="00AA0259" w:rsidRPr="004F1594">
        <w:rPr>
          <w:rFonts w:asciiTheme="majorHAnsi" w:hAnsiTheme="majorHAnsi" w:cstheme="majorHAnsi"/>
          <w:b/>
          <w:bCs/>
          <w:color w:val="000000" w:themeColor="text1"/>
        </w:rPr>
        <w:t>Assessment</w:t>
      </w:r>
      <w:r w:rsidR="00F631E7">
        <w:rPr>
          <w:rFonts w:asciiTheme="majorHAnsi" w:hAnsiTheme="majorHAnsi" w:cstheme="majorHAnsi"/>
          <w:b/>
          <w:bCs/>
          <w:color w:val="000000" w:themeColor="text1"/>
        </w:rPr>
        <w:t xml:space="preserve"> is </w:t>
      </w:r>
      <w:r w:rsidR="00AA0259" w:rsidRPr="00AA0259">
        <w:rPr>
          <w:rFonts w:asciiTheme="majorHAnsi" w:hAnsiTheme="majorHAnsi" w:cstheme="majorHAnsi"/>
          <w:color w:val="000000" w:themeColor="text1"/>
        </w:rPr>
        <w:t>checking what children have learnt</w:t>
      </w:r>
      <w:r w:rsidR="00F631E7">
        <w:rPr>
          <w:rFonts w:asciiTheme="majorHAnsi" w:hAnsiTheme="majorHAnsi" w:cstheme="majorHAnsi"/>
          <w:color w:val="000000" w:themeColor="text1"/>
        </w:rPr>
        <w:t>:</w:t>
      </w:r>
    </w:p>
    <w:p w14:paraId="5B230B10" w14:textId="2330EEE2" w:rsidR="00AA0259" w:rsidRPr="009C5CB7" w:rsidRDefault="009C5CB7" w:rsidP="00A74F94">
      <w:pPr>
        <w:pStyle w:val="NormalWeb"/>
        <w:numPr>
          <w:ilvl w:val="0"/>
          <w:numId w:val="186"/>
        </w:numPr>
        <w:spacing w:before="0" w:beforeAutospacing="0" w:after="0" w:afterAutospacing="0"/>
        <w:jc w:val="both"/>
        <w:rPr>
          <w:rFonts w:asciiTheme="majorHAnsi" w:hAnsiTheme="majorHAnsi" w:cstheme="majorHAnsi"/>
          <w:color w:val="000000" w:themeColor="text1"/>
        </w:rPr>
      </w:pPr>
      <w:r w:rsidRPr="009C5CB7">
        <w:rPr>
          <w:rFonts w:asciiTheme="majorHAnsi" w:hAnsiTheme="majorHAnsi" w:cstheme="majorHAnsi"/>
          <w:color w:val="000000" w:themeColor="text1"/>
        </w:rPr>
        <w:t>It</w:t>
      </w:r>
      <w:r w:rsidR="00AA0259" w:rsidRPr="009C5CB7">
        <w:rPr>
          <w:rFonts w:asciiTheme="majorHAnsi" w:hAnsiTheme="majorHAnsi" w:cstheme="majorHAnsi"/>
          <w:color w:val="000000" w:themeColor="text1"/>
        </w:rPr>
        <w:t xml:space="preserve"> is about noticing what </w:t>
      </w:r>
      <w:r w:rsidRPr="009C5CB7">
        <w:rPr>
          <w:rFonts w:asciiTheme="majorHAnsi" w:hAnsiTheme="majorHAnsi" w:cstheme="majorHAnsi"/>
          <w:color w:val="000000" w:themeColor="text1"/>
        </w:rPr>
        <w:t xml:space="preserve">each </w:t>
      </w:r>
      <w:r w:rsidR="00AA0259" w:rsidRPr="009C5CB7">
        <w:rPr>
          <w:rFonts w:asciiTheme="majorHAnsi" w:hAnsiTheme="majorHAnsi" w:cstheme="majorHAnsi"/>
          <w:color w:val="000000" w:themeColor="text1"/>
        </w:rPr>
        <w:t>child can do and what they know</w:t>
      </w:r>
      <w:r w:rsidRPr="009C5CB7">
        <w:rPr>
          <w:rFonts w:asciiTheme="majorHAnsi" w:hAnsiTheme="majorHAnsi" w:cstheme="majorHAnsi"/>
          <w:color w:val="000000" w:themeColor="text1"/>
        </w:rPr>
        <w:t xml:space="preserve">, </w:t>
      </w:r>
      <w:r w:rsidR="00AA0259" w:rsidRPr="009C5CB7">
        <w:rPr>
          <w:rFonts w:asciiTheme="majorHAnsi" w:hAnsiTheme="majorHAnsi" w:cstheme="majorHAnsi"/>
          <w:color w:val="000000" w:themeColor="text1"/>
        </w:rPr>
        <w:t xml:space="preserve">not about </w:t>
      </w:r>
      <w:r w:rsidR="008E734C" w:rsidRPr="009C5CB7">
        <w:rPr>
          <w:rFonts w:asciiTheme="majorHAnsi" w:hAnsiTheme="majorHAnsi" w:cstheme="majorHAnsi"/>
          <w:color w:val="000000" w:themeColor="text1"/>
        </w:rPr>
        <w:t xml:space="preserve">providing </w:t>
      </w:r>
      <w:r w:rsidR="00AA0259" w:rsidRPr="009C5CB7">
        <w:rPr>
          <w:rFonts w:asciiTheme="majorHAnsi" w:hAnsiTheme="majorHAnsi" w:cstheme="majorHAnsi"/>
          <w:color w:val="000000" w:themeColor="text1"/>
        </w:rPr>
        <w:t>lots of data and evidence</w:t>
      </w:r>
      <w:r w:rsidR="00F631E7" w:rsidRPr="009C5CB7">
        <w:rPr>
          <w:rFonts w:asciiTheme="majorHAnsi" w:hAnsiTheme="majorHAnsi" w:cstheme="majorHAnsi"/>
          <w:color w:val="000000" w:themeColor="text1"/>
        </w:rPr>
        <w:t>.</w:t>
      </w:r>
    </w:p>
    <w:p w14:paraId="0ABFB5A8" w14:textId="5AFBAA36" w:rsidR="004F1594" w:rsidRDefault="009C5CB7" w:rsidP="006309E9">
      <w:pPr>
        <w:pStyle w:val="NormalWeb"/>
        <w:numPr>
          <w:ilvl w:val="0"/>
          <w:numId w:val="186"/>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We</w:t>
      </w:r>
      <w:r w:rsidRPr="008C2C5B">
        <w:rPr>
          <w:rFonts w:asciiTheme="majorHAnsi" w:hAnsiTheme="majorHAnsi" w:cstheme="majorHAnsi"/>
          <w:color w:val="000000" w:themeColor="text1"/>
        </w:rPr>
        <w:t xml:space="preserve"> draw on this knowledge and </w:t>
      </w:r>
      <w:r>
        <w:rPr>
          <w:rFonts w:asciiTheme="majorHAnsi" w:hAnsiTheme="majorHAnsi" w:cstheme="majorHAnsi"/>
          <w:color w:val="000000" w:themeColor="text1"/>
        </w:rPr>
        <w:t>use our</w:t>
      </w:r>
      <w:r w:rsidRPr="008C2C5B">
        <w:rPr>
          <w:rFonts w:asciiTheme="majorHAnsi" w:hAnsiTheme="majorHAnsi" w:cstheme="majorHAnsi"/>
          <w:color w:val="000000" w:themeColor="text1"/>
        </w:rPr>
        <w:t xml:space="preserve"> own expert professional judgement</w:t>
      </w:r>
      <w:r>
        <w:rPr>
          <w:rFonts w:asciiTheme="majorHAnsi" w:hAnsiTheme="majorHAnsi" w:cstheme="majorHAnsi"/>
          <w:color w:val="000000" w:themeColor="text1"/>
        </w:rPr>
        <w:t>s</w:t>
      </w:r>
      <w:r w:rsidRPr="008C2C5B">
        <w:rPr>
          <w:rFonts w:asciiTheme="majorHAnsi" w:hAnsiTheme="majorHAnsi" w:cstheme="majorHAnsi"/>
          <w:color w:val="000000" w:themeColor="text1"/>
        </w:rPr>
        <w:t xml:space="preserve"> </w:t>
      </w:r>
      <w:r>
        <w:rPr>
          <w:rFonts w:asciiTheme="majorHAnsi" w:hAnsiTheme="majorHAnsi" w:cstheme="majorHAnsi"/>
          <w:color w:val="000000" w:themeColor="text1"/>
        </w:rPr>
        <w:t xml:space="preserve">and understanding of child development </w:t>
      </w:r>
      <w:r w:rsidRPr="008C2C5B">
        <w:rPr>
          <w:rFonts w:asciiTheme="majorHAnsi" w:hAnsiTheme="majorHAnsi" w:cstheme="majorHAnsi"/>
          <w:color w:val="000000" w:themeColor="text1"/>
        </w:rPr>
        <w:t xml:space="preserve">to make accurate assessments </w:t>
      </w:r>
      <w:r>
        <w:rPr>
          <w:rFonts w:asciiTheme="majorHAnsi" w:hAnsiTheme="majorHAnsi" w:cstheme="majorHAnsi"/>
          <w:color w:val="000000" w:themeColor="text1"/>
        </w:rPr>
        <w:t>throughout</w:t>
      </w:r>
      <w:r w:rsidRPr="008C2C5B">
        <w:rPr>
          <w:rFonts w:asciiTheme="majorHAnsi" w:hAnsiTheme="majorHAnsi" w:cstheme="majorHAnsi"/>
          <w:color w:val="000000" w:themeColor="text1"/>
        </w:rPr>
        <w:t xml:space="preserve"> the year</w:t>
      </w:r>
      <w:r>
        <w:rPr>
          <w:rFonts w:asciiTheme="majorHAnsi" w:hAnsiTheme="majorHAnsi" w:cstheme="majorHAnsi"/>
          <w:color w:val="000000" w:themeColor="text1"/>
        </w:rPr>
        <w:t>.</w:t>
      </w:r>
    </w:p>
    <w:p w14:paraId="1F836236" w14:textId="0E5B859D" w:rsidR="009C5CB7" w:rsidRDefault="009C5CB7" w:rsidP="006309E9">
      <w:pPr>
        <w:pStyle w:val="NormalWeb"/>
        <w:numPr>
          <w:ilvl w:val="0"/>
          <w:numId w:val="186"/>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J</w:t>
      </w:r>
      <w:r w:rsidRPr="008C2C5B">
        <w:rPr>
          <w:rFonts w:asciiTheme="majorHAnsi" w:hAnsiTheme="majorHAnsi" w:cstheme="majorHAnsi"/>
          <w:color w:val="000000" w:themeColor="text1"/>
        </w:rPr>
        <w:t xml:space="preserve">udgements </w:t>
      </w:r>
      <w:r>
        <w:rPr>
          <w:rFonts w:asciiTheme="majorHAnsi" w:hAnsiTheme="majorHAnsi" w:cstheme="majorHAnsi"/>
          <w:color w:val="000000" w:themeColor="text1"/>
        </w:rPr>
        <w:t>are</w:t>
      </w:r>
      <w:r w:rsidRPr="008C2C5B">
        <w:rPr>
          <w:rFonts w:asciiTheme="majorHAnsi" w:hAnsiTheme="majorHAnsi" w:cstheme="majorHAnsi"/>
          <w:color w:val="000000" w:themeColor="text1"/>
        </w:rPr>
        <w:t xml:space="preserve"> largely based on observations during day-to-day activity in </w:t>
      </w:r>
      <w:r>
        <w:rPr>
          <w:rFonts w:asciiTheme="majorHAnsi" w:hAnsiTheme="majorHAnsi" w:cstheme="majorHAnsi"/>
          <w:color w:val="000000" w:themeColor="text1"/>
        </w:rPr>
        <w:t>our</w:t>
      </w:r>
      <w:r w:rsidRPr="008C2C5B">
        <w:rPr>
          <w:rFonts w:asciiTheme="majorHAnsi" w:hAnsiTheme="majorHAnsi" w:cstheme="majorHAnsi"/>
          <w:color w:val="000000" w:themeColor="text1"/>
        </w:rPr>
        <w:t xml:space="preserve"> classroom.</w:t>
      </w:r>
    </w:p>
    <w:p w14:paraId="6A6C38E1" w14:textId="5B228E3B" w:rsidR="00AA0259" w:rsidRPr="00AA0259" w:rsidRDefault="008E734C" w:rsidP="006309E9">
      <w:pPr>
        <w:pStyle w:val="NormalWeb"/>
        <w:numPr>
          <w:ilvl w:val="0"/>
          <w:numId w:val="186"/>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Our e</w:t>
      </w:r>
      <w:r w:rsidR="00C655E2">
        <w:rPr>
          <w:rFonts w:asciiTheme="majorHAnsi" w:hAnsiTheme="majorHAnsi" w:cstheme="majorHAnsi"/>
          <w:color w:val="000000" w:themeColor="text1"/>
        </w:rPr>
        <w:t>ducator</w:t>
      </w:r>
      <w:r w:rsidR="00AA0259" w:rsidRPr="00AA0259">
        <w:rPr>
          <w:rFonts w:asciiTheme="majorHAnsi" w:hAnsiTheme="majorHAnsi" w:cstheme="majorHAnsi"/>
          <w:color w:val="000000" w:themeColor="text1"/>
        </w:rPr>
        <w:t xml:space="preserve">s </w:t>
      </w:r>
      <w:r w:rsidR="0086293B">
        <w:rPr>
          <w:rFonts w:asciiTheme="majorHAnsi" w:hAnsiTheme="majorHAnsi" w:cstheme="majorHAnsi"/>
          <w:color w:val="000000" w:themeColor="text1"/>
        </w:rPr>
        <w:t>have</w:t>
      </w:r>
      <w:r w:rsidR="00AA0259" w:rsidRPr="00AA0259">
        <w:rPr>
          <w:rFonts w:asciiTheme="majorHAnsi" w:hAnsiTheme="majorHAnsi" w:cstheme="majorHAnsi"/>
          <w:color w:val="000000" w:themeColor="text1"/>
        </w:rPr>
        <w:t xml:space="preserve"> clear </w:t>
      </w:r>
      <w:r>
        <w:rPr>
          <w:rFonts w:asciiTheme="majorHAnsi" w:hAnsiTheme="majorHAnsi" w:cstheme="majorHAnsi"/>
          <w:color w:val="000000" w:themeColor="text1"/>
        </w:rPr>
        <w:t xml:space="preserve">goals </w:t>
      </w:r>
      <w:r w:rsidR="00AA0259" w:rsidRPr="00AA0259">
        <w:rPr>
          <w:rFonts w:asciiTheme="majorHAnsi" w:hAnsiTheme="majorHAnsi" w:cstheme="majorHAnsi"/>
          <w:color w:val="000000" w:themeColor="text1"/>
        </w:rPr>
        <w:t>about what they want children to know and be able to do</w:t>
      </w:r>
      <w:r w:rsidR="00816CEE">
        <w:rPr>
          <w:rFonts w:asciiTheme="majorHAnsi" w:hAnsiTheme="majorHAnsi" w:cstheme="majorHAnsi"/>
          <w:color w:val="000000" w:themeColor="text1"/>
        </w:rPr>
        <w:t>.</w:t>
      </w:r>
    </w:p>
    <w:p w14:paraId="54CF084C" w14:textId="18965909" w:rsidR="00AA0259" w:rsidRPr="00AA0259" w:rsidRDefault="009C5CB7" w:rsidP="006309E9">
      <w:pPr>
        <w:pStyle w:val="NormalWeb"/>
        <w:numPr>
          <w:ilvl w:val="0"/>
          <w:numId w:val="186"/>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Our a</w:t>
      </w:r>
      <w:r w:rsidR="00AA0259" w:rsidRPr="00AA0259">
        <w:rPr>
          <w:rFonts w:asciiTheme="majorHAnsi" w:hAnsiTheme="majorHAnsi" w:cstheme="majorHAnsi"/>
          <w:color w:val="000000" w:themeColor="text1"/>
        </w:rPr>
        <w:t>ccurate assessment</w:t>
      </w:r>
      <w:r>
        <w:rPr>
          <w:rFonts w:asciiTheme="majorHAnsi" w:hAnsiTheme="majorHAnsi" w:cstheme="majorHAnsi"/>
          <w:color w:val="000000" w:themeColor="text1"/>
        </w:rPr>
        <w:t>s</w:t>
      </w:r>
      <w:r w:rsidR="00AA0259" w:rsidRPr="00AA0259">
        <w:rPr>
          <w:rFonts w:asciiTheme="majorHAnsi" w:hAnsiTheme="majorHAnsi" w:cstheme="majorHAnsi"/>
          <w:color w:val="000000" w:themeColor="text1"/>
        </w:rPr>
        <w:t xml:space="preserve"> can highlight whether a child has special educational need</w:t>
      </w:r>
      <w:r w:rsidR="008E734C">
        <w:rPr>
          <w:rFonts w:asciiTheme="majorHAnsi" w:hAnsiTheme="majorHAnsi" w:cstheme="majorHAnsi"/>
          <w:color w:val="000000" w:themeColor="text1"/>
        </w:rPr>
        <w:t>s</w:t>
      </w:r>
      <w:r w:rsidR="00AA0259" w:rsidRPr="00AA0259">
        <w:rPr>
          <w:rFonts w:asciiTheme="majorHAnsi" w:hAnsiTheme="majorHAnsi" w:cstheme="majorHAnsi"/>
          <w:color w:val="000000" w:themeColor="text1"/>
        </w:rPr>
        <w:t xml:space="preserve"> and</w:t>
      </w:r>
      <w:r w:rsidR="00816CEE">
        <w:rPr>
          <w:rFonts w:asciiTheme="majorHAnsi" w:hAnsiTheme="majorHAnsi" w:cstheme="majorHAnsi"/>
          <w:color w:val="000000" w:themeColor="text1"/>
        </w:rPr>
        <w:t>/or</w:t>
      </w:r>
      <w:r w:rsidR="00AA0259" w:rsidRPr="00AA0259">
        <w:rPr>
          <w:rFonts w:asciiTheme="majorHAnsi" w:hAnsiTheme="majorHAnsi" w:cstheme="majorHAnsi"/>
          <w:color w:val="000000" w:themeColor="text1"/>
        </w:rPr>
        <w:t xml:space="preserve"> needs extra </w:t>
      </w:r>
      <w:r>
        <w:rPr>
          <w:rFonts w:asciiTheme="majorHAnsi" w:hAnsiTheme="majorHAnsi" w:cstheme="majorHAnsi"/>
          <w:color w:val="000000" w:themeColor="text1"/>
        </w:rPr>
        <w:t xml:space="preserve">learning and can </w:t>
      </w:r>
      <w:r w:rsidR="00AA0259" w:rsidRPr="00AA0259">
        <w:rPr>
          <w:rFonts w:asciiTheme="majorHAnsi" w:hAnsiTheme="majorHAnsi" w:cstheme="majorHAnsi"/>
          <w:color w:val="000000" w:themeColor="text1"/>
        </w:rPr>
        <w:t>help</w:t>
      </w:r>
      <w:r w:rsidR="00816CEE">
        <w:rPr>
          <w:rFonts w:asciiTheme="majorHAnsi" w:hAnsiTheme="majorHAnsi" w:cstheme="majorHAnsi"/>
          <w:color w:val="000000" w:themeColor="text1"/>
        </w:rPr>
        <w:t xml:space="preserve"> both internally and externally</w:t>
      </w:r>
      <w:r>
        <w:rPr>
          <w:rFonts w:asciiTheme="majorHAnsi" w:hAnsiTheme="majorHAnsi" w:cstheme="majorHAnsi"/>
          <w:color w:val="000000" w:themeColor="text1"/>
        </w:rPr>
        <w:t xml:space="preserve"> and put in place additional teaching support.</w:t>
      </w:r>
    </w:p>
    <w:p w14:paraId="429E7116" w14:textId="4516A229" w:rsidR="005F2279" w:rsidRDefault="009C5CB7" w:rsidP="005F2279">
      <w:pPr>
        <w:pStyle w:val="NormalWeb"/>
        <w:numPr>
          <w:ilvl w:val="0"/>
          <w:numId w:val="186"/>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This</w:t>
      </w:r>
      <w:r w:rsidR="00AA0259" w:rsidRPr="00AA0259">
        <w:rPr>
          <w:rFonts w:asciiTheme="majorHAnsi" w:hAnsiTheme="majorHAnsi" w:cstheme="majorHAnsi"/>
          <w:color w:val="000000" w:themeColor="text1"/>
        </w:rPr>
        <w:t xml:space="preserve"> </w:t>
      </w:r>
      <w:r w:rsidR="00816CEE">
        <w:rPr>
          <w:rFonts w:asciiTheme="majorHAnsi" w:hAnsiTheme="majorHAnsi" w:cstheme="majorHAnsi"/>
          <w:color w:val="000000" w:themeColor="text1"/>
        </w:rPr>
        <w:t>process does</w:t>
      </w:r>
      <w:r w:rsidR="00AA0259" w:rsidRPr="00AA0259">
        <w:rPr>
          <w:rFonts w:asciiTheme="majorHAnsi" w:hAnsiTheme="majorHAnsi" w:cstheme="majorHAnsi"/>
          <w:color w:val="000000" w:themeColor="text1"/>
        </w:rPr>
        <w:t xml:space="preserve"> not take </w:t>
      </w:r>
      <w:r w:rsidR="00816CEE">
        <w:rPr>
          <w:rFonts w:asciiTheme="majorHAnsi" w:hAnsiTheme="majorHAnsi" w:cstheme="majorHAnsi"/>
          <w:color w:val="000000" w:themeColor="text1"/>
        </w:rPr>
        <w:t>our e</w:t>
      </w:r>
      <w:r w:rsidR="00C655E2">
        <w:rPr>
          <w:rFonts w:asciiTheme="majorHAnsi" w:hAnsiTheme="majorHAnsi" w:cstheme="majorHAnsi"/>
          <w:color w:val="000000" w:themeColor="text1"/>
        </w:rPr>
        <w:t>ducator</w:t>
      </w:r>
      <w:r w:rsidR="00AA0259" w:rsidRPr="00AA0259">
        <w:rPr>
          <w:rFonts w:asciiTheme="majorHAnsi" w:hAnsiTheme="majorHAnsi" w:cstheme="majorHAnsi"/>
          <w:color w:val="000000" w:themeColor="text1"/>
        </w:rPr>
        <w:t>s away from children for long periods of time</w:t>
      </w:r>
      <w:r w:rsidR="00816CEE">
        <w:rPr>
          <w:rFonts w:asciiTheme="majorHAnsi" w:hAnsiTheme="majorHAnsi" w:cstheme="majorHAnsi"/>
          <w:color w:val="000000" w:themeColor="text1"/>
        </w:rPr>
        <w:t>.</w:t>
      </w:r>
    </w:p>
    <w:p w14:paraId="1AC96C1D" w14:textId="40879A07" w:rsidR="003143DA" w:rsidRPr="003143DA" w:rsidRDefault="003143DA" w:rsidP="003143DA">
      <w:pPr>
        <w:pStyle w:val="NormalWeb"/>
        <w:numPr>
          <w:ilvl w:val="0"/>
          <w:numId w:val="186"/>
        </w:numPr>
        <w:spacing w:before="0" w:beforeAutospacing="0" w:after="0" w:afterAutospacing="0"/>
        <w:jc w:val="both"/>
        <w:rPr>
          <w:rFonts w:asciiTheme="majorHAnsi" w:hAnsiTheme="majorHAnsi" w:cstheme="majorHAnsi"/>
          <w:color w:val="000000" w:themeColor="text1"/>
        </w:rPr>
      </w:pPr>
      <w:r>
        <w:rPr>
          <w:rFonts w:asciiTheme="majorHAnsi" w:hAnsiTheme="majorHAnsi" w:cstheme="majorHAnsi"/>
          <w:color w:val="000000" w:themeColor="text1"/>
        </w:rPr>
        <w:t xml:space="preserve">Assessment supports our </w:t>
      </w:r>
      <w:r>
        <w:rPr>
          <w:rFonts w:asciiTheme="majorHAnsi" w:hAnsiTheme="majorHAnsi"/>
        </w:rPr>
        <w:t>ed</w:t>
      </w:r>
      <w:r w:rsidRPr="003143DA">
        <w:rPr>
          <w:rFonts w:asciiTheme="majorHAnsi" w:hAnsiTheme="majorHAnsi"/>
        </w:rPr>
        <w:t xml:space="preserve">ucators </w:t>
      </w:r>
      <w:r>
        <w:rPr>
          <w:rFonts w:asciiTheme="majorHAnsi" w:hAnsiTheme="majorHAnsi"/>
        </w:rPr>
        <w:t>to</w:t>
      </w:r>
      <w:r w:rsidRPr="003143DA">
        <w:rPr>
          <w:rFonts w:asciiTheme="majorHAnsi" w:hAnsiTheme="majorHAnsi"/>
        </w:rPr>
        <w:t xml:space="preserve"> plan suitable activities </w:t>
      </w:r>
      <w:r>
        <w:rPr>
          <w:rFonts w:asciiTheme="majorHAnsi" w:hAnsiTheme="majorHAnsi"/>
        </w:rPr>
        <w:t xml:space="preserve">for key children </w:t>
      </w:r>
      <w:r w:rsidRPr="003143DA">
        <w:rPr>
          <w:rFonts w:asciiTheme="majorHAnsi" w:hAnsiTheme="majorHAnsi"/>
        </w:rPr>
        <w:t>to narrow gaps</w:t>
      </w:r>
      <w:r>
        <w:rPr>
          <w:rFonts w:asciiTheme="majorHAnsi" w:hAnsiTheme="majorHAnsi"/>
        </w:rPr>
        <w:t xml:space="preserve"> and support learning and development</w:t>
      </w:r>
      <w:r w:rsidRPr="003143DA">
        <w:rPr>
          <w:rFonts w:asciiTheme="majorHAnsi" w:hAnsiTheme="majorHAnsi"/>
        </w:rPr>
        <w:t>.</w:t>
      </w:r>
    </w:p>
    <w:p w14:paraId="6C5EC6EB" w14:textId="77777777" w:rsidR="005F2279" w:rsidRPr="005F2279" w:rsidRDefault="005F2279" w:rsidP="005F2279">
      <w:pPr>
        <w:pStyle w:val="NormalWeb"/>
        <w:spacing w:before="0" w:beforeAutospacing="0" w:after="0" w:afterAutospacing="0"/>
        <w:ind w:left="360"/>
        <w:jc w:val="both"/>
        <w:rPr>
          <w:rFonts w:asciiTheme="majorHAnsi" w:hAnsiTheme="majorHAnsi" w:cstheme="majorHAnsi"/>
          <w:color w:val="000000" w:themeColor="text1"/>
          <w:sz w:val="20"/>
          <w:szCs w:val="20"/>
        </w:rPr>
      </w:pPr>
    </w:p>
    <w:p w14:paraId="42C0709B" w14:textId="13900814" w:rsidR="005F2279" w:rsidRDefault="000357E2" w:rsidP="005F2279">
      <w:pPr>
        <w:pStyle w:val="NormalWeb"/>
        <w:spacing w:before="0" w:beforeAutospacing="0" w:after="0" w:afterAutospacing="0"/>
        <w:jc w:val="both"/>
        <w:rPr>
          <w:rFonts w:asciiTheme="majorHAnsi" w:hAnsiTheme="majorHAnsi" w:cstheme="majorHAnsi"/>
          <w:color w:val="000000" w:themeColor="text1"/>
        </w:rPr>
      </w:pPr>
      <w:r w:rsidRPr="005F2279">
        <w:rPr>
          <w:rFonts w:asciiTheme="majorHAnsi" w:hAnsiTheme="majorHAnsi" w:cstheme="majorHAnsi"/>
          <w:b/>
          <w:bCs/>
          <w:color w:val="000000" w:themeColor="text1"/>
        </w:rPr>
        <w:t>A</w:t>
      </w:r>
      <w:r w:rsidR="008C2C5B" w:rsidRPr="005F2279">
        <w:rPr>
          <w:rFonts w:asciiTheme="majorHAnsi" w:hAnsiTheme="majorHAnsi" w:cstheme="majorHAnsi"/>
          <w:b/>
          <w:bCs/>
          <w:color w:val="000000" w:themeColor="text1"/>
        </w:rPr>
        <w:t>ssessment</w:t>
      </w:r>
      <w:r w:rsidR="004F1594" w:rsidRPr="005F2279">
        <w:rPr>
          <w:rFonts w:asciiTheme="majorHAnsi" w:hAnsiTheme="majorHAnsi" w:cstheme="majorHAnsi"/>
          <w:b/>
          <w:bCs/>
          <w:color w:val="000000" w:themeColor="text1"/>
        </w:rPr>
        <w:t>:</w:t>
      </w:r>
      <w:r w:rsidR="008C2C5B" w:rsidRPr="005F2279">
        <w:rPr>
          <w:rFonts w:asciiTheme="majorHAnsi" w:hAnsiTheme="majorHAnsi" w:cstheme="majorHAnsi"/>
          <w:color w:val="000000" w:themeColor="text1"/>
        </w:rPr>
        <w:t xml:space="preserve"> is based primarily on </w:t>
      </w:r>
      <w:r w:rsidR="00816CEE" w:rsidRPr="005F2279">
        <w:rPr>
          <w:rFonts w:asciiTheme="majorHAnsi" w:hAnsiTheme="majorHAnsi" w:cstheme="majorHAnsi"/>
          <w:color w:val="000000" w:themeColor="text1"/>
        </w:rPr>
        <w:t>our</w:t>
      </w:r>
      <w:r w:rsidR="008C2C5B" w:rsidRPr="005F2279">
        <w:rPr>
          <w:rFonts w:asciiTheme="majorHAnsi" w:hAnsiTheme="majorHAnsi" w:cstheme="majorHAnsi"/>
          <w:color w:val="000000" w:themeColor="text1"/>
        </w:rPr>
        <w:t xml:space="preserve"> </w:t>
      </w:r>
      <w:r w:rsidR="00816CEE" w:rsidRPr="005F2279">
        <w:rPr>
          <w:rFonts w:asciiTheme="majorHAnsi" w:hAnsiTheme="majorHAnsi" w:cstheme="majorHAnsi"/>
          <w:color w:val="000000" w:themeColor="text1"/>
        </w:rPr>
        <w:t>e</w:t>
      </w:r>
      <w:r w:rsidR="00C655E2" w:rsidRPr="005F2279">
        <w:rPr>
          <w:rFonts w:asciiTheme="majorHAnsi" w:hAnsiTheme="majorHAnsi" w:cstheme="majorHAnsi"/>
          <w:color w:val="000000" w:themeColor="text1"/>
        </w:rPr>
        <w:t>ducator</w:t>
      </w:r>
      <w:r w:rsidR="008C2C5B" w:rsidRPr="005F2279">
        <w:rPr>
          <w:rFonts w:asciiTheme="majorHAnsi" w:hAnsiTheme="majorHAnsi" w:cstheme="majorHAnsi"/>
          <w:color w:val="000000" w:themeColor="text1"/>
        </w:rPr>
        <w:t xml:space="preserve">’s professional knowledge of what </w:t>
      </w:r>
      <w:r w:rsidRPr="005F2279">
        <w:rPr>
          <w:rFonts w:asciiTheme="majorHAnsi" w:hAnsiTheme="majorHAnsi" w:cstheme="majorHAnsi"/>
          <w:color w:val="000000" w:themeColor="text1"/>
        </w:rPr>
        <w:t>a</w:t>
      </w:r>
      <w:r w:rsidR="008C2C5B" w:rsidRPr="005F2279">
        <w:rPr>
          <w:rFonts w:asciiTheme="majorHAnsi" w:hAnsiTheme="majorHAnsi" w:cstheme="majorHAnsi"/>
          <w:color w:val="000000" w:themeColor="text1"/>
        </w:rPr>
        <w:t xml:space="preserve"> child knows and </w:t>
      </w:r>
      <w:r w:rsidRPr="005F2279">
        <w:rPr>
          <w:rFonts w:asciiTheme="majorHAnsi" w:hAnsiTheme="majorHAnsi" w:cstheme="majorHAnsi"/>
          <w:color w:val="000000" w:themeColor="text1"/>
        </w:rPr>
        <w:t>can-do</w:t>
      </w:r>
      <w:r w:rsidR="008C2C5B" w:rsidRPr="005F2279">
        <w:rPr>
          <w:rFonts w:asciiTheme="majorHAnsi" w:hAnsiTheme="majorHAnsi" w:cstheme="majorHAnsi"/>
          <w:color w:val="000000" w:themeColor="text1"/>
        </w:rPr>
        <w:t xml:space="preserve"> day to day. It </w:t>
      </w:r>
      <w:r w:rsidR="00816CEE" w:rsidRPr="005F2279">
        <w:rPr>
          <w:rFonts w:asciiTheme="majorHAnsi" w:hAnsiTheme="majorHAnsi" w:cstheme="majorHAnsi"/>
          <w:color w:val="000000" w:themeColor="text1"/>
        </w:rPr>
        <w:t>is</w:t>
      </w:r>
      <w:r w:rsidR="008C2C5B" w:rsidRPr="005F2279">
        <w:rPr>
          <w:rFonts w:asciiTheme="majorHAnsi" w:hAnsiTheme="majorHAnsi" w:cstheme="majorHAnsi"/>
          <w:color w:val="000000" w:themeColor="text1"/>
        </w:rPr>
        <w:t xml:space="preserve"> gathered during routine interactions with </w:t>
      </w:r>
      <w:r w:rsidR="00816CEE" w:rsidRPr="005F2279">
        <w:rPr>
          <w:rFonts w:asciiTheme="majorHAnsi" w:hAnsiTheme="majorHAnsi" w:cstheme="majorHAnsi"/>
          <w:color w:val="000000" w:themeColor="text1"/>
        </w:rPr>
        <w:t xml:space="preserve">our </w:t>
      </w:r>
      <w:r w:rsidR="008C2C5B" w:rsidRPr="005F2279">
        <w:rPr>
          <w:rFonts w:asciiTheme="majorHAnsi" w:hAnsiTheme="majorHAnsi" w:cstheme="majorHAnsi"/>
          <w:color w:val="000000" w:themeColor="text1"/>
        </w:rPr>
        <w:t xml:space="preserve">children and </w:t>
      </w:r>
      <w:r w:rsidR="00816CEE" w:rsidRPr="005F2279">
        <w:rPr>
          <w:rFonts w:asciiTheme="majorHAnsi" w:hAnsiTheme="majorHAnsi" w:cstheme="majorHAnsi"/>
          <w:color w:val="000000" w:themeColor="text1"/>
        </w:rPr>
        <w:t>is</w:t>
      </w:r>
      <w:r w:rsidR="008C2C5B" w:rsidRPr="005F2279">
        <w:rPr>
          <w:rFonts w:asciiTheme="majorHAnsi" w:hAnsiTheme="majorHAnsi" w:cstheme="majorHAnsi"/>
          <w:color w:val="000000" w:themeColor="text1"/>
        </w:rPr>
        <w:t xml:space="preserve"> not </w:t>
      </w:r>
      <w:r w:rsidR="00816CEE" w:rsidRPr="005F2279">
        <w:rPr>
          <w:rFonts w:asciiTheme="majorHAnsi" w:hAnsiTheme="majorHAnsi" w:cstheme="majorHAnsi"/>
          <w:color w:val="000000" w:themeColor="text1"/>
        </w:rPr>
        <w:t xml:space="preserve">always </w:t>
      </w:r>
      <w:r w:rsidR="008C2C5B" w:rsidRPr="005F2279">
        <w:rPr>
          <w:rFonts w:asciiTheme="majorHAnsi" w:hAnsiTheme="majorHAnsi" w:cstheme="majorHAnsi"/>
          <w:color w:val="000000" w:themeColor="text1"/>
        </w:rPr>
        <w:t xml:space="preserve">planned. </w:t>
      </w:r>
      <w:r w:rsidR="00816CEE" w:rsidRPr="005F2279">
        <w:rPr>
          <w:rFonts w:asciiTheme="majorHAnsi" w:hAnsiTheme="majorHAnsi" w:cstheme="majorHAnsi"/>
          <w:color w:val="000000" w:themeColor="text1"/>
        </w:rPr>
        <w:t>Our</w:t>
      </w:r>
      <w:r w:rsidR="008C2C5B" w:rsidRPr="005F2279">
        <w:rPr>
          <w:rFonts w:asciiTheme="majorHAnsi" w:hAnsiTheme="majorHAnsi" w:cstheme="majorHAnsi"/>
          <w:color w:val="000000" w:themeColor="text1"/>
        </w:rPr>
        <w:t xml:space="preserve"> </w:t>
      </w:r>
      <w:r w:rsidR="00816CEE" w:rsidRPr="005F2279">
        <w:rPr>
          <w:rFonts w:asciiTheme="majorHAnsi" w:hAnsiTheme="majorHAnsi" w:cstheme="majorHAnsi"/>
          <w:color w:val="000000" w:themeColor="text1"/>
        </w:rPr>
        <w:t>e</w:t>
      </w:r>
      <w:r w:rsidR="00C655E2" w:rsidRPr="005F2279">
        <w:rPr>
          <w:rFonts w:asciiTheme="majorHAnsi" w:hAnsiTheme="majorHAnsi" w:cstheme="majorHAnsi"/>
          <w:color w:val="000000" w:themeColor="text1"/>
        </w:rPr>
        <w:t>ducator</w:t>
      </w:r>
      <w:r w:rsidR="00816CEE" w:rsidRPr="005F2279">
        <w:rPr>
          <w:rFonts w:asciiTheme="majorHAnsi" w:hAnsiTheme="majorHAnsi" w:cstheme="majorHAnsi"/>
          <w:color w:val="000000" w:themeColor="text1"/>
        </w:rPr>
        <w:t>s</w:t>
      </w:r>
      <w:r w:rsidR="008C2C5B" w:rsidRPr="005F2279">
        <w:rPr>
          <w:rFonts w:asciiTheme="majorHAnsi" w:hAnsiTheme="majorHAnsi" w:cstheme="majorHAnsi"/>
          <w:color w:val="000000" w:themeColor="text1"/>
        </w:rPr>
        <w:t xml:space="preserve"> reflect on the knowledge, skills and understanding that the child demonstrates </w:t>
      </w:r>
      <w:r w:rsidR="00816CEE" w:rsidRPr="005F2279">
        <w:rPr>
          <w:rFonts w:asciiTheme="majorHAnsi" w:hAnsiTheme="majorHAnsi" w:cstheme="majorHAnsi"/>
          <w:color w:val="000000" w:themeColor="text1"/>
        </w:rPr>
        <w:t>during</w:t>
      </w:r>
      <w:r w:rsidR="008C2C5B" w:rsidRPr="005F2279">
        <w:rPr>
          <w:rFonts w:asciiTheme="majorHAnsi" w:hAnsiTheme="majorHAnsi" w:cstheme="majorHAnsi"/>
          <w:color w:val="000000" w:themeColor="text1"/>
        </w:rPr>
        <w:t xml:space="preserve"> everyday learning to plan what to teach next. Where a child’s learning is embedded and secure the child is likely to demonstrate what they know and can do consistently in a range of situations. </w:t>
      </w:r>
      <w:r w:rsidR="00816CEE" w:rsidRPr="005F2279">
        <w:rPr>
          <w:rFonts w:asciiTheme="majorHAnsi" w:hAnsiTheme="majorHAnsi" w:cstheme="majorHAnsi"/>
          <w:color w:val="000000" w:themeColor="text1"/>
        </w:rPr>
        <w:t xml:space="preserve">We record this information for every child’s transition into Reception year to help our fellow teachers further assess against the ELG’s at the end of the foundation stage. </w:t>
      </w:r>
      <w:r w:rsidR="007C0D82" w:rsidRPr="005F2279">
        <w:rPr>
          <w:rFonts w:asciiTheme="majorHAnsi" w:hAnsiTheme="majorHAnsi" w:cstheme="majorHAnsi"/>
          <w:color w:val="000000" w:themeColor="text1"/>
        </w:rPr>
        <w:t xml:space="preserve">Effective assessment takes place when children have opportunities to demonstrate their understanding, learning and development in a range of contexts. </w:t>
      </w:r>
      <w:r w:rsidR="0086293B" w:rsidRPr="005F2279">
        <w:rPr>
          <w:rFonts w:asciiTheme="majorHAnsi" w:hAnsiTheme="majorHAnsi" w:cstheme="majorHAnsi"/>
          <w:color w:val="000000" w:themeColor="text1"/>
        </w:rPr>
        <w:t>Ongoing checkpoints inform end of year a</w:t>
      </w:r>
      <w:r w:rsidR="00816CEE" w:rsidRPr="005F2279">
        <w:rPr>
          <w:rFonts w:asciiTheme="majorHAnsi" w:hAnsiTheme="majorHAnsi" w:cstheme="majorHAnsi"/>
          <w:color w:val="000000" w:themeColor="text1"/>
        </w:rPr>
        <w:t xml:space="preserve">ssessments </w:t>
      </w:r>
      <w:r w:rsidR="0086293B" w:rsidRPr="005F2279">
        <w:rPr>
          <w:rFonts w:asciiTheme="majorHAnsi" w:hAnsiTheme="majorHAnsi" w:cstheme="majorHAnsi"/>
          <w:color w:val="000000" w:themeColor="text1"/>
        </w:rPr>
        <w:t xml:space="preserve">and </w:t>
      </w:r>
      <w:r w:rsidR="00816CEE" w:rsidRPr="005F2279">
        <w:rPr>
          <w:rFonts w:asciiTheme="majorHAnsi" w:hAnsiTheme="majorHAnsi" w:cstheme="majorHAnsi"/>
          <w:color w:val="000000" w:themeColor="text1"/>
        </w:rPr>
        <w:t>are i</w:t>
      </w:r>
      <w:r w:rsidR="008C2C5B" w:rsidRPr="005F2279">
        <w:rPr>
          <w:rFonts w:asciiTheme="majorHAnsi" w:hAnsiTheme="majorHAnsi" w:cstheme="majorHAnsi"/>
          <w:color w:val="000000" w:themeColor="text1"/>
        </w:rPr>
        <w:t>nformed by a range of perspective</w:t>
      </w:r>
      <w:r w:rsidR="004F1594" w:rsidRPr="005F2279">
        <w:rPr>
          <w:rFonts w:asciiTheme="majorHAnsi" w:hAnsiTheme="majorHAnsi" w:cstheme="majorHAnsi"/>
          <w:color w:val="000000" w:themeColor="text1"/>
        </w:rPr>
        <w:t>s</w:t>
      </w:r>
      <w:r w:rsidR="008C2C5B" w:rsidRPr="005F2279">
        <w:rPr>
          <w:rFonts w:asciiTheme="majorHAnsi" w:hAnsiTheme="majorHAnsi" w:cstheme="majorHAnsi"/>
          <w:color w:val="000000" w:themeColor="text1"/>
        </w:rPr>
        <w:t xml:space="preserve"> </w:t>
      </w:r>
      <w:r w:rsidR="00816CEE" w:rsidRPr="005F2279">
        <w:rPr>
          <w:rFonts w:asciiTheme="majorHAnsi" w:hAnsiTheme="majorHAnsi" w:cstheme="majorHAnsi"/>
          <w:color w:val="000000" w:themeColor="text1"/>
        </w:rPr>
        <w:t>and are</w:t>
      </w:r>
      <w:r w:rsidR="008C2C5B" w:rsidRPr="005F2279">
        <w:rPr>
          <w:rFonts w:asciiTheme="majorHAnsi" w:hAnsiTheme="majorHAnsi" w:cstheme="majorHAnsi"/>
          <w:color w:val="000000" w:themeColor="text1"/>
        </w:rPr>
        <w:t xml:space="preserve"> predominantly based on </w:t>
      </w:r>
      <w:r w:rsidR="00816CEE" w:rsidRPr="005F2279">
        <w:rPr>
          <w:rFonts w:asciiTheme="majorHAnsi" w:hAnsiTheme="majorHAnsi" w:cstheme="majorHAnsi"/>
          <w:color w:val="000000" w:themeColor="text1"/>
        </w:rPr>
        <w:t xml:space="preserve">our educators </w:t>
      </w:r>
      <w:r w:rsidR="008C2C5B" w:rsidRPr="005F2279">
        <w:rPr>
          <w:rFonts w:asciiTheme="majorHAnsi" w:hAnsiTheme="majorHAnsi" w:cstheme="majorHAnsi"/>
          <w:color w:val="000000" w:themeColor="text1"/>
        </w:rPr>
        <w:t xml:space="preserve">professional </w:t>
      </w:r>
      <w:r w:rsidR="00816CEE" w:rsidRPr="005F2279">
        <w:rPr>
          <w:rFonts w:asciiTheme="majorHAnsi" w:hAnsiTheme="majorHAnsi" w:cstheme="majorHAnsi"/>
          <w:color w:val="000000" w:themeColor="text1"/>
        </w:rPr>
        <w:t>judgement,</w:t>
      </w:r>
      <w:r w:rsidR="008C2C5B" w:rsidRPr="005F2279">
        <w:rPr>
          <w:rFonts w:asciiTheme="majorHAnsi" w:hAnsiTheme="majorHAnsi" w:cstheme="majorHAnsi"/>
          <w:color w:val="000000" w:themeColor="text1"/>
        </w:rPr>
        <w:t xml:space="preserve"> but </w:t>
      </w:r>
      <w:r w:rsidR="00816CEE" w:rsidRPr="005F2279">
        <w:rPr>
          <w:rFonts w:asciiTheme="majorHAnsi" w:hAnsiTheme="majorHAnsi" w:cstheme="majorHAnsi"/>
          <w:color w:val="000000" w:themeColor="text1"/>
        </w:rPr>
        <w:t xml:space="preserve">they </w:t>
      </w:r>
      <w:r w:rsidR="008C2C5B" w:rsidRPr="005F2279">
        <w:rPr>
          <w:rFonts w:asciiTheme="majorHAnsi" w:hAnsiTheme="majorHAnsi" w:cstheme="majorHAnsi"/>
          <w:color w:val="000000" w:themeColor="text1"/>
        </w:rPr>
        <w:t xml:space="preserve">also take account of contributions from a range of perspectives including the child, their </w:t>
      </w:r>
      <w:r w:rsidR="00816CEE" w:rsidRPr="005F2279">
        <w:rPr>
          <w:rFonts w:asciiTheme="majorHAnsi" w:hAnsiTheme="majorHAnsi" w:cstheme="majorHAnsi"/>
          <w:color w:val="000000" w:themeColor="text1"/>
        </w:rPr>
        <w:t>parents/carers,</w:t>
      </w:r>
      <w:r w:rsidR="008C2C5B" w:rsidRPr="005F2279">
        <w:rPr>
          <w:rFonts w:asciiTheme="majorHAnsi" w:hAnsiTheme="majorHAnsi" w:cstheme="majorHAnsi"/>
          <w:color w:val="000000" w:themeColor="text1"/>
        </w:rPr>
        <w:t xml:space="preserve"> and other adults</w:t>
      </w:r>
      <w:r w:rsidR="00816CEE" w:rsidRPr="005F2279">
        <w:rPr>
          <w:rFonts w:asciiTheme="majorHAnsi" w:hAnsiTheme="majorHAnsi" w:cstheme="majorHAnsi"/>
          <w:color w:val="000000" w:themeColor="text1"/>
        </w:rPr>
        <w:t xml:space="preserve"> involved in the child’s care</w:t>
      </w:r>
      <w:r w:rsidR="008C2C5B" w:rsidRPr="005F2279">
        <w:rPr>
          <w:rFonts w:asciiTheme="majorHAnsi" w:hAnsiTheme="majorHAnsi" w:cstheme="majorHAnsi"/>
          <w:color w:val="000000" w:themeColor="text1"/>
        </w:rPr>
        <w:t xml:space="preserve">. </w:t>
      </w:r>
      <w:r w:rsidR="00070A29">
        <w:rPr>
          <w:rFonts w:asciiTheme="majorHAnsi" w:hAnsiTheme="majorHAnsi" w:cstheme="majorHAnsi"/>
          <w:color w:val="000000" w:themeColor="text1"/>
        </w:rPr>
        <w:t xml:space="preserve">Our educators reflect on the different rates at which children develop and will adjust their practice accordingly. </w:t>
      </w:r>
      <w:r w:rsidRPr="005F2279">
        <w:rPr>
          <w:rFonts w:asciiTheme="majorHAnsi" w:hAnsiTheme="majorHAnsi" w:cstheme="majorHAnsi"/>
          <w:color w:val="000000" w:themeColor="text1"/>
        </w:rPr>
        <w:t xml:space="preserve">If a child’s progress in any </w:t>
      </w:r>
      <w:r w:rsidRPr="005F2279">
        <w:rPr>
          <w:rFonts w:asciiTheme="majorHAnsi" w:hAnsiTheme="majorHAnsi" w:cstheme="majorHAnsi"/>
          <w:b/>
          <w:bCs/>
          <w:color w:val="000000" w:themeColor="text1"/>
        </w:rPr>
        <w:t xml:space="preserve">prime </w:t>
      </w:r>
      <w:r w:rsidRPr="005F2279">
        <w:rPr>
          <w:rFonts w:asciiTheme="majorHAnsi" w:hAnsiTheme="majorHAnsi" w:cstheme="majorHAnsi"/>
          <w:color w:val="000000" w:themeColor="text1"/>
        </w:rPr>
        <w:t xml:space="preserve">area gives cause for concern our educators will discuss this with the child’s parents/carer and agree how to support the child. Our educators will consider whether a child may have a special educational need or disability which requires specialist support and if so help and support families to access, relevant services from other agencies as appropriate. </w:t>
      </w:r>
    </w:p>
    <w:p w14:paraId="5EF90B73" w14:textId="77777777" w:rsidR="005F2279" w:rsidRPr="005F2279" w:rsidRDefault="005F2279" w:rsidP="005F2279">
      <w:pPr>
        <w:pStyle w:val="NormalWeb"/>
        <w:spacing w:before="0" w:beforeAutospacing="0" w:after="0" w:afterAutospacing="0"/>
        <w:ind w:left="360"/>
        <w:jc w:val="both"/>
        <w:rPr>
          <w:rFonts w:asciiTheme="majorHAnsi" w:hAnsiTheme="majorHAnsi" w:cstheme="majorHAnsi"/>
          <w:color w:val="000000" w:themeColor="text1"/>
          <w:sz w:val="20"/>
          <w:szCs w:val="20"/>
        </w:rPr>
      </w:pPr>
    </w:p>
    <w:p w14:paraId="2D315CD0" w14:textId="5E93670E" w:rsidR="008C2C5B" w:rsidRPr="00970B43" w:rsidRDefault="008C2C5B" w:rsidP="005F2279">
      <w:pPr>
        <w:pStyle w:val="NormalWeb"/>
        <w:spacing w:before="0" w:beforeAutospacing="0" w:after="0" w:afterAutospacing="0"/>
        <w:jc w:val="both"/>
        <w:rPr>
          <w:rFonts w:asciiTheme="majorHAnsi" w:hAnsiTheme="majorHAnsi" w:cs="Arial"/>
        </w:rPr>
      </w:pPr>
      <w:r w:rsidRPr="005F2279">
        <w:rPr>
          <w:rFonts w:asciiTheme="majorHAnsi" w:hAnsiTheme="majorHAnsi" w:cstheme="majorHAnsi"/>
          <w:b/>
          <w:bCs/>
          <w:color w:val="000000" w:themeColor="text1"/>
        </w:rPr>
        <w:t xml:space="preserve">Inclusive: </w:t>
      </w:r>
      <w:r w:rsidR="00816CEE" w:rsidRPr="005F2279">
        <w:rPr>
          <w:rFonts w:asciiTheme="majorHAnsi" w:hAnsiTheme="majorHAnsi" w:cstheme="majorHAnsi"/>
          <w:color w:val="000000" w:themeColor="text1"/>
        </w:rPr>
        <w:t>Our</w:t>
      </w:r>
      <w:r w:rsidR="00816CEE" w:rsidRPr="005F2279">
        <w:rPr>
          <w:rFonts w:asciiTheme="majorHAnsi" w:hAnsiTheme="majorHAnsi" w:cstheme="majorHAnsi"/>
          <w:b/>
          <w:bCs/>
          <w:color w:val="000000" w:themeColor="text1"/>
        </w:rPr>
        <w:t xml:space="preserve"> </w:t>
      </w:r>
      <w:r w:rsidR="00816CEE" w:rsidRPr="005F2279">
        <w:rPr>
          <w:rFonts w:asciiTheme="majorHAnsi" w:hAnsiTheme="majorHAnsi" w:cstheme="majorHAnsi"/>
          <w:color w:val="000000" w:themeColor="text1"/>
        </w:rPr>
        <w:t>e</w:t>
      </w:r>
      <w:r w:rsidR="00C655E2" w:rsidRPr="005F2279">
        <w:rPr>
          <w:rFonts w:asciiTheme="majorHAnsi" w:hAnsiTheme="majorHAnsi" w:cstheme="majorHAnsi"/>
          <w:color w:val="000000" w:themeColor="text1"/>
        </w:rPr>
        <w:t>ducator</w:t>
      </w:r>
      <w:r w:rsidRPr="005F2279">
        <w:rPr>
          <w:rFonts w:asciiTheme="majorHAnsi" w:hAnsiTheme="majorHAnsi" w:cstheme="majorHAnsi"/>
          <w:color w:val="000000" w:themeColor="text1"/>
        </w:rPr>
        <w:t xml:space="preserve">s </w:t>
      </w:r>
      <w:r w:rsidR="00816CEE" w:rsidRPr="005F2279">
        <w:rPr>
          <w:rFonts w:asciiTheme="majorHAnsi" w:hAnsiTheme="majorHAnsi" w:cstheme="majorHAnsi"/>
          <w:color w:val="000000" w:themeColor="text1"/>
        </w:rPr>
        <w:t>are</w:t>
      </w:r>
      <w:r w:rsidRPr="005F2279">
        <w:rPr>
          <w:rFonts w:asciiTheme="majorHAnsi" w:hAnsiTheme="majorHAnsi" w:cstheme="majorHAnsi"/>
          <w:color w:val="000000" w:themeColor="text1"/>
        </w:rPr>
        <w:t xml:space="preserve"> alert to the general diversity of children’s interests, needs and backgrounds </w:t>
      </w:r>
      <w:r w:rsidR="00816CEE" w:rsidRPr="005F2279">
        <w:rPr>
          <w:rFonts w:asciiTheme="majorHAnsi" w:hAnsiTheme="majorHAnsi" w:cstheme="majorHAnsi"/>
          <w:color w:val="000000" w:themeColor="text1"/>
        </w:rPr>
        <w:t>to</w:t>
      </w:r>
      <w:r w:rsidRPr="005F2279">
        <w:rPr>
          <w:rFonts w:asciiTheme="majorHAnsi" w:hAnsiTheme="majorHAnsi" w:cstheme="majorHAnsi"/>
          <w:color w:val="000000" w:themeColor="text1"/>
        </w:rPr>
        <w:t xml:space="preserve"> accurately assess their attainment. This includes children with a special educational need or disability (SEND), who may demonstrate their attainment in different ways. Children whose home language is not English have opportunities to engage in activities in the security of their home language</w:t>
      </w:r>
      <w:r w:rsidR="00970B43">
        <w:rPr>
          <w:rFonts w:asciiTheme="majorHAnsi" w:hAnsiTheme="majorHAnsi" w:cstheme="majorHAnsi"/>
          <w:color w:val="000000" w:themeColor="text1"/>
        </w:rPr>
        <w:t xml:space="preserve"> and </w:t>
      </w:r>
      <w:r w:rsidR="00970B43" w:rsidRPr="00970712">
        <w:rPr>
          <w:rFonts w:asciiTheme="majorHAnsi" w:hAnsiTheme="majorHAnsi" w:cs="Arial"/>
        </w:rPr>
        <w:t xml:space="preserve">have full access to </w:t>
      </w:r>
      <w:r w:rsidR="00970B43">
        <w:rPr>
          <w:rFonts w:asciiTheme="majorHAnsi" w:hAnsiTheme="majorHAnsi" w:cs="Arial"/>
        </w:rPr>
        <w:t>our</w:t>
      </w:r>
      <w:r w:rsidR="00970B43" w:rsidRPr="00970712">
        <w:rPr>
          <w:rFonts w:asciiTheme="majorHAnsi" w:hAnsiTheme="majorHAnsi" w:cs="Arial"/>
        </w:rPr>
        <w:t xml:space="preserve"> curriculum and are supported in their </w:t>
      </w:r>
      <w:r w:rsidR="00070A29">
        <w:rPr>
          <w:rFonts w:asciiTheme="majorHAnsi" w:hAnsiTheme="majorHAnsi" w:cs="Arial"/>
        </w:rPr>
        <w:t xml:space="preserve">play and </w:t>
      </w:r>
      <w:r w:rsidR="00970B43" w:rsidRPr="00970712">
        <w:rPr>
          <w:rFonts w:asciiTheme="majorHAnsi" w:hAnsiTheme="majorHAnsi" w:cs="Arial"/>
        </w:rPr>
        <w:t>learning</w:t>
      </w:r>
      <w:r w:rsidR="00970B43">
        <w:rPr>
          <w:rFonts w:asciiTheme="majorHAnsi" w:hAnsiTheme="majorHAnsi" w:cs="Arial"/>
        </w:rPr>
        <w:t xml:space="preserve">. </w:t>
      </w:r>
      <w:r w:rsidR="00970B43" w:rsidRPr="00970712">
        <w:rPr>
          <w:rFonts w:asciiTheme="majorHAnsi" w:hAnsiTheme="majorHAnsi" w:cs="Arial"/>
        </w:rPr>
        <w:t>Many staff are trained in Makaton/BSL</w:t>
      </w:r>
      <w:r w:rsidR="00970B43">
        <w:rPr>
          <w:rFonts w:asciiTheme="majorHAnsi" w:hAnsiTheme="majorHAnsi" w:cs="Arial"/>
        </w:rPr>
        <w:t>. C</w:t>
      </w:r>
      <w:r w:rsidRPr="005F2279">
        <w:rPr>
          <w:rFonts w:asciiTheme="majorHAnsi" w:hAnsiTheme="majorHAnsi" w:cstheme="majorHAnsi"/>
          <w:color w:val="000000" w:themeColor="text1"/>
        </w:rPr>
        <w:t xml:space="preserve">hildren from different cultural backgrounds demonstrate their attainment not only through what they have been taught but also when activities such as role play, cookery, celebrations, </w:t>
      </w:r>
      <w:r w:rsidR="00816CEE" w:rsidRPr="005F2279">
        <w:rPr>
          <w:rFonts w:asciiTheme="majorHAnsi" w:hAnsiTheme="majorHAnsi" w:cstheme="majorHAnsi"/>
          <w:color w:val="000000" w:themeColor="text1"/>
        </w:rPr>
        <w:t>visits,</w:t>
      </w:r>
      <w:r w:rsidRPr="005F2279">
        <w:rPr>
          <w:rFonts w:asciiTheme="majorHAnsi" w:hAnsiTheme="majorHAnsi" w:cstheme="majorHAnsi"/>
          <w:color w:val="000000" w:themeColor="text1"/>
        </w:rPr>
        <w:t xml:space="preserve"> or events are linked to their cultural experience. </w:t>
      </w:r>
    </w:p>
    <w:p w14:paraId="38E61357" w14:textId="77777777" w:rsidR="004F1594" w:rsidRPr="005F2279" w:rsidRDefault="004F1594" w:rsidP="004F1594">
      <w:pPr>
        <w:jc w:val="both"/>
        <w:rPr>
          <w:rFonts w:asciiTheme="majorHAnsi" w:hAnsiTheme="majorHAnsi"/>
          <w:b/>
          <w:sz w:val="20"/>
          <w:szCs w:val="20"/>
        </w:rPr>
      </w:pPr>
    </w:p>
    <w:p w14:paraId="32145A56" w14:textId="77777777" w:rsidR="009C5CB7" w:rsidRDefault="009C5CB7" w:rsidP="009C5CB7">
      <w:pPr>
        <w:pStyle w:val="NormalWeb"/>
        <w:numPr>
          <w:ilvl w:val="0"/>
          <w:numId w:val="186"/>
        </w:numPr>
        <w:spacing w:before="0" w:beforeAutospacing="0" w:after="0" w:afterAutospacing="0"/>
        <w:jc w:val="both"/>
        <w:rPr>
          <w:rFonts w:asciiTheme="majorHAnsi" w:hAnsiTheme="majorHAnsi" w:cstheme="majorHAnsi"/>
          <w:color w:val="000000" w:themeColor="text1"/>
        </w:rPr>
      </w:pPr>
      <w:r w:rsidRPr="00AA0259">
        <w:rPr>
          <w:rFonts w:asciiTheme="majorHAnsi" w:hAnsiTheme="majorHAnsi" w:cstheme="majorHAnsi"/>
          <w:color w:val="000000" w:themeColor="text1"/>
        </w:rPr>
        <w:t xml:space="preserve">Language development is central to self-regulation: children use language to guide their actions and plans. Pretend play gives many opportunities for children to focus their thinking, persist and plan. </w:t>
      </w:r>
    </w:p>
    <w:p w14:paraId="63A4FC16" w14:textId="0BAAC027" w:rsidR="00350167" w:rsidRDefault="004F1594" w:rsidP="009C5CB7">
      <w:pPr>
        <w:pStyle w:val="NormalWeb"/>
        <w:numPr>
          <w:ilvl w:val="0"/>
          <w:numId w:val="186"/>
        </w:numPr>
        <w:spacing w:before="0" w:beforeAutospacing="0" w:after="0" w:afterAutospacing="0"/>
        <w:jc w:val="both"/>
        <w:rPr>
          <w:rFonts w:asciiTheme="majorHAnsi" w:hAnsiTheme="majorHAnsi" w:cstheme="majorHAnsi"/>
          <w:color w:val="000000" w:themeColor="text1"/>
        </w:rPr>
      </w:pPr>
      <w:r w:rsidRPr="004F1594">
        <w:rPr>
          <w:rFonts w:asciiTheme="majorHAnsi" w:hAnsiTheme="majorHAnsi" w:cstheme="majorHAnsi"/>
          <w:color w:val="000000" w:themeColor="text1"/>
        </w:rPr>
        <w:t xml:space="preserve">Executive function includes the child’s ability to hold information in mind; focus their attention, regulate their </w:t>
      </w:r>
      <w:r w:rsidR="002E67ED" w:rsidRPr="004F1594">
        <w:rPr>
          <w:rFonts w:asciiTheme="majorHAnsi" w:hAnsiTheme="majorHAnsi" w:cstheme="majorHAnsi"/>
          <w:color w:val="000000" w:themeColor="text1"/>
        </w:rPr>
        <w:t>behaviour,</w:t>
      </w:r>
      <w:r w:rsidRPr="004F1594">
        <w:rPr>
          <w:rFonts w:asciiTheme="majorHAnsi" w:hAnsiTheme="majorHAnsi" w:cstheme="majorHAnsi"/>
          <w:color w:val="000000" w:themeColor="text1"/>
        </w:rPr>
        <w:t xml:space="preserve"> and plan what to do next</w:t>
      </w:r>
      <w:r w:rsidR="002E67ED">
        <w:rPr>
          <w:rFonts w:asciiTheme="majorHAnsi" w:hAnsiTheme="majorHAnsi" w:cstheme="majorHAnsi"/>
          <w:color w:val="000000" w:themeColor="text1"/>
        </w:rPr>
        <w:t>.</w:t>
      </w:r>
    </w:p>
    <w:p w14:paraId="0DC94474" w14:textId="19B4868D" w:rsidR="004F1594" w:rsidRPr="005F2279" w:rsidRDefault="004F1594" w:rsidP="009C5CB7">
      <w:pPr>
        <w:pStyle w:val="NormalWeb"/>
        <w:numPr>
          <w:ilvl w:val="0"/>
          <w:numId w:val="186"/>
        </w:numPr>
        <w:spacing w:before="0" w:beforeAutospacing="0" w:after="0" w:afterAutospacing="0"/>
        <w:jc w:val="both"/>
        <w:rPr>
          <w:rFonts w:asciiTheme="majorHAnsi" w:hAnsiTheme="majorHAnsi" w:cstheme="majorHAnsi"/>
          <w:color w:val="000000" w:themeColor="text1"/>
        </w:rPr>
      </w:pPr>
      <w:r w:rsidRPr="00350167">
        <w:rPr>
          <w:rFonts w:asciiTheme="majorHAnsi" w:hAnsiTheme="majorHAnsi" w:cstheme="majorHAnsi"/>
          <w:color w:val="000000" w:themeColor="text1"/>
        </w:rPr>
        <w:t>These abilities contribute to the child’s growing ability to self-regulate</w:t>
      </w:r>
      <w:r w:rsidR="00350167" w:rsidRPr="00350167">
        <w:rPr>
          <w:rFonts w:asciiTheme="majorHAnsi" w:hAnsiTheme="majorHAnsi" w:cstheme="majorHAnsi"/>
          <w:color w:val="000000" w:themeColor="text1"/>
        </w:rPr>
        <w:t xml:space="preserve"> </w:t>
      </w:r>
      <w:r w:rsidRPr="00350167">
        <w:rPr>
          <w:rFonts w:asciiTheme="majorHAnsi" w:hAnsiTheme="majorHAnsi" w:cstheme="majorHAnsi"/>
          <w:color w:val="000000" w:themeColor="text1"/>
        </w:rPr>
        <w:t>focus their thinking</w:t>
      </w:r>
      <w:r w:rsidR="00350167" w:rsidRPr="00350167">
        <w:rPr>
          <w:rFonts w:asciiTheme="majorHAnsi" w:hAnsiTheme="majorHAnsi" w:cstheme="majorHAnsi"/>
          <w:color w:val="000000" w:themeColor="text1"/>
        </w:rPr>
        <w:t xml:space="preserve">; </w:t>
      </w:r>
      <w:r w:rsidRPr="00350167">
        <w:rPr>
          <w:rFonts w:asciiTheme="majorHAnsi" w:hAnsiTheme="majorHAnsi" w:cstheme="majorHAnsi"/>
          <w:color w:val="000000" w:themeColor="text1"/>
        </w:rPr>
        <w:t>monitor what they are doing and adapt</w:t>
      </w:r>
      <w:r w:rsidR="00350167" w:rsidRPr="00350167">
        <w:rPr>
          <w:rFonts w:asciiTheme="majorHAnsi" w:hAnsiTheme="majorHAnsi" w:cstheme="majorHAnsi"/>
          <w:color w:val="000000" w:themeColor="text1"/>
        </w:rPr>
        <w:t xml:space="preserve">; </w:t>
      </w:r>
      <w:r w:rsidRPr="00350167">
        <w:rPr>
          <w:rFonts w:asciiTheme="majorHAnsi" w:hAnsiTheme="majorHAnsi" w:cstheme="majorHAnsi"/>
          <w:color w:val="000000" w:themeColor="text1"/>
        </w:rPr>
        <w:t>regulate strong feelings</w:t>
      </w:r>
      <w:r w:rsidR="00350167" w:rsidRPr="00350167">
        <w:rPr>
          <w:rFonts w:asciiTheme="majorHAnsi" w:hAnsiTheme="majorHAnsi" w:cstheme="majorHAnsi"/>
          <w:color w:val="000000" w:themeColor="text1"/>
        </w:rPr>
        <w:t xml:space="preserve">; </w:t>
      </w:r>
      <w:r w:rsidRPr="00350167">
        <w:rPr>
          <w:rFonts w:asciiTheme="majorHAnsi" w:hAnsiTheme="majorHAnsi" w:cstheme="majorHAnsi"/>
          <w:color w:val="000000" w:themeColor="text1"/>
        </w:rPr>
        <w:t>be patient for what they want</w:t>
      </w:r>
      <w:r w:rsidR="00350167" w:rsidRPr="00350167">
        <w:rPr>
          <w:rFonts w:asciiTheme="majorHAnsi" w:hAnsiTheme="majorHAnsi" w:cstheme="majorHAnsi"/>
          <w:color w:val="000000" w:themeColor="text1"/>
        </w:rPr>
        <w:t xml:space="preserve"> and </w:t>
      </w:r>
      <w:r w:rsidRPr="00350167">
        <w:rPr>
          <w:rFonts w:asciiTheme="majorHAnsi" w:hAnsiTheme="majorHAnsi" w:cstheme="majorHAnsi"/>
          <w:color w:val="000000" w:themeColor="text1"/>
        </w:rPr>
        <w:t>bounce back when things get difficult</w:t>
      </w:r>
      <w:r w:rsidR="00350167" w:rsidRPr="00350167">
        <w:rPr>
          <w:rFonts w:asciiTheme="majorHAnsi" w:hAnsiTheme="majorHAnsi" w:cstheme="majorHAnsi"/>
          <w:color w:val="000000" w:themeColor="text1"/>
        </w:rPr>
        <w:t>.</w:t>
      </w:r>
    </w:p>
    <w:p w14:paraId="4BC6D0C2" w14:textId="77777777" w:rsidR="0086293B" w:rsidRDefault="0086293B" w:rsidP="004F1594">
      <w:pPr>
        <w:pStyle w:val="NormalWeb"/>
        <w:spacing w:before="0" w:beforeAutospacing="0" w:after="0" w:afterAutospacing="0"/>
        <w:jc w:val="both"/>
        <w:rPr>
          <w:rFonts w:asciiTheme="majorHAnsi" w:hAnsiTheme="majorHAnsi" w:cstheme="majorHAnsi"/>
          <w:color w:val="000000" w:themeColor="text1"/>
        </w:rPr>
      </w:pPr>
    </w:p>
    <w:p w14:paraId="2BFEBED4" w14:textId="10905FD3" w:rsidR="0086293B" w:rsidRPr="0086293B" w:rsidRDefault="0086293B" w:rsidP="00001D89">
      <w:pPr>
        <w:pStyle w:val="NormalWeb"/>
        <w:spacing w:before="0" w:beforeAutospacing="0" w:after="0" w:afterAutospacing="0"/>
        <w:jc w:val="center"/>
        <w:rPr>
          <w:rFonts w:asciiTheme="majorHAnsi" w:hAnsiTheme="majorHAnsi" w:cstheme="majorHAnsi"/>
          <w:b/>
          <w:bCs/>
          <w:color w:val="000000" w:themeColor="text1"/>
        </w:rPr>
      </w:pPr>
      <w:r w:rsidRPr="0086293B">
        <w:rPr>
          <w:rFonts w:asciiTheme="majorHAnsi" w:hAnsiTheme="majorHAnsi" w:cstheme="majorHAnsi"/>
          <w:b/>
          <w:bCs/>
          <w:color w:val="000000" w:themeColor="text1"/>
        </w:rPr>
        <w:t>We understand that childhood is precious, and we are privileged to be part of each of our children’s learning journey and our team are passionate about achieving the very best for every child in our care.</w:t>
      </w:r>
    </w:p>
    <w:p w14:paraId="7FBE992E" w14:textId="77777777" w:rsidR="00E41DE0" w:rsidRDefault="00E41DE0">
      <w:pPr>
        <w:rPr>
          <w:rFonts w:asciiTheme="majorHAnsi" w:hAnsiTheme="majorHAnsi"/>
          <w:b/>
        </w:rPr>
      </w:pPr>
      <w:r>
        <w:rPr>
          <w:rFonts w:asciiTheme="majorHAnsi" w:hAnsiTheme="majorHAnsi"/>
          <w:b/>
        </w:rPr>
        <w:br w:type="page"/>
      </w:r>
    </w:p>
    <w:p w14:paraId="708AC89B" w14:textId="3F92D9E9" w:rsidR="00C91538" w:rsidRPr="00AC3FCC" w:rsidRDefault="00C91538" w:rsidP="00C91538">
      <w:pPr>
        <w:jc w:val="center"/>
        <w:rPr>
          <w:rFonts w:asciiTheme="majorHAnsi" w:hAnsiTheme="majorHAnsi"/>
          <w:b/>
        </w:rPr>
      </w:pPr>
      <w:r w:rsidRPr="00AC3FCC">
        <w:rPr>
          <w:rFonts w:asciiTheme="majorHAnsi" w:hAnsiTheme="majorHAnsi"/>
          <w:b/>
        </w:rPr>
        <w:lastRenderedPageBreak/>
        <w:t>Cygnets Preschool</w:t>
      </w:r>
    </w:p>
    <w:p w14:paraId="173EC36B" w14:textId="77777777" w:rsidR="00C91538" w:rsidRDefault="00C91538" w:rsidP="00C91538">
      <w:pPr>
        <w:jc w:val="center"/>
        <w:rPr>
          <w:rFonts w:asciiTheme="majorHAnsi" w:hAnsiTheme="majorHAnsi"/>
          <w:b/>
        </w:rPr>
      </w:pPr>
      <w:r w:rsidRPr="00AC3FCC">
        <w:rPr>
          <w:rFonts w:asciiTheme="majorHAnsi" w:hAnsiTheme="majorHAnsi"/>
          <w:b/>
        </w:rPr>
        <w:t>Our Preschool Vision</w:t>
      </w:r>
    </w:p>
    <w:p w14:paraId="5DDBA2EE" w14:textId="77777777" w:rsidR="00C91538" w:rsidRPr="005F2279" w:rsidRDefault="00C91538" w:rsidP="00C91538">
      <w:pPr>
        <w:pStyle w:val="Default"/>
        <w:rPr>
          <w:rFonts w:asciiTheme="majorHAnsi" w:hAnsiTheme="majorHAnsi"/>
          <w:sz w:val="20"/>
          <w:szCs w:val="20"/>
          <w:lang w:val="en-GB"/>
        </w:rPr>
      </w:pPr>
    </w:p>
    <w:p w14:paraId="02F0CE85" w14:textId="0B2CD230" w:rsidR="00C91538" w:rsidRPr="00AC3FCC" w:rsidRDefault="00C91538" w:rsidP="00C91538">
      <w:pPr>
        <w:widowControl w:val="0"/>
        <w:autoSpaceDE w:val="0"/>
        <w:autoSpaceDN w:val="0"/>
        <w:adjustRightInd w:val="0"/>
        <w:jc w:val="both"/>
        <w:rPr>
          <w:rFonts w:asciiTheme="majorHAnsi" w:hAnsiTheme="majorHAnsi"/>
          <w:color w:val="333333"/>
        </w:rPr>
      </w:pPr>
      <w:r w:rsidRPr="00AC3FCC">
        <w:rPr>
          <w:rFonts w:asciiTheme="majorHAnsi" w:hAnsiTheme="majorHAnsi"/>
          <w:color w:val="333333"/>
        </w:rPr>
        <w:t xml:space="preserve">Cygnets Preschool is committed to providing outstanding quality childcare </w:t>
      </w:r>
      <w:r w:rsidR="002F6402">
        <w:rPr>
          <w:rFonts w:asciiTheme="majorHAnsi" w:hAnsiTheme="majorHAnsi"/>
          <w:color w:val="333333"/>
        </w:rPr>
        <w:t xml:space="preserve">&amp; early education </w:t>
      </w:r>
      <w:r w:rsidRPr="00AC3FCC">
        <w:rPr>
          <w:rFonts w:asciiTheme="majorHAnsi" w:hAnsiTheme="majorHAnsi"/>
          <w:color w:val="333333"/>
        </w:rPr>
        <w:t xml:space="preserve">that supports individual needs, promotes self-esteem, curiosity, cultural </w:t>
      </w:r>
      <w:r w:rsidR="00FC2EA7" w:rsidRPr="00AC3FCC">
        <w:rPr>
          <w:rFonts w:asciiTheme="majorHAnsi" w:hAnsiTheme="majorHAnsi"/>
          <w:color w:val="333333"/>
        </w:rPr>
        <w:t>diversity,</w:t>
      </w:r>
      <w:r w:rsidRPr="00AC3FCC">
        <w:rPr>
          <w:rFonts w:asciiTheme="majorHAnsi" w:hAnsiTheme="majorHAnsi"/>
          <w:color w:val="333333"/>
        </w:rPr>
        <w:t xml:space="preserve"> and equal opportunity, while promoting individual growth to its highest potential.</w:t>
      </w:r>
    </w:p>
    <w:p w14:paraId="6B2F661B" w14:textId="77777777" w:rsidR="00C91538" w:rsidRPr="005F2279" w:rsidRDefault="00C91538" w:rsidP="00C91538">
      <w:pPr>
        <w:widowControl w:val="0"/>
        <w:autoSpaceDE w:val="0"/>
        <w:autoSpaceDN w:val="0"/>
        <w:adjustRightInd w:val="0"/>
        <w:jc w:val="both"/>
        <w:rPr>
          <w:rFonts w:asciiTheme="majorHAnsi" w:hAnsiTheme="majorHAnsi"/>
          <w:color w:val="333333"/>
          <w:sz w:val="20"/>
          <w:szCs w:val="20"/>
        </w:rPr>
      </w:pPr>
    </w:p>
    <w:p w14:paraId="340CB25B" w14:textId="56168F67" w:rsidR="0075121F" w:rsidRDefault="00C91538" w:rsidP="00255D84">
      <w:pPr>
        <w:shd w:val="clear" w:color="auto" w:fill="FFFFFF"/>
        <w:jc w:val="both"/>
        <w:textAlignment w:val="top"/>
        <w:rPr>
          <w:rFonts w:asciiTheme="majorHAnsi" w:hAnsiTheme="majorHAnsi"/>
          <w:color w:val="333333"/>
        </w:rPr>
      </w:pPr>
      <w:r w:rsidRPr="00AC3FCC">
        <w:rPr>
          <w:rFonts w:asciiTheme="majorHAnsi" w:hAnsiTheme="majorHAnsi"/>
          <w:color w:val="333333"/>
        </w:rPr>
        <w:t xml:space="preserve">Cygnets Preschool believe that learning should be fun </w:t>
      </w:r>
      <w:r w:rsidR="00FC2EA7" w:rsidRPr="00AC3FCC">
        <w:rPr>
          <w:rFonts w:asciiTheme="majorHAnsi" w:hAnsiTheme="majorHAnsi"/>
          <w:color w:val="333333"/>
        </w:rPr>
        <w:t>to</w:t>
      </w:r>
      <w:r w:rsidRPr="00AC3FCC">
        <w:rPr>
          <w:rFonts w:asciiTheme="majorHAnsi" w:hAnsiTheme="majorHAnsi"/>
          <w:color w:val="333333"/>
        </w:rPr>
        <w:t xml:space="preserve"> be successful. When children are provided a safe, </w:t>
      </w:r>
      <w:r w:rsidR="00FC2EA7" w:rsidRPr="00AC3FCC">
        <w:rPr>
          <w:rFonts w:asciiTheme="majorHAnsi" w:hAnsiTheme="majorHAnsi"/>
          <w:color w:val="333333"/>
        </w:rPr>
        <w:t>secure,</w:t>
      </w:r>
      <w:r w:rsidRPr="00AC3FCC">
        <w:rPr>
          <w:rFonts w:asciiTheme="majorHAnsi" w:hAnsiTheme="majorHAnsi"/>
          <w:color w:val="333333"/>
        </w:rPr>
        <w:t xml:space="preserve"> and stimulating environment and given the opportunity to learn through </w:t>
      </w:r>
      <w:r w:rsidR="00070A29">
        <w:rPr>
          <w:rFonts w:asciiTheme="majorHAnsi" w:hAnsiTheme="majorHAnsi"/>
          <w:color w:val="333333"/>
        </w:rPr>
        <w:t xml:space="preserve">leading their own </w:t>
      </w:r>
      <w:r w:rsidRPr="00AC3FCC">
        <w:rPr>
          <w:rFonts w:asciiTheme="majorHAnsi" w:hAnsiTheme="majorHAnsi"/>
          <w:color w:val="333333"/>
        </w:rPr>
        <w:t xml:space="preserve">self-initiated </w:t>
      </w:r>
      <w:r w:rsidR="00070A29">
        <w:rPr>
          <w:rFonts w:asciiTheme="majorHAnsi" w:hAnsiTheme="majorHAnsi"/>
          <w:color w:val="333333"/>
        </w:rPr>
        <w:t xml:space="preserve">play </w:t>
      </w:r>
      <w:r w:rsidRPr="00AC3FCC">
        <w:rPr>
          <w:rFonts w:asciiTheme="majorHAnsi" w:hAnsiTheme="majorHAnsi"/>
          <w:color w:val="333333"/>
        </w:rPr>
        <w:t xml:space="preserve">and some </w:t>
      </w:r>
      <w:r w:rsidR="00070A29">
        <w:rPr>
          <w:rFonts w:asciiTheme="majorHAnsi" w:hAnsiTheme="majorHAnsi"/>
          <w:color w:val="333333"/>
        </w:rPr>
        <w:t>guided</w:t>
      </w:r>
      <w:r w:rsidRPr="00AC3FCC">
        <w:rPr>
          <w:rFonts w:asciiTheme="majorHAnsi" w:hAnsiTheme="majorHAnsi"/>
          <w:color w:val="333333"/>
        </w:rPr>
        <w:t xml:space="preserve"> activities in small</w:t>
      </w:r>
      <w:r w:rsidR="00802D76">
        <w:rPr>
          <w:rFonts w:asciiTheme="majorHAnsi" w:hAnsiTheme="majorHAnsi"/>
          <w:color w:val="333333"/>
        </w:rPr>
        <w:t>/</w:t>
      </w:r>
      <w:r w:rsidRPr="00AC3FCC">
        <w:rPr>
          <w:rFonts w:asciiTheme="majorHAnsi" w:hAnsiTheme="majorHAnsi"/>
          <w:color w:val="333333"/>
        </w:rPr>
        <w:t xml:space="preserve">large groups, they learn through experimentation, </w:t>
      </w:r>
      <w:r w:rsidR="007A41A3" w:rsidRPr="00AC3FCC">
        <w:rPr>
          <w:rFonts w:asciiTheme="majorHAnsi" w:hAnsiTheme="majorHAnsi"/>
          <w:color w:val="333333"/>
        </w:rPr>
        <w:t>enquiry,</w:t>
      </w:r>
      <w:r w:rsidRPr="00AC3FCC">
        <w:rPr>
          <w:rFonts w:asciiTheme="majorHAnsi" w:hAnsiTheme="majorHAnsi"/>
          <w:color w:val="333333"/>
        </w:rPr>
        <w:t xml:space="preserve"> and exploration by actively discovering concepts at their own pace. Our </w:t>
      </w:r>
      <w:r w:rsidR="00E751D3" w:rsidRPr="00AC3FCC">
        <w:rPr>
          <w:rFonts w:asciiTheme="majorHAnsi" w:hAnsiTheme="majorHAnsi"/>
          <w:color w:val="333333"/>
        </w:rPr>
        <w:t>themes/</w:t>
      </w:r>
      <w:r w:rsidRPr="00AC3FCC">
        <w:rPr>
          <w:rFonts w:asciiTheme="majorHAnsi" w:hAnsiTheme="majorHAnsi"/>
          <w:color w:val="333333"/>
        </w:rPr>
        <w:t>topics</w:t>
      </w:r>
      <w:r w:rsidR="00E751D3" w:rsidRPr="00AC3FCC">
        <w:rPr>
          <w:rFonts w:asciiTheme="majorHAnsi" w:hAnsiTheme="majorHAnsi"/>
          <w:color w:val="333333"/>
        </w:rPr>
        <w:t>, coupled with the children’s interests,</w:t>
      </w:r>
      <w:r w:rsidRPr="00AC3FCC">
        <w:rPr>
          <w:rFonts w:asciiTheme="majorHAnsi" w:hAnsiTheme="majorHAnsi"/>
          <w:color w:val="333333"/>
        </w:rPr>
        <w:t xml:space="preserve"> support the child</w:t>
      </w:r>
      <w:r w:rsidR="00802D76">
        <w:rPr>
          <w:rFonts w:asciiTheme="majorHAnsi" w:hAnsiTheme="majorHAnsi"/>
          <w:color w:val="333333"/>
        </w:rPr>
        <w:t>ren</w:t>
      </w:r>
      <w:r w:rsidRPr="00AC3FCC">
        <w:rPr>
          <w:rFonts w:asciiTheme="majorHAnsi" w:hAnsiTheme="majorHAnsi"/>
          <w:color w:val="333333"/>
        </w:rPr>
        <w:t xml:space="preserve">’s intellectual, social, </w:t>
      </w:r>
      <w:r w:rsidR="00FC2EA7" w:rsidRPr="00AC3FCC">
        <w:rPr>
          <w:rFonts w:asciiTheme="majorHAnsi" w:hAnsiTheme="majorHAnsi"/>
          <w:color w:val="333333"/>
        </w:rPr>
        <w:t>emotional,</w:t>
      </w:r>
      <w:r w:rsidRPr="00AC3FCC">
        <w:rPr>
          <w:rFonts w:asciiTheme="majorHAnsi" w:hAnsiTheme="majorHAnsi"/>
          <w:color w:val="333333"/>
        </w:rPr>
        <w:t xml:space="preserve"> and physical </w:t>
      </w:r>
      <w:r w:rsidR="007A41A3" w:rsidRPr="00AC3FCC">
        <w:rPr>
          <w:rFonts w:asciiTheme="majorHAnsi" w:hAnsiTheme="majorHAnsi"/>
          <w:color w:val="333333"/>
        </w:rPr>
        <w:t>growth,</w:t>
      </w:r>
      <w:r w:rsidRPr="00AC3FCC">
        <w:rPr>
          <w:rFonts w:asciiTheme="majorHAnsi" w:hAnsiTheme="majorHAnsi"/>
          <w:color w:val="333333"/>
        </w:rPr>
        <w:t xml:space="preserve"> and encourage the continued growth and education of families and staff. </w:t>
      </w:r>
    </w:p>
    <w:p w14:paraId="6D199CEA" w14:textId="77777777" w:rsidR="0075121F" w:rsidRPr="005F2279" w:rsidRDefault="0075121F" w:rsidP="00255D84">
      <w:pPr>
        <w:shd w:val="clear" w:color="auto" w:fill="FFFFFF"/>
        <w:jc w:val="both"/>
        <w:textAlignment w:val="top"/>
        <w:rPr>
          <w:rFonts w:asciiTheme="majorHAnsi" w:hAnsiTheme="majorHAnsi"/>
          <w:color w:val="333333"/>
          <w:sz w:val="20"/>
          <w:szCs w:val="20"/>
        </w:rPr>
      </w:pPr>
    </w:p>
    <w:p w14:paraId="00FEACD9" w14:textId="55A7FCD6" w:rsidR="00255D84" w:rsidRDefault="00802D76" w:rsidP="00C655E2">
      <w:pPr>
        <w:jc w:val="both"/>
        <w:rPr>
          <w:rFonts w:asciiTheme="majorHAnsi" w:hAnsiTheme="majorHAnsi"/>
          <w:color w:val="333333"/>
        </w:rPr>
      </w:pPr>
      <w:r>
        <w:rPr>
          <w:rFonts w:asciiTheme="majorHAnsi" w:hAnsiTheme="majorHAnsi"/>
          <w:color w:val="333333"/>
        </w:rPr>
        <w:t>Our</w:t>
      </w:r>
      <w:r w:rsidR="00255D84" w:rsidRPr="00255D84">
        <w:rPr>
          <w:rFonts w:asciiTheme="majorHAnsi" w:hAnsiTheme="majorHAnsi"/>
          <w:color w:val="333333"/>
        </w:rPr>
        <w:t xml:space="preserve"> personalised and tailored curriculum </w:t>
      </w:r>
      <w:r w:rsidR="00C655E2">
        <w:rPr>
          <w:rFonts w:asciiTheme="majorHAnsi" w:hAnsiTheme="majorHAnsi"/>
          <w:color w:val="333333"/>
        </w:rPr>
        <w:t>i</w:t>
      </w:r>
      <w:r w:rsidR="00C655E2" w:rsidRPr="00C655E2">
        <w:rPr>
          <w:rFonts w:asciiTheme="majorHAnsi" w:hAnsiTheme="majorHAnsi"/>
          <w:color w:val="333333"/>
        </w:rPr>
        <w:t>s what we want our children to learn in the time they are with us. Our curriculum is ambitious, coherently planned, sequenced and progressive.</w:t>
      </w:r>
      <w:r w:rsidR="00C655E2">
        <w:rPr>
          <w:rFonts w:asciiTheme="majorHAnsi" w:hAnsiTheme="majorHAnsi"/>
          <w:color w:val="333333"/>
        </w:rPr>
        <w:t xml:space="preserve"> It </w:t>
      </w:r>
      <w:r w:rsidR="00255D84" w:rsidRPr="00255D84">
        <w:rPr>
          <w:rFonts w:asciiTheme="majorHAnsi" w:hAnsiTheme="majorHAnsi"/>
          <w:color w:val="333333"/>
        </w:rPr>
        <w:t>provides all children with the in knowledge, skills and understanding they need to be confident, inquisitive, curious, independent learners and influence their wider thinking across all areas of the curriculum. We believe that providing an education that does all of this gives children the best chance to become well-rounded, happy individuals, ready to succeed in an ever-changing world.</w:t>
      </w:r>
      <w:r w:rsidR="00255D84">
        <w:rPr>
          <w:rFonts w:asciiTheme="majorHAnsi" w:hAnsiTheme="majorHAnsi"/>
          <w:color w:val="333333"/>
        </w:rPr>
        <w:t xml:space="preserve"> </w:t>
      </w:r>
      <w:r w:rsidR="00255D84" w:rsidRPr="00255D84">
        <w:rPr>
          <w:rFonts w:asciiTheme="majorHAnsi" w:hAnsiTheme="majorHAnsi"/>
          <w:color w:val="333333"/>
        </w:rPr>
        <w:t xml:space="preserve">We will make a positive difference to every child’s life. We recognise the importance of giving our children the best possible start to their education by planning and implementing teaching and learning opportunities that supports them in reaching their full potential and fulfilling their dreams. </w:t>
      </w:r>
    </w:p>
    <w:p w14:paraId="3AD5D2EB" w14:textId="77777777" w:rsidR="00C655E2" w:rsidRPr="005F2279" w:rsidRDefault="00C655E2" w:rsidP="00C655E2">
      <w:pPr>
        <w:rPr>
          <w:rFonts w:asciiTheme="majorHAnsi" w:hAnsiTheme="majorHAnsi"/>
          <w:color w:val="333333"/>
          <w:sz w:val="20"/>
          <w:szCs w:val="20"/>
        </w:rPr>
      </w:pPr>
    </w:p>
    <w:p w14:paraId="4FB6303B" w14:textId="77777777" w:rsidR="00A92033" w:rsidRDefault="00C655E2" w:rsidP="007A41A3">
      <w:pPr>
        <w:shd w:val="clear" w:color="auto" w:fill="FFFFFF"/>
        <w:textAlignment w:val="top"/>
        <w:rPr>
          <w:rFonts w:asciiTheme="majorHAnsi" w:hAnsiTheme="majorHAnsi"/>
          <w:color w:val="333333"/>
        </w:rPr>
      </w:pPr>
      <w:r w:rsidRPr="00C655E2">
        <w:rPr>
          <w:rFonts w:asciiTheme="majorHAnsi" w:hAnsiTheme="majorHAnsi"/>
          <w:color w:val="333333"/>
        </w:rPr>
        <w:t>Many things inform our curriculum to ensure that it is broad, balanced and engaging!</w:t>
      </w:r>
      <w:r>
        <w:rPr>
          <w:rFonts w:asciiTheme="majorHAnsi" w:hAnsiTheme="majorHAnsi"/>
          <w:color w:val="333333"/>
        </w:rPr>
        <w:t xml:space="preserve"> </w:t>
      </w:r>
    </w:p>
    <w:p w14:paraId="5B383F9F" w14:textId="4C4D8CE6" w:rsidR="0075121F" w:rsidRDefault="00846240" w:rsidP="007A41A3">
      <w:pPr>
        <w:shd w:val="clear" w:color="auto" w:fill="FFFFFF"/>
        <w:textAlignment w:val="top"/>
        <w:rPr>
          <w:rFonts w:asciiTheme="majorHAnsi" w:hAnsiTheme="majorHAnsi"/>
          <w:color w:val="333333"/>
        </w:rPr>
      </w:pPr>
      <w:r>
        <w:rPr>
          <w:rFonts w:asciiTheme="majorHAnsi" w:hAnsiTheme="majorHAnsi"/>
          <w:b/>
          <w:bCs/>
          <w:color w:val="333333"/>
        </w:rPr>
        <w:t xml:space="preserve">“I wonder” - </w:t>
      </w:r>
      <w:r w:rsidR="00C655E2">
        <w:rPr>
          <w:rFonts w:asciiTheme="majorHAnsi" w:hAnsiTheme="majorHAnsi"/>
          <w:b/>
          <w:bCs/>
          <w:color w:val="333333"/>
        </w:rPr>
        <w:t>Grow</w:t>
      </w:r>
      <w:r w:rsidR="0075121F" w:rsidRPr="0075121F">
        <w:rPr>
          <w:rFonts w:asciiTheme="majorHAnsi" w:hAnsiTheme="majorHAnsi"/>
          <w:color w:val="333333"/>
        </w:rPr>
        <w:t xml:space="preserve">, </w:t>
      </w:r>
      <w:r w:rsidR="00C655E2">
        <w:rPr>
          <w:rFonts w:asciiTheme="majorHAnsi" w:hAnsiTheme="majorHAnsi"/>
          <w:b/>
          <w:bCs/>
          <w:color w:val="333333"/>
        </w:rPr>
        <w:t>Explore</w:t>
      </w:r>
      <w:r w:rsidR="0075121F" w:rsidRPr="0075121F">
        <w:rPr>
          <w:rFonts w:asciiTheme="majorHAnsi" w:hAnsiTheme="majorHAnsi"/>
          <w:color w:val="333333"/>
        </w:rPr>
        <w:t xml:space="preserve"> and </w:t>
      </w:r>
      <w:r w:rsidR="00C655E2">
        <w:rPr>
          <w:rFonts w:asciiTheme="majorHAnsi" w:hAnsiTheme="majorHAnsi"/>
          <w:b/>
          <w:bCs/>
          <w:color w:val="333333"/>
        </w:rPr>
        <w:t>Discover</w:t>
      </w:r>
      <w:r w:rsidR="0075121F" w:rsidRPr="0075121F">
        <w:rPr>
          <w:rFonts w:asciiTheme="majorHAnsi" w:hAnsiTheme="majorHAnsi"/>
          <w:color w:val="333333"/>
        </w:rPr>
        <w:t xml:space="preserve"> drive our creative curriculum and underpin all that we do throughout </w:t>
      </w:r>
      <w:r w:rsidR="00E41DE0">
        <w:rPr>
          <w:rFonts w:asciiTheme="majorHAnsi" w:hAnsiTheme="majorHAnsi"/>
          <w:color w:val="333333"/>
        </w:rPr>
        <w:t>pre</w:t>
      </w:r>
      <w:r w:rsidR="0075121F" w:rsidRPr="0075121F">
        <w:rPr>
          <w:rFonts w:asciiTheme="majorHAnsi" w:hAnsiTheme="majorHAnsi"/>
          <w:color w:val="333333"/>
        </w:rPr>
        <w:t>school.</w:t>
      </w:r>
    </w:p>
    <w:p w14:paraId="21530899" w14:textId="097D9A4C" w:rsidR="00C655E2" w:rsidRPr="005F2279" w:rsidRDefault="00C655E2" w:rsidP="00C655E2">
      <w:pPr>
        <w:shd w:val="clear" w:color="auto" w:fill="FFFFFF"/>
        <w:textAlignment w:val="top"/>
        <w:rPr>
          <w:rFonts w:asciiTheme="majorHAnsi" w:hAnsiTheme="majorHAnsi"/>
          <w:color w:val="333333"/>
          <w:sz w:val="20"/>
          <w:szCs w:val="20"/>
        </w:rPr>
      </w:pPr>
    </w:p>
    <w:p w14:paraId="3E02B39E" w14:textId="1B2C940E" w:rsidR="00C655E2" w:rsidRPr="0075121F" w:rsidRDefault="00C655E2" w:rsidP="00C655E2">
      <w:pPr>
        <w:rPr>
          <w:rFonts w:asciiTheme="majorHAnsi" w:hAnsiTheme="majorHAnsi"/>
          <w:color w:val="333333"/>
        </w:rPr>
      </w:pPr>
      <w:r>
        <w:rPr>
          <w:rFonts w:asciiTheme="majorHAnsi" w:hAnsiTheme="majorHAnsi"/>
          <w:b/>
          <w:bCs/>
          <w:color w:val="333333"/>
        </w:rPr>
        <w:t xml:space="preserve">Grow: </w:t>
      </w:r>
      <w:r w:rsidRPr="0075121F">
        <w:rPr>
          <w:rFonts w:asciiTheme="majorHAnsi" w:hAnsiTheme="majorHAnsi"/>
          <w:color w:val="333333"/>
        </w:rPr>
        <w:t xml:space="preserve">Through the experiences our curriculum offers, our children’s ambitions and aspirations are unlocked. These experiences allow them as individuals to develop their own passions and interests and become invested in their learning leading to a sense of drive and motivation which allows them to </w:t>
      </w:r>
      <w:r>
        <w:rPr>
          <w:rFonts w:asciiTheme="majorHAnsi" w:hAnsiTheme="majorHAnsi"/>
          <w:color w:val="333333"/>
        </w:rPr>
        <w:t xml:space="preserve">grow, </w:t>
      </w:r>
      <w:r w:rsidRPr="0075121F">
        <w:rPr>
          <w:rFonts w:asciiTheme="majorHAnsi" w:hAnsiTheme="majorHAnsi"/>
          <w:color w:val="333333"/>
        </w:rPr>
        <w:t>reach their potential and achieve their dreams.</w:t>
      </w:r>
    </w:p>
    <w:p w14:paraId="601919E1" w14:textId="77777777" w:rsidR="00C655E2" w:rsidRPr="005F2279" w:rsidRDefault="00C655E2" w:rsidP="00C655E2">
      <w:pPr>
        <w:rPr>
          <w:rFonts w:asciiTheme="majorHAnsi" w:hAnsiTheme="majorHAnsi"/>
          <w:b/>
          <w:bCs/>
          <w:color w:val="333333"/>
          <w:sz w:val="20"/>
          <w:szCs w:val="20"/>
        </w:rPr>
      </w:pPr>
    </w:p>
    <w:p w14:paraId="3AA1AF88" w14:textId="351FD35E" w:rsidR="00C655E2" w:rsidRPr="00C655E2" w:rsidRDefault="00C655E2" w:rsidP="00C655E2">
      <w:pPr>
        <w:ind w:left="360"/>
        <w:rPr>
          <w:rFonts w:asciiTheme="majorHAnsi" w:hAnsiTheme="majorHAnsi"/>
          <w:b/>
          <w:bCs/>
          <w:color w:val="333333"/>
        </w:rPr>
      </w:pPr>
      <w:r w:rsidRPr="00C655E2">
        <w:rPr>
          <w:rFonts w:asciiTheme="majorHAnsi" w:hAnsiTheme="majorHAnsi"/>
          <w:b/>
          <w:bCs/>
          <w:color w:val="333333"/>
        </w:rPr>
        <w:t>Your physical potential is limitless</w:t>
      </w:r>
      <w:r w:rsidR="00740D99">
        <w:rPr>
          <w:rFonts w:asciiTheme="majorHAnsi" w:hAnsiTheme="majorHAnsi"/>
          <w:b/>
          <w:bCs/>
          <w:color w:val="333333"/>
        </w:rPr>
        <w:t>:</w:t>
      </w:r>
    </w:p>
    <w:p w14:paraId="22B1F47D" w14:textId="0C0E1F7D" w:rsidR="00C655E2" w:rsidRPr="00C655E2" w:rsidRDefault="00C655E2" w:rsidP="00C655E2">
      <w:pPr>
        <w:pStyle w:val="ListParagraph"/>
        <w:numPr>
          <w:ilvl w:val="0"/>
          <w:numId w:val="254"/>
        </w:numPr>
        <w:ind w:left="1080"/>
        <w:rPr>
          <w:rFonts w:asciiTheme="majorHAnsi" w:hAnsiTheme="majorHAnsi"/>
          <w:color w:val="333333"/>
        </w:rPr>
      </w:pPr>
      <w:r w:rsidRPr="00C655E2">
        <w:rPr>
          <w:rFonts w:asciiTheme="majorHAnsi" w:hAnsiTheme="majorHAnsi"/>
          <w:color w:val="333333"/>
        </w:rPr>
        <w:t>Knowledge of own body and what shapes a healthy lifestyle</w:t>
      </w:r>
      <w:r w:rsidR="00740D99">
        <w:rPr>
          <w:rFonts w:asciiTheme="majorHAnsi" w:hAnsiTheme="majorHAnsi"/>
          <w:color w:val="333333"/>
        </w:rPr>
        <w:t>.</w:t>
      </w:r>
    </w:p>
    <w:p w14:paraId="4DFABB68" w14:textId="14DAB69C" w:rsidR="00C655E2" w:rsidRPr="00C655E2" w:rsidRDefault="00C655E2" w:rsidP="00C655E2">
      <w:pPr>
        <w:pStyle w:val="ListParagraph"/>
        <w:numPr>
          <w:ilvl w:val="0"/>
          <w:numId w:val="254"/>
        </w:numPr>
        <w:ind w:left="1080"/>
        <w:rPr>
          <w:rFonts w:asciiTheme="majorHAnsi" w:hAnsiTheme="majorHAnsi"/>
          <w:color w:val="333333"/>
        </w:rPr>
      </w:pPr>
      <w:r w:rsidRPr="00C655E2">
        <w:rPr>
          <w:rFonts w:asciiTheme="majorHAnsi" w:hAnsiTheme="majorHAnsi"/>
          <w:color w:val="333333"/>
        </w:rPr>
        <w:t>Enjoying being physically active</w:t>
      </w:r>
      <w:r w:rsidR="00740D99">
        <w:rPr>
          <w:rFonts w:asciiTheme="majorHAnsi" w:hAnsiTheme="majorHAnsi"/>
          <w:color w:val="333333"/>
        </w:rPr>
        <w:t>.</w:t>
      </w:r>
    </w:p>
    <w:p w14:paraId="00D8FBD2" w14:textId="259C3AFE" w:rsidR="00C655E2" w:rsidRPr="00C655E2" w:rsidRDefault="00C655E2" w:rsidP="00C655E2">
      <w:pPr>
        <w:pStyle w:val="ListParagraph"/>
        <w:numPr>
          <w:ilvl w:val="0"/>
          <w:numId w:val="254"/>
        </w:numPr>
        <w:ind w:left="1080"/>
        <w:rPr>
          <w:rFonts w:asciiTheme="majorHAnsi" w:hAnsiTheme="majorHAnsi"/>
          <w:color w:val="333333"/>
        </w:rPr>
      </w:pPr>
      <w:r w:rsidRPr="00C655E2">
        <w:rPr>
          <w:rFonts w:asciiTheme="majorHAnsi" w:hAnsiTheme="majorHAnsi"/>
          <w:color w:val="333333"/>
        </w:rPr>
        <w:t>Using a variety of tools to develop muscle growth</w:t>
      </w:r>
      <w:r w:rsidR="00740D99">
        <w:rPr>
          <w:rFonts w:asciiTheme="majorHAnsi" w:hAnsiTheme="majorHAnsi"/>
          <w:color w:val="333333"/>
        </w:rPr>
        <w:t>.</w:t>
      </w:r>
    </w:p>
    <w:p w14:paraId="246AA8B1" w14:textId="20FC926C" w:rsidR="00C655E2" w:rsidRPr="00C655E2" w:rsidRDefault="00C655E2" w:rsidP="00C655E2">
      <w:pPr>
        <w:ind w:left="502"/>
        <w:rPr>
          <w:rFonts w:asciiTheme="majorHAnsi" w:hAnsiTheme="majorHAnsi"/>
          <w:b/>
          <w:bCs/>
          <w:color w:val="333333"/>
        </w:rPr>
      </w:pPr>
      <w:r w:rsidRPr="00C655E2">
        <w:rPr>
          <w:rFonts w:asciiTheme="majorHAnsi" w:hAnsiTheme="majorHAnsi"/>
          <w:b/>
          <w:bCs/>
          <w:color w:val="333333"/>
        </w:rPr>
        <w:t>You have a voice</w:t>
      </w:r>
      <w:r w:rsidR="00740D99">
        <w:rPr>
          <w:rFonts w:asciiTheme="majorHAnsi" w:hAnsiTheme="majorHAnsi"/>
          <w:b/>
          <w:bCs/>
          <w:color w:val="333333"/>
        </w:rPr>
        <w:t>:</w:t>
      </w:r>
    </w:p>
    <w:p w14:paraId="7BF7AABF" w14:textId="758FDE37" w:rsidR="00C655E2" w:rsidRPr="00C655E2" w:rsidRDefault="00C655E2" w:rsidP="00C655E2">
      <w:pPr>
        <w:pStyle w:val="ListParagraph"/>
        <w:numPr>
          <w:ilvl w:val="0"/>
          <w:numId w:val="254"/>
        </w:numPr>
        <w:ind w:left="1080"/>
        <w:rPr>
          <w:rFonts w:asciiTheme="majorHAnsi" w:hAnsiTheme="majorHAnsi"/>
          <w:color w:val="333333"/>
        </w:rPr>
      </w:pPr>
      <w:r w:rsidRPr="00C655E2">
        <w:rPr>
          <w:rFonts w:asciiTheme="majorHAnsi" w:hAnsiTheme="majorHAnsi"/>
          <w:color w:val="333333"/>
        </w:rPr>
        <w:t>To confidently, communicate needs, interests, thoughts, and ideas</w:t>
      </w:r>
      <w:r w:rsidR="00740D99">
        <w:rPr>
          <w:rFonts w:asciiTheme="majorHAnsi" w:hAnsiTheme="majorHAnsi"/>
          <w:color w:val="333333"/>
        </w:rPr>
        <w:t>.</w:t>
      </w:r>
    </w:p>
    <w:p w14:paraId="295B9085" w14:textId="120BE36A" w:rsidR="00C655E2" w:rsidRPr="00C655E2" w:rsidRDefault="00C655E2" w:rsidP="00C655E2">
      <w:pPr>
        <w:pStyle w:val="ListParagraph"/>
        <w:numPr>
          <w:ilvl w:val="0"/>
          <w:numId w:val="254"/>
        </w:numPr>
        <w:ind w:left="1080"/>
        <w:rPr>
          <w:rFonts w:asciiTheme="majorHAnsi" w:hAnsiTheme="majorHAnsi"/>
          <w:color w:val="333333"/>
        </w:rPr>
      </w:pPr>
      <w:r w:rsidRPr="00C655E2">
        <w:rPr>
          <w:rFonts w:asciiTheme="majorHAnsi" w:hAnsiTheme="majorHAnsi"/>
          <w:color w:val="333333"/>
        </w:rPr>
        <w:t xml:space="preserve">Be an active contributor within </w:t>
      </w:r>
      <w:r w:rsidR="00740D99">
        <w:rPr>
          <w:rFonts w:asciiTheme="majorHAnsi" w:hAnsiTheme="majorHAnsi"/>
          <w:color w:val="333333"/>
        </w:rPr>
        <w:t>my</w:t>
      </w:r>
      <w:r w:rsidRPr="00C655E2">
        <w:rPr>
          <w:rFonts w:asciiTheme="majorHAnsi" w:hAnsiTheme="majorHAnsi"/>
          <w:color w:val="333333"/>
        </w:rPr>
        <w:t xml:space="preserve"> setting</w:t>
      </w:r>
      <w:r w:rsidR="00740D99">
        <w:rPr>
          <w:rFonts w:asciiTheme="majorHAnsi" w:hAnsiTheme="majorHAnsi"/>
          <w:color w:val="333333"/>
        </w:rPr>
        <w:t>.</w:t>
      </w:r>
    </w:p>
    <w:p w14:paraId="07FA6AA1" w14:textId="6C1490D1" w:rsidR="00C655E2" w:rsidRPr="00C655E2" w:rsidRDefault="00C655E2" w:rsidP="00C655E2">
      <w:pPr>
        <w:pStyle w:val="ListParagraph"/>
        <w:numPr>
          <w:ilvl w:val="0"/>
          <w:numId w:val="254"/>
        </w:numPr>
        <w:ind w:left="1080"/>
        <w:rPr>
          <w:rFonts w:asciiTheme="majorHAnsi" w:hAnsiTheme="majorHAnsi"/>
          <w:color w:val="333333"/>
        </w:rPr>
      </w:pPr>
      <w:r w:rsidRPr="00C655E2">
        <w:rPr>
          <w:rFonts w:asciiTheme="majorHAnsi" w:hAnsiTheme="majorHAnsi"/>
          <w:color w:val="333333"/>
        </w:rPr>
        <w:t>Show an appreciation for the voice of others</w:t>
      </w:r>
      <w:r w:rsidR="00740D99">
        <w:rPr>
          <w:rFonts w:asciiTheme="majorHAnsi" w:hAnsiTheme="majorHAnsi"/>
          <w:color w:val="333333"/>
        </w:rPr>
        <w:t>.</w:t>
      </w:r>
    </w:p>
    <w:p w14:paraId="4FE24010" w14:textId="1489F87A" w:rsidR="00C655E2" w:rsidRPr="00C655E2" w:rsidRDefault="00C655E2" w:rsidP="00C655E2">
      <w:pPr>
        <w:ind w:left="502"/>
        <w:rPr>
          <w:rFonts w:asciiTheme="majorHAnsi" w:hAnsiTheme="majorHAnsi"/>
          <w:b/>
          <w:bCs/>
          <w:color w:val="333333"/>
        </w:rPr>
      </w:pPr>
      <w:r w:rsidRPr="00C655E2">
        <w:rPr>
          <w:rFonts w:asciiTheme="majorHAnsi" w:hAnsiTheme="majorHAnsi"/>
          <w:b/>
          <w:bCs/>
          <w:color w:val="333333"/>
        </w:rPr>
        <w:t>Have a strong sense of self and well-being</w:t>
      </w:r>
      <w:r w:rsidR="00740D99">
        <w:rPr>
          <w:rFonts w:asciiTheme="majorHAnsi" w:hAnsiTheme="majorHAnsi"/>
          <w:b/>
          <w:bCs/>
          <w:color w:val="333333"/>
        </w:rPr>
        <w:t>:</w:t>
      </w:r>
    </w:p>
    <w:p w14:paraId="341C24C8" w14:textId="6C048D5F" w:rsidR="00C655E2" w:rsidRPr="00C655E2" w:rsidRDefault="00C655E2" w:rsidP="00C655E2">
      <w:pPr>
        <w:pStyle w:val="ListParagraph"/>
        <w:numPr>
          <w:ilvl w:val="0"/>
          <w:numId w:val="254"/>
        </w:numPr>
        <w:ind w:left="1080"/>
        <w:rPr>
          <w:rFonts w:asciiTheme="majorHAnsi" w:hAnsiTheme="majorHAnsi"/>
          <w:color w:val="333333"/>
        </w:rPr>
      </w:pPr>
      <w:r w:rsidRPr="00C655E2">
        <w:rPr>
          <w:rFonts w:asciiTheme="majorHAnsi" w:hAnsiTheme="majorHAnsi"/>
          <w:color w:val="333333"/>
        </w:rPr>
        <w:t>Be a kind and caring member of the community</w:t>
      </w:r>
      <w:r w:rsidR="00740D99">
        <w:rPr>
          <w:rFonts w:asciiTheme="majorHAnsi" w:hAnsiTheme="majorHAnsi"/>
          <w:color w:val="333333"/>
        </w:rPr>
        <w:t>.</w:t>
      </w:r>
    </w:p>
    <w:p w14:paraId="608C530F" w14:textId="05B061A3" w:rsidR="00C655E2" w:rsidRPr="00C655E2" w:rsidRDefault="00C655E2" w:rsidP="00C655E2">
      <w:pPr>
        <w:pStyle w:val="ListParagraph"/>
        <w:numPr>
          <w:ilvl w:val="0"/>
          <w:numId w:val="254"/>
        </w:numPr>
        <w:ind w:left="1080"/>
        <w:rPr>
          <w:rFonts w:asciiTheme="majorHAnsi" w:hAnsiTheme="majorHAnsi"/>
          <w:color w:val="333333"/>
        </w:rPr>
      </w:pPr>
      <w:r w:rsidRPr="00C655E2">
        <w:rPr>
          <w:rFonts w:asciiTheme="majorHAnsi" w:hAnsiTheme="majorHAnsi"/>
          <w:color w:val="333333"/>
        </w:rPr>
        <w:t>Be able to recognise and manage a range of emotions</w:t>
      </w:r>
      <w:r w:rsidR="00740D99">
        <w:rPr>
          <w:rFonts w:asciiTheme="majorHAnsi" w:hAnsiTheme="majorHAnsi"/>
          <w:color w:val="333333"/>
        </w:rPr>
        <w:t>.</w:t>
      </w:r>
    </w:p>
    <w:p w14:paraId="025B4D1B" w14:textId="5A9E61E3" w:rsidR="00C655E2" w:rsidRPr="00C655E2" w:rsidRDefault="00C655E2" w:rsidP="00C655E2">
      <w:pPr>
        <w:pStyle w:val="ListParagraph"/>
        <w:numPr>
          <w:ilvl w:val="0"/>
          <w:numId w:val="254"/>
        </w:numPr>
        <w:ind w:left="1080"/>
        <w:rPr>
          <w:rFonts w:asciiTheme="majorHAnsi" w:hAnsiTheme="majorHAnsi"/>
          <w:color w:val="333333"/>
        </w:rPr>
      </w:pPr>
      <w:r w:rsidRPr="00C655E2">
        <w:rPr>
          <w:rFonts w:asciiTheme="majorHAnsi" w:hAnsiTheme="majorHAnsi"/>
          <w:color w:val="333333"/>
        </w:rPr>
        <w:t>Being responsible and independent with my own self-care</w:t>
      </w:r>
      <w:r w:rsidR="00740D99">
        <w:rPr>
          <w:rFonts w:asciiTheme="majorHAnsi" w:hAnsiTheme="majorHAnsi"/>
          <w:color w:val="333333"/>
        </w:rPr>
        <w:t>.</w:t>
      </w:r>
    </w:p>
    <w:p w14:paraId="3AE66928" w14:textId="77777777" w:rsidR="007A41A3" w:rsidRPr="005F2279" w:rsidRDefault="007A41A3" w:rsidP="0075121F">
      <w:pPr>
        <w:jc w:val="both"/>
        <w:textAlignment w:val="top"/>
        <w:rPr>
          <w:rFonts w:asciiTheme="majorHAnsi" w:hAnsiTheme="majorHAnsi"/>
          <w:b/>
          <w:bCs/>
          <w:color w:val="333333"/>
          <w:sz w:val="20"/>
          <w:szCs w:val="20"/>
        </w:rPr>
      </w:pPr>
    </w:p>
    <w:p w14:paraId="3158CA05" w14:textId="4762F88F" w:rsidR="00FC2EA7" w:rsidRDefault="00C655E2" w:rsidP="0075121F">
      <w:pPr>
        <w:jc w:val="both"/>
        <w:textAlignment w:val="top"/>
        <w:rPr>
          <w:rFonts w:asciiTheme="majorHAnsi" w:hAnsiTheme="majorHAnsi"/>
          <w:color w:val="333333"/>
        </w:rPr>
      </w:pPr>
      <w:r>
        <w:rPr>
          <w:rFonts w:asciiTheme="majorHAnsi" w:hAnsiTheme="majorHAnsi"/>
          <w:b/>
          <w:bCs/>
          <w:color w:val="333333"/>
        </w:rPr>
        <w:t>Explore</w:t>
      </w:r>
      <w:r w:rsidR="0075121F" w:rsidRPr="00E41DE0">
        <w:rPr>
          <w:rFonts w:asciiTheme="majorHAnsi" w:hAnsiTheme="majorHAnsi"/>
          <w:b/>
          <w:bCs/>
          <w:color w:val="333333"/>
        </w:rPr>
        <w:t>:</w:t>
      </w:r>
      <w:r w:rsidR="0075121F" w:rsidRPr="0075121F">
        <w:rPr>
          <w:rFonts w:asciiTheme="majorHAnsi" w:hAnsiTheme="majorHAnsi"/>
          <w:color w:val="333333"/>
        </w:rPr>
        <w:t> </w:t>
      </w:r>
      <w:r w:rsidR="00802D76">
        <w:rPr>
          <w:rFonts w:asciiTheme="majorHAnsi" w:hAnsiTheme="majorHAnsi"/>
          <w:color w:val="333333"/>
        </w:rPr>
        <w:t>C</w:t>
      </w:r>
      <w:r w:rsidR="0075121F" w:rsidRPr="0075121F">
        <w:rPr>
          <w:rFonts w:asciiTheme="majorHAnsi" w:hAnsiTheme="majorHAnsi"/>
          <w:color w:val="333333"/>
        </w:rPr>
        <w:t xml:space="preserve">hildren learn to </w:t>
      </w:r>
      <w:r>
        <w:rPr>
          <w:rFonts w:asciiTheme="majorHAnsi" w:hAnsiTheme="majorHAnsi"/>
          <w:color w:val="333333"/>
        </w:rPr>
        <w:t>explore their surroundings</w:t>
      </w:r>
      <w:r w:rsidR="0075121F" w:rsidRPr="0075121F">
        <w:rPr>
          <w:rFonts w:asciiTheme="majorHAnsi" w:hAnsiTheme="majorHAnsi"/>
          <w:color w:val="333333"/>
        </w:rPr>
        <w:t xml:space="preserve"> and be proud of their local community. They understand the importance of their actions and the part they play in the diverse wider world. </w:t>
      </w:r>
    </w:p>
    <w:p w14:paraId="7F04D8FC" w14:textId="596FCEAE" w:rsidR="0075121F" w:rsidRDefault="0075121F" w:rsidP="0075121F">
      <w:pPr>
        <w:jc w:val="both"/>
        <w:textAlignment w:val="top"/>
        <w:rPr>
          <w:rFonts w:asciiTheme="majorHAnsi" w:hAnsiTheme="majorHAnsi"/>
          <w:color w:val="333333"/>
        </w:rPr>
      </w:pPr>
      <w:r w:rsidRPr="0075121F">
        <w:rPr>
          <w:rFonts w:asciiTheme="majorHAnsi" w:hAnsiTheme="majorHAnsi"/>
          <w:color w:val="333333"/>
        </w:rPr>
        <w:t>Through a strong self-belief leading to a positive physical and mental well-being our children are equipped to take risks and overcome any challenges they may face. Children will leave Cygnets as compassionate individuals with a developing understanding that everyone should be valued and respected therefore preparing them for life in modern Britain.</w:t>
      </w:r>
    </w:p>
    <w:p w14:paraId="723188B2" w14:textId="71560607" w:rsidR="00C655E2" w:rsidRDefault="00C655E2" w:rsidP="0075121F">
      <w:pPr>
        <w:jc w:val="both"/>
        <w:textAlignment w:val="top"/>
        <w:rPr>
          <w:rFonts w:asciiTheme="majorHAnsi" w:hAnsiTheme="majorHAnsi"/>
          <w:color w:val="333333"/>
        </w:rPr>
      </w:pPr>
    </w:p>
    <w:p w14:paraId="7E9F053A" w14:textId="6D201FDD" w:rsidR="00C655E2" w:rsidRPr="00C655E2" w:rsidRDefault="00C655E2" w:rsidP="00C655E2">
      <w:pPr>
        <w:ind w:left="360"/>
        <w:jc w:val="both"/>
        <w:textAlignment w:val="top"/>
        <w:rPr>
          <w:rFonts w:asciiTheme="majorHAnsi" w:hAnsiTheme="majorHAnsi"/>
          <w:b/>
          <w:bCs/>
          <w:color w:val="333333"/>
        </w:rPr>
      </w:pPr>
      <w:r w:rsidRPr="00C655E2">
        <w:rPr>
          <w:rFonts w:asciiTheme="majorHAnsi" w:hAnsiTheme="majorHAnsi"/>
          <w:b/>
          <w:bCs/>
          <w:color w:val="333333"/>
        </w:rPr>
        <w:lastRenderedPageBreak/>
        <w:t>Embrace a love</w:t>
      </w:r>
      <w:r>
        <w:rPr>
          <w:rFonts w:asciiTheme="majorHAnsi" w:hAnsiTheme="majorHAnsi"/>
          <w:b/>
          <w:bCs/>
          <w:color w:val="333333"/>
        </w:rPr>
        <w:t xml:space="preserve"> </w:t>
      </w:r>
      <w:r w:rsidRPr="00C655E2">
        <w:rPr>
          <w:rFonts w:asciiTheme="majorHAnsi" w:hAnsiTheme="majorHAnsi"/>
          <w:b/>
          <w:bCs/>
          <w:color w:val="333333"/>
        </w:rPr>
        <w:t>of the outdoors</w:t>
      </w:r>
      <w:r w:rsidR="00740D99">
        <w:rPr>
          <w:rFonts w:asciiTheme="majorHAnsi" w:hAnsiTheme="majorHAnsi"/>
          <w:b/>
          <w:bCs/>
          <w:color w:val="333333"/>
        </w:rPr>
        <w:t>:</w:t>
      </w:r>
    </w:p>
    <w:p w14:paraId="6014DCC3" w14:textId="231BE285"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Understanding growth, change and the effects on the environment</w:t>
      </w:r>
      <w:r w:rsidR="00740D99">
        <w:rPr>
          <w:rFonts w:asciiTheme="majorHAnsi" w:hAnsiTheme="majorHAnsi"/>
          <w:color w:val="333333"/>
        </w:rPr>
        <w:t>.</w:t>
      </w:r>
    </w:p>
    <w:p w14:paraId="3349E67D" w14:textId="081B8722"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Be able to follow and understand rules and boundaries</w:t>
      </w:r>
      <w:r w:rsidR="00740D99">
        <w:rPr>
          <w:rFonts w:asciiTheme="majorHAnsi" w:hAnsiTheme="majorHAnsi"/>
          <w:color w:val="333333"/>
        </w:rPr>
        <w:t>.</w:t>
      </w:r>
    </w:p>
    <w:p w14:paraId="0FAFCBE5" w14:textId="3D192133"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Being able to initiate and lead their own learning with open ended resources</w:t>
      </w:r>
      <w:r w:rsidR="00740D99">
        <w:rPr>
          <w:rFonts w:asciiTheme="majorHAnsi" w:hAnsiTheme="majorHAnsi"/>
          <w:color w:val="333333"/>
        </w:rPr>
        <w:t>.</w:t>
      </w:r>
    </w:p>
    <w:p w14:paraId="662DD74C" w14:textId="4050FC2F" w:rsidR="00C655E2" w:rsidRPr="00A92033" w:rsidRDefault="00C655E2" w:rsidP="00C655E2">
      <w:pPr>
        <w:ind w:left="360"/>
        <w:jc w:val="both"/>
        <w:textAlignment w:val="top"/>
        <w:rPr>
          <w:rFonts w:asciiTheme="majorHAnsi" w:hAnsiTheme="majorHAnsi"/>
          <w:color w:val="333333"/>
          <w:sz w:val="20"/>
          <w:szCs w:val="20"/>
        </w:rPr>
      </w:pPr>
    </w:p>
    <w:p w14:paraId="3859BC6A" w14:textId="047350A2" w:rsidR="00C655E2" w:rsidRPr="00C655E2" w:rsidRDefault="00C655E2" w:rsidP="00C655E2">
      <w:pPr>
        <w:ind w:left="360"/>
        <w:jc w:val="both"/>
        <w:textAlignment w:val="top"/>
        <w:rPr>
          <w:rFonts w:asciiTheme="majorHAnsi" w:hAnsiTheme="majorHAnsi"/>
          <w:b/>
          <w:bCs/>
          <w:color w:val="333333"/>
        </w:rPr>
      </w:pPr>
      <w:r w:rsidRPr="00C655E2">
        <w:rPr>
          <w:rFonts w:asciiTheme="majorHAnsi" w:hAnsiTheme="majorHAnsi"/>
          <w:b/>
          <w:bCs/>
          <w:color w:val="333333"/>
        </w:rPr>
        <w:t>Being an</w:t>
      </w:r>
      <w:r>
        <w:rPr>
          <w:rFonts w:asciiTheme="majorHAnsi" w:hAnsiTheme="majorHAnsi"/>
          <w:b/>
          <w:bCs/>
          <w:color w:val="333333"/>
        </w:rPr>
        <w:t xml:space="preserve"> </w:t>
      </w:r>
      <w:r w:rsidRPr="00C655E2">
        <w:rPr>
          <w:rFonts w:asciiTheme="majorHAnsi" w:hAnsiTheme="majorHAnsi"/>
          <w:b/>
          <w:bCs/>
          <w:color w:val="333333"/>
        </w:rPr>
        <w:t>advocate for your</w:t>
      </w:r>
      <w:r>
        <w:rPr>
          <w:rFonts w:asciiTheme="majorHAnsi" w:hAnsiTheme="majorHAnsi"/>
          <w:b/>
          <w:bCs/>
          <w:color w:val="333333"/>
        </w:rPr>
        <w:t xml:space="preserve"> </w:t>
      </w:r>
      <w:r w:rsidRPr="00C655E2">
        <w:rPr>
          <w:rFonts w:asciiTheme="majorHAnsi" w:hAnsiTheme="majorHAnsi"/>
          <w:b/>
          <w:bCs/>
          <w:color w:val="333333"/>
        </w:rPr>
        <w:t>own learning</w:t>
      </w:r>
      <w:r w:rsidR="00740D99">
        <w:rPr>
          <w:rFonts w:asciiTheme="majorHAnsi" w:hAnsiTheme="majorHAnsi"/>
          <w:b/>
          <w:bCs/>
          <w:color w:val="333333"/>
        </w:rPr>
        <w:t>:</w:t>
      </w:r>
    </w:p>
    <w:p w14:paraId="787149FF" w14:textId="2807B2D9"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Taking and managing risks</w:t>
      </w:r>
      <w:r w:rsidR="007A41A3">
        <w:rPr>
          <w:rFonts w:asciiTheme="majorHAnsi" w:hAnsiTheme="majorHAnsi"/>
          <w:color w:val="333333"/>
        </w:rPr>
        <w:t>.</w:t>
      </w:r>
    </w:p>
    <w:p w14:paraId="3F38F495" w14:textId="44CB0F5C"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Take on challenges, new experiences and be proud of accomplishments</w:t>
      </w:r>
      <w:r w:rsidR="00740D99">
        <w:rPr>
          <w:rFonts w:asciiTheme="majorHAnsi" w:hAnsiTheme="majorHAnsi"/>
          <w:color w:val="333333"/>
        </w:rPr>
        <w:t>.</w:t>
      </w:r>
    </w:p>
    <w:p w14:paraId="070BD532" w14:textId="56E90754"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Be a reflective learner</w:t>
      </w:r>
      <w:r w:rsidR="00740D99">
        <w:rPr>
          <w:rFonts w:asciiTheme="majorHAnsi" w:hAnsiTheme="majorHAnsi"/>
          <w:color w:val="333333"/>
        </w:rPr>
        <w:t>.</w:t>
      </w:r>
    </w:p>
    <w:p w14:paraId="6BFE8334" w14:textId="77777777" w:rsidR="00C655E2" w:rsidRPr="00A92033" w:rsidRDefault="00C655E2" w:rsidP="00C655E2">
      <w:pPr>
        <w:ind w:left="360"/>
        <w:jc w:val="both"/>
        <w:textAlignment w:val="top"/>
        <w:rPr>
          <w:rFonts w:asciiTheme="majorHAnsi" w:hAnsiTheme="majorHAnsi"/>
          <w:color w:val="333333"/>
          <w:sz w:val="20"/>
          <w:szCs w:val="20"/>
        </w:rPr>
      </w:pPr>
    </w:p>
    <w:p w14:paraId="58EE0FD9" w14:textId="2C041B36" w:rsidR="00C655E2" w:rsidRPr="00C655E2" w:rsidRDefault="00C655E2" w:rsidP="00C655E2">
      <w:pPr>
        <w:ind w:left="360"/>
        <w:jc w:val="both"/>
        <w:textAlignment w:val="top"/>
        <w:rPr>
          <w:rFonts w:asciiTheme="majorHAnsi" w:hAnsiTheme="majorHAnsi"/>
          <w:b/>
          <w:bCs/>
          <w:color w:val="333333"/>
        </w:rPr>
      </w:pPr>
      <w:r w:rsidRPr="00C655E2">
        <w:rPr>
          <w:rFonts w:asciiTheme="majorHAnsi" w:hAnsiTheme="majorHAnsi"/>
          <w:b/>
          <w:bCs/>
          <w:color w:val="333333"/>
        </w:rPr>
        <w:t>An appreciation</w:t>
      </w:r>
      <w:r>
        <w:rPr>
          <w:rFonts w:asciiTheme="majorHAnsi" w:hAnsiTheme="majorHAnsi"/>
          <w:b/>
          <w:bCs/>
          <w:color w:val="333333"/>
        </w:rPr>
        <w:t xml:space="preserve"> </w:t>
      </w:r>
      <w:r w:rsidRPr="00C655E2">
        <w:rPr>
          <w:rFonts w:asciiTheme="majorHAnsi" w:hAnsiTheme="majorHAnsi"/>
          <w:b/>
          <w:bCs/>
          <w:color w:val="333333"/>
        </w:rPr>
        <w:t>of your senses</w:t>
      </w:r>
      <w:r w:rsidR="00740D99">
        <w:rPr>
          <w:rFonts w:asciiTheme="majorHAnsi" w:hAnsiTheme="majorHAnsi"/>
          <w:b/>
          <w:bCs/>
          <w:color w:val="333333"/>
        </w:rPr>
        <w:t>:</w:t>
      </w:r>
    </w:p>
    <w:p w14:paraId="7B0E4B1A" w14:textId="48CAED72"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To use our senses to widen opportunities and curiosity about the world around us</w:t>
      </w:r>
      <w:r w:rsidR="00740D99">
        <w:rPr>
          <w:rFonts w:asciiTheme="majorHAnsi" w:hAnsiTheme="majorHAnsi"/>
          <w:color w:val="333333"/>
        </w:rPr>
        <w:t>.</w:t>
      </w:r>
    </w:p>
    <w:p w14:paraId="12774AB6" w14:textId="135F4446"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Be open to experience a variety of textures, materials, sounds, tastes, and smells</w:t>
      </w:r>
      <w:r w:rsidR="00740D99">
        <w:rPr>
          <w:rFonts w:asciiTheme="majorHAnsi" w:hAnsiTheme="majorHAnsi"/>
          <w:color w:val="333333"/>
        </w:rPr>
        <w:t>.</w:t>
      </w:r>
    </w:p>
    <w:p w14:paraId="0579DD18" w14:textId="7FCDC082"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Understand how to use our senses to support self-regulation</w:t>
      </w:r>
      <w:r w:rsidR="00740D99">
        <w:rPr>
          <w:rFonts w:asciiTheme="majorHAnsi" w:hAnsiTheme="majorHAnsi"/>
          <w:color w:val="333333"/>
        </w:rPr>
        <w:t>.</w:t>
      </w:r>
    </w:p>
    <w:p w14:paraId="0C323401" w14:textId="7D01CEC5" w:rsidR="00C655E2" w:rsidRPr="00A92033" w:rsidRDefault="00C655E2" w:rsidP="0075121F">
      <w:pPr>
        <w:jc w:val="both"/>
        <w:textAlignment w:val="top"/>
        <w:rPr>
          <w:rFonts w:asciiTheme="majorHAnsi" w:hAnsiTheme="majorHAnsi"/>
          <w:color w:val="333333"/>
          <w:sz w:val="20"/>
          <w:szCs w:val="20"/>
        </w:rPr>
      </w:pPr>
    </w:p>
    <w:p w14:paraId="78A76AF7" w14:textId="7CC7A1C8" w:rsidR="0075121F" w:rsidRDefault="00C655E2" w:rsidP="0075121F">
      <w:pPr>
        <w:jc w:val="both"/>
        <w:textAlignment w:val="top"/>
        <w:rPr>
          <w:rFonts w:asciiTheme="majorHAnsi" w:hAnsiTheme="majorHAnsi"/>
          <w:color w:val="333333"/>
        </w:rPr>
      </w:pPr>
      <w:r>
        <w:rPr>
          <w:rFonts w:asciiTheme="majorHAnsi" w:hAnsiTheme="majorHAnsi"/>
          <w:b/>
          <w:bCs/>
          <w:color w:val="333333"/>
        </w:rPr>
        <w:t>Discover</w:t>
      </w:r>
      <w:r w:rsidR="0075121F" w:rsidRPr="00E41DE0">
        <w:rPr>
          <w:rFonts w:asciiTheme="majorHAnsi" w:hAnsiTheme="majorHAnsi"/>
          <w:b/>
          <w:bCs/>
          <w:color w:val="333333"/>
        </w:rPr>
        <w:t>:</w:t>
      </w:r>
      <w:r w:rsidR="0075121F" w:rsidRPr="0075121F">
        <w:rPr>
          <w:rFonts w:asciiTheme="majorHAnsi" w:hAnsiTheme="majorHAnsi"/>
          <w:color w:val="333333"/>
        </w:rPr>
        <w:t> </w:t>
      </w:r>
      <w:r w:rsidR="007A41A3">
        <w:rPr>
          <w:rFonts w:asciiTheme="majorHAnsi" w:hAnsiTheme="majorHAnsi"/>
          <w:color w:val="333333"/>
        </w:rPr>
        <w:t>Our c</w:t>
      </w:r>
      <w:r w:rsidR="0075121F" w:rsidRPr="0075121F">
        <w:rPr>
          <w:rFonts w:asciiTheme="majorHAnsi" w:hAnsiTheme="majorHAnsi"/>
          <w:color w:val="333333"/>
        </w:rPr>
        <w:t>hildren are taught to be responsible, resilient young people who embrace challenge and feel success. Memorable learning experiences allow our children to retain knowledge, apply skills and develop links in their understanding. In turn, children leave Cygnets with a developing independence.</w:t>
      </w:r>
    </w:p>
    <w:p w14:paraId="12216767" w14:textId="26888701" w:rsidR="00C655E2" w:rsidRPr="00A92033" w:rsidRDefault="00C655E2" w:rsidP="0075121F">
      <w:pPr>
        <w:jc w:val="both"/>
        <w:textAlignment w:val="top"/>
        <w:rPr>
          <w:rFonts w:asciiTheme="majorHAnsi" w:hAnsiTheme="majorHAnsi"/>
          <w:color w:val="333333"/>
          <w:sz w:val="20"/>
          <w:szCs w:val="20"/>
        </w:rPr>
      </w:pPr>
    </w:p>
    <w:p w14:paraId="3B459969" w14:textId="3494B691" w:rsidR="00C655E2" w:rsidRPr="00C655E2" w:rsidRDefault="00C655E2" w:rsidP="00C655E2">
      <w:pPr>
        <w:ind w:left="360"/>
        <w:jc w:val="both"/>
        <w:textAlignment w:val="top"/>
        <w:rPr>
          <w:rFonts w:asciiTheme="majorHAnsi" w:hAnsiTheme="majorHAnsi"/>
          <w:b/>
          <w:bCs/>
          <w:color w:val="333333"/>
        </w:rPr>
      </w:pPr>
      <w:r w:rsidRPr="00C655E2">
        <w:rPr>
          <w:rFonts w:asciiTheme="majorHAnsi" w:hAnsiTheme="majorHAnsi"/>
          <w:b/>
          <w:bCs/>
          <w:color w:val="333333"/>
        </w:rPr>
        <w:t>Develop a love</w:t>
      </w:r>
      <w:r>
        <w:rPr>
          <w:rFonts w:asciiTheme="majorHAnsi" w:hAnsiTheme="majorHAnsi"/>
          <w:b/>
          <w:bCs/>
          <w:color w:val="333333"/>
        </w:rPr>
        <w:t xml:space="preserve"> </w:t>
      </w:r>
      <w:r w:rsidRPr="00C655E2">
        <w:rPr>
          <w:rFonts w:asciiTheme="majorHAnsi" w:hAnsiTheme="majorHAnsi"/>
          <w:b/>
          <w:bCs/>
          <w:color w:val="333333"/>
        </w:rPr>
        <w:t>of literature</w:t>
      </w:r>
      <w:r w:rsidR="00740D99">
        <w:rPr>
          <w:rFonts w:asciiTheme="majorHAnsi" w:hAnsiTheme="majorHAnsi"/>
          <w:b/>
          <w:bCs/>
          <w:color w:val="333333"/>
        </w:rPr>
        <w:t>:</w:t>
      </w:r>
    </w:p>
    <w:p w14:paraId="572A4D14" w14:textId="6FF9D479"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 xml:space="preserve">Enjoy listening to, </w:t>
      </w:r>
      <w:r w:rsidR="00740D99" w:rsidRPr="00C655E2">
        <w:rPr>
          <w:rFonts w:asciiTheme="majorHAnsi" w:hAnsiTheme="majorHAnsi"/>
          <w:color w:val="333333"/>
        </w:rPr>
        <w:t>reading,</w:t>
      </w:r>
      <w:r w:rsidRPr="00C655E2">
        <w:rPr>
          <w:rFonts w:asciiTheme="majorHAnsi" w:hAnsiTheme="majorHAnsi"/>
          <w:color w:val="333333"/>
        </w:rPr>
        <w:t xml:space="preserve"> and retelling favourite stories, songs, and rhymes</w:t>
      </w:r>
      <w:r w:rsidR="00740D99">
        <w:rPr>
          <w:rFonts w:asciiTheme="majorHAnsi" w:hAnsiTheme="majorHAnsi"/>
          <w:color w:val="333333"/>
        </w:rPr>
        <w:t>.</w:t>
      </w:r>
    </w:p>
    <w:p w14:paraId="6A48AE42" w14:textId="74B2702B"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Embrace and explore real life experiences</w:t>
      </w:r>
      <w:r w:rsidR="00740D99">
        <w:rPr>
          <w:rFonts w:asciiTheme="majorHAnsi" w:hAnsiTheme="majorHAnsi"/>
          <w:color w:val="333333"/>
        </w:rPr>
        <w:t>.</w:t>
      </w:r>
    </w:p>
    <w:p w14:paraId="45FF85AB" w14:textId="7C860B1E"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Express ourselves through a range of media</w:t>
      </w:r>
      <w:r w:rsidR="00740D99">
        <w:rPr>
          <w:rFonts w:asciiTheme="majorHAnsi" w:hAnsiTheme="majorHAnsi"/>
          <w:color w:val="333333"/>
        </w:rPr>
        <w:t>.</w:t>
      </w:r>
    </w:p>
    <w:p w14:paraId="76B7C0B1" w14:textId="77777777" w:rsidR="00C655E2" w:rsidRPr="00C655E2" w:rsidRDefault="00C655E2" w:rsidP="00C655E2">
      <w:pPr>
        <w:ind w:left="360"/>
        <w:jc w:val="both"/>
        <w:textAlignment w:val="top"/>
        <w:rPr>
          <w:rFonts w:asciiTheme="majorHAnsi" w:hAnsiTheme="majorHAnsi"/>
          <w:color w:val="333333"/>
        </w:rPr>
      </w:pPr>
    </w:p>
    <w:p w14:paraId="3377F6DB" w14:textId="3D657483" w:rsidR="00C655E2" w:rsidRPr="00C655E2" w:rsidRDefault="00C655E2" w:rsidP="00C655E2">
      <w:pPr>
        <w:ind w:left="360"/>
        <w:jc w:val="both"/>
        <w:textAlignment w:val="top"/>
        <w:rPr>
          <w:rFonts w:asciiTheme="majorHAnsi" w:hAnsiTheme="majorHAnsi"/>
          <w:b/>
          <w:bCs/>
          <w:color w:val="333333"/>
        </w:rPr>
      </w:pPr>
      <w:r w:rsidRPr="00C655E2">
        <w:rPr>
          <w:rFonts w:asciiTheme="majorHAnsi" w:hAnsiTheme="majorHAnsi"/>
          <w:b/>
          <w:bCs/>
          <w:color w:val="333333"/>
        </w:rPr>
        <w:t>Experience your</w:t>
      </w:r>
      <w:r>
        <w:rPr>
          <w:rFonts w:asciiTheme="majorHAnsi" w:hAnsiTheme="majorHAnsi"/>
          <w:b/>
          <w:bCs/>
          <w:color w:val="333333"/>
        </w:rPr>
        <w:t xml:space="preserve"> </w:t>
      </w:r>
      <w:r w:rsidRPr="00C655E2">
        <w:rPr>
          <w:rFonts w:asciiTheme="majorHAnsi" w:hAnsiTheme="majorHAnsi"/>
          <w:b/>
          <w:bCs/>
          <w:color w:val="333333"/>
        </w:rPr>
        <w:t>creative</w:t>
      </w:r>
      <w:r>
        <w:rPr>
          <w:rFonts w:asciiTheme="majorHAnsi" w:hAnsiTheme="majorHAnsi"/>
          <w:b/>
          <w:bCs/>
          <w:color w:val="333333"/>
        </w:rPr>
        <w:t xml:space="preserve"> </w:t>
      </w:r>
      <w:r w:rsidRPr="00C655E2">
        <w:rPr>
          <w:rFonts w:asciiTheme="majorHAnsi" w:hAnsiTheme="majorHAnsi"/>
          <w:b/>
          <w:bCs/>
          <w:color w:val="333333"/>
        </w:rPr>
        <w:t>potential</w:t>
      </w:r>
      <w:r w:rsidR="00740D99">
        <w:rPr>
          <w:rFonts w:asciiTheme="majorHAnsi" w:hAnsiTheme="majorHAnsi"/>
          <w:b/>
          <w:bCs/>
          <w:color w:val="333333"/>
        </w:rPr>
        <w:t>:</w:t>
      </w:r>
    </w:p>
    <w:p w14:paraId="46BAF607" w14:textId="78338DBE"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Use a variety of resources to create and explore</w:t>
      </w:r>
      <w:r w:rsidR="00740D99">
        <w:rPr>
          <w:rFonts w:asciiTheme="majorHAnsi" w:hAnsiTheme="majorHAnsi"/>
          <w:color w:val="333333"/>
        </w:rPr>
        <w:t>.</w:t>
      </w:r>
    </w:p>
    <w:p w14:paraId="195099CD" w14:textId="6CD1AF27"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Engage independently on imaginative play in a range of contexts</w:t>
      </w:r>
      <w:r w:rsidR="00740D99">
        <w:rPr>
          <w:rFonts w:asciiTheme="majorHAnsi" w:hAnsiTheme="majorHAnsi"/>
          <w:color w:val="333333"/>
        </w:rPr>
        <w:t>.</w:t>
      </w:r>
    </w:p>
    <w:p w14:paraId="44291DA5" w14:textId="43395232"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Being independent in accessing opportunities within a range of environments</w:t>
      </w:r>
      <w:r w:rsidR="00740D99">
        <w:rPr>
          <w:rFonts w:asciiTheme="majorHAnsi" w:hAnsiTheme="majorHAnsi"/>
          <w:color w:val="333333"/>
        </w:rPr>
        <w:t>.</w:t>
      </w:r>
    </w:p>
    <w:p w14:paraId="78632A6A" w14:textId="77777777" w:rsidR="00C655E2" w:rsidRPr="00A92033" w:rsidRDefault="00C655E2" w:rsidP="00C655E2">
      <w:pPr>
        <w:ind w:left="360"/>
        <w:jc w:val="both"/>
        <w:textAlignment w:val="top"/>
        <w:rPr>
          <w:rFonts w:asciiTheme="majorHAnsi" w:hAnsiTheme="majorHAnsi"/>
          <w:color w:val="333333"/>
          <w:sz w:val="20"/>
          <w:szCs w:val="20"/>
        </w:rPr>
      </w:pPr>
    </w:p>
    <w:p w14:paraId="0FB2106A" w14:textId="091318B7" w:rsidR="00C655E2" w:rsidRPr="00C655E2" w:rsidRDefault="00C655E2" w:rsidP="00C655E2">
      <w:pPr>
        <w:ind w:left="360"/>
        <w:jc w:val="both"/>
        <w:textAlignment w:val="top"/>
        <w:rPr>
          <w:rFonts w:asciiTheme="majorHAnsi" w:hAnsiTheme="majorHAnsi"/>
          <w:b/>
          <w:bCs/>
          <w:color w:val="333333"/>
        </w:rPr>
      </w:pPr>
      <w:r w:rsidRPr="00C655E2">
        <w:rPr>
          <w:rFonts w:asciiTheme="majorHAnsi" w:hAnsiTheme="majorHAnsi"/>
          <w:b/>
          <w:bCs/>
          <w:color w:val="333333"/>
        </w:rPr>
        <w:t>Begin to understand</w:t>
      </w:r>
      <w:r>
        <w:rPr>
          <w:rFonts w:asciiTheme="majorHAnsi" w:hAnsiTheme="majorHAnsi"/>
          <w:b/>
          <w:bCs/>
          <w:color w:val="333333"/>
        </w:rPr>
        <w:t xml:space="preserve"> </w:t>
      </w:r>
      <w:r w:rsidRPr="00C655E2">
        <w:rPr>
          <w:rFonts w:asciiTheme="majorHAnsi" w:hAnsiTheme="majorHAnsi"/>
          <w:b/>
          <w:bCs/>
          <w:color w:val="333333"/>
        </w:rPr>
        <w:t>you are part of</w:t>
      </w:r>
      <w:r>
        <w:rPr>
          <w:rFonts w:asciiTheme="majorHAnsi" w:hAnsiTheme="majorHAnsi"/>
          <w:b/>
          <w:bCs/>
          <w:color w:val="333333"/>
        </w:rPr>
        <w:t xml:space="preserve"> </w:t>
      </w:r>
      <w:r w:rsidRPr="00C655E2">
        <w:rPr>
          <w:rFonts w:asciiTheme="majorHAnsi" w:hAnsiTheme="majorHAnsi"/>
          <w:b/>
          <w:bCs/>
          <w:color w:val="333333"/>
        </w:rPr>
        <w:t>a wider world</w:t>
      </w:r>
      <w:r w:rsidR="00740D99">
        <w:rPr>
          <w:rFonts w:asciiTheme="majorHAnsi" w:hAnsiTheme="majorHAnsi"/>
          <w:b/>
          <w:bCs/>
          <w:color w:val="333333"/>
        </w:rPr>
        <w:t>:</w:t>
      </w:r>
    </w:p>
    <w:p w14:paraId="498BF3E3" w14:textId="5E5926C2"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Join in with and embrace other cultures and beliefs</w:t>
      </w:r>
      <w:r w:rsidR="00740D99">
        <w:rPr>
          <w:rFonts w:asciiTheme="majorHAnsi" w:hAnsiTheme="majorHAnsi"/>
          <w:color w:val="333333"/>
        </w:rPr>
        <w:t>.</w:t>
      </w:r>
    </w:p>
    <w:p w14:paraId="503EDD48" w14:textId="1D30C39C"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Know what is important to us, our family and what makes us unique</w:t>
      </w:r>
      <w:r w:rsidR="00740D99">
        <w:rPr>
          <w:rFonts w:asciiTheme="majorHAnsi" w:hAnsiTheme="majorHAnsi"/>
          <w:color w:val="333333"/>
        </w:rPr>
        <w:t>.</w:t>
      </w:r>
    </w:p>
    <w:p w14:paraId="42298830" w14:textId="72CCF70F" w:rsidR="00C655E2" w:rsidRPr="00C655E2" w:rsidRDefault="00C655E2" w:rsidP="00C655E2">
      <w:pPr>
        <w:numPr>
          <w:ilvl w:val="0"/>
          <w:numId w:val="254"/>
        </w:numPr>
        <w:ind w:left="1080"/>
        <w:jc w:val="both"/>
        <w:textAlignment w:val="top"/>
        <w:rPr>
          <w:rFonts w:asciiTheme="majorHAnsi" w:hAnsiTheme="majorHAnsi"/>
          <w:color w:val="333333"/>
        </w:rPr>
      </w:pPr>
      <w:r w:rsidRPr="00C655E2">
        <w:rPr>
          <w:rFonts w:asciiTheme="majorHAnsi" w:hAnsiTheme="majorHAnsi"/>
          <w:color w:val="333333"/>
        </w:rPr>
        <w:t>How I can make a difference in the world</w:t>
      </w:r>
      <w:r w:rsidR="00740D99">
        <w:rPr>
          <w:rFonts w:asciiTheme="majorHAnsi" w:hAnsiTheme="majorHAnsi"/>
          <w:color w:val="333333"/>
        </w:rPr>
        <w:t>.</w:t>
      </w:r>
    </w:p>
    <w:p w14:paraId="3815F325" w14:textId="77777777" w:rsidR="00C91538" w:rsidRPr="00A92033" w:rsidRDefault="00C91538" w:rsidP="0075121F">
      <w:pPr>
        <w:widowControl w:val="0"/>
        <w:autoSpaceDE w:val="0"/>
        <w:autoSpaceDN w:val="0"/>
        <w:adjustRightInd w:val="0"/>
        <w:jc w:val="both"/>
        <w:rPr>
          <w:rFonts w:asciiTheme="majorHAnsi" w:hAnsiTheme="majorHAnsi"/>
          <w:color w:val="333333"/>
          <w:sz w:val="20"/>
          <w:szCs w:val="20"/>
        </w:rPr>
      </w:pPr>
    </w:p>
    <w:p w14:paraId="3D1D92E1" w14:textId="6F6A0066" w:rsidR="00C91538" w:rsidRPr="00AC3FCC" w:rsidRDefault="00C91538" w:rsidP="00C91538">
      <w:pPr>
        <w:widowControl w:val="0"/>
        <w:autoSpaceDE w:val="0"/>
        <w:autoSpaceDN w:val="0"/>
        <w:adjustRightInd w:val="0"/>
        <w:jc w:val="both"/>
        <w:rPr>
          <w:rFonts w:asciiTheme="majorHAnsi" w:hAnsiTheme="majorHAnsi"/>
          <w:color w:val="333333"/>
        </w:rPr>
      </w:pPr>
      <w:r w:rsidRPr="00AC3FCC">
        <w:rPr>
          <w:rFonts w:asciiTheme="majorHAnsi" w:hAnsiTheme="majorHAnsi"/>
          <w:color w:val="333333"/>
        </w:rPr>
        <w:t xml:space="preserve">A fundamental part of our beliefs is communication, primarily strong links between home and preschool and the communication between staff and parents/carers. This relationship is facilitated through a steady stream of information from our </w:t>
      </w:r>
      <w:r w:rsidR="00E751D3" w:rsidRPr="00AC3FCC">
        <w:rPr>
          <w:rFonts w:asciiTheme="majorHAnsi" w:hAnsiTheme="majorHAnsi"/>
          <w:color w:val="333333"/>
        </w:rPr>
        <w:t xml:space="preserve">management, </w:t>
      </w:r>
      <w:r w:rsidR="00FC2EA7" w:rsidRPr="00AC3FCC">
        <w:rPr>
          <w:rFonts w:asciiTheme="majorHAnsi" w:hAnsiTheme="majorHAnsi"/>
          <w:color w:val="333333"/>
        </w:rPr>
        <w:t>staff,</w:t>
      </w:r>
      <w:r w:rsidRPr="00AC3FCC">
        <w:rPr>
          <w:rFonts w:asciiTheme="majorHAnsi" w:hAnsiTheme="majorHAnsi"/>
          <w:color w:val="333333"/>
        </w:rPr>
        <w:t xml:space="preserve"> and administrator to </w:t>
      </w:r>
      <w:r w:rsidR="002D1D37">
        <w:rPr>
          <w:rFonts w:asciiTheme="majorHAnsi" w:hAnsiTheme="majorHAnsi"/>
          <w:color w:val="333333"/>
        </w:rPr>
        <w:t xml:space="preserve">parents/carers </w:t>
      </w:r>
      <w:r w:rsidRPr="00AC3FCC">
        <w:rPr>
          <w:rFonts w:asciiTheme="majorHAnsi" w:hAnsiTheme="majorHAnsi"/>
          <w:color w:val="333333"/>
        </w:rPr>
        <w:t>via e-mail, daily</w:t>
      </w:r>
      <w:r w:rsidR="00705CA6" w:rsidRPr="00AC3FCC">
        <w:rPr>
          <w:rFonts w:asciiTheme="majorHAnsi" w:hAnsiTheme="majorHAnsi"/>
          <w:color w:val="333333"/>
        </w:rPr>
        <w:t>/</w:t>
      </w:r>
      <w:r w:rsidRPr="00AC3FCC">
        <w:rPr>
          <w:rFonts w:asciiTheme="majorHAnsi" w:hAnsiTheme="majorHAnsi"/>
          <w:color w:val="333333"/>
        </w:rPr>
        <w:t xml:space="preserve">weekly journals, newsletters, closed Facebook </w:t>
      </w:r>
      <w:r w:rsidR="00705CA6" w:rsidRPr="00AC3FCC">
        <w:rPr>
          <w:rFonts w:asciiTheme="majorHAnsi" w:hAnsiTheme="majorHAnsi"/>
          <w:color w:val="333333"/>
        </w:rPr>
        <w:t xml:space="preserve">group </w:t>
      </w:r>
      <w:r w:rsidRPr="00AC3FCC">
        <w:rPr>
          <w:rFonts w:asciiTheme="majorHAnsi" w:hAnsiTheme="majorHAnsi"/>
          <w:color w:val="333333"/>
        </w:rPr>
        <w:t xml:space="preserve">updates, and an open-door policy for </w:t>
      </w:r>
      <w:r w:rsidR="00740D99" w:rsidRPr="00AC3FCC">
        <w:rPr>
          <w:rFonts w:asciiTheme="majorHAnsi" w:hAnsiTheme="majorHAnsi"/>
          <w:color w:val="333333"/>
        </w:rPr>
        <w:t>all</w:t>
      </w:r>
      <w:r w:rsidRPr="00AC3FCC">
        <w:rPr>
          <w:rFonts w:asciiTheme="majorHAnsi" w:hAnsiTheme="majorHAnsi"/>
          <w:color w:val="333333"/>
        </w:rPr>
        <w:t xml:space="preserve"> questions and concerns.</w:t>
      </w:r>
    </w:p>
    <w:p w14:paraId="3298A3AC" w14:textId="77777777" w:rsidR="00C91538" w:rsidRPr="00A92033" w:rsidRDefault="00C91538" w:rsidP="00C91538">
      <w:pPr>
        <w:widowControl w:val="0"/>
        <w:autoSpaceDE w:val="0"/>
        <w:autoSpaceDN w:val="0"/>
        <w:adjustRightInd w:val="0"/>
        <w:jc w:val="both"/>
        <w:rPr>
          <w:rFonts w:asciiTheme="majorHAnsi" w:hAnsiTheme="majorHAnsi"/>
          <w:color w:val="333333"/>
          <w:sz w:val="20"/>
          <w:szCs w:val="20"/>
        </w:rPr>
      </w:pPr>
    </w:p>
    <w:p w14:paraId="24CBC079" w14:textId="4C270EE2" w:rsidR="00C91538" w:rsidRDefault="00C91538" w:rsidP="00C91538">
      <w:pPr>
        <w:jc w:val="both"/>
        <w:rPr>
          <w:rFonts w:asciiTheme="majorHAnsi" w:hAnsiTheme="majorHAnsi"/>
          <w:color w:val="333333"/>
        </w:rPr>
      </w:pPr>
      <w:r w:rsidRPr="00AC3FCC">
        <w:rPr>
          <w:rFonts w:asciiTheme="majorHAnsi" w:hAnsiTheme="majorHAnsi"/>
          <w:color w:val="333333"/>
        </w:rPr>
        <w:t xml:space="preserve">Our philosophy is built around identifying strengths in every child and developing those preferences at whatever level that is right for the child. At the same time, </w:t>
      </w:r>
      <w:r w:rsidR="00740D99">
        <w:rPr>
          <w:rFonts w:asciiTheme="majorHAnsi" w:hAnsiTheme="majorHAnsi"/>
          <w:color w:val="333333"/>
        </w:rPr>
        <w:t>a</w:t>
      </w:r>
      <w:r w:rsidRPr="00AC3FCC">
        <w:rPr>
          <w:rFonts w:asciiTheme="majorHAnsi" w:hAnsiTheme="majorHAnsi"/>
          <w:color w:val="333333"/>
        </w:rPr>
        <w:t xml:space="preserve"> child will be encouraged to undertake activities, which will develop skills that they are less confident </w:t>
      </w:r>
      <w:r w:rsidR="00CF5447" w:rsidRPr="00AC3FCC">
        <w:rPr>
          <w:rFonts w:asciiTheme="majorHAnsi" w:hAnsiTheme="majorHAnsi"/>
          <w:color w:val="333333"/>
        </w:rPr>
        <w:t>in but</w:t>
      </w:r>
      <w:r w:rsidRPr="00AC3FCC">
        <w:rPr>
          <w:rFonts w:asciiTheme="majorHAnsi" w:hAnsiTheme="majorHAnsi"/>
          <w:color w:val="333333"/>
        </w:rPr>
        <w:t xml:space="preserve"> will give them a sense that they are ‘all-rounders’ – able to do anything</w:t>
      </w:r>
      <w:r w:rsidR="00705CA6" w:rsidRPr="00AC3FCC">
        <w:rPr>
          <w:rFonts w:asciiTheme="majorHAnsi" w:hAnsiTheme="majorHAnsi"/>
          <w:color w:val="333333"/>
        </w:rPr>
        <w:t xml:space="preserve"> and </w:t>
      </w:r>
      <w:r w:rsidRPr="00AC3FCC">
        <w:rPr>
          <w:rFonts w:asciiTheme="majorHAnsi" w:hAnsiTheme="majorHAnsi"/>
          <w:color w:val="333333"/>
        </w:rPr>
        <w:t xml:space="preserve">able to enjoy everything. </w:t>
      </w:r>
    </w:p>
    <w:p w14:paraId="51A4E827" w14:textId="77777777" w:rsidR="007A41A3" w:rsidRDefault="007A41A3" w:rsidP="00C91538">
      <w:pPr>
        <w:jc w:val="both"/>
        <w:rPr>
          <w:rFonts w:asciiTheme="majorHAnsi" w:hAnsiTheme="majorHAnsi"/>
          <w:color w:val="333333"/>
        </w:rPr>
      </w:pPr>
    </w:p>
    <w:p w14:paraId="1BE1BB64" w14:textId="66DE6B9A" w:rsidR="00C91538" w:rsidRPr="00AC3FCC" w:rsidRDefault="00C91538" w:rsidP="00C91538">
      <w:pPr>
        <w:jc w:val="both"/>
        <w:rPr>
          <w:rFonts w:asciiTheme="majorHAnsi" w:hAnsiTheme="majorHAnsi"/>
          <w:color w:val="333333"/>
        </w:rPr>
      </w:pPr>
      <w:r w:rsidRPr="00AC3FCC">
        <w:rPr>
          <w:rFonts w:asciiTheme="majorHAnsi" w:hAnsiTheme="majorHAnsi"/>
          <w:color w:val="333333"/>
        </w:rPr>
        <w:t xml:space="preserve">We recognise the huge and significant developmental journey a child undertakes through this very important part of their life, and we wish that each child feels loved, safe and valued for who they are and who they aspire to be. To this aim, every child is known by their key person at a level where there is a special connection – where communication is verbal and </w:t>
      </w:r>
      <w:r w:rsidR="00CF5447" w:rsidRPr="00AC3FCC">
        <w:rPr>
          <w:rFonts w:asciiTheme="majorHAnsi" w:hAnsiTheme="majorHAnsi"/>
          <w:color w:val="333333"/>
        </w:rPr>
        <w:t>non-verbal</w:t>
      </w:r>
      <w:r w:rsidRPr="00AC3FCC">
        <w:rPr>
          <w:rFonts w:asciiTheme="majorHAnsi" w:hAnsiTheme="majorHAnsi"/>
          <w:color w:val="333333"/>
        </w:rPr>
        <w:t xml:space="preserve"> and where we will strive to constantly anticipate the child’s development and learning </w:t>
      </w:r>
      <w:r w:rsidR="00705CA6" w:rsidRPr="00AC3FCC">
        <w:rPr>
          <w:rFonts w:asciiTheme="majorHAnsi" w:hAnsiTheme="majorHAnsi"/>
          <w:color w:val="333333"/>
        </w:rPr>
        <w:t>needs and</w:t>
      </w:r>
      <w:r w:rsidRPr="00AC3FCC">
        <w:rPr>
          <w:rFonts w:asciiTheme="majorHAnsi" w:hAnsiTheme="majorHAnsi"/>
          <w:color w:val="333333"/>
        </w:rPr>
        <w:t xml:space="preserve"> continue to recognise and value the impact of positive input at this early stage of their life. </w:t>
      </w:r>
    </w:p>
    <w:p w14:paraId="3DDEBA61" w14:textId="77777777" w:rsidR="00C91538" w:rsidRPr="00AC3FCC" w:rsidRDefault="00C91538" w:rsidP="00C91538">
      <w:pPr>
        <w:jc w:val="both"/>
        <w:rPr>
          <w:rFonts w:asciiTheme="majorHAnsi" w:hAnsiTheme="majorHAnsi"/>
          <w:color w:val="333333"/>
        </w:rPr>
      </w:pPr>
    </w:p>
    <w:p w14:paraId="40652EE8" w14:textId="77777777" w:rsidR="00001D89" w:rsidRDefault="00001D89" w:rsidP="00C91538">
      <w:pPr>
        <w:jc w:val="both"/>
        <w:rPr>
          <w:rFonts w:asciiTheme="majorHAnsi" w:hAnsiTheme="majorHAnsi"/>
          <w:b/>
          <w:bCs/>
          <w:color w:val="333333"/>
        </w:rPr>
      </w:pPr>
    </w:p>
    <w:p w14:paraId="1DEBE0F5" w14:textId="77777777" w:rsidR="00001D89" w:rsidRDefault="00001D89" w:rsidP="00C91538">
      <w:pPr>
        <w:jc w:val="both"/>
        <w:rPr>
          <w:rFonts w:asciiTheme="majorHAnsi" w:hAnsiTheme="majorHAnsi"/>
          <w:b/>
          <w:bCs/>
          <w:color w:val="333333"/>
        </w:rPr>
      </w:pPr>
    </w:p>
    <w:p w14:paraId="24A0E6EB" w14:textId="04C53E18" w:rsidR="00C91538" w:rsidRPr="00001D89" w:rsidRDefault="00001D89" w:rsidP="00C91538">
      <w:pPr>
        <w:jc w:val="both"/>
        <w:rPr>
          <w:rFonts w:asciiTheme="majorHAnsi" w:hAnsiTheme="majorHAnsi"/>
          <w:b/>
          <w:bCs/>
          <w:color w:val="333333"/>
        </w:rPr>
      </w:pPr>
      <w:r w:rsidRPr="00001D89">
        <w:rPr>
          <w:rFonts w:asciiTheme="majorHAnsi" w:hAnsiTheme="majorHAnsi"/>
          <w:b/>
          <w:bCs/>
          <w:color w:val="333333"/>
        </w:rPr>
        <w:lastRenderedPageBreak/>
        <w:t>Our educators</w:t>
      </w:r>
      <w:r w:rsidR="00C91538" w:rsidRPr="00001D89">
        <w:rPr>
          <w:rFonts w:asciiTheme="majorHAnsi" w:hAnsiTheme="majorHAnsi"/>
          <w:b/>
          <w:bCs/>
          <w:color w:val="333333"/>
        </w:rPr>
        <w:t>:</w:t>
      </w:r>
    </w:p>
    <w:p w14:paraId="4BC78A61" w14:textId="77777777" w:rsidR="00C91538" w:rsidRPr="00AC3FCC" w:rsidRDefault="00C91538" w:rsidP="00C91538">
      <w:pPr>
        <w:widowControl w:val="0"/>
        <w:autoSpaceDE w:val="0"/>
        <w:autoSpaceDN w:val="0"/>
        <w:adjustRightInd w:val="0"/>
        <w:jc w:val="both"/>
        <w:rPr>
          <w:rFonts w:asciiTheme="majorHAnsi" w:hAnsiTheme="majorHAnsi" w:cs="Helvetica Neue"/>
          <w:b/>
          <w:bCs/>
        </w:rPr>
      </w:pPr>
    </w:p>
    <w:p w14:paraId="4114903E" w14:textId="1172DB35" w:rsidR="00C91538" w:rsidRPr="00AC3FCC" w:rsidRDefault="00705CA6" w:rsidP="006309E9">
      <w:pPr>
        <w:pStyle w:val="ListParagraph"/>
        <w:widowControl w:val="0"/>
        <w:numPr>
          <w:ilvl w:val="0"/>
          <w:numId w:val="188"/>
        </w:numPr>
        <w:autoSpaceDE w:val="0"/>
        <w:autoSpaceDN w:val="0"/>
        <w:adjustRightInd w:val="0"/>
        <w:jc w:val="both"/>
        <w:rPr>
          <w:rFonts w:asciiTheme="majorHAnsi" w:hAnsiTheme="majorHAnsi" w:cs="Helvetica Neue"/>
        </w:rPr>
      </w:pPr>
      <w:r w:rsidRPr="00AC3FCC">
        <w:rPr>
          <w:rFonts w:asciiTheme="majorHAnsi" w:hAnsiTheme="majorHAnsi" w:cs="Helvetica Neue"/>
        </w:rPr>
        <w:t>P</w:t>
      </w:r>
      <w:r w:rsidR="00C91538" w:rsidRPr="00AC3FCC">
        <w:rPr>
          <w:rFonts w:asciiTheme="majorHAnsi" w:hAnsiTheme="majorHAnsi" w:cs="Helvetica Neue"/>
        </w:rPr>
        <w:t xml:space="preserve">rovide a safe, </w:t>
      </w:r>
      <w:r w:rsidR="00FC2EA7" w:rsidRPr="00AC3FCC">
        <w:rPr>
          <w:rFonts w:asciiTheme="majorHAnsi" w:hAnsiTheme="majorHAnsi" w:cs="Helvetica Neue"/>
        </w:rPr>
        <w:t>secure,</w:t>
      </w:r>
      <w:r w:rsidR="00C91538" w:rsidRPr="00AC3FCC">
        <w:rPr>
          <w:rFonts w:asciiTheme="majorHAnsi" w:hAnsiTheme="majorHAnsi" w:cs="Helvetica Neue"/>
        </w:rPr>
        <w:t xml:space="preserve"> and stimulating environment where each child will feel relaxed and </w:t>
      </w:r>
      <w:r w:rsidRPr="00AC3FCC">
        <w:rPr>
          <w:rFonts w:asciiTheme="majorHAnsi" w:hAnsiTheme="majorHAnsi" w:cs="Helvetica Neue"/>
        </w:rPr>
        <w:t>happy</w:t>
      </w:r>
      <w:r w:rsidR="00740D99">
        <w:rPr>
          <w:rFonts w:asciiTheme="majorHAnsi" w:hAnsiTheme="majorHAnsi" w:cs="Helvetica Neue"/>
        </w:rPr>
        <w:t>.</w:t>
      </w:r>
    </w:p>
    <w:p w14:paraId="4CEE6EAB" w14:textId="7E503154" w:rsidR="00C91538" w:rsidRPr="00AC3FCC" w:rsidRDefault="00C91538" w:rsidP="006309E9">
      <w:pPr>
        <w:pStyle w:val="ListParagraph"/>
        <w:widowControl w:val="0"/>
        <w:numPr>
          <w:ilvl w:val="0"/>
          <w:numId w:val="188"/>
        </w:numPr>
        <w:autoSpaceDE w:val="0"/>
        <w:autoSpaceDN w:val="0"/>
        <w:adjustRightInd w:val="0"/>
        <w:jc w:val="both"/>
        <w:rPr>
          <w:rFonts w:asciiTheme="majorHAnsi" w:hAnsiTheme="majorHAnsi" w:cs="Helvetica Neue"/>
        </w:rPr>
      </w:pPr>
      <w:r w:rsidRPr="00AC3FCC">
        <w:rPr>
          <w:rFonts w:asciiTheme="majorHAnsi" w:hAnsiTheme="majorHAnsi" w:cs="Helvetica Neue"/>
        </w:rPr>
        <w:t xml:space="preserve">Provide high standards of learning and teaching offering a </w:t>
      </w:r>
      <w:r w:rsidR="00CF5447" w:rsidRPr="00AC3FCC">
        <w:rPr>
          <w:rFonts w:asciiTheme="majorHAnsi" w:hAnsiTheme="majorHAnsi" w:cs="Helvetica Neue"/>
        </w:rPr>
        <w:t>high-quality</w:t>
      </w:r>
      <w:r w:rsidRPr="00AC3FCC">
        <w:rPr>
          <w:rFonts w:asciiTheme="majorHAnsi" w:hAnsiTheme="majorHAnsi" w:cs="Helvetica Neue"/>
        </w:rPr>
        <w:t xml:space="preserve"> preschool education with a broad balanced curriculum building on and extending the children’s interests through play, encouraging them to be successful learners</w:t>
      </w:r>
      <w:r w:rsidR="00740D99">
        <w:rPr>
          <w:rFonts w:asciiTheme="majorHAnsi" w:hAnsiTheme="majorHAnsi" w:cs="Helvetica Neue"/>
        </w:rPr>
        <w:t>.</w:t>
      </w:r>
    </w:p>
    <w:p w14:paraId="72186F48" w14:textId="658162BE" w:rsidR="00C91538" w:rsidRPr="00AC3FCC" w:rsidRDefault="00C91538" w:rsidP="006309E9">
      <w:pPr>
        <w:pStyle w:val="ListParagraph"/>
        <w:widowControl w:val="0"/>
        <w:numPr>
          <w:ilvl w:val="0"/>
          <w:numId w:val="188"/>
        </w:numPr>
        <w:autoSpaceDE w:val="0"/>
        <w:autoSpaceDN w:val="0"/>
        <w:adjustRightInd w:val="0"/>
        <w:jc w:val="both"/>
        <w:rPr>
          <w:rFonts w:asciiTheme="majorHAnsi" w:hAnsiTheme="majorHAnsi" w:cs="Helvetica Neue"/>
        </w:rPr>
      </w:pPr>
      <w:r w:rsidRPr="00AC3FCC">
        <w:rPr>
          <w:rFonts w:asciiTheme="majorHAnsi" w:hAnsiTheme="majorHAnsi" w:cs="Helvetica Neue"/>
        </w:rPr>
        <w:t xml:space="preserve">Provide a safe and nurturing environment that encourages individual, social, emotional, </w:t>
      </w:r>
      <w:r w:rsidR="00FC2EA7" w:rsidRPr="00AC3FCC">
        <w:rPr>
          <w:rFonts w:asciiTheme="majorHAnsi" w:hAnsiTheme="majorHAnsi" w:cs="Helvetica Neue"/>
        </w:rPr>
        <w:t>cognitive,</w:t>
      </w:r>
      <w:r w:rsidRPr="00AC3FCC">
        <w:rPr>
          <w:rFonts w:asciiTheme="majorHAnsi" w:hAnsiTheme="majorHAnsi" w:cs="Helvetica Neue"/>
        </w:rPr>
        <w:t xml:space="preserve"> and physical growth in children from two years to four and a half years</w:t>
      </w:r>
      <w:r w:rsidR="00740D99">
        <w:rPr>
          <w:rFonts w:asciiTheme="majorHAnsi" w:hAnsiTheme="majorHAnsi" w:cs="Helvetica Neue"/>
        </w:rPr>
        <w:t>.</w:t>
      </w:r>
    </w:p>
    <w:p w14:paraId="2E722334" w14:textId="187882F4" w:rsidR="00C91538" w:rsidRPr="00AC3FCC" w:rsidRDefault="00C91538" w:rsidP="006309E9">
      <w:pPr>
        <w:pStyle w:val="ListParagraph"/>
        <w:widowControl w:val="0"/>
        <w:numPr>
          <w:ilvl w:val="0"/>
          <w:numId w:val="188"/>
        </w:numPr>
        <w:autoSpaceDE w:val="0"/>
        <w:autoSpaceDN w:val="0"/>
        <w:adjustRightInd w:val="0"/>
        <w:jc w:val="both"/>
        <w:rPr>
          <w:rFonts w:asciiTheme="majorHAnsi" w:hAnsiTheme="majorHAnsi" w:cs="Helvetica Neue"/>
        </w:rPr>
      </w:pPr>
      <w:r w:rsidRPr="00AC3FCC">
        <w:rPr>
          <w:rFonts w:asciiTheme="majorHAnsi" w:hAnsiTheme="majorHAnsi" w:cs="Helvetica Neue"/>
        </w:rPr>
        <w:t>Participat</w:t>
      </w:r>
      <w:r w:rsidR="00001D89">
        <w:rPr>
          <w:rFonts w:asciiTheme="majorHAnsi" w:hAnsiTheme="majorHAnsi" w:cs="Helvetica Neue"/>
        </w:rPr>
        <w:t>e</w:t>
      </w:r>
      <w:r w:rsidRPr="00AC3FCC">
        <w:rPr>
          <w:rFonts w:asciiTheme="majorHAnsi" w:hAnsiTheme="majorHAnsi" w:cs="Helvetica Neue"/>
        </w:rPr>
        <w:t xml:space="preserve"> in consistent </w:t>
      </w:r>
      <w:r w:rsidR="00705CA6" w:rsidRPr="00AC3FCC">
        <w:rPr>
          <w:rFonts w:asciiTheme="majorHAnsi" w:hAnsiTheme="majorHAnsi" w:cs="Helvetica Neue"/>
        </w:rPr>
        <w:t>teamwork</w:t>
      </w:r>
      <w:r w:rsidRPr="00AC3FCC">
        <w:rPr>
          <w:rFonts w:asciiTheme="majorHAnsi" w:hAnsiTheme="majorHAnsi" w:cs="Helvetica Neue"/>
        </w:rPr>
        <w:t xml:space="preserve"> between staff and parents/carers</w:t>
      </w:r>
      <w:r w:rsidR="00740D99">
        <w:rPr>
          <w:rFonts w:asciiTheme="majorHAnsi" w:hAnsiTheme="majorHAnsi" w:cs="Helvetica Neue"/>
        </w:rPr>
        <w:t>.</w:t>
      </w:r>
    </w:p>
    <w:p w14:paraId="6BBD5A14" w14:textId="73C50F81" w:rsidR="00C91538" w:rsidRPr="00AC3FCC" w:rsidRDefault="00C91538" w:rsidP="006309E9">
      <w:pPr>
        <w:pStyle w:val="ListParagraph"/>
        <w:widowControl w:val="0"/>
        <w:numPr>
          <w:ilvl w:val="0"/>
          <w:numId w:val="188"/>
        </w:numPr>
        <w:autoSpaceDE w:val="0"/>
        <w:autoSpaceDN w:val="0"/>
        <w:adjustRightInd w:val="0"/>
        <w:jc w:val="both"/>
        <w:rPr>
          <w:rFonts w:asciiTheme="majorHAnsi" w:hAnsiTheme="majorHAnsi" w:cs="Helvetica Neue"/>
        </w:rPr>
      </w:pPr>
      <w:r w:rsidRPr="00AC3FCC">
        <w:rPr>
          <w:rFonts w:asciiTheme="majorHAnsi" w:hAnsiTheme="majorHAnsi" w:cs="Helvetica Neue"/>
        </w:rPr>
        <w:t xml:space="preserve">Respect individual needs and differences, responding appropriately to the needs of its children, parents/carers, </w:t>
      </w:r>
      <w:r w:rsidR="00FC2EA7" w:rsidRPr="00AC3FCC">
        <w:rPr>
          <w:rFonts w:asciiTheme="majorHAnsi" w:hAnsiTheme="majorHAnsi" w:cs="Helvetica Neue"/>
        </w:rPr>
        <w:t>staff,</w:t>
      </w:r>
      <w:r w:rsidRPr="00AC3FCC">
        <w:rPr>
          <w:rFonts w:asciiTheme="majorHAnsi" w:hAnsiTheme="majorHAnsi" w:cs="Helvetica Neue"/>
        </w:rPr>
        <w:t xml:space="preserve"> and the community</w:t>
      </w:r>
      <w:r w:rsidR="00740D99">
        <w:rPr>
          <w:rFonts w:asciiTheme="majorHAnsi" w:hAnsiTheme="majorHAnsi" w:cs="Helvetica Neue"/>
        </w:rPr>
        <w:t>.</w:t>
      </w:r>
    </w:p>
    <w:p w14:paraId="5A35A973" w14:textId="69F0AF56" w:rsidR="00C91538" w:rsidRPr="00AC3FCC" w:rsidRDefault="00802D76" w:rsidP="006309E9">
      <w:pPr>
        <w:pStyle w:val="ListParagraph"/>
        <w:widowControl w:val="0"/>
        <w:numPr>
          <w:ilvl w:val="0"/>
          <w:numId w:val="188"/>
        </w:numPr>
        <w:autoSpaceDE w:val="0"/>
        <w:autoSpaceDN w:val="0"/>
        <w:adjustRightInd w:val="0"/>
        <w:jc w:val="both"/>
        <w:rPr>
          <w:rFonts w:asciiTheme="majorHAnsi" w:hAnsiTheme="majorHAnsi" w:cs="Helvetica Neue"/>
        </w:rPr>
      </w:pPr>
      <w:r>
        <w:rPr>
          <w:rFonts w:asciiTheme="majorHAnsi" w:hAnsiTheme="majorHAnsi" w:cs="Helvetica Neue"/>
        </w:rPr>
        <w:t>E</w:t>
      </w:r>
      <w:r w:rsidR="00C91538" w:rsidRPr="00AC3FCC">
        <w:rPr>
          <w:rFonts w:asciiTheme="majorHAnsi" w:hAnsiTheme="majorHAnsi" w:cs="Helvetica Neue"/>
        </w:rPr>
        <w:t xml:space="preserve">ncourage independence, </w:t>
      </w:r>
      <w:r w:rsidR="00FC2EA7" w:rsidRPr="00AC3FCC">
        <w:rPr>
          <w:rFonts w:asciiTheme="majorHAnsi" w:hAnsiTheme="majorHAnsi" w:cs="Helvetica Neue"/>
        </w:rPr>
        <w:t>perseverance,</w:t>
      </w:r>
      <w:r w:rsidR="00C91538" w:rsidRPr="00AC3FCC">
        <w:rPr>
          <w:rFonts w:asciiTheme="majorHAnsi" w:hAnsiTheme="majorHAnsi" w:cs="Helvetica Neue"/>
        </w:rPr>
        <w:t xml:space="preserve"> and concentration</w:t>
      </w:r>
      <w:r w:rsidR="00740D99">
        <w:rPr>
          <w:rFonts w:asciiTheme="majorHAnsi" w:hAnsiTheme="majorHAnsi" w:cs="Helvetica Neue"/>
        </w:rPr>
        <w:t>.</w:t>
      </w:r>
    </w:p>
    <w:p w14:paraId="57B2881A" w14:textId="51837099" w:rsidR="00C91538" w:rsidRPr="00AC3FCC" w:rsidRDefault="00802D76" w:rsidP="006309E9">
      <w:pPr>
        <w:pStyle w:val="ListParagraph"/>
        <w:widowControl w:val="0"/>
        <w:numPr>
          <w:ilvl w:val="0"/>
          <w:numId w:val="188"/>
        </w:numPr>
        <w:autoSpaceDE w:val="0"/>
        <w:autoSpaceDN w:val="0"/>
        <w:adjustRightInd w:val="0"/>
        <w:jc w:val="both"/>
        <w:rPr>
          <w:rFonts w:asciiTheme="majorHAnsi" w:hAnsiTheme="majorHAnsi" w:cs="Helvetica Neue"/>
        </w:rPr>
      </w:pPr>
      <w:r>
        <w:rPr>
          <w:rFonts w:asciiTheme="majorHAnsi" w:hAnsiTheme="majorHAnsi" w:cs="Helvetica Neue"/>
        </w:rPr>
        <w:t>E</w:t>
      </w:r>
      <w:r w:rsidR="00C91538" w:rsidRPr="00AC3FCC">
        <w:rPr>
          <w:rFonts w:asciiTheme="majorHAnsi" w:hAnsiTheme="majorHAnsi" w:cs="Helvetica Neue"/>
        </w:rPr>
        <w:t>nsure a smooth transition from one stage to the next</w:t>
      </w:r>
      <w:r w:rsidR="00740D99">
        <w:rPr>
          <w:rFonts w:asciiTheme="majorHAnsi" w:hAnsiTheme="majorHAnsi" w:cs="Helvetica Neue"/>
        </w:rPr>
        <w:t>.</w:t>
      </w:r>
    </w:p>
    <w:p w14:paraId="771C39CA" w14:textId="3A838F2D" w:rsidR="00C91538" w:rsidRPr="00AC3FCC" w:rsidRDefault="00802D76" w:rsidP="006309E9">
      <w:pPr>
        <w:pStyle w:val="ListParagraph"/>
        <w:widowControl w:val="0"/>
        <w:numPr>
          <w:ilvl w:val="0"/>
          <w:numId w:val="188"/>
        </w:numPr>
        <w:autoSpaceDE w:val="0"/>
        <w:autoSpaceDN w:val="0"/>
        <w:adjustRightInd w:val="0"/>
        <w:jc w:val="both"/>
        <w:rPr>
          <w:rFonts w:asciiTheme="majorHAnsi" w:hAnsiTheme="majorHAnsi" w:cs="Helvetica Neue"/>
        </w:rPr>
      </w:pPr>
      <w:r>
        <w:rPr>
          <w:rFonts w:asciiTheme="majorHAnsi" w:hAnsiTheme="majorHAnsi" w:cs="Helvetica Neue"/>
        </w:rPr>
        <w:t>E</w:t>
      </w:r>
      <w:r w:rsidR="00C91538" w:rsidRPr="00AC3FCC">
        <w:rPr>
          <w:rFonts w:asciiTheme="majorHAnsi" w:hAnsiTheme="majorHAnsi" w:cs="Helvetica Neue"/>
        </w:rPr>
        <w:t>nsure each child is equally valued and to value childhood as a stage of life</w:t>
      </w:r>
      <w:r w:rsidR="00740D99">
        <w:rPr>
          <w:rFonts w:asciiTheme="majorHAnsi" w:hAnsiTheme="majorHAnsi" w:cs="Helvetica Neue"/>
        </w:rPr>
        <w:t>.</w:t>
      </w:r>
    </w:p>
    <w:p w14:paraId="10E1ED40" w14:textId="641872E8" w:rsidR="00C91538" w:rsidRPr="00AC3FCC" w:rsidRDefault="00802D76" w:rsidP="006309E9">
      <w:pPr>
        <w:pStyle w:val="ListParagraph"/>
        <w:widowControl w:val="0"/>
        <w:numPr>
          <w:ilvl w:val="0"/>
          <w:numId w:val="188"/>
        </w:numPr>
        <w:autoSpaceDE w:val="0"/>
        <w:autoSpaceDN w:val="0"/>
        <w:adjustRightInd w:val="0"/>
        <w:jc w:val="both"/>
        <w:rPr>
          <w:rFonts w:asciiTheme="majorHAnsi" w:hAnsiTheme="majorHAnsi" w:cs="Helvetica Neue"/>
        </w:rPr>
      </w:pPr>
      <w:r>
        <w:rPr>
          <w:rFonts w:asciiTheme="majorHAnsi" w:hAnsiTheme="majorHAnsi" w:cs="Helvetica Neue"/>
        </w:rPr>
        <w:t>D</w:t>
      </w:r>
      <w:r w:rsidR="00C91538" w:rsidRPr="00AC3FCC">
        <w:rPr>
          <w:rFonts w:asciiTheme="majorHAnsi" w:hAnsiTheme="majorHAnsi" w:cs="Helvetica Neue"/>
        </w:rPr>
        <w:t>evelop an awareness, understanding and respect for the rich diversity of the local community, celebrating each other’s differences</w:t>
      </w:r>
      <w:r w:rsidR="00740D99">
        <w:rPr>
          <w:rFonts w:asciiTheme="majorHAnsi" w:hAnsiTheme="majorHAnsi" w:cs="Helvetica Neue"/>
        </w:rPr>
        <w:t>.</w:t>
      </w:r>
    </w:p>
    <w:p w14:paraId="3B1403CA" w14:textId="5E15AF57" w:rsidR="00F87E95" w:rsidRPr="00F87E95" w:rsidRDefault="00C91538" w:rsidP="0075121F">
      <w:pPr>
        <w:shd w:val="clear" w:color="auto" w:fill="FFFFFF"/>
        <w:textAlignment w:val="top"/>
        <w:rPr>
          <w:rFonts w:ascii="open_sansregular" w:hAnsi="open_sansregular"/>
          <w:color w:val="FF0000"/>
          <w:sz w:val="20"/>
        </w:rPr>
      </w:pPr>
      <w:r w:rsidRPr="00AC3FCC">
        <w:rPr>
          <w:rFonts w:asciiTheme="majorHAnsi" w:hAnsiTheme="majorHAnsi"/>
          <w:b/>
        </w:rPr>
        <w:br w:type="page"/>
      </w:r>
    </w:p>
    <w:p w14:paraId="011ACFA4" w14:textId="19B2B1BB" w:rsidR="00BB4CC2" w:rsidRPr="00AC3FCC" w:rsidRDefault="00BB4CC2" w:rsidP="00C91538">
      <w:pPr>
        <w:jc w:val="center"/>
        <w:rPr>
          <w:rFonts w:asciiTheme="majorHAnsi" w:hAnsiTheme="majorHAnsi"/>
          <w:b/>
        </w:rPr>
      </w:pPr>
      <w:r w:rsidRPr="00AC3FCC">
        <w:rPr>
          <w:rFonts w:asciiTheme="majorHAnsi" w:hAnsiTheme="majorHAnsi"/>
          <w:b/>
        </w:rPr>
        <w:lastRenderedPageBreak/>
        <w:t>Cygnets Preschool</w:t>
      </w:r>
    </w:p>
    <w:p w14:paraId="7C9C84B1" w14:textId="77777777" w:rsidR="00BB4CC2" w:rsidRPr="00AC3FCC" w:rsidRDefault="00BB4CC2" w:rsidP="00BB4CC2">
      <w:pPr>
        <w:jc w:val="center"/>
        <w:rPr>
          <w:rFonts w:asciiTheme="majorHAnsi" w:hAnsiTheme="majorHAnsi"/>
          <w:b/>
        </w:rPr>
      </w:pPr>
      <w:r w:rsidRPr="00AC3FCC">
        <w:rPr>
          <w:rFonts w:asciiTheme="majorHAnsi" w:hAnsiTheme="majorHAnsi"/>
          <w:b/>
        </w:rPr>
        <w:t>Admissions Policy</w:t>
      </w:r>
    </w:p>
    <w:p w14:paraId="1B9B6A66" w14:textId="77777777" w:rsidR="00BB4CC2" w:rsidRPr="00AC3FCC" w:rsidRDefault="00BB4CC2" w:rsidP="00BB4CC2">
      <w:pPr>
        <w:jc w:val="both"/>
        <w:rPr>
          <w:rFonts w:asciiTheme="majorHAnsi" w:hAnsiTheme="majorHAnsi" w:cs="Arial"/>
          <w:b/>
        </w:rPr>
      </w:pPr>
    </w:p>
    <w:p w14:paraId="344D7FE1" w14:textId="77777777" w:rsidR="00BB4CC2" w:rsidRPr="00AC3FCC" w:rsidRDefault="00BB4CC2" w:rsidP="00BB4CC2">
      <w:pPr>
        <w:pBdr>
          <w:top w:val="single" w:sz="4" w:space="1" w:color="auto"/>
          <w:left w:val="single" w:sz="4" w:space="4" w:color="auto"/>
          <w:bottom w:val="single" w:sz="4" w:space="1" w:color="auto"/>
          <w:right w:val="single" w:sz="4" w:space="4" w:color="auto"/>
        </w:pBdr>
        <w:jc w:val="both"/>
        <w:rPr>
          <w:rFonts w:asciiTheme="majorHAnsi" w:hAnsiTheme="majorHAnsi" w:cs="Arial"/>
          <w:b/>
        </w:rPr>
      </w:pPr>
      <w:r w:rsidRPr="00AC3FCC">
        <w:rPr>
          <w:rFonts w:asciiTheme="majorHAnsi" w:hAnsiTheme="majorHAnsi" w:cs="Arial"/>
          <w:b/>
        </w:rPr>
        <w:t>General Safeguarding and Welfare Requirement: Information and records</w:t>
      </w:r>
    </w:p>
    <w:p w14:paraId="1C2FB6C1" w14:textId="77777777" w:rsidR="00BB4CC2" w:rsidRPr="00AC3FCC" w:rsidRDefault="00BB4CC2" w:rsidP="00BB4CC2">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rPr>
        <w:t>Providers must maintain records and obtain and share information to ensure the safe and efficient management of the setting, and to help ensure the needs of all children are met.</w:t>
      </w:r>
    </w:p>
    <w:p w14:paraId="6D82BFAF" w14:textId="77777777" w:rsidR="00BB4CC2" w:rsidRPr="00AC3FCC" w:rsidRDefault="00BB4CC2" w:rsidP="00BB4CC2">
      <w:pPr>
        <w:jc w:val="both"/>
        <w:rPr>
          <w:rFonts w:asciiTheme="majorHAnsi" w:hAnsiTheme="majorHAnsi"/>
          <w:b/>
          <w:sz w:val="21"/>
        </w:rPr>
      </w:pPr>
    </w:p>
    <w:p w14:paraId="4DD07885" w14:textId="5D3FF087" w:rsidR="00BB4CC2" w:rsidRPr="00AC3FCC" w:rsidRDefault="00BB4CC2" w:rsidP="00BB4CC2">
      <w:pPr>
        <w:jc w:val="both"/>
        <w:rPr>
          <w:rFonts w:asciiTheme="majorHAnsi" w:hAnsiTheme="majorHAnsi"/>
          <w:b/>
        </w:rPr>
      </w:pPr>
      <w:r w:rsidRPr="00AC3FCC">
        <w:rPr>
          <w:rFonts w:asciiTheme="majorHAnsi" w:hAnsiTheme="majorHAnsi"/>
          <w:b/>
        </w:rPr>
        <w:t>Statement of Intent</w:t>
      </w:r>
    </w:p>
    <w:p w14:paraId="51AC6CF8" w14:textId="7134A271" w:rsidR="00BB4CC2" w:rsidRPr="00AC3FCC" w:rsidRDefault="00BB4CC2" w:rsidP="00BB4CC2">
      <w:pPr>
        <w:jc w:val="both"/>
        <w:rPr>
          <w:rFonts w:asciiTheme="majorHAnsi" w:hAnsiTheme="majorHAnsi"/>
        </w:rPr>
      </w:pPr>
      <w:r w:rsidRPr="00AC3FCC">
        <w:rPr>
          <w:rFonts w:asciiTheme="majorHAnsi" w:hAnsiTheme="majorHAnsi"/>
        </w:rPr>
        <w:t xml:space="preserve">It is our intention to make </w:t>
      </w:r>
      <w:r w:rsidR="00DB3C49">
        <w:rPr>
          <w:rFonts w:asciiTheme="majorHAnsi" w:hAnsiTheme="majorHAnsi"/>
        </w:rPr>
        <w:t>Cygnets</w:t>
      </w:r>
      <w:r w:rsidRPr="00AC3FCC">
        <w:rPr>
          <w:rFonts w:asciiTheme="majorHAnsi" w:hAnsiTheme="majorHAnsi"/>
        </w:rPr>
        <w:t xml:space="preserve"> Preschool accessible to children and families from all sections of the local community. Everyone is valued and treated fairly and equally.</w:t>
      </w:r>
    </w:p>
    <w:p w14:paraId="5EDD3A16" w14:textId="68946E03" w:rsidR="00BB4CC2" w:rsidRPr="00AC3FCC" w:rsidRDefault="00BB4CC2" w:rsidP="00BB4CC2">
      <w:pPr>
        <w:jc w:val="both"/>
        <w:rPr>
          <w:rFonts w:asciiTheme="majorHAnsi" w:hAnsiTheme="majorHAnsi"/>
          <w:b/>
          <w:sz w:val="20"/>
        </w:rPr>
      </w:pPr>
    </w:p>
    <w:p w14:paraId="680A4F95" w14:textId="77777777" w:rsidR="00BB4CC2" w:rsidRPr="00AC3FCC" w:rsidRDefault="00BB4CC2" w:rsidP="00BB4CC2">
      <w:pPr>
        <w:jc w:val="both"/>
        <w:rPr>
          <w:rFonts w:asciiTheme="majorHAnsi" w:hAnsiTheme="majorHAnsi"/>
          <w:b/>
        </w:rPr>
      </w:pPr>
      <w:r w:rsidRPr="00AC3FCC">
        <w:rPr>
          <w:rFonts w:asciiTheme="majorHAnsi" w:hAnsiTheme="majorHAnsi"/>
          <w:b/>
        </w:rPr>
        <w:t>Aim</w:t>
      </w:r>
    </w:p>
    <w:p w14:paraId="6E9BEF0D" w14:textId="042217C0" w:rsidR="00BB4CC2" w:rsidRPr="00AC3FCC" w:rsidRDefault="00BB4CC2" w:rsidP="00BB4CC2">
      <w:pPr>
        <w:jc w:val="both"/>
        <w:rPr>
          <w:rFonts w:asciiTheme="majorHAnsi" w:hAnsiTheme="majorHAnsi"/>
        </w:rPr>
      </w:pPr>
      <w:r w:rsidRPr="00AC3FCC">
        <w:rPr>
          <w:rFonts w:asciiTheme="majorHAnsi" w:hAnsiTheme="majorHAnsi"/>
        </w:rPr>
        <w:t xml:space="preserve">We aim to ensure that all sections of our community have access to </w:t>
      </w:r>
      <w:r w:rsidR="00DB3C49">
        <w:rPr>
          <w:rFonts w:asciiTheme="majorHAnsi" w:hAnsiTheme="majorHAnsi"/>
        </w:rPr>
        <w:t>Cygnets</w:t>
      </w:r>
      <w:r w:rsidRPr="00AC3FCC">
        <w:rPr>
          <w:rFonts w:asciiTheme="majorHAnsi" w:hAnsiTheme="majorHAnsi"/>
        </w:rPr>
        <w:t xml:space="preserve"> Preschool through open, </w:t>
      </w:r>
      <w:r w:rsidR="00DB3C49" w:rsidRPr="00AC3FCC">
        <w:rPr>
          <w:rFonts w:asciiTheme="majorHAnsi" w:hAnsiTheme="majorHAnsi"/>
        </w:rPr>
        <w:t>fair,</w:t>
      </w:r>
      <w:r w:rsidRPr="00AC3FCC">
        <w:rPr>
          <w:rFonts w:asciiTheme="majorHAnsi" w:hAnsiTheme="majorHAnsi"/>
        </w:rPr>
        <w:t xml:space="preserve"> and clearly communicated procedures.</w:t>
      </w:r>
    </w:p>
    <w:p w14:paraId="6F2EC373" w14:textId="77777777" w:rsidR="00BB4CC2" w:rsidRPr="00AC3FCC" w:rsidRDefault="00BB4CC2" w:rsidP="00BB4CC2">
      <w:pPr>
        <w:jc w:val="both"/>
        <w:rPr>
          <w:rFonts w:asciiTheme="majorHAnsi" w:hAnsiTheme="majorHAnsi"/>
          <w:sz w:val="21"/>
        </w:rPr>
      </w:pPr>
    </w:p>
    <w:p w14:paraId="700D0B2F" w14:textId="77777777" w:rsidR="00BB4CC2" w:rsidRPr="00AC3FCC" w:rsidRDefault="00BB4CC2" w:rsidP="00BB4CC2">
      <w:pPr>
        <w:jc w:val="both"/>
        <w:rPr>
          <w:rFonts w:asciiTheme="majorHAnsi" w:hAnsiTheme="majorHAnsi"/>
          <w:b/>
        </w:rPr>
      </w:pPr>
      <w:r w:rsidRPr="00AC3FCC">
        <w:rPr>
          <w:rFonts w:asciiTheme="majorHAnsi" w:hAnsiTheme="majorHAnsi"/>
          <w:b/>
        </w:rPr>
        <w:t>Procedures</w:t>
      </w:r>
    </w:p>
    <w:p w14:paraId="3F730661" w14:textId="366249A5" w:rsidR="00BB4CC2" w:rsidRPr="00AC3FCC" w:rsidRDefault="00DB3C49" w:rsidP="00BB4CC2">
      <w:pPr>
        <w:jc w:val="both"/>
        <w:rPr>
          <w:rFonts w:asciiTheme="majorHAnsi" w:hAnsiTheme="majorHAnsi"/>
        </w:rPr>
      </w:pPr>
      <w:r w:rsidRPr="00AC3FCC">
        <w:rPr>
          <w:rFonts w:asciiTheme="majorHAnsi" w:hAnsiTheme="majorHAnsi"/>
        </w:rPr>
        <w:t>To</w:t>
      </w:r>
      <w:r w:rsidR="00BB4CC2" w:rsidRPr="00AC3FCC">
        <w:rPr>
          <w:rFonts w:asciiTheme="majorHAnsi" w:hAnsiTheme="majorHAnsi"/>
        </w:rPr>
        <w:t xml:space="preserve"> achieve this aim, we operate the following admission policy:</w:t>
      </w:r>
    </w:p>
    <w:p w14:paraId="3AC89E44" w14:textId="4EE92377" w:rsidR="00BB4CC2" w:rsidRPr="00AC3FCC" w:rsidRDefault="00BB4CC2" w:rsidP="006309E9">
      <w:pPr>
        <w:pStyle w:val="ListParagraph"/>
        <w:numPr>
          <w:ilvl w:val="0"/>
          <w:numId w:val="189"/>
        </w:numPr>
        <w:jc w:val="both"/>
        <w:rPr>
          <w:rFonts w:asciiTheme="majorHAnsi" w:hAnsiTheme="majorHAnsi"/>
        </w:rPr>
      </w:pPr>
      <w:r w:rsidRPr="00AC3FCC">
        <w:rPr>
          <w:rFonts w:asciiTheme="majorHAnsi" w:hAnsiTheme="majorHAnsi"/>
        </w:rPr>
        <w:t xml:space="preserve">We ensure that the existence of </w:t>
      </w:r>
      <w:r w:rsidR="00DB3C49">
        <w:rPr>
          <w:rFonts w:asciiTheme="majorHAnsi" w:hAnsiTheme="majorHAnsi"/>
        </w:rPr>
        <w:t>Cygnets</w:t>
      </w:r>
      <w:r w:rsidRPr="00AC3FCC">
        <w:rPr>
          <w:rFonts w:asciiTheme="majorHAnsi" w:hAnsiTheme="majorHAnsi"/>
        </w:rPr>
        <w:t xml:space="preserve"> Preschool is advertised in places accessible t</w:t>
      </w:r>
      <w:r w:rsidR="00A24488" w:rsidRPr="00AC3FCC">
        <w:rPr>
          <w:rFonts w:asciiTheme="majorHAnsi" w:hAnsiTheme="majorHAnsi"/>
        </w:rPr>
        <w:t>o all sections of the community</w:t>
      </w:r>
      <w:r w:rsidR="00DB3C49">
        <w:rPr>
          <w:rFonts w:asciiTheme="majorHAnsi" w:hAnsiTheme="majorHAnsi"/>
        </w:rPr>
        <w:t>.</w:t>
      </w:r>
    </w:p>
    <w:p w14:paraId="3D6C672D" w14:textId="61027102" w:rsidR="00BB4CC2" w:rsidRPr="00AC3FCC" w:rsidRDefault="00BB4CC2" w:rsidP="006309E9">
      <w:pPr>
        <w:pStyle w:val="ListParagraph"/>
        <w:numPr>
          <w:ilvl w:val="0"/>
          <w:numId w:val="189"/>
        </w:numPr>
        <w:jc w:val="both"/>
        <w:rPr>
          <w:rFonts w:asciiTheme="majorHAnsi" w:hAnsiTheme="majorHAnsi"/>
        </w:rPr>
      </w:pPr>
      <w:r w:rsidRPr="00AC3FCC">
        <w:rPr>
          <w:rFonts w:asciiTheme="majorHAnsi" w:hAnsiTheme="majorHAnsi"/>
        </w:rPr>
        <w:t xml:space="preserve">We ensure that information about </w:t>
      </w:r>
      <w:r w:rsidR="00DB3C49">
        <w:rPr>
          <w:rFonts w:asciiTheme="majorHAnsi" w:hAnsiTheme="majorHAnsi"/>
        </w:rPr>
        <w:t>Cygnets</w:t>
      </w:r>
      <w:r w:rsidRPr="00AC3FCC">
        <w:rPr>
          <w:rFonts w:asciiTheme="majorHAnsi" w:hAnsiTheme="majorHAnsi"/>
        </w:rPr>
        <w:t xml:space="preserve"> Preschool is accessible – in written and spoken form – and, where appropriate, in different lan</w:t>
      </w:r>
      <w:r w:rsidR="00552B44" w:rsidRPr="00AC3FCC">
        <w:rPr>
          <w:rFonts w:asciiTheme="majorHAnsi" w:hAnsiTheme="majorHAnsi"/>
        </w:rPr>
        <w:t>guages. Where necessary, we would</w:t>
      </w:r>
      <w:r w:rsidRPr="00AC3FCC">
        <w:rPr>
          <w:rFonts w:asciiTheme="majorHAnsi" w:hAnsiTheme="majorHAnsi"/>
        </w:rPr>
        <w:t xml:space="preserve"> try to provide information in braille o</w:t>
      </w:r>
      <w:r w:rsidR="00A24488" w:rsidRPr="00AC3FCC">
        <w:rPr>
          <w:rFonts w:asciiTheme="majorHAnsi" w:hAnsiTheme="majorHAnsi"/>
        </w:rPr>
        <w:t>r through BSL or an interpreter</w:t>
      </w:r>
      <w:r w:rsidR="00DB3C49">
        <w:rPr>
          <w:rFonts w:asciiTheme="majorHAnsi" w:hAnsiTheme="majorHAnsi"/>
        </w:rPr>
        <w:t>.</w:t>
      </w:r>
    </w:p>
    <w:p w14:paraId="6B85DCF8" w14:textId="6526503E" w:rsidR="00BB4CC2" w:rsidRPr="00AC3FCC" w:rsidRDefault="00BB4CC2" w:rsidP="006309E9">
      <w:pPr>
        <w:pStyle w:val="ListParagraph"/>
        <w:numPr>
          <w:ilvl w:val="0"/>
          <w:numId w:val="189"/>
        </w:numPr>
        <w:jc w:val="both"/>
        <w:rPr>
          <w:rFonts w:asciiTheme="majorHAnsi" w:hAnsiTheme="majorHAnsi"/>
        </w:rPr>
      </w:pPr>
      <w:r w:rsidRPr="00AC3FCC">
        <w:rPr>
          <w:rFonts w:asciiTheme="majorHAnsi" w:hAnsiTheme="majorHAnsi"/>
        </w:rPr>
        <w:t xml:space="preserve">We arrange our waiting list in birth order. In addition, our policy may </w:t>
      </w:r>
      <w:r w:rsidR="002F34D8" w:rsidRPr="00AC3FCC">
        <w:rPr>
          <w:rFonts w:asciiTheme="majorHAnsi" w:hAnsiTheme="majorHAnsi"/>
        </w:rPr>
        <w:t>consider</w:t>
      </w:r>
      <w:r w:rsidRPr="00AC3FCC">
        <w:rPr>
          <w:rFonts w:asciiTheme="majorHAnsi" w:hAnsiTheme="majorHAnsi"/>
        </w:rPr>
        <w:t xml:space="preserve"> the following</w:t>
      </w:r>
      <w:r w:rsidR="00DF08FE" w:rsidRPr="00AC3FCC">
        <w:rPr>
          <w:rFonts w:asciiTheme="majorHAnsi" w:hAnsiTheme="majorHAnsi"/>
        </w:rPr>
        <w:t xml:space="preserve">: </w:t>
      </w:r>
      <w:r w:rsidRPr="00AC3FCC">
        <w:rPr>
          <w:rFonts w:asciiTheme="majorHAnsi" w:hAnsiTheme="majorHAnsi"/>
        </w:rPr>
        <w:t>the vicinity o</w:t>
      </w:r>
      <w:r w:rsidR="00DF08FE" w:rsidRPr="00AC3FCC">
        <w:rPr>
          <w:rFonts w:asciiTheme="majorHAnsi" w:hAnsiTheme="majorHAnsi"/>
        </w:rPr>
        <w:t xml:space="preserve">f the home to the Preschool and </w:t>
      </w:r>
      <w:r w:rsidRPr="00AC3FCC">
        <w:rPr>
          <w:rFonts w:asciiTheme="majorHAnsi" w:hAnsiTheme="majorHAnsi"/>
        </w:rPr>
        <w:t xml:space="preserve">siblings </w:t>
      </w:r>
      <w:r w:rsidR="00DF08FE" w:rsidRPr="00AC3FCC">
        <w:rPr>
          <w:rFonts w:asciiTheme="majorHAnsi" w:hAnsiTheme="majorHAnsi"/>
        </w:rPr>
        <w:t>already attending the Preschool or Langford Village School</w:t>
      </w:r>
    </w:p>
    <w:p w14:paraId="097B0B0F" w14:textId="27000661" w:rsidR="00BB4CC2" w:rsidRPr="00AC3FCC" w:rsidRDefault="00BB4CC2" w:rsidP="006309E9">
      <w:pPr>
        <w:pStyle w:val="ListParagraph"/>
        <w:numPr>
          <w:ilvl w:val="0"/>
          <w:numId w:val="189"/>
        </w:numPr>
        <w:jc w:val="both"/>
        <w:rPr>
          <w:rFonts w:asciiTheme="majorHAnsi" w:hAnsiTheme="majorHAnsi"/>
        </w:rPr>
      </w:pPr>
      <w:r w:rsidRPr="00AC3FCC">
        <w:rPr>
          <w:rFonts w:asciiTheme="majorHAnsi" w:hAnsiTheme="majorHAnsi"/>
        </w:rPr>
        <w:t xml:space="preserve">It is our policy to offer a place and admit children during the term after they reach the age of 2 </w:t>
      </w:r>
      <w:r w:rsidR="002F34D8" w:rsidRPr="00AC3FCC">
        <w:rPr>
          <w:rFonts w:asciiTheme="majorHAnsi" w:hAnsiTheme="majorHAnsi"/>
        </w:rPr>
        <w:t>years if</w:t>
      </w:r>
      <w:r w:rsidRPr="00AC3FCC">
        <w:rPr>
          <w:rFonts w:asciiTheme="majorHAnsi" w:hAnsiTheme="majorHAnsi"/>
        </w:rPr>
        <w:t xml:space="preserve"> </w:t>
      </w:r>
      <w:r w:rsidR="001572DC">
        <w:rPr>
          <w:rFonts w:asciiTheme="majorHAnsi" w:hAnsiTheme="majorHAnsi"/>
        </w:rPr>
        <w:t>places are available</w:t>
      </w:r>
      <w:r w:rsidRPr="00AC3FCC">
        <w:rPr>
          <w:rFonts w:asciiTheme="majorHAnsi" w:hAnsiTheme="majorHAnsi"/>
        </w:rPr>
        <w:t xml:space="preserve">. </w:t>
      </w:r>
      <w:r w:rsidR="00CF5447" w:rsidRPr="00AC3FCC">
        <w:rPr>
          <w:rFonts w:asciiTheme="majorHAnsi" w:hAnsiTheme="majorHAnsi"/>
        </w:rPr>
        <w:t xml:space="preserve">Our intakes are January, </w:t>
      </w:r>
      <w:r w:rsidR="00B313C8" w:rsidRPr="00AC3FCC">
        <w:rPr>
          <w:rFonts w:asciiTheme="majorHAnsi" w:hAnsiTheme="majorHAnsi"/>
        </w:rPr>
        <w:t>April,</w:t>
      </w:r>
      <w:r w:rsidR="00CF5447" w:rsidRPr="00AC3FCC">
        <w:rPr>
          <w:rFonts w:asciiTheme="majorHAnsi" w:hAnsiTheme="majorHAnsi"/>
        </w:rPr>
        <w:t xml:space="preserve"> and September</w:t>
      </w:r>
      <w:r w:rsidR="00B313C8">
        <w:rPr>
          <w:rFonts w:asciiTheme="majorHAnsi" w:hAnsiTheme="majorHAnsi"/>
        </w:rPr>
        <w:t xml:space="preserve"> (if places are available)</w:t>
      </w:r>
      <w:r w:rsidR="00CF5447" w:rsidRPr="00AC3FCC">
        <w:rPr>
          <w:rFonts w:asciiTheme="majorHAnsi" w:hAnsiTheme="majorHAnsi"/>
        </w:rPr>
        <w:t xml:space="preserve">. </w:t>
      </w:r>
      <w:r w:rsidRPr="00AC3FCC">
        <w:rPr>
          <w:rFonts w:asciiTheme="majorHAnsi" w:hAnsiTheme="majorHAnsi"/>
        </w:rPr>
        <w:t>A parent/carer may defer the start until a time s</w:t>
      </w:r>
      <w:r w:rsidR="00A24488" w:rsidRPr="00AC3FCC">
        <w:rPr>
          <w:rFonts w:asciiTheme="majorHAnsi" w:hAnsiTheme="majorHAnsi"/>
        </w:rPr>
        <w:t xml:space="preserve">uitable </w:t>
      </w:r>
      <w:r w:rsidR="00DF08FE" w:rsidRPr="00AC3FCC">
        <w:rPr>
          <w:rFonts w:asciiTheme="majorHAnsi" w:hAnsiTheme="majorHAnsi"/>
        </w:rPr>
        <w:t>for</w:t>
      </w:r>
      <w:r w:rsidR="00A24488" w:rsidRPr="00AC3FCC">
        <w:rPr>
          <w:rFonts w:asciiTheme="majorHAnsi" w:hAnsiTheme="majorHAnsi"/>
        </w:rPr>
        <w:t xml:space="preserve"> them and their </w:t>
      </w:r>
      <w:r w:rsidR="002F34D8" w:rsidRPr="00AC3FCC">
        <w:rPr>
          <w:rFonts w:asciiTheme="majorHAnsi" w:hAnsiTheme="majorHAnsi"/>
        </w:rPr>
        <w:t>child.</w:t>
      </w:r>
    </w:p>
    <w:p w14:paraId="69ABBA96" w14:textId="35005A8D" w:rsidR="00DF08FE" w:rsidRPr="00AC3FCC" w:rsidRDefault="00DF08FE" w:rsidP="006309E9">
      <w:pPr>
        <w:pStyle w:val="ListParagraph"/>
        <w:numPr>
          <w:ilvl w:val="0"/>
          <w:numId w:val="189"/>
        </w:numPr>
        <w:jc w:val="both"/>
        <w:rPr>
          <w:rFonts w:asciiTheme="majorHAnsi" w:hAnsiTheme="majorHAnsi"/>
        </w:rPr>
      </w:pPr>
      <w:r w:rsidRPr="00AC3FCC">
        <w:rPr>
          <w:rFonts w:asciiTheme="majorHAnsi" w:hAnsiTheme="majorHAnsi"/>
        </w:rPr>
        <w:t xml:space="preserve">Admittance to Cygnets </w:t>
      </w:r>
      <w:r w:rsidR="00CA1E18" w:rsidRPr="00AC3FCC">
        <w:rPr>
          <w:rFonts w:asciiTheme="majorHAnsi" w:hAnsiTheme="majorHAnsi"/>
        </w:rPr>
        <w:t>P</w:t>
      </w:r>
      <w:r w:rsidR="00B92530" w:rsidRPr="00AC3FCC">
        <w:rPr>
          <w:rFonts w:asciiTheme="majorHAnsi" w:hAnsiTheme="majorHAnsi"/>
        </w:rPr>
        <w:t>reschool</w:t>
      </w:r>
      <w:r w:rsidRPr="00AC3FCC">
        <w:rPr>
          <w:rFonts w:asciiTheme="majorHAnsi" w:hAnsiTheme="majorHAnsi"/>
        </w:rPr>
        <w:t xml:space="preserve"> does not guarantee a place at Langford Village Primary School Nursery or Reception</w:t>
      </w:r>
      <w:r w:rsidR="002F34D8">
        <w:rPr>
          <w:rFonts w:asciiTheme="majorHAnsi" w:hAnsiTheme="majorHAnsi"/>
        </w:rPr>
        <w:t>.</w:t>
      </w:r>
    </w:p>
    <w:p w14:paraId="7B61BC91" w14:textId="699E959B" w:rsidR="00DF08FE" w:rsidRPr="00AC3FCC" w:rsidRDefault="00DF08FE" w:rsidP="006309E9">
      <w:pPr>
        <w:pStyle w:val="ListParagraph"/>
        <w:numPr>
          <w:ilvl w:val="0"/>
          <w:numId w:val="189"/>
        </w:numPr>
        <w:jc w:val="both"/>
        <w:rPr>
          <w:rFonts w:asciiTheme="majorHAnsi" w:hAnsiTheme="majorHAnsi"/>
        </w:rPr>
      </w:pPr>
      <w:r w:rsidRPr="00AC3FCC">
        <w:rPr>
          <w:rFonts w:asciiTheme="majorHAnsi" w:hAnsiTheme="majorHAnsi"/>
        </w:rPr>
        <w:t xml:space="preserve">If a child attends Cygnets </w:t>
      </w:r>
      <w:r w:rsidR="00B92530" w:rsidRPr="00AC3FCC">
        <w:rPr>
          <w:rFonts w:asciiTheme="majorHAnsi" w:hAnsiTheme="majorHAnsi"/>
        </w:rPr>
        <w:t>Preschool</w:t>
      </w:r>
      <w:r w:rsidR="00297A23" w:rsidRPr="00AC3FCC">
        <w:rPr>
          <w:rFonts w:asciiTheme="majorHAnsi" w:hAnsiTheme="majorHAnsi"/>
        </w:rPr>
        <w:t>,</w:t>
      </w:r>
      <w:r w:rsidRPr="00AC3FCC">
        <w:rPr>
          <w:rFonts w:asciiTheme="majorHAnsi" w:hAnsiTheme="majorHAnsi"/>
        </w:rPr>
        <w:t xml:space="preserve"> then subsequently accepts a place at Langford Village Primary School Nursery they are not guaranteed any wraparound sessions as these are subject to availability and current </w:t>
      </w:r>
      <w:r w:rsidR="00CA1E18" w:rsidRPr="00AC3FCC">
        <w:rPr>
          <w:rFonts w:asciiTheme="majorHAnsi" w:hAnsiTheme="majorHAnsi"/>
        </w:rPr>
        <w:t xml:space="preserve">preschool </w:t>
      </w:r>
      <w:r w:rsidRPr="00AC3FCC">
        <w:rPr>
          <w:rFonts w:asciiTheme="majorHAnsi" w:hAnsiTheme="majorHAnsi"/>
        </w:rPr>
        <w:t>sessions are not transferrable</w:t>
      </w:r>
      <w:r w:rsidR="002F34D8">
        <w:rPr>
          <w:rFonts w:asciiTheme="majorHAnsi" w:hAnsiTheme="majorHAnsi"/>
        </w:rPr>
        <w:t>.</w:t>
      </w:r>
    </w:p>
    <w:p w14:paraId="6AAFA167" w14:textId="21F430FD" w:rsidR="00BB4CC2" w:rsidRPr="00AC3FCC" w:rsidRDefault="00BB4CC2" w:rsidP="006309E9">
      <w:pPr>
        <w:pStyle w:val="ListParagraph"/>
        <w:numPr>
          <w:ilvl w:val="0"/>
          <w:numId w:val="189"/>
        </w:numPr>
        <w:jc w:val="both"/>
        <w:rPr>
          <w:rFonts w:asciiTheme="majorHAnsi" w:hAnsiTheme="majorHAnsi"/>
        </w:rPr>
      </w:pPr>
      <w:r w:rsidRPr="00AC3FCC">
        <w:rPr>
          <w:rFonts w:asciiTheme="majorHAnsi" w:hAnsiTheme="majorHAnsi"/>
        </w:rPr>
        <w:t>We treat each child and their family fairly, regardless of their gender, age, additional educational needs, disabilities, background, religion, and ethnicity or with English being a newly acquired addition</w:t>
      </w:r>
      <w:r w:rsidR="00061335" w:rsidRPr="00AC3FCC">
        <w:rPr>
          <w:rFonts w:asciiTheme="majorHAnsi" w:hAnsiTheme="majorHAnsi"/>
        </w:rPr>
        <w:t xml:space="preserve">al language, equally and fairly. </w:t>
      </w:r>
      <w:r w:rsidRPr="00AC3FCC">
        <w:rPr>
          <w:rFonts w:asciiTheme="majorHAnsi" w:hAnsiTheme="majorHAnsi"/>
        </w:rPr>
        <w:t xml:space="preserve">Cygnets Preschool enables children and/or </w:t>
      </w:r>
      <w:r w:rsidR="002D1D37">
        <w:rPr>
          <w:rFonts w:asciiTheme="majorHAnsi" w:hAnsiTheme="majorHAnsi"/>
        </w:rPr>
        <w:t xml:space="preserve">parents/carers </w:t>
      </w:r>
      <w:r w:rsidRPr="00AC3FCC">
        <w:rPr>
          <w:rFonts w:asciiTheme="majorHAnsi" w:hAnsiTheme="majorHAnsi"/>
        </w:rPr>
        <w:t xml:space="preserve">with disabilities to take </w:t>
      </w:r>
      <w:r w:rsidR="00A24488" w:rsidRPr="00AC3FCC">
        <w:rPr>
          <w:rFonts w:asciiTheme="majorHAnsi" w:hAnsiTheme="majorHAnsi"/>
        </w:rPr>
        <w:t>part in the life of the setting</w:t>
      </w:r>
      <w:r w:rsidR="00061335" w:rsidRPr="00AC3FCC">
        <w:rPr>
          <w:rFonts w:asciiTheme="majorHAnsi" w:hAnsiTheme="majorHAnsi"/>
        </w:rPr>
        <w:t>. W</w:t>
      </w:r>
      <w:r w:rsidRPr="00AC3FCC">
        <w:rPr>
          <w:rFonts w:asciiTheme="majorHAnsi" w:hAnsiTheme="majorHAnsi"/>
        </w:rPr>
        <w:t>e monitor the gender and ethnic background of children joining the setting to ensure that our intake is represent</w:t>
      </w:r>
      <w:r w:rsidR="00A24488" w:rsidRPr="00AC3FCC">
        <w:rPr>
          <w:rFonts w:asciiTheme="majorHAnsi" w:hAnsiTheme="majorHAnsi"/>
        </w:rPr>
        <w:t>ative of social economic status</w:t>
      </w:r>
      <w:r w:rsidR="00061335" w:rsidRPr="00AC3FCC">
        <w:rPr>
          <w:rFonts w:asciiTheme="majorHAnsi" w:hAnsiTheme="majorHAnsi"/>
        </w:rPr>
        <w:t xml:space="preserve">. </w:t>
      </w:r>
      <w:r w:rsidRPr="00AC3FCC">
        <w:rPr>
          <w:rFonts w:asciiTheme="majorHAnsi" w:hAnsiTheme="majorHAnsi"/>
        </w:rPr>
        <w:t>We make our Equal Opportunities</w:t>
      </w:r>
      <w:r w:rsidR="00CA1E18" w:rsidRPr="00AC3FCC">
        <w:rPr>
          <w:rFonts w:asciiTheme="majorHAnsi" w:hAnsiTheme="majorHAnsi"/>
        </w:rPr>
        <w:t>/</w:t>
      </w:r>
      <w:r w:rsidRPr="00AC3FCC">
        <w:rPr>
          <w:rFonts w:asciiTheme="majorHAnsi" w:hAnsiTheme="majorHAnsi"/>
        </w:rPr>
        <w:t>Equality and Dive</w:t>
      </w:r>
      <w:r w:rsidR="00061335" w:rsidRPr="00AC3FCC">
        <w:rPr>
          <w:rFonts w:asciiTheme="majorHAnsi" w:hAnsiTheme="majorHAnsi"/>
        </w:rPr>
        <w:t xml:space="preserve">rsity Policy available. </w:t>
      </w:r>
      <w:r w:rsidRPr="00AC3FCC">
        <w:rPr>
          <w:rFonts w:asciiTheme="majorHAnsi" w:hAnsiTheme="majorHAnsi"/>
        </w:rPr>
        <w:t>We are flexible about attendance patterns to accommodate the needs of i</w:t>
      </w:r>
      <w:r w:rsidR="00A24488" w:rsidRPr="00AC3FCC">
        <w:rPr>
          <w:rFonts w:asciiTheme="majorHAnsi" w:hAnsiTheme="majorHAnsi"/>
        </w:rPr>
        <w:t>ndividual children and families; and</w:t>
      </w:r>
      <w:r w:rsidR="00061335" w:rsidRPr="00AC3FCC">
        <w:rPr>
          <w:rFonts w:asciiTheme="majorHAnsi" w:hAnsiTheme="majorHAnsi"/>
        </w:rPr>
        <w:t xml:space="preserve"> w</w:t>
      </w:r>
      <w:r w:rsidRPr="00AC3FCC">
        <w:rPr>
          <w:rFonts w:asciiTheme="majorHAnsi" w:hAnsiTheme="majorHAnsi"/>
        </w:rPr>
        <w:t xml:space="preserve">e adhere to our Safeguarding </w:t>
      </w:r>
      <w:r w:rsidR="00CA1E18" w:rsidRPr="00AC3FCC">
        <w:rPr>
          <w:rFonts w:asciiTheme="majorHAnsi" w:hAnsiTheme="majorHAnsi"/>
        </w:rPr>
        <w:t xml:space="preserve">Children and Child Protection </w:t>
      </w:r>
      <w:r w:rsidRPr="00AC3FCC">
        <w:rPr>
          <w:rFonts w:asciiTheme="majorHAnsi" w:hAnsiTheme="majorHAnsi"/>
        </w:rPr>
        <w:t>Policy</w:t>
      </w:r>
      <w:r w:rsidR="001572DC">
        <w:rPr>
          <w:rFonts w:asciiTheme="majorHAnsi" w:hAnsiTheme="majorHAnsi"/>
        </w:rPr>
        <w:t>.</w:t>
      </w:r>
    </w:p>
    <w:p w14:paraId="6ECFE354" w14:textId="77777777" w:rsidR="00BB4CC2" w:rsidRPr="00AC3FCC" w:rsidRDefault="00BB4CC2" w:rsidP="00BB4CC2">
      <w:pPr>
        <w:jc w:val="both"/>
        <w:rPr>
          <w:rFonts w:asciiTheme="majorHAnsi" w:hAnsiTheme="majorHAnsi"/>
          <w:sz w:val="21"/>
        </w:rPr>
      </w:pPr>
    </w:p>
    <w:p w14:paraId="5334F94E" w14:textId="77777777" w:rsidR="00BB4CC2" w:rsidRPr="00AC3FCC" w:rsidRDefault="00BB4CC2" w:rsidP="00BB4CC2">
      <w:pPr>
        <w:jc w:val="both"/>
        <w:rPr>
          <w:rFonts w:asciiTheme="majorHAnsi" w:hAnsiTheme="majorHAnsi"/>
          <w:sz w:val="15"/>
          <w:szCs w:val="16"/>
        </w:rPr>
      </w:pPr>
    </w:p>
    <w:p w14:paraId="324CF789" w14:textId="4BD98B3D" w:rsidR="00BB4CC2" w:rsidRPr="00AC3FCC" w:rsidRDefault="00DD1A9D" w:rsidP="00BB4CC2">
      <w:pPr>
        <w:jc w:val="both"/>
        <w:rPr>
          <w:rFonts w:asciiTheme="majorHAnsi" w:hAnsiTheme="majorHAnsi"/>
          <w:b/>
        </w:rPr>
      </w:pPr>
      <w:r>
        <w:rPr>
          <w:rFonts w:asciiTheme="majorHAnsi" w:hAnsiTheme="majorHAnsi"/>
          <w:b/>
        </w:rPr>
        <w:t>EYFS Key Principles into Practice</w:t>
      </w:r>
    </w:p>
    <w:p w14:paraId="4DC10036" w14:textId="77777777" w:rsidR="00BB4CC2" w:rsidRPr="00AC3FCC" w:rsidRDefault="00BB4CC2" w:rsidP="00BB4CC2">
      <w:pPr>
        <w:jc w:val="both"/>
        <w:rPr>
          <w:rFonts w:asciiTheme="majorHAnsi" w:hAnsiTheme="majorHAnsi"/>
          <w:sz w:val="16"/>
          <w:szCs w:val="16"/>
        </w:rPr>
      </w:pPr>
    </w:p>
    <w:p w14:paraId="0031EF5D" w14:textId="77777777" w:rsidR="00BB4CC2" w:rsidRPr="00AC3FCC" w:rsidRDefault="00BB4CC2" w:rsidP="00BB4CC2">
      <w:pPr>
        <w:jc w:val="both"/>
        <w:rPr>
          <w:rFonts w:asciiTheme="majorHAnsi" w:hAnsiTheme="majorHAnsi"/>
        </w:rPr>
      </w:pPr>
      <w:r w:rsidRPr="00AC3FCC">
        <w:rPr>
          <w:rFonts w:asciiTheme="majorHAnsi" w:hAnsiTheme="majorHAnsi"/>
          <w:noProof/>
        </w:rPr>
        <w:drawing>
          <wp:inline distT="0" distB="0" distL="0" distR="0" wp14:anchorId="16B86ACD" wp14:editId="3BE5EDCD">
            <wp:extent cx="5270500" cy="736600"/>
            <wp:effectExtent l="0" t="0" r="12700" b="0"/>
            <wp:docPr id="4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736600"/>
                    </a:xfrm>
                    <a:prstGeom prst="rect">
                      <a:avLst/>
                    </a:prstGeom>
                    <a:noFill/>
                    <a:ln>
                      <a:noFill/>
                    </a:ln>
                  </pic:spPr>
                </pic:pic>
              </a:graphicData>
            </a:graphic>
          </wp:inline>
        </w:drawing>
      </w:r>
    </w:p>
    <w:p w14:paraId="1C4EC55E" w14:textId="03056530" w:rsidR="00BB4CC2" w:rsidRPr="00AC3FCC" w:rsidRDefault="00A24488" w:rsidP="00BB4CC2">
      <w:pPr>
        <w:widowControl w:val="0"/>
        <w:autoSpaceDE w:val="0"/>
        <w:autoSpaceDN w:val="0"/>
        <w:adjustRightInd w:val="0"/>
        <w:jc w:val="center"/>
        <w:rPr>
          <w:rFonts w:asciiTheme="majorHAnsi" w:hAnsiTheme="majorHAnsi"/>
          <w:b/>
          <w:color w:val="000000"/>
        </w:rPr>
      </w:pPr>
      <w:r w:rsidRPr="00AC3FCC">
        <w:rPr>
          <w:rFonts w:asciiTheme="majorHAnsi" w:hAnsiTheme="majorHAnsi"/>
          <w:b/>
          <w:color w:val="000000"/>
        </w:rPr>
        <w:br w:type="page"/>
      </w:r>
      <w:r w:rsidR="00BB4CC2" w:rsidRPr="00AC3FCC">
        <w:rPr>
          <w:rFonts w:asciiTheme="majorHAnsi" w:hAnsiTheme="majorHAnsi"/>
          <w:b/>
          <w:color w:val="000000"/>
        </w:rPr>
        <w:lastRenderedPageBreak/>
        <w:t>Cygnets Preschool</w:t>
      </w:r>
    </w:p>
    <w:p w14:paraId="14F6633E" w14:textId="2AAFE237" w:rsidR="00BB4CC2" w:rsidRPr="00AC3FCC" w:rsidRDefault="00BB4CC2" w:rsidP="00BB4CC2">
      <w:pPr>
        <w:widowControl w:val="0"/>
        <w:autoSpaceDE w:val="0"/>
        <w:autoSpaceDN w:val="0"/>
        <w:adjustRightInd w:val="0"/>
        <w:jc w:val="center"/>
        <w:rPr>
          <w:rFonts w:asciiTheme="majorHAnsi" w:hAnsiTheme="majorHAnsi"/>
          <w:b/>
          <w:color w:val="000000"/>
        </w:rPr>
      </w:pPr>
      <w:r w:rsidRPr="00AC3FCC">
        <w:rPr>
          <w:rFonts w:asciiTheme="majorHAnsi" w:hAnsiTheme="majorHAnsi"/>
          <w:b/>
          <w:color w:val="000000"/>
        </w:rPr>
        <w:t>Baby</w:t>
      </w:r>
      <w:r w:rsidR="008B64A3" w:rsidRPr="00AC3FCC">
        <w:rPr>
          <w:rFonts w:asciiTheme="majorHAnsi" w:hAnsiTheme="majorHAnsi"/>
          <w:b/>
          <w:color w:val="000000"/>
        </w:rPr>
        <w:t>s</w:t>
      </w:r>
      <w:r w:rsidRPr="00AC3FCC">
        <w:rPr>
          <w:rFonts w:asciiTheme="majorHAnsi" w:hAnsiTheme="majorHAnsi"/>
          <w:b/>
          <w:color w:val="000000"/>
        </w:rPr>
        <w:t>itting</w:t>
      </w:r>
      <w:r w:rsidR="00324F9F">
        <w:rPr>
          <w:rFonts w:asciiTheme="majorHAnsi" w:hAnsiTheme="majorHAnsi"/>
          <w:b/>
          <w:color w:val="000000"/>
        </w:rPr>
        <w:t>/</w:t>
      </w:r>
      <w:r w:rsidR="00324F9F" w:rsidRPr="00AC3FCC">
        <w:rPr>
          <w:rFonts w:asciiTheme="majorHAnsi" w:hAnsiTheme="majorHAnsi"/>
          <w:b/>
          <w:color w:val="000000"/>
        </w:rPr>
        <w:t>Working at Other Settings</w:t>
      </w:r>
      <w:r w:rsidR="00324F9F">
        <w:rPr>
          <w:rFonts w:asciiTheme="majorHAnsi" w:hAnsiTheme="majorHAnsi"/>
          <w:b/>
          <w:color w:val="000000"/>
        </w:rPr>
        <w:t xml:space="preserve"> Policy</w:t>
      </w:r>
    </w:p>
    <w:p w14:paraId="4B4A0EED" w14:textId="77777777" w:rsidR="00BB4CC2" w:rsidRPr="00AC3FCC" w:rsidRDefault="00BB4CC2" w:rsidP="00BB4CC2">
      <w:pPr>
        <w:widowControl w:val="0"/>
        <w:autoSpaceDE w:val="0"/>
        <w:autoSpaceDN w:val="0"/>
        <w:adjustRightInd w:val="0"/>
        <w:rPr>
          <w:rFonts w:asciiTheme="majorHAnsi" w:hAnsiTheme="majorHAnsi"/>
          <w:color w:val="000000"/>
        </w:rPr>
      </w:pPr>
    </w:p>
    <w:p w14:paraId="732B65EC" w14:textId="77777777" w:rsidR="00BB4CC2" w:rsidRPr="00AC3FCC" w:rsidRDefault="00BB4CC2" w:rsidP="00BB4CC2">
      <w:pPr>
        <w:widowControl w:val="0"/>
        <w:autoSpaceDE w:val="0"/>
        <w:autoSpaceDN w:val="0"/>
        <w:adjustRightInd w:val="0"/>
        <w:jc w:val="both"/>
        <w:rPr>
          <w:rFonts w:asciiTheme="majorHAnsi" w:hAnsiTheme="majorHAnsi"/>
          <w:b/>
          <w:color w:val="000000"/>
        </w:rPr>
      </w:pPr>
      <w:r w:rsidRPr="00AC3FCC">
        <w:rPr>
          <w:rFonts w:asciiTheme="majorHAnsi" w:hAnsiTheme="majorHAnsi"/>
          <w:b/>
          <w:color w:val="000000"/>
        </w:rPr>
        <w:t>Statement</w:t>
      </w:r>
    </w:p>
    <w:p w14:paraId="62F2080B" w14:textId="528526AB" w:rsidR="00BB4CC2" w:rsidRPr="00AC3FCC" w:rsidRDefault="00BB4CC2" w:rsidP="00BB4CC2">
      <w:pPr>
        <w:widowControl w:val="0"/>
        <w:autoSpaceDE w:val="0"/>
        <w:autoSpaceDN w:val="0"/>
        <w:adjustRightInd w:val="0"/>
        <w:jc w:val="both"/>
        <w:rPr>
          <w:rFonts w:asciiTheme="majorHAnsi" w:hAnsiTheme="majorHAnsi"/>
          <w:color w:val="000000"/>
        </w:rPr>
      </w:pPr>
      <w:r w:rsidRPr="00AC3FCC">
        <w:rPr>
          <w:rFonts w:asciiTheme="majorHAnsi" w:hAnsiTheme="majorHAnsi"/>
          <w:color w:val="000000"/>
        </w:rPr>
        <w:t xml:space="preserve">This policy is to clarify the position of Cygnets Preschool regarding babysitting privately for children that attend the setting. Unless the </w:t>
      </w:r>
      <w:r w:rsidR="002D1D37">
        <w:rPr>
          <w:rFonts w:asciiTheme="majorHAnsi" w:hAnsiTheme="majorHAnsi"/>
          <w:color w:val="000000"/>
        </w:rPr>
        <w:t xml:space="preserve">parents/carers </w:t>
      </w:r>
      <w:r w:rsidRPr="00AC3FCC">
        <w:rPr>
          <w:rFonts w:asciiTheme="majorHAnsi" w:hAnsiTheme="majorHAnsi"/>
          <w:color w:val="000000"/>
        </w:rPr>
        <w:t>of the child are a personal friend, then babysitting would not be encouraged unless in an emergency. However, should staff babysit then the following rules apply:</w:t>
      </w:r>
    </w:p>
    <w:p w14:paraId="7A2B6AD4" w14:textId="77777777" w:rsidR="00BB4CC2" w:rsidRPr="00AC3FCC" w:rsidRDefault="00BB4CC2" w:rsidP="00BB4CC2">
      <w:pPr>
        <w:widowControl w:val="0"/>
        <w:autoSpaceDE w:val="0"/>
        <w:autoSpaceDN w:val="0"/>
        <w:adjustRightInd w:val="0"/>
        <w:jc w:val="both"/>
        <w:rPr>
          <w:rFonts w:asciiTheme="majorHAnsi" w:hAnsiTheme="majorHAnsi"/>
          <w:color w:val="000000"/>
        </w:rPr>
      </w:pPr>
    </w:p>
    <w:p w14:paraId="6EAE493D" w14:textId="0407C6AA" w:rsidR="00BB4CC2" w:rsidRPr="00AC3FCC" w:rsidRDefault="00BB4CC2" w:rsidP="006309E9">
      <w:pPr>
        <w:pStyle w:val="ListParagraph"/>
        <w:widowControl w:val="0"/>
        <w:numPr>
          <w:ilvl w:val="0"/>
          <w:numId w:val="190"/>
        </w:numPr>
        <w:autoSpaceDE w:val="0"/>
        <w:autoSpaceDN w:val="0"/>
        <w:adjustRightInd w:val="0"/>
        <w:jc w:val="both"/>
        <w:rPr>
          <w:rFonts w:asciiTheme="majorHAnsi" w:hAnsiTheme="majorHAnsi"/>
          <w:color w:val="000000"/>
        </w:rPr>
      </w:pPr>
      <w:r w:rsidRPr="00AC3FCC">
        <w:rPr>
          <w:rFonts w:asciiTheme="majorHAnsi" w:hAnsiTheme="majorHAnsi"/>
          <w:color w:val="000000"/>
        </w:rPr>
        <w:t>Cygnets Preschool will not be responsible for any private babysitting arrangements or agreements that are made between members of staff and parents/carers</w:t>
      </w:r>
      <w:r w:rsidR="002F34D8">
        <w:rPr>
          <w:rFonts w:asciiTheme="majorHAnsi" w:hAnsiTheme="majorHAnsi"/>
          <w:color w:val="000000"/>
        </w:rPr>
        <w:t>.</w:t>
      </w:r>
    </w:p>
    <w:p w14:paraId="2F3C9DAD" w14:textId="395D0D73" w:rsidR="00BB4CC2" w:rsidRPr="00AC3FCC" w:rsidRDefault="00BB4CC2" w:rsidP="006309E9">
      <w:pPr>
        <w:pStyle w:val="ListParagraph"/>
        <w:widowControl w:val="0"/>
        <w:numPr>
          <w:ilvl w:val="0"/>
          <w:numId w:val="190"/>
        </w:numPr>
        <w:autoSpaceDE w:val="0"/>
        <w:autoSpaceDN w:val="0"/>
        <w:adjustRightInd w:val="0"/>
        <w:jc w:val="both"/>
        <w:rPr>
          <w:rFonts w:asciiTheme="majorHAnsi" w:hAnsiTheme="majorHAnsi"/>
          <w:color w:val="000000"/>
        </w:rPr>
      </w:pPr>
      <w:r w:rsidRPr="00AC3FCC">
        <w:rPr>
          <w:rFonts w:asciiTheme="majorHAnsi" w:hAnsiTheme="majorHAnsi"/>
          <w:color w:val="000000"/>
        </w:rPr>
        <w:t>Out of hours babysitting arrangements must not interfere with a staff member’s employment at the Preschool</w:t>
      </w:r>
      <w:r w:rsidR="002F34D8">
        <w:rPr>
          <w:rFonts w:asciiTheme="majorHAnsi" w:hAnsiTheme="majorHAnsi"/>
          <w:color w:val="000000"/>
        </w:rPr>
        <w:t>.</w:t>
      </w:r>
    </w:p>
    <w:p w14:paraId="4379BAB5" w14:textId="41D9B644" w:rsidR="00BB4CC2" w:rsidRPr="00AC3FCC" w:rsidRDefault="00BB4CC2" w:rsidP="006309E9">
      <w:pPr>
        <w:pStyle w:val="ListParagraph"/>
        <w:widowControl w:val="0"/>
        <w:numPr>
          <w:ilvl w:val="0"/>
          <w:numId w:val="190"/>
        </w:numPr>
        <w:autoSpaceDE w:val="0"/>
        <w:autoSpaceDN w:val="0"/>
        <w:adjustRightInd w:val="0"/>
        <w:jc w:val="both"/>
        <w:rPr>
          <w:rFonts w:asciiTheme="majorHAnsi" w:hAnsiTheme="majorHAnsi"/>
          <w:color w:val="000000"/>
        </w:rPr>
      </w:pPr>
      <w:r w:rsidRPr="00AC3FCC">
        <w:rPr>
          <w:rFonts w:asciiTheme="majorHAnsi" w:hAnsiTheme="majorHAnsi"/>
          <w:color w:val="000000"/>
        </w:rPr>
        <w:t>Confidentiality by staff regarding other staff members and children at Preschool must be adhered to and respected</w:t>
      </w:r>
      <w:r w:rsidR="008B64A3" w:rsidRPr="00AC3FCC">
        <w:rPr>
          <w:rFonts w:asciiTheme="majorHAnsi" w:hAnsiTheme="majorHAnsi"/>
          <w:color w:val="000000"/>
        </w:rPr>
        <w:t xml:space="preserve"> (information sharing must comply with our policy in place)</w:t>
      </w:r>
      <w:r w:rsidR="002F34D8">
        <w:rPr>
          <w:rFonts w:asciiTheme="majorHAnsi" w:hAnsiTheme="majorHAnsi"/>
          <w:color w:val="000000"/>
        </w:rPr>
        <w:t>.</w:t>
      </w:r>
    </w:p>
    <w:p w14:paraId="2FFC88D2" w14:textId="58321F1A" w:rsidR="00BB4CC2" w:rsidRPr="00AC3FCC" w:rsidRDefault="00BB4CC2" w:rsidP="006309E9">
      <w:pPr>
        <w:pStyle w:val="ListParagraph"/>
        <w:widowControl w:val="0"/>
        <w:numPr>
          <w:ilvl w:val="0"/>
          <w:numId w:val="190"/>
        </w:numPr>
        <w:autoSpaceDE w:val="0"/>
        <w:autoSpaceDN w:val="0"/>
        <w:adjustRightInd w:val="0"/>
        <w:jc w:val="both"/>
        <w:rPr>
          <w:rFonts w:asciiTheme="majorHAnsi" w:hAnsiTheme="majorHAnsi"/>
          <w:color w:val="000000"/>
        </w:rPr>
      </w:pPr>
      <w:r w:rsidRPr="00AC3FCC">
        <w:rPr>
          <w:rFonts w:asciiTheme="majorHAnsi" w:hAnsiTheme="majorHAnsi"/>
          <w:color w:val="000000"/>
        </w:rPr>
        <w:t>Parents/carers should be aware that other adults accompanying the babysitter may not have the relevant Disclosure and Barring Service clearance and may not be appropriate to care for children</w:t>
      </w:r>
      <w:r w:rsidR="002F34D8">
        <w:rPr>
          <w:rFonts w:asciiTheme="majorHAnsi" w:hAnsiTheme="majorHAnsi"/>
          <w:color w:val="000000"/>
        </w:rPr>
        <w:t>.</w:t>
      </w:r>
    </w:p>
    <w:p w14:paraId="0619BCAE" w14:textId="6B4D54AF" w:rsidR="00BB4CC2" w:rsidRPr="00AC3FCC" w:rsidRDefault="00BB4CC2" w:rsidP="006309E9">
      <w:pPr>
        <w:pStyle w:val="ListParagraph"/>
        <w:widowControl w:val="0"/>
        <w:numPr>
          <w:ilvl w:val="0"/>
          <w:numId w:val="190"/>
        </w:numPr>
        <w:autoSpaceDE w:val="0"/>
        <w:autoSpaceDN w:val="0"/>
        <w:adjustRightInd w:val="0"/>
        <w:jc w:val="both"/>
        <w:rPr>
          <w:rFonts w:asciiTheme="majorHAnsi" w:hAnsiTheme="majorHAnsi"/>
          <w:color w:val="000000"/>
        </w:rPr>
      </w:pPr>
      <w:r w:rsidRPr="00AC3FCC">
        <w:rPr>
          <w:rFonts w:asciiTheme="majorHAnsi" w:hAnsiTheme="majorHAnsi"/>
          <w:color w:val="000000"/>
        </w:rPr>
        <w:t xml:space="preserve">Cygnets Preschool will not take responsibility for any health and safety issues, conduct, </w:t>
      </w:r>
      <w:r w:rsidR="002F34D8" w:rsidRPr="00AC3FCC">
        <w:rPr>
          <w:rFonts w:asciiTheme="majorHAnsi" w:hAnsiTheme="majorHAnsi"/>
          <w:color w:val="000000"/>
        </w:rPr>
        <w:t>grievances,</w:t>
      </w:r>
      <w:r w:rsidRPr="00AC3FCC">
        <w:rPr>
          <w:rFonts w:asciiTheme="majorHAnsi" w:hAnsiTheme="majorHAnsi"/>
          <w:color w:val="000000"/>
        </w:rPr>
        <w:t xml:space="preserve"> or any other claims arising from staff member’s private arrangements. The Preschool has no control over the conduct of staff outside of their position of employment and our duty to safeguard children, in accordance with the Preschool policies, does not extend to private arrangements</w:t>
      </w:r>
      <w:r w:rsidR="002F34D8">
        <w:rPr>
          <w:rFonts w:asciiTheme="majorHAnsi" w:hAnsiTheme="majorHAnsi"/>
          <w:color w:val="000000"/>
        </w:rPr>
        <w:t>.</w:t>
      </w:r>
    </w:p>
    <w:p w14:paraId="24681144" w14:textId="10B6A37B" w:rsidR="00BB4CC2" w:rsidRPr="00AC3FCC" w:rsidRDefault="00BB4CC2" w:rsidP="006309E9">
      <w:pPr>
        <w:pStyle w:val="ListParagraph"/>
        <w:widowControl w:val="0"/>
        <w:numPr>
          <w:ilvl w:val="0"/>
          <w:numId w:val="190"/>
        </w:numPr>
        <w:autoSpaceDE w:val="0"/>
        <w:autoSpaceDN w:val="0"/>
        <w:adjustRightInd w:val="0"/>
        <w:jc w:val="both"/>
        <w:rPr>
          <w:rFonts w:asciiTheme="majorHAnsi" w:hAnsiTheme="majorHAnsi"/>
          <w:color w:val="000000"/>
        </w:rPr>
      </w:pPr>
      <w:r w:rsidRPr="00AC3FCC">
        <w:rPr>
          <w:rFonts w:asciiTheme="majorHAnsi" w:hAnsiTheme="majorHAnsi"/>
          <w:color w:val="000000"/>
        </w:rPr>
        <w:t>No member of staff will take a child away from the setting unless they are a named person on the child’s records</w:t>
      </w:r>
      <w:r w:rsidR="002F34D8">
        <w:rPr>
          <w:rFonts w:asciiTheme="majorHAnsi" w:hAnsiTheme="majorHAnsi"/>
          <w:color w:val="000000"/>
        </w:rPr>
        <w:t>.</w:t>
      </w:r>
    </w:p>
    <w:p w14:paraId="476B1E11" w14:textId="49AA5A5C" w:rsidR="00BB4CC2" w:rsidRPr="00AC3FCC" w:rsidRDefault="00BB4CC2" w:rsidP="006309E9">
      <w:pPr>
        <w:pStyle w:val="ListParagraph"/>
        <w:numPr>
          <w:ilvl w:val="0"/>
          <w:numId w:val="190"/>
        </w:numPr>
        <w:jc w:val="both"/>
        <w:rPr>
          <w:rFonts w:asciiTheme="majorHAnsi" w:hAnsiTheme="majorHAnsi"/>
          <w:color w:val="000000"/>
        </w:rPr>
      </w:pPr>
      <w:r w:rsidRPr="00AC3FCC">
        <w:rPr>
          <w:rFonts w:asciiTheme="majorHAnsi" w:hAnsiTheme="majorHAnsi"/>
          <w:color w:val="000000"/>
        </w:rPr>
        <w:t>This policy is inclusive of all staff and all families will be treated equally and fairly</w:t>
      </w:r>
      <w:r w:rsidR="002F34D8">
        <w:rPr>
          <w:rFonts w:asciiTheme="majorHAnsi" w:hAnsiTheme="majorHAnsi"/>
          <w:color w:val="000000"/>
        </w:rPr>
        <w:t>.</w:t>
      </w:r>
    </w:p>
    <w:p w14:paraId="736D4D23" w14:textId="77777777" w:rsidR="00BB4CC2" w:rsidRPr="00AC3FCC" w:rsidRDefault="00BB4CC2" w:rsidP="00BB4CC2">
      <w:pPr>
        <w:jc w:val="both"/>
        <w:rPr>
          <w:rFonts w:asciiTheme="majorHAnsi" w:hAnsiTheme="majorHAnsi"/>
          <w:color w:val="000000"/>
        </w:rPr>
      </w:pPr>
    </w:p>
    <w:p w14:paraId="4335252F" w14:textId="16925F00" w:rsidR="00BB4CC2" w:rsidRPr="00AC3FCC" w:rsidRDefault="00DD1A9D" w:rsidP="00BB4CC2">
      <w:pPr>
        <w:jc w:val="both"/>
        <w:rPr>
          <w:rFonts w:asciiTheme="majorHAnsi" w:hAnsiTheme="majorHAnsi"/>
          <w:b/>
        </w:rPr>
      </w:pPr>
      <w:r>
        <w:rPr>
          <w:rFonts w:asciiTheme="majorHAnsi" w:hAnsiTheme="majorHAnsi"/>
          <w:b/>
        </w:rPr>
        <w:t>EYFS Key Principles into Practice</w:t>
      </w:r>
    </w:p>
    <w:p w14:paraId="68E06472" w14:textId="77777777" w:rsidR="00BB4CC2" w:rsidRPr="00AC3FCC" w:rsidRDefault="00BB4CC2" w:rsidP="00BB4CC2">
      <w:pPr>
        <w:jc w:val="both"/>
        <w:rPr>
          <w:rFonts w:asciiTheme="majorHAnsi" w:hAnsiTheme="majorHAnsi"/>
          <w:color w:val="000000"/>
        </w:rPr>
      </w:pPr>
    </w:p>
    <w:p w14:paraId="037A6A98" w14:textId="77777777" w:rsidR="00BB4CC2" w:rsidRPr="00AC3FCC" w:rsidRDefault="00BB4CC2" w:rsidP="00BB4CC2">
      <w:pPr>
        <w:jc w:val="both"/>
        <w:rPr>
          <w:rFonts w:asciiTheme="majorHAnsi" w:hAnsiTheme="majorHAnsi"/>
          <w:color w:val="000000"/>
        </w:rPr>
      </w:pPr>
      <w:r w:rsidRPr="00AC3FCC">
        <w:rPr>
          <w:rFonts w:asciiTheme="majorHAnsi" w:hAnsiTheme="majorHAnsi"/>
          <w:noProof/>
          <w:color w:val="000000"/>
        </w:rPr>
        <w:drawing>
          <wp:inline distT="0" distB="0" distL="0" distR="0" wp14:anchorId="2A2ECE53" wp14:editId="60AE0A8F">
            <wp:extent cx="6565900" cy="381000"/>
            <wp:effectExtent l="0" t="0" r="12700" b="0"/>
            <wp:docPr id="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65900" cy="381000"/>
                    </a:xfrm>
                    <a:prstGeom prst="rect">
                      <a:avLst/>
                    </a:prstGeom>
                    <a:noFill/>
                    <a:ln>
                      <a:noFill/>
                    </a:ln>
                  </pic:spPr>
                </pic:pic>
              </a:graphicData>
            </a:graphic>
          </wp:inline>
        </w:drawing>
      </w:r>
    </w:p>
    <w:p w14:paraId="0A580265" w14:textId="77777777" w:rsidR="00BB4CC2" w:rsidRPr="00AC3FCC" w:rsidRDefault="00BB4CC2" w:rsidP="00BB4CC2">
      <w:pPr>
        <w:jc w:val="both"/>
        <w:rPr>
          <w:rFonts w:asciiTheme="majorHAnsi" w:hAnsiTheme="majorHAnsi"/>
        </w:rPr>
      </w:pPr>
    </w:p>
    <w:p w14:paraId="6D608081" w14:textId="77777777" w:rsidR="00BB4CC2" w:rsidRPr="00AC3FCC" w:rsidRDefault="00BB4CC2" w:rsidP="00BB4CC2">
      <w:pPr>
        <w:jc w:val="both"/>
        <w:rPr>
          <w:rFonts w:asciiTheme="majorHAnsi" w:hAnsiTheme="majorHAnsi"/>
        </w:rPr>
      </w:pPr>
    </w:p>
    <w:p w14:paraId="1DBA31AB" w14:textId="77777777" w:rsidR="00BB4CC2" w:rsidRPr="00AC3FCC" w:rsidRDefault="00BB4CC2" w:rsidP="00BB4CC2">
      <w:pPr>
        <w:jc w:val="center"/>
        <w:rPr>
          <w:rFonts w:asciiTheme="majorHAnsi" w:hAnsiTheme="majorHAnsi"/>
          <w:b/>
        </w:rPr>
      </w:pPr>
      <w:r w:rsidRPr="00AC3FCC">
        <w:rPr>
          <w:rFonts w:asciiTheme="majorHAnsi" w:hAnsiTheme="majorHAnsi"/>
          <w:color w:val="000000"/>
        </w:rPr>
        <w:br w:type="page"/>
      </w:r>
      <w:r w:rsidRPr="00AC3FCC">
        <w:rPr>
          <w:rFonts w:asciiTheme="majorHAnsi" w:hAnsiTheme="majorHAnsi"/>
          <w:b/>
        </w:rPr>
        <w:lastRenderedPageBreak/>
        <w:t>Cygnets Preschool</w:t>
      </w:r>
    </w:p>
    <w:p w14:paraId="0B102F10" w14:textId="77777777" w:rsidR="00BB4CC2" w:rsidRPr="00AC3FCC" w:rsidRDefault="00BB4CC2" w:rsidP="00BB4CC2">
      <w:pPr>
        <w:jc w:val="center"/>
        <w:rPr>
          <w:rFonts w:asciiTheme="majorHAnsi" w:hAnsiTheme="majorHAnsi"/>
          <w:b/>
        </w:rPr>
      </w:pPr>
      <w:r w:rsidRPr="00AC3FCC">
        <w:rPr>
          <w:rFonts w:asciiTheme="majorHAnsi" w:hAnsiTheme="majorHAnsi"/>
          <w:b/>
        </w:rPr>
        <w:t>Behaviour Management Policy</w:t>
      </w:r>
    </w:p>
    <w:p w14:paraId="06EA264C" w14:textId="77777777" w:rsidR="00BB4CC2" w:rsidRPr="00AC3FCC" w:rsidRDefault="00BB4CC2" w:rsidP="00BB4CC2">
      <w:pPr>
        <w:jc w:val="both"/>
        <w:rPr>
          <w:rFonts w:asciiTheme="majorHAnsi" w:hAnsiTheme="majorHAnsi"/>
          <w:b/>
          <w:color w:val="FF0000"/>
        </w:rPr>
      </w:pPr>
    </w:p>
    <w:p w14:paraId="5FCBEEE6" w14:textId="77777777" w:rsidR="00BB4CC2" w:rsidRPr="00AC3FCC" w:rsidRDefault="00BB4CC2" w:rsidP="00BB4CC2">
      <w:pPr>
        <w:jc w:val="both"/>
        <w:rPr>
          <w:rFonts w:asciiTheme="majorHAnsi" w:hAnsiTheme="majorHAnsi"/>
          <w:b/>
        </w:rPr>
      </w:pPr>
      <w:r w:rsidRPr="00AC3FCC">
        <w:rPr>
          <w:rFonts w:asciiTheme="majorHAnsi" w:hAnsiTheme="majorHAnsi"/>
          <w:b/>
        </w:rPr>
        <w:t>Within our setting, our Behaviour Management Officer is Jane Smith.</w:t>
      </w:r>
    </w:p>
    <w:p w14:paraId="2D98DDB9" w14:textId="77777777" w:rsidR="00BB4CC2" w:rsidRPr="00AC3FCC" w:rsidRDefault="00BB4CC2" w:rsidP="00BB4CC2">
      <w:pPr>
        <w:jc w:val="both"/>
        <w:rPr>
          <w:rFonts w:asciiTheme="majorHAnsi" w:hAnsiTheme="majorHAnsi"/>
        </w:rPr>
      </w:pPr>
    </w:p>
    <w:p w14:paraId="5C7ED8D3" w14:textId="0731A07A" w:rsidR="00BB4CC2" w:rsidRPr="00AC3FCC" w:rsidRDefault="00BB4CC2" w:rsidP="00BB4CC2">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b/>
        </w:rPr>
        <w:t xml:space="preserve">Safeguarding and Welfare Requirement: Managing </w:t>
      </w:r>
      <w:r w:rsidR="00647F6E" w:rsidRPr="00AC3FCC">
        <w:rPr>
          <w:rFonts w:asciiTheme="majorHAnsi" w:hAnsiTheme="majorHAnsi" w:cs="Arial"/>
          <w:b/>
        </w:rPr>
        <w:t>B</w:t>
      </w:r>
      <w:r w:rsidRPr="00AC3FCC">
        <w:rPr>
          <w:rFonts w:asciiTheme="majorHAnsi" w:hAnsiTheme="majorHAnsi" w:cs="Arial"/>
          <w:b/>
        </w:rPr>
        <w:t>ehaviour</w:t>
      </w:r>
    </w:p>
    <w:p w14:paraId="0950EF99" w14:textId="370A5B30" w:rsidR="00BB4CC2" w:rsidRPr="00AC3FCC" w:rsidRDefault="00BB4CC2" w:rsidP="00BB4CC2">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rPr>
        <w:t>Providers must have and implement a behaviour manageme</w:t>
      </w:r>
      <w:r w:rsidR="00647F6E" w:rsidRPr="00AC3FCC">
        <w:rPr>
          <w:rFonts w:asciiTheme="majorHAnsi" w:hAnsiTheme="majorHAnsi" w:cs="Arial"/>
        </w:rPr>
        <w:t>nt policy and procedure</w:t>
      </w:r>
      <w:r w:rsidRPr="00AC3FCC">
        <w:rPr>
          <w:rFonts w:asciiTheme="majorHAnsi" w:hAnsiTheme="majorHAnsi" w:cs="Arial"/>
        </w:rPr>
        <w:t>.</w:t>
      </w:r>
    </w:p>
    <w:p w14:paraId="01046500" w14:textId="77777777" w:rsidR="00BB4CC2" w:rsidRPr="00AC3FCC" w:rsidRDefault="00BB4CC2" w:rsidP="00BB4CC2">
      <w:pPr>
        <w:jc w:val="both"/>
        <w:rPr>
          <w:rFonts w:asciiTheme="majorHAnsi" w:hAnsiTheme="majorHAnsi"/>
        </w:rPr>
      </w:pPr>
    </w:p>
    <w:p w14:paraId="20A36F1E" w14:textId="77777777" w:rsidR="00BB4CC2" w:rsidRPr="00AC3FCC" w:rsidRDefault="00BB4CC2" w:rsidP="00BB4CC2">
      <w:pPr>
        <w:jc w:val="both"/>
        <w:rPr>
          <w:rFonts w:asciiTheme="majorHAnsi" w:hAnsiTheme="majorHAnsi"/>
          <w:b/>
        </w:rPr>
      </w:pPr>
      <w:r w:rsidRPr="00AC3FCC">
        <w:rPr>
          <w:rFonts w:asciiTheme="majorHAnsi" w:hAnsiTheme="majorHAnsi"/>
          <w:b/>
        </w:rPr>
        <w:t xml:space="preserve">Achieving Positive Behaviour </w:t>
      </w:r>
    </w:p>
    <w:p w14:paraId="38EA9BA1" w14:textId="77777777" w:rsidR="00BB4CC2" w:rsidRPr="00AC3FCC" w:rsidRDefault="00BB4CC2" w:rsidP="00BB4CC2">
      <w:pPr>
        <w:jc w:val="both"/>
        <w:rPr>
          <w:rFonts w:asciiTheme="majorHAnsi" w:hAnsiTheme="majorHAnsi"/>
        </w:rPr>
      </w:pPr>
    </w:p>
    <w:p w14:paraId="1B614AA4" w14:textId="77777777" w:rsidR="00BB4CC2" w:rsidRPr="00AC3FCC" w:rsidRDefault="00BB4CC2" w:rsidP="00BB4CC2">
      <w:pPr>
        <w:jc w:val="both"/>
        <w:rPr>
          <w:rFonts w:asciiTheme="majorHAnsi" w:hAnsiTheme="majorHAnsi"/>
          <w:b/>
        </w:rPr>
      </w:pPr>
      <w:r w:rsidRPr="00AC3FCC">
        <w:rPr>
          <w:rFonts w:asciiTheme="majorHAnsi" w:hAnsiTheme="majorHAnsi"/>
          <w:b/>
        </w:rPr>
        <w:t>Policy Statement</w:t>
      </w:r>
    </w:p>
    <w:p w14:paraId="7E793AF5" w14:textId="79B904A4" w:rsidR="00BB4CC2" w:rsidRPr="00AC3FCC" w:rsidRDefault="00BB4CC2" w:rsidP="00BB4CC2">
      <w:pPr>
        <w:jc w:val="both"/>
        <w:rPr>
          <w:rFonts w:asciiTheme="majorHAnsi" w:hAnsiTheme="majorHAnsi"/>
        </w:rPr>
      </w:pPr>
      <w:r w:rsidRPr="00AC3FCC">
        <w:rPr>
          <w:rFonts w:asciiTheme="majorHAnsi" w:hAnsiTheme="majorHAnsi"/>
        </w:rPr>
        <w:t xml:space="preserve">We believe that children and adults flourish best when their personal, </w:t>
      </w:r>
      <w:r w:rsidR="002F34D8" w:rsidRPr="00AC3FCC">
        <w:rPr>
          <w:rFonts w:asciiTheme="majorHAnsi" w:hAnsiTheme="majorHAnsi"/>
        </w:rPr>
        <w:t>social,</w:t>
      </w:r>
      <w:r w:rsidRPr="00AC3FCC">
        <w:rPr>
          <w:rFonts w:asciiTheme="majorHAnsi" w:hAnsiTheme="majorHAnsi"/>
        </w:rPr>
        <w:t xml:space="preserve"> and emotional needs are met and where there are clear and developmentally appropriate expectations for their behaviour. We aim to work towards a situation in which children can develop self-discipline and self-esteem in an atmosphere of mutual respect and encouragement that is inclusive for all.</w:t>
      </w:r>
    </w:p>
    <w:p w14:paraId="0BD7D0DA" w14:textId="77777777" w:rsidR="00BB4CC2" w:rsidRPr="00AC3FCC" w:rsidRDefault="00BB4CC2" w:rsidP="00BB4CC2">
      <w:pPr>
        <w:jc w:val="both"/>
        <w:rPr>
          <w:rFonts w:asciiTheme="majorHAnsi" w:hAnsiTheme="majorHAnsi"/>
        </w:rPr>
      </w:pPr>
    </w:p>
    <w:p w14:paraId="7173FACF" w14:textId="641FB48A" w:rsidR="00BB4CC2" w:rsidRPr="00AC3FCC" w:rsidRDefault="00BB4CC2" w:rsidP="00BB4CC2">
      <w:pPr>
        <w:jc w:val="both"/>
        <w:rPr>
          <w:rFonts w:asciiTheme="majorHAnsi" w:hAnsiTheme="majorHAnsi"/>
        </w:rPr>
      </w:pPr>
      <w:r w:rsidRPr="00AC3FCC">
        <w:rPr>
          <w:rFonts w:asciiTheme="majorHAnsi" w:hAnsiTheme="majorHAnsi"/>
        </w:rPr>
        <w:t xml:space="preserve">Children need to learn to consider the views and feelings, needs and rights of others and the impact that their behaviour has on people, </w:t>
      </w:r>
      <w:r w:rsidR="002F34D8" w:rsidRPr="00AC3FCC">
        <w:rPr>
          <w:rFonts w:asciiTheme="majorHAnsi" w:hAnsiTheme="majorHAnsi"/>
        </w:rPr>
        <w:t>places,</w:t>
      </w:r>
      <w:r w:rsidRPr="00AC3FCC">
        <w:rPr>
          <w:rFonts w:asciiTheme="majorHAnsi" w:hAnsiTheme="majorHAnsi"/>
        </w:rPr>
        <w:t xml:space="preserve"> and objects. This is a developmental task that requires support, encouragement, teaching and setting the correct example. The principles that underpin how we achieve positive and considerate behaviour exist within the programme for promoting personal, </w:t>
      </w:r>
      <w:r w:rsidR="002F34D8" w:rsidRPr="00AC3FCC">
        <w:rPr>
          <w:rFonts w:asciiTheme="majorHAnsi" w:hAnsiTheme="majorHAnsi"/>
        </w:rPr>
        <w:t>social,</w:t>
      </w:r>
      <w:r w:rsidRPr="00AC3FCC">
        <w:rPr>
          <w:rFonts w:asciiTheme="majorHAnsi" w:hAnsiTheme="majorHAnsi"/>
        </w:rPr>
        <w:t xml:space="preserve"> and emotional development.</w:t>
      </w:r>
    </w:p>
    <w:p w14:paraId="0969B936" w14:textId="77777777" w:rsidR="00BB4CC2" w:rsidRPr="00AC3FCC" w:rsidRDefault="00BB4CC2" w:rsidP="00BB4CC2">
      <w:pPr>
        <w:jc w:val="both"/>
        <w:rPr>
          <w:rFonts w:asciiTheme="majorHAnsi" w:hAnsiTheme="majorHAnsi"/>
        </w:rPr>
      </w:pPr>
    </w:p>
    <w:p w14:paraId="37F2F035" w14:textId="77777777" w:rsidR="00BB4CC2" w:rsidRPr="00AC3FCC" w:rsidRDefault="00BB4CC2" w:rsidP="00BB4CC2">
      <w:pPr>
        <w:jc w:val="both"/>
        <w:rPr>
          <w:rFonts w:asciiTheme="majorHAnsi" w:hAnsiTheme="majorHAnsi"/>
          <w:b/>
        </w:rPr>
      </w:pPr>
      <w:r w:rsidRPr="00AC3FCC">
        <w:rPr>
          <w:rFonts w:asciiTheme="majorHAnsi" w:hAnsiTheme="majorHAnsi"/>
          <w:b/>
        </w:rPr>
        <w:t>Procedures</w:t>
      </w:r>
    </w:p>
    <w:p w14:paraId="6249A6E5" w14:textId="44E156B6" w:rsidR="00BB4CC2" w:rsidRPr="00AC3FCC" w:rsidRDefault="002F34D8" w:rsidP="00BB4CC2">
      <w:pPr>
        <w:jc w:val="both"/>
        <w:rPr>
          <w:rFonts w:asciiTheme="majorHAnsi" w:hAnsiTheme="majorHAnsi"/>
        </w:rPr>
      </w:pPr>
      <w:r w:rsidRPr="00AC3FCC">
        <w:rPr>
          <w:rFonts w:asciiTheme="majorHAnsi" w:hAnsiTheme="majorHAnsi"/>
        </w:rPr>
        <w:t>To</w:t>
      </w:r>
      <w:r w:rsidR="00BB4CC2" w:rsidRPr="00AC3FCC">
        <w:rPr>
          <w:rFonts w:asciiTheme="majorHAnsi" w:hAnsiTheme="majorHAnsi"/>
        </w:rPr>
        <w:t xml:space="preserve"> achieve this, we have a named person who has overall responsibility for supporting personal, </w:t>
      </w:r>
      <w:proofErr w:type="gramStart"/>
      <w:r w:rsidR="00BB4CC2" w:rsidRPr="00AC3FCC">
        <w:rPr>
          <w:rFonts w:asciiTheme="majorHAnsi" w:hAnsiTheme="majorHAnsi"/>
        </w:rPr>
        <w:t>social</w:t>
      </w:r>
      <w:proofErr w:type="gramEnd"/>
      <w:r w:rsidR="00BB4CC2" w:rsidRPr="00AC3FCC">
        <w:rPr>
          <w:rFonts w:asciiTheme="majorHAnsi" w:hAnsiTheme="majorHAnsi"/>
        </w:rPr>
        <w:t xml:space="preserve"> and emotional development, including issues concerning behaviour. Her name is Jane Smith</w:t>
      </w:r>
      <w:r w:rsidR="00BB4CC2" w:rsidRPr="00AC3FCC">
        <w:rPr>
          <w:rFonts w:asciiTheme="majorHAnsi" w:hAnsiTheme="majorHAnsi"/>
          <w:b/>
        </w:rPr>
        <w:t xml:space="preserve">, </w:t>
      </w:r>
      <w:r w:rsidR="00BB4CC2" w:rsidRPr="00AC3FCC">
        <w:rPr>
          <w:rFonts w:asciiTheme="majorHAnsi" w:hAnsiTheme="majorHAnsi"/>
        </w:rPr>
        <w:t>and she is required to:</w:t>
      </w:r>
    </w:p>
    <w:p w14:paraId="3E949128" w14:textId="13C85485" w:rsidR="00BB4CC2" w:rsidRPr="00AC3FCC" w:rsidRDefault="00BB4CC2" w:rsidP="006309E9">
      <w:pPr>
        <w:pStyle w:val="ListParagraph"/>
        <w:numPr>
          <w:ilvl w:val="0"/>
          <w:numId w:val="191"/>
        </w:numPr>
        <w:jc w:val="both"/>
        <w:rPr>
          <w:rFonts w:asciiTheme="majorHAnsi" w:hAnsiTheme="majorHAnsi"/>
        </w:rPr>
      </w:pPr>
      <w:r w:rsidRPr="00AC3FCC">
        <w:rPr>
          <w:rFonts w:asciiTheme="majorHAnsi" w:hAnsiTheme="majorHAnsi"/>
        </w:rPr>
        <w:t>keep themselves up to date with legislation, research and thinking on promoting positive behaviour and handling children’s behavio</w:t>
      </w:r>
      <w:r w:rsidR="009441D8" w:rsidRPr="00AC3FCC">
        <w:rPr>
          <w:rFonts w:asciiTheme="majorHAnsi" w:hAnsiTheme="majorHAnsi"/>
        </w:rPr>
        <w:t>u</w:t>
      </w:r>
      <w:r w:rsidRPr="00AC3FCC">
        <w:rPr>
          <w:rFonts w:asciiTheme="majorHAnsi" w:hAnsiTheme="majorHAnsi"/>
        </w:rPr>
        <w:t>r, where it may require additional support</w:t>
      </w:r>
      <w:r w:rsidR="002F34D8">
        <w:rPr>
          <w:rFonts w:asciiTheme="majorHAnsi" w:hAnsiTheme="majorHAnsi"/>
        </w:rPr>
        <w:t>.</w:t>
      </w:r>
    </w:p>
    <w:p w14:paraId="64918FEF" w14:textId="07C2E400" w:rsidR="00BB4CC2" w:rsidRPr="00AC3FCC" w:rsidRDefault="00BB4CC2" w:rsidP="006309E9">
      <w:pPr>
        <w:pStyle w:val="ListParagraph"/>
        <w:numPr>
          <w:ilvl w:val="0"/>
          <w:numId w:val="191"/>
        </w:numPr>
        <w:jc w:val="both"/>
        <w:rPr>
          <w:rFonts w:asciiTheme="majorHAnsi" w:hAnsiTheme="majorHAnsi"/>
        </w:rPr>
      </w:pPr>
      <w:r w:rsidRPr="00AC3FCC">
        <w:rPr>
          <w:rFonts w:asciiTheme="majorHAnsi" w:hAnsiTheme="majorHAnsi"/>
        </w:rPr>
        <w:t xml:space="preserve">access relevant sources of expertise on promoting positive behaviour within the programme for supporting personal, </w:t>
      </w:r>
      <w:r w:rsidR="002F34D8" w:rsidRPr="00AC3FCC">
        <w:rPr>
          <w:rFonts w:asciiTheme="majorHAnsi" w:hAnsiTheme="majorHAnsi"/>
        </w:rPr>
        <w:t>social,</w:t>
      </w:r>
      <w:r w:rsidRPr="00AC3FCC">
        <w:rPr>
          <w:rFonts w:asciiTheme="majorHAnsi" w:hAnsiTheme="majorHAnsi"/>
        </w:rPr>
        <w:t xml:space="preserve"> and emotional development and checking that all staff have relevant in-service training on promoting positive behaviour including keeping a record of staff attendance at training</w:t>
      </w:r>
      <w:r w:rsidR="002F34D8">
        <w:rPr>
          <w:rFonts w:asciiTheme="majorHAnsi" w:hAnsiTheme="majorHAnsi"/>
        </w:rPr>
        <w:t>.</w:t>
      </w:r>
    </w:p>
    <w:p w14:paraId="3F4BACF3" w14:textId="52AC9639" w:rsidR="00BB4CC2" w:rsidRPr="00AC3FCC" w:rsidRDefault="00BB4CC2" w:rsidP="006309E9">
      <w:pPr>
        <w:pStyle w:val="ListParagraph"/>
        <w:numPr>
          <w:ilvl w:val="0"/>
          <w:numId w:val="191"/>
        </w:numPr>
        <w:jc w:val="both"/>
        <w:rPr>
          <w:rFonts w:asciiTheme="majorHAnsi" w:hAnsiTheme="majorHAnsi"/>
        </w:rPr>
      </w:pPr>
      <w:r w:rsidRPr="00AC3FCC">
        <w:rPr>
          <w:rFonts w:asciiTheme="majorHAnsi" w:hAnsiTheme="majorHAnsi"/>
        </w:rPr>
        <w:t>We recognise that codes for interacting with other people vary between cultures and require staff to be aware of, and respect, those used by members of the setting so that all are treated equally</w:t>
      </w:r>
      <w:r w:rsidR="002F34D8">
        <w:rPr>
          <w:rFonts w:asciiTheme="majorHAnsi" w:hAnsiTheme="majorHAnsi"/>
        </w:rPr>
        <w:t>.</w:t>
      </w:r>
    </w:p>
    <w:p w14:paraId="5536BA0C" w14:textId="4C33948D" w:rsidR="00BB4CC2" w:rsidRPr="00AC3FCC" w:rsidRDefault="00BB4CC2" w:rsidP="006309E9">
      <w:pPr>
        <w:pStyle w:val="ListParagraph"/>
        <w:numPr>
          <w:ilvl w:val="0"/>
          <w:numId w:val="191"/>
        </w:numPr>
        <w:jc w:val="both"/>
        <w:rPr>
          <w:rFonts w:asciiTheme="majorHAnsi" w:hAnsiTheme="majorHAnsi"/>
        </w:rPr>
      </w:pPr>
      <w:r w:rsidRPr="00AC3FCC">
        <w:rPr>
          <w:rFonts w:asciiTheme="majorHAnsi" w:hAnsiTheme="majorHAnsi"/>
        </w:rPr>
        <w:t xml:space="preserve">We require all staff, </w:t>
      </w:r>
      <w:r w:rsidR="002F34D8" w:rsidRPr="00AC3FCC">
        <w:rPr>
          <w:rFonts w:asciiTheme="majorHAnsi" w:hAnsiTheme="majorHAnsi"/>
        </w:rPr>
        <w:t>volunteers,</w:t>
      </w:r>
      <w:r w:rsidRPr="00AC3FCC">
        <w:rPr>
          <w:rFonts w:asciiTheme="majorHAnsi" w:hAnsiTheme="majorHAnsi"/>
        </w:rPr>
        <w:t xml:space="preserve"> and students to provide a positive model of behaviour by treating children, </w:t>
      </w:r>
      <w:r w:rsidR="002D1D37">
        <w:rPr>
          <w:rFonts w:asciiTheme="majorHAnsi" w:hAnsiTheme="majorHAnsi"/>
        </w:rPr>
        <w:t xml:space="preserve">parents/carers </w:t>
      </w:r>
      <w:r w:rsidRPr="00AC3FCC">
        <w:rPr>
          <w:rFonts w:asciiTheme="majorHAnsi" w:hAnsiTheme="majorHAnsi"/>
        </w:rPr>
        <w:t xml:space="preserve">and one another with friendliness, </w:t>
      </w:r>
      <w:proofErr w:type="gramStart"/>
      <w:r w:rsidRPr="00AC3FCC">
        <w:rPr>
          <w:rFonts w:asciiTheme="majorHAnsi" w:hAnsiTheme="majorHAnsi"/>
        </w:rPr>
        <w:t>care</w:t>
      </w:r>
      <w:proofErr w:type="gramEnd"/>
      <w:r w:rsidRPr="00AC3FCC">
        <w:rPr>
          <w:rFonts w:asciiTheme="majorHAnsi" w:hAnsiTheme="majorHAnsi"/>
        </w:rPr>
        <w:t xml:space="preserve"> and courtesy</w:t>
      </w:r>
      <w:r w:rsidR="002F34D8">
        <w:rPr>
          <w:rFonts w:asciiTheme="majorHAnsi" w:hAnsiTheme="majorHAnsi"/>
        </w:rPr>
        <w:t>.</w:t>
      </w:r>
    </w:p>
    <w:p w14:paraId="2F8C3B0C" w14:textId="5ECDB1B5" w:rsidR="00BB4CC2" w:rsidRPr="00AC3FCC" w:rsidRDefault="00BB4CC2" w:rsidP="006309E9">
      <w:pPr>
        <w:pStyle w:val="ListParagraph"/>
        <w:numPr>
          <w:ilvl w:val="0"/>
          <w:numId w:val="191"/>
        </w:numPr>
        <w:jc w:val="both"/>
        <w:rPr>
          <w:rFonts w:asciiTheme="majorHAnsi" w:hAnsiTheme="majorHAnsi"/>
        </w:rPr>
      </w:pPr>
      <w:r w:rsidRPr="00AC3FCC">
        <w:rPr>
          <w:rFonts w:asciiTheme="majorHAnsi" w:hAnsiTheme="majorHAnsi"/>
        </w:rPr>
        <w:t xml:space="preserve">We familiarise new staff with the settings behaviour </w:t>
      </w:r>
      <w:r w:rsidR="005959F0" w:rsidRPr="00AC3FCC">
        <w:rPr>
          <w:rFonts w:asciiTheme="majorHAnsi" w:hAnsiTheme="majorHAnsi"/>
        </w:rPr>
        <w:t xml:space="preserve">management </w:t>
      </w:r>
      <w:r w:rsidRPr="00AC3FCC">
        <w:rPr>
          <w:rFonts w:asciiTheme="majorHAnsi" w:hAnsiTheme="majorHAnsi"/>
        </w:rPr>
        <w:t>policy and its guidelines</w:t>
      </w:r>
      <w:r w:rsidR="002F34D8">
        <w:rPr>
          <w:rFonts w:asciiTheme="majorHAnsi" w:hAnsiTheme="majorHAnsi"/>
        </w:rPr>
        <w:t>.</w:t>
      </w:r>
    </w:p>
    <w:p w14:paraId="31C20949" w14:textId="14276132" w:rsidR="00BB4CC2" w:rsidRPr="00AC3FCC" w:rsidRDefault="00BB4CC2" w:rsidP="006309E9">
      <w:pPr>
        <w:pStyle w:val="ListParagraph"/>
        <w:numPr>
          <w:ilvl w:val="0"/>
          <w:numId w:val="191"/>
        </w:numPr>
        <w:jc w:val="both"/>
        <w:rPr>
          <w:rFonts w:asciiTheme="majorHAnsi" w:hAnsiTheme="majorHAnsi"/>
        </w:rPr>
      </w:pPr>
      <w:r w:rsidRPr="00AC3FCC">
        <w:rPr>
          <w:rFonts w:asciiTheme="majorHAnsi" w:hAnsiTheme="majorHAnsi"/>
        </w:rPr>
        <w:t>We expect all members of our setting – children, parents, staff, and students, to keep to the guidelines, requiring these to be applied consistently</w:t>
      </w:r>
      <w:r w:rsidR="002F34D8">
        <w:rPr>
          <w:rFonts w:asciiTheme="majorHAnsi" w:hAnsiTheme="majorHAnsi"/>
        </w:rPr>
        <w:t>.</w:t>
      </w:r>
    </w:p>
    <w:p w14:paraId="7BEB0BC2" w14:textId="5AB18B72" w:rsidR="00BB4CC2" w:rsidRPr="00AC3FCC" w:rsidRDefault="00BB4CC2" w:rsidP="006309E9">
      <w:pPr>
        <w:pStyle w:val="ListParagraph"/>
        <w:numPr>
          <w:ilvl w:val="0"/>
          <w:numId w:val="191"/>
        </w:numPr>
        <w:jc w:val="both"/>
        <w:rPr>
          <w:rFonts w:asciiTheme="majorHAnsi" w:hAnsiTheme="majorHAnsi"/>
        </w:rPr>
      </w:pPr>
      <w:r w:rsidRPr="00AC3FCC">
        <w:rPr>
          <w:rFonts w:asciiTheme="majorHAnsi" w:hAnsiTheme="majorHAnsi"/>
        </w:rPr>
        <w:t>We work in partnership with children’s parents/carers. Parents/carers are regularly informed about their children’s behaviour by their key</w:t>
      </w:r>
      <w:r w:rsidR="00B0332A" w:rsidRPr="00AC3FCC">
        <w:rPr>
          <w:rFonts w:asciiTheme="majorHAnsi" w:hAnsiTheme="majorHAnsi"/>
        </w:rPr>
        <w:t xml:space="preserve"> </w:t>
      </w:r>
      <w:r w:rsidRPr="00AC3FCC">
        <w:rPr>
          <w:rFonts w:asciiTheme="majorHAnsi" w:hAnsiTheme="majorHAnsi"/>
        </w:rPr>
        <w:t>person. We work with parents/carers to address recurring inconsiderate behaviour, using our observation records to help us to understand the cause and to decide jointly how to respond appropriately</w:t>
      </w:r>
      <w:r w:rsidR="002F34D8">
        <w:rPr>
          <w:rFonts w:asciiTheme="majorHAnsi" w:hAnsiTheme="majorHAnsi"/>
        </w:rPr>
        <w:t>.</w:t>
      </w:r>
    </w:p>
    <w:p w14:paraId="032F144E" w14:textId="683F7E23" w:rsidR="00BB4CC2" w:rsidRPr="00AC3FCC" w:rsidRDefault="00BB4CC2" w:rsidP="006309E9">
      <w:pPr>
        <w:numPr>
          <w:ilvl w:val="0"/>
          <w:numId w:val="191"/>
        </w:numPr>
        <w:jc w:val="both"/>
        <w:rPr>
          <w:rFonts w:asciiTheme="majorHAnsi" w:hAnsiTheme="majorHAnsi" w:cs="Arial"/>
        </w:rPr>
      </w:pPr>
      <w:r w:rsidRPr="00AC3FCC">
        <w:rPr>
          <w:rFonts w:asciiTheme="majorHAnsi" w:hAnsiTheme="majorHAnsi" w:cs="Arial"/>
        </w:rPr>
        <w:t>Liaise with outside agencies with written consent from parents</w:t>
      </w:r>
      <w:r w:rsidR="002F34D8">
        <w:rPr>
          <w:rFonts w:asciiTheme="majorHAnsi" w:hAnsiTheme="majorHAnsi" w:cs="Arial"/>
        </w:rPr>
        <w:t>.</w:t>
      </w:r>
    </w:p>
    <w:p w14:paraId="402AAD82" w14:textId="77777777" w:rsidR="00BB4CC2" w:rsidRPr="00AC3FCC" w:rsidRDefault="00BB4CC2" w:rsidP="00BB4CC2">
      <w:pPr>
        <w:jc w:val="both"/>
        <w:rPr>
          <w:rFonts w:asciiTheme="majorHAnsi" w:hAnsiTheme="majorHAnsi"/>
        </w:rPr>
      </w:pPr>
    </w:p>
    <w:p w14:paraId="404F1E69" w14:textId="66D6E9DE" w:rsidR="00BB4CC2" w:rsidRPr="00AC3FCC" w:rsidRDefault="00BB4CC2" w:rsidP="00BB4CC2">
      <w:pPr>
        <w:jc w:val="both"/>
        <w:rPr>
          <w:rFonts w:asciiTheme="majorHAnsi" w:hAnsiTheme="majorHAnsi"/>
          <w:b/>
        </w:rPr>
      </w:pPr>
      <w:r w:rsidRPr="00AC3FCC">
        <w:rPr>
          <w:rFonts w:asciiTheme="majorHAnsi" w:hAnsiTheme="majorHAnsi"/>
          <w:b/>
        </w:rPr>
        <w:t>Strategies with children who engage in inconsiderate behaviour</w:t>
      </w:r>
      <w:r w:rsidR="002F34D8">
        <w:rPr>
          <w:rFonts w:asciiTheme="majorHAnsi" w:hAnsiTheme="majorHAnsi"/>
          <w:b/>
        </w:rPr>
        <w:t>:</w:t>
      </w:r>
    </w:p>
    <w:p w14:paraId="373FEE3F" w14:textId="77777777" w:rsidR="00073529" w:rsidRDefault="00BB4CC2" w:rsidP="006309E9">
      <w:pPr>
        <w:pStyle w:val="ListParagraph"/>
        <w:numPr>
          <w:ilvl w:val="0"/>
          <w:numId w:val="192"/>
        </w:numPr>
        <w:jc w:val="both"/>
        <w:rPr>
          <w:rFonts w:asciiTheme="majorHAnsi" w:hAnsiTheme="majorHAnsi"/>
        </w:rPr>
      </w:pPr>
      <w:r w:rsidRPr="00AC3FCC">
        <w:rPr>
          <w:rFonts w:asciiTheme="majorHAnsi" w:hAnsiTheme="majorHAnsi"/>
        </w:rPr>
        <w:t xml:space="preserve">We require all staff and students to use positive strategies for handling any inconsiderate behaviour, by helping children find a solution in ways, which are appropriate for the children’s ages and stages of development. </w:t>
      </w:r>
    </w:p>
    <w:p w14:paraId="364E65E1" w14:textId="5DD6CBBA"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Such solutions might include, for example, acknowledgement of feelings, explanation as to what was not acceptable, and supporting children to gain control of their feelings so that they can learn a more appropriate response</w:t>
      </w:r>
      <w:r w:rsidR="002F34D8">
        <w:rPr>
          <w:rFonts w:asciiTheme="majorHAnsi" w:hAnsiTheme="majorHAnsi"/>
        </w:rPr>
        <w:t>.</w:t>
      </w:r>
    </w:p>
    <w:p w14:paraId="78A74A5E" w14:textId="145295DC"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lastRenderedPageBreak/>
        <w:t>We ensure that there are enough popular toys and resources and sufficient activities available so that children are meaningfully occupied without the need for unnecessary conflict over sharing and waiting for turns</w:t>
      </w:r>
      <w:r w:rsidR="002F34D8">
        <w:rPr>
          <w:rFonts w:asciiTheme="majorHAnsi" w:hAnsiTheme="majorHAnsi"/>
        </w:rPr>
        <w:t>.</w:t>
      </w:r>
    </w:p>
    <w:p w14:paraId="44DCEBFD" w14:textId="3F4BD2FE"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We acknowledge considerate behaviour such as kindness and willingness to share, using stickers and praise</w:t>
      </w:r>
      <w:r w:rsidR="002F34D8">
        <w:rPr>
          <w:rFonts w:asciiTheme="majorHAnsi" w:hAnsiTheme="majorHAnsi"/>
        </w:rPr>
        <w:t>.</w:t>
      </w:r>
    </w:p>
    <w:p w14:paraId="6A561BDB" w14:textId="571E1733"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 xml:space="preserve">We support each child in developing self-esteem, </w:t>
      </w:r>
      <w:r w:rsidR="002F34D8" w:rsidRPr="00AC3FCC">
        <w:rPr>
          <w:rFonts w:asciiTheme="majorHAnsi" w:hAnsiTheme="majorHAnsi"/>
        </w:rPr>
        <w:t>confidence,</w:t>
      </w:r>
      <w:r w:rsidRPr="00AC3FCC">
        <w:rPr>
          <w:rFonts w:asciiTheme="majorHAnsi" w:hAnsiTheme="majorHAnsi"/>
        </w:rPr>
        <w:t xml:space="preserve"> and feelings of competence</w:t>
      </w:r>
      <w:r w:rsidR="002F34D8">
        <w:rPr>
          <w:rFonts w:asciiTheme="majorHAnsi" w:hAnsiTheme="majorHAnsi"/>
        </w:rPr>
        <w:t>.</w:t>
      </w:r>
    </w:p>
    <w:p w14:paraId="04777D53" w14:textId="648DBD56"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We support each child in developing a sense of belonging in our setting, so that they feel valued and welcome</w:t>
      </w:r>
      <w:r w:rsidR="002F34D8">
        <w:rPr>
          <w:rFonts w:asciiTheme="majorHAnsi" w:hAnsiTheme="majorHAnsi"/>
        </w:rPr>
        <w:t>.</w:t>
      </w:r>
    </w:p>
    <w:p w14:paraId="770F87AE" w14:textId="386CEBCD"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We avoid creating situations in which children receive adult attention only in return for inconsiderate behavio</w:t>
      </w:r>
      <w:r w:rsidR="00647F6E" w:rsidRPr="00AC3FCC">
        <w:rPr>
          <w:rFonts w:asciiTheme="majorHAnsi" w:hAnsiTheme="majorHAnsi"/>
        </w:rPr>
        <w:t>u</w:t>
      </w:r>
      <w:r w:rsidRPr="00AC3FCC">
        <w:rPr>
          <w:rFonts w:asciiTheme="majorHAnsi" w:hAnsiTheme="majorHAnsi"/>
        </w:rPr>
        <w:t>r</w:t>
      </w:r>
      <w:r w:rsidR="002F34D8">
        <w:rPr>
          <w:rFonts w:asciiTheme="majorHAnsi" w:hAnsiTheme="majorHAnsi"/>
        </w:rPr>
        <w:t>.</w:t>
      </w:r>
    </w:p>
    <w:p w14:paraId="29D516B3" w14:textId="459EDD02"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When children behave in inconsiderate ways, we help them to understand the outcome of their action and support them in learning how to cope more appropriately</w:t>
      </w:r>
      <w:r w:rsidR="002F34D8">
        <w:rPr>
          <w:rFonts w:asciiTheme="majorHAnsi" w:hAnsiTheme="majorHAnsi"/>
        </w:rPr>
        <w:t>.</w:t>
      </w:r>
    </w:p>
    <w:p w14:paraId="6ED4877F" w14:textId="7A915EC7" w:rsidR="00BB4CC2" w:rsidRPr="00AC3FCC" w:rsidRDefault="00BB4CC2" w:rsidP="006309E9">
      <w:pPr>
        <w:numPr>
          <w:ilvl w:val="0"/>
          <w:numId w:val="192"/>
        </w:numPr>
        <w:rPr>
          <w:rFonts w:asciiTheme="majorHAnsi" w:hAnsiTheme="majorHAnsi" w:cs="Arial"/>
        </w:rPr>
      </w:pPr>
      <w:r w:rsidRPr="00AC3FCC">
        <w:rPr>
          <w:rFonts w:asciiTheme="majorHAnsi" w:hAnsiTheme="majorHAnsi"/>
        </w:rPr>
        <w:t xml:space="preserve">We never send children out of the </w:t>
      </w:r>
      <w:r w:rsidR="005959F0" w:rsidRPr="00AC3FCC">
        <w:rPr>
          <w:rFonts w:asciiTheme="majorHAnsi" w:hAnsiTheme="majorHAnsi"/>
        </w:rPr>
        <w:t>class</w:t>
      </w:r>
      <w:r w:rsidRPr="00AC3FCC">
        <w:rPr>
          <w:rFonts w:asciiTheme="majorHAnsi" w:hAnsiTheme="majorHAnsi"/>
        </w:rPr>
        <w:t xml:space="preserve">room by themselves. </w:t>
      </w:r>
      <w:r w:rsidR="005959F0" w:rsidRPr="00AC3FCC">
        <w:rPr>
          <w:rFonts w:asciiTheme="majorHAnsi" w:hAnsiTheme="majorHAnsi" w:cs="Arial"/>
        </w:rPr>
        <w:t>Sitting</w:t>
      </w:r>
      <w:r w:rsidRPr="00AC3FCC">
        <w:rPr>
          <w:rFonts w:asciiTheme="majorHAnsi" w:hAnsiTheme="majorHAnsi" w:cs="Arial"/>
        </w:rPr>
        <w:t xml:space="preserve"> out </w:t>
      </w:r>
      <w:r w:rsidR="005959F0" w:rsidRPr="00AC3FCC">
        <w:rPr>
          <w:rFonts w:asciiTheme="majorHAnsi" w:hAnsiTheme="majorHAnsi" w:cs="Arial"/>
        </w:rPr>
        <w:t xml:space="preserve">of an activity </w:t>
      </w:r>
      <w:r w:rsidRPr="00AC3FCC">
        <w:rPr>
          <w:rFonts w:asciiTheme="majorHAnsi" w:hAnsiTheme="majorHAnsi" w:cs="Arial"/>
        </w:rPr>
        <w:t xml:space="preserve">will be used as an intervention to diffuse any unwanted behaviour. Once the child is calm, the situation will be </w:t>
      </w:r>
      <w:r w:rsidR="00CF5447" w:rsidRPr="00AC3FCC">
        <w:rPr>
          <w:rFonts w:asciiTheme="majorHAnsi" w:hAnsiTheme="majorHAnsi" w:cs="Arial"/>
        </w:rPr>
        <w:t>explained,</w:t>
      </w:r>
      <w:r w:rsidRPr="00AC3FCC">
        <w:rPr>
          <w:rFonts w:asciiTheme="majorHAnsi" w:hAnsiTheme="majorHAnsi" w:cs="Arial"/>
        </w:rPr>
        <w:t xml:space="preserve"> and an apology given and </w:t>
      </w:r>
      <w:r w:rsidR="005959F0" w:rsidRPr="00AC3FCC">
        <w:rPr>
          <w:rFonts w:asciiTheme="majorHAnsi" w:hAnsiTheme="majorHAnsi" w:cs="Arial"/>
        </w:rPr>
        <w:t>accepted, and child can return to activity</w:t>
      </w:r>
      <w:r w:rsidR="002F34D8">
        <w:rPr>
          <w:rFonts w:asciiTheme="majorHAnsi" w:hAnsiTheme="majorHAnsi" w:cs="Arial"/>
        </w:rPr>
        <w:t>.</w:t>
      </w:r>
    </w:p>
    <w:p w14:paraId="6A5F155C" w14:textId="17641C35"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We never use physical punishment such as smacking or shaking</w:t>
      </w:r>
      <w:r w:rsidR="005959F0" w:rsidRPr="00AC3FCC">
        <w:rPr>
          <w:rFonts w:asciiTheme="majorHAnsi" w:hAnsiTheme="majorHAnsi"/>
        </w:rPr>
        <w:t xml:space="preserve"> - c</w:t>
      </w:r>
      <w:r w:rsidRPr="00AC3FCC">
        <w:rPr>
          <w:rFonts w:asciiTheme="majorHAnsi" w:hAnsiTheme="majorHAnsi"/>
        </w:rPr>
        <w:t>hildren are never threatened with these</w:t>
      </w:r>
      <w:r w:rsidR="002F34D8">
        <w:rPr>
          <w:rFonts w:asciiTheme="majorHAnsi" w:hAnsiTheme="majorHAnsi"/>
        </w:rPr>
        <w:t>.</w:t>
      </w:r>
    </w:p>
    <w:p w14:paraId="5CC35EEF" w14:textId="35EDFC51"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We do not use techniques intended to single out and humiliate individual children</w:t>
      </w:r>
      <w:r w:rsidR="002F34D8">
        <w:rPr>
          <w:rFonts w:asciiTheme="majorHAnsi" w:hAnsiTheme="majorHAnsi"/>
        </w:rPr>
        <w:t>.</w:t>
      </w:r>
    </w:p>
    <w:p w14:paraId="4E1DE1F9" w14:textId="769ACF9A"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We use physical restraint such as holding only to prevent physical injury to children or adults and/or serious damage to property</w:t>
      </w:r>
      <w:r w:rsidR="002F34D8">
        <w:rPr>
          <w:rFonts w:asciiTheme="majorHAnsi" w:hAnsiTheme="majorHAnsi"/>
        </w:rPr>
        <w:t>.</w:t>
      </w:r>
    </w:p>
    <w:p w14:paraId="6B72DD8E" w14:textId="2C1B498C"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 xml:space="preserve">Details of such an event (what happened, what action was taken and by whom, and the names of witnesses) are brought to the attention of our </w:t>
      </w:r>
      <w:r w:rsidR="005959F0" w:rsidRPr="00AC3FCC">
        <w:rPr>
          <w:rFonts w:asciiTheme="majorHAnsi" w:hAnsiTheme="majorHAnsi"/>
        </w:rPr>
        <w:t xml:space="preserve">Deputy Manager and/or </w:t>
      </w:r>
      <w:r w:rsidR="00E6247D" w:rsidRPr="00AC3FCC">
        <w:rPr>
          <w:rFonts w:asciiTheme="majorHAnsi" w:hAnsiTheme="majorHAnsi"/>
        </w:rPr>
        <w:t>Manager</w:t>
      </w:r>
      <w:r w:rsidRPr="00AC3FCC">
        <w:rPr>
          <w:rFonts w:asciiTheme="majorHAnsi" w:hAnsiTheme="majorHAnsi"/>
        </w:rPr>
        <w:t xml:space="preserve"> and recorded in the settings Incident book. The child’s parent is informed on the same day</w:t>
      </w:r>
      <w:r w:rsidR="002F34D8">
        <w:rPr>
          <w:rFonts w:asciiTheme="majorHAnsi" w:hAnsiTheme="majorHAnsi"/>
        </w:rPr>
        <w:t>.</w:t>
      </w:r>
    </w:p>
    <w:p w14:paraId="30AA7118" w14:textId="2DE14A6A"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In cases of serious misbehaviour such as racial or other abuse, we make clear immediately the unacceptability of the behaviour and attitudes, by means of explanations rather than personal blame</w:t>
      </w:r>
      <w:r w:rsidR="002F34D8">
        <w:rPr>
          <w:rFonts w:asciiTheme="majorHAnsi" w:hAnsiTheme="majorHAnsi"/>
        </w:rPr>
        <w:t>.</w:t>
      </w:r>
    </w:p>
    <w:p w14:paraId="15C17DC3" w14:textId="36F09415" w:rsidR="00BB4CC2" w:rsidRPr="00AC3FCC" w:rsidRDefault="00BB4CC2" w:rsidP="006309E9">
      <w:pPr>
        <w:pStyle w:val="ListParagraph"/>
        <w:numPr>
          <w:ilvl w:val="0"/>
          <w:numId w:val="192"/>
        </w:numPr>
        <w:jc w:val="both"/>
        <w:rPr>
          <w:rFonts w:asciiTheme="majorHAnsi" w:hAnsiTheme="majorHAnsi"/>
        </w:rPr>
      </w:pPr>
      <w:r w:rsidRPr="00AC3FCC">
        <w:rPr>
          <w:rFonts w:asciiTheme="majorHAnsi" w:hAnsiTheme="majorHAnsi"/>
        </w:rPr>
        <w:t>We do not shout or raise our voices in a threatening way to respond to children’s inconsiderate behaviour</w:t>
      </w:r>
      <w:r w:rsidR="002F34D8">
        <w:rPr>
          <w:rFonts w:asciiTheme="majorHAnsi" w:hAnsiTheme="majorHAnsi"/>
        </w:rPr>
        <w:t>.</w:t>
      </w:r>
    </w:p>
    <w:p w14:paraId="3B0265BA" w14:textId="77777777" w:rsidR="00BB4CC2" w:rsidRPr="00AC3FCC" w:rsidRDefault="00BB4CC2" w:rsidP="00BB4CC2">
      <w:pPr>
        <w:jc w:val="both"/>
        <w:rPr>
          <w:rFonts w:asciiTheme="majorHAnsi" w:hAnsiTheme="majorHAnsi"/>
        </w:rPr>
      </w:pPr>
    </w:p>
    <w:p w14:paraId="660559C6" w14:textId="77777777" w:rsidR="00BB4CC2" w:rsidRPr="00AC3FCC" w:rsidRDefault="00BB4CC2" w:rsidP="00BB4CC2">
      <w:pPr>
        <w:jc w:val="both"/>
        <w:rPr>
          <w:rFonts w:asciiTheme="majorHAnsi" w:hAnsiTheme="majorHAnsi"/>
          <w:b/>
        </w:rPr>
      </w:pPr>
      <w:r w:rsidRPr="00AC3FCC">
        <w:rPr>
          <w:rFonts w:asciiTheme="majorHAnsi" w:hAnsiTheme="majorHAnsi"/>
          <w:b/>
        </w:rPr>
        <w:t>Children under three years</w:t>
      </w:r>
    </w:p>
    <w:p w14:paraId="7651EC86" w14:textId="466DBFB9" w:rsidR="00BB4CC2" w:rsidRPr="00AC3FCC" w:rsidRDefault="00BB4CC2" w:rsidP="006309E9">
      <w:pPr>
        <w:pStyle w:val="ListParagraph"/>
        <w:numPr>
          <w:ilvl w:val="0"/>
          <w:numId w:val="193"/>
        </w:numPr>
        <w:jc w:val="both"/>
        <w:rPr>
          <w:rFonts w:asciiTheme="majorHAnsi" w:hAnsiTheme="majorHAnsi"/>
        </w:rPr>
      </w:pPr>
      <w:r w:rsidRPr="00AC3FCC">
        <w:rPr>
          <w:rFonts w:asciiTheme="majorHAnsi" w:hAnsiTheme="majorHAnsi"/>
        </w:rPr>
        <w:t>When children under the age of three behave in inconsiderate ways, we recognise that strategies for supporting them will need to be developmentally appropriate and differ from those for older children</w:t>
      </w:r>
      <w:r w:rsidR="002F34D8">
        <w:rPr>
          <w:rFonts w:asciiTheme="majorHAnsi" w:hAnsiTheme="majorHAnsi"/>
        </w:rPr>
        <w:t>.</w:t>
      </w:r>
    </w:p>
    <w:p w14:paraId="3FEBCA97" w14:textId="7B60EABB" w:rsidR="00BB4CC2" w:rsidRPr="00AC3FCC" w:rsidRDefault="00BB4CC2" w:rsidP="006309E9">
      <w:pPr>
        <w:pStyle w:val="ListParagraph"/>
        <w:numPr>
          <w:ilvl w:val="0"/>
          <w:numId w:val="193"/>
        </w:numPr>
        <w:jc w:val="both"/>
        <w:rPr>
          <w:rFonts w:asciiTheme="majorHAnsi" w:hAnsiTheme="majorHAnsi"/>
        </w:rPr>
      </w:pPr>
      <w:r w:rsidRPr="00AC3FCC">
        <w:rPr>
          <w:rFonts w:asciiTheme="majorHAnsi" w:hAnsiTheme="majorHAnsi"/>
        </w:rPr>
        <w:t>We recognise very young children are unable to regulate their own emotions such as fear, anger or distress and require sensitive adults to help them do this</w:t>
      </w:r>
      <w:r w:rsidR="002F34D8">
        <w:rPr>
          <w:rFonts w:asciiTheme="majorHAnsi" w:hAnsiTheme="majorHAnsi"/>
        </w:rPr>
        <w:t>.</w:t>
      </w:r>
    </w:p>
    <w:p w14:paraId="53C7CAB6" w14:textId="5019EF8F" w:rsidR="00BB4CC2" w:rsidRPr="00AC3FCC" w:rsidRDefault="00BB4CC2" w:rsidP="006309E9">
      <w:pPr>
        <w:pStyle w:val="ListParagraph"/>
        <w:numPr>
          <w:ilvl w:val="0"/>
          <w:numId w:val="193"/>
        </w:numPr>
        <w:jc w:val="both"/>
        <w:rPr>
          <w:rFonts w:asciiTheme="majorHAnsi" w:hAnsiTheme="majorHAnsi"/>
        </w:rPr>
      </w:pPr>
      <w:r w:rsidRPr="00AC3FCC">
        <w:rPr>
          <w:rFonts w:asciiTheme="majorHAnsi" w:hAnsiTheme="majorHAnsi"/>
        </w:rPr>
        <w:t>Common inconsiderate or hurtful behaviours of young children include tantrums, biting or fighting. Staff are calm and patient, offering comfort to intense emotions, helping children to manage their feelings and talk about them to help resolve issues and promote understanding</w:t>
      </w:r>
      <w:r w:rsidR="002F34D8">
        <w:rPr>
          <w:rFonts w:asciiTheme="majorHAnsi" w:hAnsiTheme="majorHAnsi"/>
        </w:rPr>
        <w:t>.</w:t>
      </w:r>
    </w:p>
    <w:p w14:paraId="32B88960" w14:textId="61F36771" w:rsidR="00BB4CC2" w:rsidRPr="00AC3FCC" w:rsidRDefault="00BB4CC2" w:rsidP="006309E9">
      <w:pPr>
        <w:pStyle w:val="ListParagraph"/>
        <w:numPr>
          <w:ilvl w:val="0"/>
          <w:numId w:val="193"/>
        </w:numPr>
        <w:jc w:val="both"/>
        <w:rPr>
          <w:rFonts w:asciiTheme="majorHAnsi" w:hAnsiTheme="majorHAnsi"/>
        </w:rPr>
      </w:pPr>
      <w:r w:rsidRPr="00AC3FCC">
        <w:rPr>
          <w:rFonts w:asciiTheme="majorHAnsi" w:hAnsiTheme="majorHAnsi"/>
        </w:rPr>
        <w:t xml:space="preserve">If tantrums, </w:t>
      </w:r>
      <w:r w:rsidR="002F34D8" w:rsidRPr="00AC3FCC">
        <w:rPr>
          <w:rFonts w:asciiTheme="majorHAnsi" w:hAnsiTheme="majorHAnsi"/>
        </w:rPr>
        <w:t>biting,</w:t>
      </w:r>
      <w:r w:rsidRPr="00AC3FCC">
        <w:rPr>
          <w:rFonts w:asciiTheme="majorHAnsi" w:hAnsiTheme="majorHAnsi"/>
        </w:rPr>
        <w:t xml:space="preserve"> or fighting are frequent we try to find out the underlying cause, such as upheaval at home or frequent change of carers. Sometimes a child has not settled in well and the behaviour may be the result of ‘separation anxiety’</w:t>
      </w:r>
      <w:r w:rsidR="002F34D8">
        <w:rPr>
          <w:rFonts w:asciiTheme="majorHAnsi" w:hAnsiTheme="majorHAnsi"/>
        </w:rPr>
        <w:t>.</w:t>
      </w:r>
    </w:p>
    <w:p w14:paraId="6C7AF8DF" w14:textId="51D44F76" w:rsidR="00BB4CC2" w:rsidRPr="00AC3FCC" w:rsidRDefault="00BB4CC2" w:rsidP="006309E9">
      <w:pPr>
        <w:pStyle w:val="ListParagraph"/>
        <w:numPr>
          <w:ilvl w:val="0"/>
          <w:numId w:val="193"/>
        </w:numPr>
        <w:jc w:val="both"/>
        <w:rPr>
          <w:rFonts w:asciiTheme="majorHAnsi" w:hAnsiTheme="majorHAnsi"/>
        </w:rPr>
      </w:pPr>
      <w:r w:rsidRPr="00AC3FCC">
        <w:rPr>
          <w:rFonts w:asciiTheme="majorHAnsi" w:hAnsiTheme="majorHAnsi"/>
        </w:rPr>
        <w:t xml:space="preserve">We focus on ensuring a child’s attachment figure in the setting, </w:t>
      </w:r>
      <w:r w:rsidR="0074247B" w:rsidRPr="00AC3FCC">
        <w:rPr>
          <w:rFonts w:asciiTheme="majorHAnsi" w:hAnsiTheme="majorHAnsi"/>
        </w:rPr>
        <w:t xml:space="preserve">i.e., </w:t>
      </w:r>
      <w:r w:rsidRPr="00AC3FCC">
        <w:rPr>
          <w:rFonts w:asciiTheme="majorHAnsi" w:hAnsiTheme="majorHAnsi"/>
        </w:rPr>
        <w:t>their key person, is building a strong relationship to provide security to the child</w:t>
      </w:r>
      <w:r w:rsidR="002F34D8">
        <w:rPr>
          <w:rFonts w:asciiTheme="majorHAnsi" w:hAnsiTheme="majorHAnsi"/>
        </w:rPr>
        <w:t>.</w:t>
      </w:r>
    </w:p>
    <w:p w14:paraId="44AA6A6A" w14:textId="77777777" w:rsidR="00BB4CC2" w:rsidRPr="00AC3FCC" w:rsidRDefault="00BB4CC2" w:rsidP="00BB4CC2">
      <w:pPr>
        <w:jc w:val="both"/>
        <w:rPr>
          <w:rFonts w:asciiTheme="majorHAnsi" w:hAnsiTheme="majorHAnsi"/>
        </w:rPr>
      </w:pPr>
    </w:p>
    <w:p w14:paraId="58C13175" w14:textId="77777777" w:rsidR="00BB4CC2" w:rsidRPr="00AC3FCC" w:rsidRDefault="00BB4CC2" w:rsidP="00BB4CC2">
      <w:pPr>
        <w:jc w:val="both"/>
        <w:rPr>
          <w:rFonts w:asciiTheme="majorHAnsi" w:hAnsiTheme="majorHAnsi"/>
          <w:b/>
        </w:rPr>
      </w:pPr>
      <w:r w:rsidRPr="00AC3FCC">
        <w:rPr>
          <w:rFonts w:asciiTheme="majorHAnsi" w:hAnsiTheme="majorHAnsi"/>
          <w:b/>
        </w:rPr>
        <w:t>Rough and tumble play and fantasy aggression</w:t>
      </w:r>
    </w:p>
    <w:p w14:paraId="06934440" w14:textId="77777777" w:rsidR="00BB4CC2" w:rsidRPr="00AC3FCC" w:rsidRDefault="00BB4CC2" w:rsidP="00BB4CC2">
      <w:pPr>
        <w:jc w:val="both"/>
        <w:rPr>
          <w:rFonts w:asciiTheme="majorHAnsi" w:hAnsiTheme="majorHAnsi"/>
        </w:rPr>
      </w:pPr>
      <w:r w:rsidRPr="00AC3FCC">
        <w:rPr>
          <w:rFonts w:asciiTheme="majorHAnsi" w:hAnsiTheme="majorHAnsi"/>
        </w:rPr>
        <w:t>Young children often engage in play that has aggressive themes – such as superhero and weapon play; some children appear pre-occupied with these themes, but their behaviour is not necessarily a precursor to hurtful behaviour or bullying, although it may be inconsiderate at times and may need addressing using the above strategies.</w:t>
      </w:r>
    </w:p>
    <w:p w14:paraId="5AAE108F" w14:textId="58F953E8" w:rsidR="00BB4CC2" w:rsidRPr="00AC3FCC" w:rsidRDefault="00BB4CC2" w:rsidP="006309E9">
      <w:pPr>
        <w:pStyle w:val="ListParagraph"/>
        <w:numPr>
          <w:ilvl w:val="0"/>
          <w:numId w:val="194"/>
        </w:numPr>
        <w:jc w:val="both"/>
        <w:rPr>
          <w:rFonts w:asciiTheme="majorHAnsi" w:hAnsiTheme="majorHAnsi"/>
        </w:rPr>
      </w:pPr>
      <w:r w:rsidRPr="00AC3FCC">
        <w:rPr>
          <w:rFonts w:asciiTheme="majorHAnsi" w:hAnsiTheme="majorHAnsi"/>
        </w:rPr>
        <w:t>We recognise that rough and tumble play are normal for young children and acceptable within limits. We regard this kind of play as pro-social and not as problematic or aggressive</w:t>
      </w:r>
      <w:r w:rsidR="002F34D8">
        <w:rPr>
          <w:rFonts w:asciiTheme="majorHAnsi" w:hAnsiTheme="majorHAnsi"/>
        </w:rPr>
        <w:t>.</w:t>
      </w:r>
    </w:p>
    <w:p w14:paraId="62BE1876" w14:textId="7014D6A7" w:rsidR="00BB4CC2" w:rsidRPr="00AC3FCC" w:rsidRDefault="00BB4CC2" w:rsidP="006309E9">
      <w:pPr>
        <w:pStyle w:val="ListParagraph"/>
        <w:numPr>
          <w:ilvl w:val="0"/>
          <w:numId w:val="194"/>
        </w:numPr>
        <w:jc w:val="both"/>
        <w:rPr>
          <w:rFonts w:asciiTheme="majorHAnsi" w:hAnsiTheme="majorHAnsi"/>
        </w:rPr>
      </w:pPr>
      <w:r w:rsidRPr="00AC3FCC">
        <w:rPr>
          <w:rFonts w:asciiTheme="majorHAnsi" w:hAnsiTheme="majorHAnsi"/>
        </w:rPr>
        <w:t>We develop strategies to contain play that are agreed with the children, and understood by them, with acceptable behavioural boundaries to ensure children are not hurt</w:t>
      </w:r>
      <w:r w:rsidR="002F34D8">
        <w:rPr>
          <w:rFonts w:asciiTheme="majorHAnsi" w:hAnsiTheme="majorHAnsi"/>
        </w:rPr>
        <w:t>.</w:t>
      </w:r>
    </w:p>
    <w:p w14:paraId="31BD50E4" w14:textId="6A7BA9AB" w:rsidR="00BB4CC2" w:rsidRPr="00AC3FCC" w:rsidRDefault="00BB4CC2" w:rsidP="006309E9">
      <w:pPr>
        <w:pStyle w:val="ListParagraph"/>
        <w:numPr>
          <w:ilvl w:val="0"/>
          <w:numId w:val="194"/>
        </w:numPr>
        <w:jc w:val="both"/>
        <w:rPr>
          <w:rFonts w:asciiTheme="majorHAnsi" w:hAnsiTheme="majorHAnsi"/>
        </w:rPr>
      </w:pPr>
      <w:r w:rsidRPr="00AC3FCC">
        <w:rPr>
          <w:rFonts w:asciiTheme="majorHAnsi" w:hAnsiTheme="majorHAnsi"/>
        </w:rPr>
        <w:lastRenderedPageBreak/>
        <w:t>We recognise that fantasy play also contains many violently dramatic strategies, blowing up, shooting etc and that themes often refer to ‘goodies and baddies’ and as such offer opportunities for us to explore concepts of right and wrong</w:t>
      </w:r>
      <w:r w:rsidR="002F34D8">
        <w:rPr>
          <w:rFonts w:asciiTheme="majorHAnsi" w:hAnsiTheme="majorHAnsi"/>
        </w:rPr>
        <w:t>.</w:t>
      </w:r>
    </w:p>
    <w:p w14:paraId="46D5157E" w14:textId="26FD925A" w:rsidR="00BB4CC2" w:rsidRPr="00AC3FCC" w:rsidRDefault="00BB4CC2" w:rsidP="006309E9">
      <w:pPr>
        <w:pStyle w:val="ListParagraph"/>
        <w:numPr>
          <w:ilvl w:val="0"/>
          <w:numId w:val="194"/>
        </w:numPr>
        <w:jc w:val="both"/>
        <w:rPr>
          <w:rFonts w:asciiTheme="majorHAnsi" w:hAnsiTheme="majorHAnsi"/>
        </w:rPr>
      </w:pPr>
      <w:r w:rsidRPr="00AC3FCC">
        <w:rPr>
          <w:rFonts w:asciiTheme="majorHAnsi" w:hAnsiTheme="majorHAnsi"/>
        </w:rPr>
        <w:t xml:space="preserve">We </w:t>
      </w:r>
      <w:r w:rsidR="002F34D8" w:rsidRPr="00AC3FCC">
        <w:rPr>
          <w:rFonts w:asciiTheme="majorHAnsi" w:hAnsiTheme="majorHAnsi"/>
        </w:rPr>
        <w:t>can</w:t>
      </w:r>
      <w:r w:rsidRPr="00AC3FCC">
        <w:rPr>
          <w:rFonts w:asciiTheme="majorHAnsi" w:hAnsiTheme="majorHAnsi"/>
        </w:rPr>
        <w:t xml:space="preserve"> tune in to the content of the play, perhaps to suggest alternative strategies for heroes and heroines, making the most of ‘teachable moments’ to encourage empathy and lateral thinking to explore alternative scenarios and strategies for conflict resolution</w:t>
      </w:r>
      <w:r w:rsidR="002F34D8">
        <w:rPr>
          <w:rFonts w:asciiTheme="majorHAnsi" w:hAnsiTheme="majorHAnsi"/>
        </w:rPr>
        <w:t>.</w:t>
      </w:r>
    </w:p>
    <w:p w14:paraId="77A6545E" w14:textId="77777777" w:rsidR="00BB4CC2" w:rsidRPr="00AC3FCC" w:rsidRDefault="00BB4CC2" w:rsidP="00BB4CC2">
      <w:pPr>
        <w:jc w:val="both"/>
        <w:rPr>
          <w:rFonts w:asciiTheme="majorHAnsi" w:hAnsiTheme="majorHAnsi"/>
          <w:b/>
        </w:rPr>
      </w:pPr>
    </w:p>
    <w:p w14:paraId="42FF92EF" w14:textId="77777777" w:rsidR="00BB4CC2" w:rsidRPr="00AC3FCC" w:rsidRDefault="00BB4CC2" w:rsidP="00BB4CC2">
      <w:pPr>
        <w:jc w:val="both"/>
        <w:rPr>
          <w:rFonts w:asciiTheme="majorHAnsi" w:hAnsiTheme="majorHAnsi"/>
          <w:b/>
        </w:rPr>
      </w:pPr>
      <w:r w:rsidRPr="00AC3FCC">
        <w:rPr>
          <w:rFonts w:asciiTheme="majorHAnsi" w:hAnsiTheme="majorHAnsi"/>
          <w:b/>
        </w:rPr>
        <w:t>Hurtful behaviour</w:t>
      </w:r>
    </w:p>
    <w:p w14:paraId="6B643C5C" w14:textId="174CF9F5" w:rsidR="00BB4CC2" w:rsidRPr="00AC3FCC" w:rsidRDefault="00BB4CC2" w:rsidP="00BB4CC2">
      <w:pPr>
        <w:jc w:val="both"/>
        <w:rPr>
          <w:rFonts w:asciiTheme="majorHAnsi" w:hAnsiTheme="majorHAnsi"/>
        </w:rPr>
      </w:pPr>
      <w:r w:rsidRPr="00AC3FCC">
        <w:rPr>
          <w:rFonts w:asciiTheme="majorHAnsi" w:hAnsiTheme="majorHAnsi"/>
        </w:rPr>
        <w:t xml:space="preserve">We take hurtful behaviour very seriously. Most children under five years of age will at some stage hurt or say something hurtful to another child, especially if their emotions are high at the time but it is not helpful to label this behaviour as bullying. For children under five, hurtful behaviour is momentary, </w:t>
      </w:r>
      <w:r w:rsidR="002F34D8" w:rsidRPr="00AC3FCC">
        <w:rPr>
          <w:rFonts w:asciiTheme="majorHAnsi" w:hAnsiTheme="majorHAnsi"/>
        </w:rPr>
        <w:t>spontaneous,</w:t>
      </w:r>
      <w:r w:rsidRPr="00AC3FCC">
        <w:rPr>
          <w:rFonts w:asciiTheme="majorHAnsi" w:hAnsiTheme="majorHAnsi"/>
        </w:rPr>
        <w:t xml:space="preserve"> and often without cognisance of the feelings of the person whom they have hurt.</w:t>
      </w:r>
    </w:p>
    <w:p w14:paraId="7F6C8B48" w14:textId="149BECFE"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 xml:space="preserve">We recognise that young children behave in hurtful ways towards others because they have not yet developed the means to manage intense feelings that sometimes overwhelm </w:t>
      </w:r>
      <w:r w:rsidR="002F34D8" w:rsidRPr="00AC3FCC">
        <w:rPr>
          <w:rFonts w:asciiTheme="majorHAnsi" w:hAnsiTheme="majorHAnsi"/>
        </w:rPr>
        <w:t>them.</w:t>
      </w:r>
    </w:p>
    <w:p w14:paraId="02283EB9" w14:textId="3CDF8213"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We will help them manage these feelings as they have neither the biological means nor the cognitive means to do this for themselves</w:t>
      </w:r>
      <w:r w:rsidR="002F34D8">
        <w:rPr>
          <w:rFonts w:asciiTheme="majorHAnsi" w:hAnsiTheme="majorHAnsi"/>
        </w:rPr>
        <w:t>.</w:t>
      </w:r>
    </w:p>
    <w:p w14:paraId="5CFAF288" w14:textId="658DD669"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We understand that self-management of intense emotions, especially of anger, happens when the brain has developed neurological systems to manage the physiological processes that take place when triggers activate responses of fear or anger</w:t>
      </w:r>
      <w:r w:rsidR="002F34D8">
        <w:rPr>
          <w:rFonts w:asciiTheme="majorHAnsi" w:hAnsiTheme="majorHAnsi"/>
        </w:rPr>
        <w:t>.</w:t>
      </w:r>
    </w:p>
    <w:p w14:paraId="22373582" w14:textId="0D676D3D" w:rsidR="00BB4CC2" w:rsidRPr="00AC3FCC" w:rsidRDefault="00CF5447" w:rsidP="006309E9">
      <w:pPr>
        <w:pStyle w:val="ListParagraph"/>
        <w:numPr>
          <w:ilvl w:val="0"/>
          <w:numId w:val="195"/>
        </w:numPr>
        <w:jc w:val="both"/>
        <w:rPr>
          <w:rFonts w:asciiTheme="majorHAnsi" w:hAnsiTheme="majorHAnsi"/>
        </w:rPr>
      </w:pPr>
      <w:r w:rsidRPr="00AC3FCC">
        <w:rPr>
          <w:rFonts w:asciiTheme="majorHAnsi" w:hAnsiTheme="majorHAnsi"/>
        </w:rPr>
        <w:t>Therefore,</w:t>
      </w:r>
      <w:r w:rsidR="00BB4CC2" w:rsidRPr="00AC3FCC">
        <w:rPr>
          <w:rFonts w:asciiTheme="majorHAnsi" w:hAnsiTheme="majorHAnsi"/>
        </w:rPr>
        <w:t xml:space="preserve"> we help this process by offering support, calming the child who is angry as well as the one who has been hurt by the behaviour. By helping the child to return to a normal state we are helping the brain to develop the physiological response system that will help the child to be able to manage his or her own feelings</w:t>
      </w:r>
      <w:r w:rsidR="002F34D8">
        <w:rPr>
          <w:rFonts w:asciiTheme="majorHAnsi" w:hAnsiTheme="majorHAnsi"/>
        </w:rPr>
        <w:t>.</w:t>
      </w:r>
    </w:p>
    <w:p w14:paraId="3B0C8E80" w14:textId="53D670A3"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We do not engage in punitive responses to a young child’s rage, as that will have the opposite effect</w:t>
      </w:r>
      <w:r w:rsidR="002F34D8">
        <w:rPr>
          <w:rFonts w:asciiTheme="majorHAnsi" w:hAnsiTheme="majorHAnsi"/>
        </w:rPr>
        <w:t>.</w:t>
      </w:r>
    </w:p>
    <w:p w14:paraId="6BC388E8" w14:textId="64ABEEE3"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Most children will respond to cuddling to calm them down, and where appropriate, we offer them an explanation and discuss the incident with them to their level of understanding</w:t>
      </w:r>
      <w:r w:rsidR="002F34D8">
        <w:rPr>
          <w:rFonts w:asciiTheme="majorHAnsi" w:hAnsiTheme="majorHAnsi"/>
        </w:rPr>
        <w:t>.</w:t>
      </w:r>
    </w:p>
    <w:p w14:paraId="47682644" w14:textId="32F853DB"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We recognise that young children require help in understanding the range of feelings they experience. We help children recognise their feelings by naming them and helping children to express them, making a connection verbally between the event and the feeling. Older children will be able to verbalise their feelings better, talking through themselves the feelings that motivated the behavio</w:t>
      </w:r>
      <w:r w:rsidR="009441D8" w:rsidRPr="00AC3FCC">
        <w:rPr>
          <w:rFonts w:asciiTheme="majorHAnsi" w:hAnsiTheme="majorHAnsi"/>
        </w:rPr>
        <w:t>u</w:t>
      </w:r>
      <w:r w:rsidRPr="00AC3FCC">
        <w:rPr>
          <w:rFonts w:asciiTheme="majorHAnsi" w:hAnsiTheme="majorHAnsi"/>
        </w:rPr>
        <w:t>r</w:t>
      </w:r>
      <w:r w:rsidR="002F34D8">
        <w:rPr>
          <w:rFonts w:asciiTheme="majorHAnsi" w:hAnsiTheme="majorHAnsi"/>
        </w:rPr>
        <w:t>.</w:t>
      </w:r>
    </w:p>
    <w:p w14:paraId="0190CD75" w14:textId="7BB5C6C8"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We help young children to learn to empathise with others, understanding that they have feeling too and that their actions impact on other’s feelings</w:t>
      </w:r>
      <w:r w:rsidR="002F34D8">
        <w:rPr>
          <w:rFonts w:asciiTheme="majorHAnsi" w:hAnsiTheme="majorHAnsi"/>
        </w:rPr>
        <w:t>.</w:t>
      </w:r>
    </w:p>
    <w:p w14:paraId="2B26B14F" w14:textId="0797D8C7"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We help young children develop pro-social behaviour, such as resolving conflict over who has the toy</w:t>
      </w:r>
      <w:r w:rsidR="002F34D8">
        <w:rPr>
          <w:rFonts w:asciiTheme="majorHAnsi" w:hAnsiTheme="majorHAnsi"/>
        </w:rPr>
        <w:t>.</w:t>
      </w:r>
    </w:p>
    <w:p w14:paraId="066CF933" w14:textId="3EA25577"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 xml:space="preserve">We are aware that the same problem may happen over and over before skills such as </w:t>
      </w:r>
      <w:r w:rsidR="002F34D8" w:rsidRPr="00AC3FCC">
        <w:rPr>
          <w:rFonts w:asciiTheme="majorHAnsi" w:hAnsiTheme="majorHAnsi"/>
        </w:rPr>
        <w:t>sharing and</w:t>
      </w:r>
      <w:r w:rsidRPr="00AC3FCC">
        <w:rPr>
          <w:rFonts w:asciiTheme="majorHAnsi" w:hAnsiTheme="majorHAnsi"/>
        </w:rPr>
        <w:t xml:space="preserve"> turn-taking develop. </w:t>
      </w:r>
      <w:r w:rsidR="002F34D8" w:rsidRPr="00AC3FCC">
        <w:rPr>
          <w:rFonts w:asciiTheme="majorHAnsi" w:hAnsiTheme="majorHAnsi"/>
        </w:rPr>
        <w:t>For</w:t>
      </w:r>
      <w:r w:rsidRPr="00AC3FCC">
        <w:rPr>
          <w:rFonts w:asciiTheme="majorHAnsi" w:hAnsiTheme="majorHAnsi"/>
        </w:rPr>
        <w:t xml:space="preserve"> both the biological maturation and cognitive development to take place, children will need repeated experiences with problem solving, supported by patient adults and clear boundaries</w:t>
      </w:r>
      <w:r w:rsidR="002F34D8">
        <w:rPr>
          <w:rFonts w:asciiTheme="majorHAnsi" w:hAnsiTheme="majorHAnsi"/>
        </w:rPr>
        <w:t>.</w:t>
      </w:r>
    </w:p>
    <w:p w14:paraId="1DA0BBCF" w14:textId="33505716"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 xml:space="preserve">We support social skills though modelling behaviour through activities, </w:t>
      </w:r>
      <w:r w:rsidR="002F34D8" w:rsidRPr="00AC3FCC">
        <w:rPr>
          <w:rFonts w:asciiTheme="majorHAnsi" w:hAnsiTheme="majorHAnsi"/>
        </w:rPr>
        <w:t>role-play,</w:t>
      </w:r>
      <w:r w:rsidRPr="00AC3FCC">
        <w:rPr>
          <w:rFonts w:asciiTheme="majorHAnsi" w:hAnsiTheme="majorHAnsi"/>
        </w:rPr>
        <w:t xml:space="preserve"> and stories. We build self-esteem and confidence in children, recognising their emotional needs through close and committed relationships with them</w:t>
      </w:r>
      <w:r w:rsidR="002F34D8">
        <w:rPr>
          <w:rFonts w:asciiTheme="majorHAnsi" w:hAnsiTheme="majorHAnsi"/>
        </w:rPr>
        <w:t>.</w:t>
      </w:r>
    </w:p>
    <w:p w14:paraId="3A51BEB7" w14:textId="71A773C4"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 xml:space="preserve">We help a child to understand the effect that their hurtful behaviour has had on another child; we do not force children to say </w:t>
      </w:r>
      <w:r w:rsidR="002F34D8" w:rsidRPr="00AC3FCC">
        <w:rPr>
          <w:rFonts w:asciiTheme="majorHAnsi" w:hAnsiTheme="majorHAnsi"/>
        </w:rPr>
        <w:t>sorry but</w:t>
      </w:r>
      <w:r w:rsidRPr="00AC3FCC">
        <w:rPr>
          <w:rFonts w:asciiTheme="majorHAnsi" w:hAnsiTheme="majorHAnsi"/>
        </w:rPr>
        <w:t xml:space="preserve"> encourage this where </w:t>
      </w:r>
      <w:r w:rsidR="002F34D8" w:rsidRPr="00AC3FCC">
        <w:rPr>
          <w:rFonts w:asciiTheme="majorHAnsi" w:hAnsiTheme="majorHAnsi"/>
        </w:rPr>
        <w:t>they</w:t>
      </w:r>
      <w:r w:rsidRPr="00AC3FCC">
        <w:rPr>
          <w:rFonts w:asciiTheme="majorHAnsi" w:hAnsiTheme="majorHAnsi"/>
        </w:rPr>
        <w:t xml:space="preserve"> show they are sorry and wish to show this to the person they have hurt</w:t>
      </w:r>
      <w:r w:rsidR="002F34D8">
        <w:rPr>
          <w:rFonts w:asciiTheme="majorHAnsi" w:hAnsiTheme="majorHAnsi"/>
        </w:rPr>
        <w:t>.</w:t>
      </w:r>
    </w:p>
    <w:p w14:paraId="67399056" w14:textId="77777777" w:rsidR="00073529" w:rsidRDefault="00BB4CC2" w:rsidP="006309E9">
      <w:pPr>
        <w:pStyle w:val="ListParagraph"/>
        <w:numPr>
          <w:ilvl w:val="0"/>
          <w:numId w:val="195"/>
        </w:numPr>
        <w:jc w:val="both"/>
        <w:rPr>
          <w:rFonts w:asciiTheme="majorHAnsi" w:hAnsiTheme="majorHAnsi"/>
        </w:rPr>
      </w:pPr>
      <w:r w:rsidRPr="00AC3FCC">
        <w:rPr>
          <w:rFonts w:asciiTheme="majorHAnsi" w:hAnsiTheme="majorHAnsi"/>
        </w:rPr>
        <w:t xml:space="preserve">When hurtful behaviour becomes </w:t>
      </w:r>
      <w:r w:rsidR="0074247B" w:rsidRPr="00AC3FCC">
        <w:rPr>
          <w:rFonts w:asciiTheme="majorHAnsi" w:hAnsiTheme="majorHAnsi"/>
        </w:rPr>
        <w:t>problematic,</w:t>
      </w:r>
      <w:r w:rsidRPr="00AC3FCC">
        <w:rPr>
          <w:rFonts w:asciiTheme="majorHAnsi" w:hAnsiTheme="majorHAnsi"/>
        </w:rPr>
        <w:t xml:space="preserve"> we work with </w:t>
      </w:r>
      <w:r w:rsidR="002D1D37">
        <w:rPr>
          <w:rFonts w:asciiTheme="majorHAnsi" w:hAnsiTheme="majorHAnsi"/>
        </w:rPr>
        <w:t xml:space="preserve">parents/carers </w:t>
      </w:r>
      <w:r w:rsidRPr="00AC3FCC">
        <w:rPr>
          <w:rFonts w:asciiTheme="majorHAnsi" w:hAnsiTheme="majorHAnsi"/>
        </w:rPr>
        <w:t xml:space="preserve">to identify the cause and find a solution together. </w:t>
      </w:r>
    </w:p>
    <w:p w14:paraId="4A849065" w14:textId="197BFDAD" w:rsidR="00BB4CC2" w:rsidRPr="001572DC" w:rsidRDefault="00BB4CC2" w:rsidP="000A6BAA">
      <w:pPr>
        <w:pStyle w:val="ListParagraph"/>
        <w:numPr>
          <w:ilvl w:val="0"/>
          <w:numId w:val="195"/>
        </w:numPr>
        <w:jc w:val="both"/>
        <w:rPr>
          <w:rFonts w:asciiTheme="majorHAnsi" w:hAnsiTheme="majorHAnsi"/>
        </w:rPr>
      </w:pPr>
      <w:r w:rsidRPr="001572DC">
        <w:rPr>
          <w:rFonts w:asciiTheme="majorHAnsi" w:hAnsiTheme="majorHAnsi"/>
        </w:rPr>
        <w:t xml:space="preserve">The main reason for very young children to engage in excessive behaviour </w:t>
      </w:r>
      <w:r w:rsidR="002F34D8" w:rsidRPr="001572DC">
        <w:rPr>
          <w:rFonts w:asciiTheme="majorHAnsi" w:hAnsiTheme="majorHAnsi"/>
        </w:rPr>
        <w:t>is</w:t>
      </w:r>
      <w:r w:rsidRPr="001572DC">
        <w:rPr>
          <w:rFonts w:asciiTheme="majorHAnsi" w:hAnsiTheme="majorHAnsi"/>
        </w:rPr>
        <w:t xml:space="preserve"> that</w:t>
      </w:r>
      <w:r w:rsidR="00691B78" w:rsidRPr="001572DC">
        <w:rPr>
          <w:rFonts w:asciiTheme="majorHAnsi" w:hAnsiTheme="majorHAnsi"/>
        </w:rPr>
        <w:t xml:space="preserve"> t</w:t>
      </w:r>
      <w:r w:rsidRPr="001572DC">
        <w:rPr>
          <w:rFonts w:asciiTheme="majorHAnsi" w:hAnsiTheme="majorHAnsi"/>
        </w:rPr>
        <w:t xml:space="preserve">hey do not feel securely attached to someone who can interpret and meet their needs – this may be in the </w:t>
      </w:r>
      <w:r w:rsidR="002F34D8" w:rsidRPr="001572DC">
        <w:rPr>
          <w:rFonts w:asciiTheme="majorHAnsi" w:hAnsiTheme="majorHAnsi"/>
        </w:rPr>
        <w:t>home, or</w:t>
      </w:r>
      <w:r w:rsidRPr="001572DC">
        <w:rPr>
          <w:rFonts w:asciiTheme="majorHAnsi" w:hAnsiTheme="majorHAnsi"/>
        </w:rPr>
        <w:t xml:space="preserve"> it may also be </w:t>
      </w:r>
      <w:r w:rsidR="002F34D8" w:rsidRPr="001572DC">
        <w:rPr>
          <w:rFonts w:asciiTheme="majorHAnsi" w:hAnsiTheme="majorHAnsi"/>
        </w:rPr>
        <w:t>with</w:t>
      </w:r>
      <w:r w:rsidRPr="001572DC">
        <w:rPr>
          <w:rFonts w:asciiTheme="majorHAnsi" w:hAnsiTheme="majorHAnsi"/>
        </w:rPr>
        <w:t>in the setting</w:t>
      </w:r>
      <w:r w:rsidR="001572DC" w:rsidRPr="001572DC">
        <w:rPr>
          <w:rFonts w:asciiTheme="majorHAnsi" w:hAnsiTheme="majorHAnsi"/>
        </w:rPr>
        <w:t xml:space="preserve">, it can also be that </w:t>
      </w:r>
      <w:r w:rsidR="001572DC">
        <w:rPr>
          <w:rFonts w:asciiTheme="majorHAnsi" w:hAnsiTheme="majorHAnsi"/>
        </w:rPr>
        <w:t>t</w:t>
      </w:r>
      <w:r w:rsidRPr="001572DC">
        <w:rPr>
          <w:rFonts w:asciiTheme="majorHAnsi" w:hAnsiTheme="majorHAnsi"/>
        </w:rPr>
        <w:t>heir parent</w:t>
      </w:r>
      <w:r w:rsidR="001572DC">
        <w:rPr>
          <w:rFonts w:asciiTheme="majorHAnsi" w:hAnsiTheme="majorHAnsi"/>
        </w:rPr>
        <w:t>/key person</w:t>
      </w:r>
      <w:r w:rsidRPr="001572DC">
        <w:rPr>
          <w:rFonts w:asciiTheme="majorHAnsi" w:hAnsiTheme="majorHAnsi"/>
        </w:rPr>
        <w:t xml:space="preserve"> does not have skills in responding appropriately and consequently negative patterns are developing where hurtful behaviour is the only response th</w:t>
      </w:r>
      <w:r w:rsidR="0074247B" w:rsidRPr="001572DC">
        <w:rPr>
          <w:rFonts w:asciiTheme="majorHAnsi" w:hAnsiTheme="majorHAnsi"/>
        </w:rPr>
        <w:t>is</w:t>
      </w:r>
      <w:r w:rsidRPr="001572DC">
        <w:rPr>
          <w:rFonts w:asciiTheme="majorHAnsi" w:hAnsiTheme="majorHAnsi"/>
        </w:rPr>
        <w:t xml:space="preserve"> child </w:t>
      </w:r>
      <w:r w:rsidR="002F34D8" w:rsidRPr="001572DC">
        <w:rPr>
          <w:rFonts w:asciiTheme="majorHAnsi" w:hAnsiTheme="majorHAnsi"/>
        </w:rPr>
        <w:t>must</w:t>
      </w:r>
      <w:r w:rsidRPr="001572DC">
        <w:rPr>
          <w:rFonts w:asciiTheme="majorHAnsi" w:hAnsiTheme="majorHAnsi"/>
        </w:rPr>
        <w:t xml:space="preserve"> express feelings of anger</w:t>
      </w:r>
      <w:r w:rsidR="002F34D8" w:rsidRPr="001572DC">
        <w:rPr>
          <w:rFonts w:asciiTheme="majorHAnsi" w:hAnsiTheme="majorHAnsi"/>
        </w:rPr>
        <w:t>.</w:t>
      </w:r>
    </w:p>
    <w:p w14:paraId="5AA44AF5" w14:textId="0D947608"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The child may have insufficient language to express him or herself and may feel frustrated</w:t>
      </w:r>
      <w:r w:rsidR="002F34D8">
        <w:rPr>
          <w:rFonts w:asciiTheme="majorHAnsi" w:hAnsiTheme="majorHAnsi"/>
        </w:rPr>
        <w:t>.</w:t>
      </w:r>
    </w:p>
    <w:p w14:paraId="6BDC71CB" w14:textId="158025A1"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 xml:space="preserve">The child is exposed to levels of aggressive behaviour at home and may be at risk </w:t>
      </w:r>
      <w:r w:rsidR="002F34D8" w:rsidRPr="00AC3FCC">
        <w:rPr>
          <w:rFonts w:asciiTheme="majorHAnsi" w:hAnsiTheme="majorHAnsi"/>
        </w:rPr>
        <w:t>emotionally or</w:t>
      </w:r>
      <w:r w:rsidRPr="00AC3FCC">
        <w:rPr>
          <w:rFonts w:asciiTheme="majorHAnsi" w:hAnsiTheme="majorHAnsi"/>
        </w:rPr>
        <w:t xml:space="preserve"> may be experiencing child abuse</w:t>
      </w:r>
      <w:r w:rsidR="002F34D8">
        <w:rPr>
          <w:rFonts w:asciiTheme="majorHAnsi" w:hAnsiTheme="majorHAnsi"/>
        </w:rPr>
        <w:t>.</w:t>
      </w:r>
    </w:p>
    <w:p w14:paraId="03065BF5" w14:textId="60826EB9"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t>The child has a developmental condition that affects how they behave</w:t>
      </w:r>
      <w:r w:rsidR="0074247B" w:rsidRPr="00AC3FCC">
        <w:rPr>
          <w:rFonts w:asciiTheme="majorHAnsi" w:hAnsiTheme="majorHAnsi"/>
        </w:rPr>
        <w:t>.</w:t>
      </w:r>
    </w:p>
    <w:p w14:paraId="26026600" w14:textId="61B4BD96" w:rsidR="00BB4CC2" w:rsidRPr="00AC3FCC" w:rsidRDefault="00BB4CC2" w:rsidP="006309E9">
      <w:pPr>
        <w:pStyle w:val="ListParagraph"/>
        <w:numPr>
          <w:ilvl w:val="0"/>
          <w:numId w:val="195"/>
        </w:numPr>
        <w:jc w:val="both"/>
        <w:rPr>
          <w:rFonts w:asciiTheme="majorHAnsi" w:hAnsiTheme="majorHAnsi"/>
        </w:rPr>
      </w:pPr>
      <w:r w:rsidRPr="00AC3FCC">
        <w:rPr>
          <w:rFonts w:asciiTheme="majorHAnsi" w:hAnsiTheme="majorHAnsi"/>
        </w:rPr>
        <w:lastRenderedPageBreak/>
        <w:t xml:space="preserve">Where this does not </w:t>
      </w:r>
      <w:r w:rsidR="0074247B" w:rsidRPr="00AC3FCC">
        <w:rPr>
          <w:rFonts w:asciiTheme="majorHAnsi" w:hAnsiTheme="majorHAnsi"/>
        </w:rPr>
        <w:t>work,</w:t>
      </w:r>
      <w:r w:rsidRPr="00AC3FCC">
        <w:rPr>
          <w:rFonts w:asciiTheme="majorHAnsi" w:hAnsiTheme="majorHAnsi"/>
        </w:rPr>
        <w:t xml:space="preserve"> we use the Code of Practice to support this child and family, making the appropriate referrals to a Behaviour Support Team where </w:t>
      </w:r>
      <w:r w:rsidR="002F34D8" w:rsidRPr="00AC3FCC">
        <w:rPr>
          <w:rFonts w:asciiTheme="majorHAnsi" w:hAnsiTheme="majorHAnsi"/>
        </w:rPr>
        <w:t>necessary.</w:t>
      </w:r>
    </w:p>
    <w:p w14:paraId="450FD6FC" w14:textId="77777777" w:rsidR="00BB4CC2" w:rsidRPr="00AC3FCC" w:rsidRDefault="00BB4CC2" w:rsidP="00BB4CC2">
      <w:pPr>
        <w:jc w:val="both"/>
        <w:rPr>
          <w:rFonts w:asciiTheme="majorHAnsi" w:hAnsiTheme="majorHAnsi"/>
        </w:rPr>
      </w:pPr>
    </w:p>
    <w:p w14:paraId="0BB748E2" w14:textId="77777777" w:rsidR="00BB4CC2" w:rsidRPr="00AC3FCC" w:rsidRDefault="00BB4CC2" w:rsidP="00BB4CC2">
      <w:pPr>
        <w:jc w:val="both"/>
        <w:rPr>
          <w:rFonts w:asciiTheme="majorHAnsi" w:hAnsiTheme="majorHAnsi"/>
          <w:b/>
        </w:rPr>
      </w:pPr>
      <w:r w:rsidRPr="00AC3FCC">
        <w:rPr>
          <w:rFonts w:asciiTheme="majorHAnsi" w:hAnsiTheme="majorHAnsi"/>
          <w:b/>
        </w:rPr>
        <w:t>Bullying</w:t>
      </w:r>
    </w:p>
    <w:p w14:paraId="1173B695" w14:textId="3742FEFD" w:rsidR="00BB4CC2" w:rsidRPr="00AC3FCC" w:rsidRDefault="00BB4CC2" w:rsidP="00BB4CC2">
      <w:pPr>
        <w:jc w:val="both"/>
        <w:rPr>
          <w:rFonts w:asciiTheme="majorHAnsi" w:hAnsiTheme="majorHAnsi"/>
        </w:rPr>
      </w:pPr>
      <w:r w:rsidRPr="00AC3FCC">
        <w:rPr>
          <w:rFonts w:asciiTheme="majorHAnsi" w:hAnsiTheme="majorHAnsi"/>
        </w:rPr>
        <w:t xml:space="preserve">We take bullying very seriously. Bullying involves the physical or verbal abuse of another child or children. It is characterised by intent to hurt, often planned, and accompanied by an awareness of the impact of the bullying behaviour. </w:t>
      </w:r>
      <w:r w:rsidRPr="00AC3FCC">
        <w:rPr>
          <w:rFonts w:asciiTheme="majorHAnsi" w:hAnsiTheme="majorHAnsi" w:cs="Arial"/>
        </w:rPr>
        <w:t xml:space="preserve">At Cygnets Preschool we do not permit any form of bullying and are committed to providing a safe, </w:t>
      </w:r>
      <w:r w:rsidR="002F34D8" w:rsidRPr="00AC3FCC">
        <w:rPr>
          <w:rFonts w:asciiTheme="majorHAnsi" w:hAnsiTheme="majorHAnsi" w:cs="Arial"/>
        </w:rPr>
        <w:t>caring,</w:t>
      </w:r>
      <w:r w:rsidRPr="00AC3FCC">
        <w:rPr>
          <w:rFonts w:asciiTheme="majorHAnsi" w:hAnsiTheme="majorHAnsi" w:cs="Arial"/>
        </w:rPr>
        <w:t xml:space="preserve"> and friendly environment for all staff and pupils.</w:t>
      </w:r>
    </w:p>
    <w:p w14:paraId="1F30399D" w14:textId="77777777" w:rsidR="00BB4CC2" w:rsidRPr="00AC3FCC" w:rsidRDefault="00BB4CC2" w:rsidP="00BB4CC2">
      <w:pPr>
        <w:jc w:val="both"/>
        <w:rPr>
          <w:rFonts w:asciiTheme="majorHAnsi" w:hAnsiTheme="majorHAnsi"/>
        </w:rPr>
      </w:pPr>
    </w:p>
    <w:p w14:paraId="181EFA74" w14:textId="77777777" w:rsidR="00BB4CC2" w:rsidRPr="00AC3FCC" w:rsidRDefault="00BB4CC2" w:rsidP="00BB4CC2">
      <w:pPr>
        <w:jc w:val="both"/>
        <w:rPr>
          <w:rFonts w:asciiTheme="majorHAnsi" w:hAnsiTheme="majorHAnsi"/>
        </w:rPr>
      </w:pPr>
      <w:r w:rsidRPr="00AC3FCC">
        <w:rPr>
          <w:rFonts w:asciiTheme="majorHAnsi" w:hAnsiTheme="majorHAnsi"/>
        </w:rPr>
        <w:t>A child who is bullying has reached a stage of cognitive development where he or she is able to plan to carry out a premeditated intent to cause distress in another.</w:t>
      </w:r>
    </w:p>
    <w:p w14:paraId="777AF361" w14:textId="77777777" w:rsidR="00BB4CC2" w:rsidRPr="00AC3FCC" w:rsidRDefault="00BB4CC2" w:rsidP="00BB4CC2">
      <w:pPr>
        <w:jc w:val="both"/>
        <w:rPr>
          <w:rFonts w:asciiTheme="majorHAnsi" w:hAnsiTheme="majorHAnsi"/>
        </w:rPr>
      </w:pPr>
    </w:p>
    <w:p w14:paraId="42D7B5C4" w14:textId="77777777" w:rsidR="00BB4CC2" w:rsidRPr="00AC3FCC" w:rsidRDefault="00BB4CC2" w:rsidP="00BB4CC2">
      <w:pPr>
        <w:rPr>
          <w:rFonts w:asciiTheme="majorHAnsi" w:hAnsiTheme="majorHAnsi" w:cs="Arial"/>
          <w:b/>
        </w:rPr>
      </w:pPr>
      <w:r w:rsidRPr="00AC3FCC">
        <w:rPr>
          <w:rFonts w:asciiTheme="majorHAnsi" w:hAnsiTheme="majorHAnsi" w:cs="Arial"/>
          <w:b/>
        </w:rPr>
        <w:t>Types of bullying:</w:t>
      </w:r>
    </w:p>
    <w:p w14:paraId="6864FED6" w14:textId="177575E1" w:rsidR="00BB4CC2" w:rsidRPr="00AC3FCC" w:rsidRDefault="00BB4CC2" w:rsidP="006309E9">
      <w:pPr>
        <w:numPr>
          <w:ilvl w:val="0"/>
          <w:numId w:val="46"/>
        </w:numPr>
        <w:rPr>
          <w:rFonts w:asciiTheme="majorHAnsi" w:hAnsiTheme="majorHAnsi" w:cs="Arial"/>
        </w:rPr>
      </w:pPr>
      <w:r w:rsidRPr="00AC3FCC">
        <w:rPr>
          <w:rFonts w:asciiTheme="majorHAnsi" w:hAnsiTheme="majorHAnsi" w:cs="Arial"/>
        </w:rPr>
        <w:t>Emotional – un</w:t>
      </w:r>
      <w:r w:rsidR="00086E7D" w:rsidRPr="00AC3FCC">
        <w:rPr>
          <w:rFonts w:asciiTheme="majorHAnsi" w:hAnsiTheme="majorHAnsi" w:cs="Arial"/>
        </w:rPr>
        <w:t xml:space="preserve">friendly, excluding, </w:t>
      </w:r>
      <w:r w:rsidR="002F34D8" w:rsidRPr="00AC3FCC">
        <w:rPr>
          <w:rFonts w:asciiTheme="majorHAnsi" w:hAnsiTheme="majorHAnsi" w:cs="Arial"/>
        </w:rPr>
        <w:t>tormenting.</w:t>
      </w:r>
    </w:p>
    <w:p w14:paraId="05914165" w14:textId="1037F38F" w:rsidR="00BB4CC2" w:rsidRPr="00AC3FCC" w:rsidRDefault="00BB4CC2" w:rsidP="006309E9">
      <w:pPr>
        <w:numPr>
          <w:ilvl w:val="0"/>
          <w:numId w:val="46"/>
        </w:numPr>
        <w:rPr>
          <w:rFonts w:asciiTheme="majorHAnsi" w:hAnsiTheme="majorHAnsi" w:cs="Arial"/>
        </w:rPr>
      </w:pPr>
      <w:r w:rsidRPr="00AC3FCC">
        <w:rPr>
          <w:rFonts w:asciiTheme="majorHAnsi" w:hAnsiTheme="majorHAnsi" w:cs="Arial"/>
        </w:rPr>
        <w:t xml:space="preserve">Physical – pushing, kicking, hitting, </w:t>
      </w:r>
      <w:r w:rsidR="00086E7D" w:rsidRPr="00AC3FCC">
        <w:rPr>
          <w:rFonts w:asciiTheme="majorHAnsi" w:hAnsiTheme="majorHAnsi" w:cs="Arial"/>
        </w:rPr>
        <w:t>punching or any use of violence</w:t>
      </w:r>
      <w:r w:rsidR="002F34D8">
        <w:rPr>
          <w:rFonts w:asciiTheme="majorHAnsi" w:hAnsiTheme="majorHAnsi" w:cs="Arial"/>
        </w:rPr>
        <w:t>.</w:t>
      </w:r>
    </w:p>
    <w:p w14:paraId="30867784" w14:textId="4D877EFA" w:rsidR="00BB4CC2" w:rsidRPr="00AC3FCC" w:rsidRDefault="00BB4CC2" w:rsidP="006309E9">
      <w:pPr>
        <w:numPr>
          <w:ilvl w:val="0"/>
          <w:numId w:val="46"/>
        </w:numPr>
        <w:rPr>
          <w:rFonts w:asciiTheme="majorHAnsi" w:hAnsiTheme="majorHAnsi" w:cs="Arial"/>
        </w:rPr>
      </w:pPr>
      <w:r w:rsidRPr="00AC3FCC">
        <w:rPr>
          <w:rFonts w:asciiTheme="majorHAnsi" w:hAnsiTheme="majorHAnsi" w:cs="Arial"/>
        </w:rPr>
        <w:t>Racist – ra</w:t>
      </w:r>
      <w:r w:rsidR="00086E7D" w:rsidRPr="00AC3FCC">
        <w:rPr>
          <w:rFonts w:asciiTheme="majorHAnsi" w:hAnsiTheme="majorHAnsi" w:cs="Arial"/>
        </w:rPr>
        <w:t>cist taunts, graffiti, gestures</w:t>
      </w:r>
      <w:r w:rsidR="002F34D8">
        <w:rPr>
          <w:rFonts w:asciiTheme="majorHAnsi" w:hAnsiTheme="majorHAnsi" w:cs="Arial"/>
        </w:rPr>
        <w:t>.</w:t>
      </w:r>
    </w:p>
    <w:p w14:paraId="31A3C2CB" w14:textId="621F2857" w:rsidR="00BB4CC2" w:rsidRPr="00AC3FCC" w:rsidRDefault="00BB4CC2" w:rsidP="006309E9">
      <w:pPr>
        <w:numPr>
          <w:ilvl w:val="0"/>
          <w:numId w:val="46"/>
        </w:numPr>
        <w:rPr>
          <w:rFonts w:asciiTheme="majorHAnsi" w:hAnsiTheme="majorHAnsi" w:cs="Arial"/>
        </w:rPr>
      </w:pPr>
      <w:r w:rsidRPr="00AC3FCC">
        <w:rPr>
          <w:rFonts w:asciiTheme="majorHAnsi" w:hAnsiTheme="majorHAnsi" w:cs="Arial"/>
        </w:rPr>
        <w:t>Sexual – unwanted physical conta</w:t>
      </w:r>
      <w:r w:rsidR="00086E7D" w:rsidRPr="00AC3FCC">
        <w:rPr>
          <w:rFonts w:asciiTheme="majorHAnsi" w:hAnsiTheme="majorHAnsi" w:cs="Arial"/>
        </w:rPr>
        <w:t>ct or sexually abusive comments</w:t>
      </w:r>
      <w:r w:rsidR="002F34D8">
        <w:rPr>
          <w:rFonts w:asciiTheme="majorHAnsi" w:hAnsiTheme="majorHAnsi" w:cs="Arial"/>
        </w:rPr>
        <w:t>.</w:t>
      </w:r>
    </w:p>
    <w:p w14:paraId="7274B64B" w14:textId="605B848B" w:rsidR="00BB4CC2" w:rsidRPr="00AC3FCC" w:rsidRDefault="00BB4CC2" w:rsidP="006309E9">
      <w:pPr>
        <w:numPr>
          <w:ilvl w:val="0"/>
          <w:numId w:val="46"/>
        </w:numPr>
        <w:rPr>
          <w:rFonts w:asciiTheme="majorHAnsi" w:hAnsiTheme="majorHAnsi" w:cs="Arial"/>
        </w:rPr>
      </w:pPr>
      <w:r w:rsidRPr="00AC3FCC">
        <w:rPr>
          <w:rFonts w:asciiTheme="majorHAnsi" w:hAnsiTheme="majorHAnsi" w:cs="Arial"/>
        </w:rPr>
        <w:t>Homophobic – foc</w:t>
      </w:r>
      <w:r w:rsidR="00086E7D" w:rsidRPr="00AC3FCC">
        <w:rPr>
          <w:rFonts w:asciiTheme="majorHAnsi" w:hAnsiTheme="majorHAnsi" w:cs="Arial"/>
        </w:rPr>
        <w:t>using on the issue of sexuality</w:t>
      </w:r>
      <w:r w:rsidR="002F34D8">
        <w:rPr>
          <w:rFonts w:asciiTheme="majorHAnsi" w:hAnsiTheme="majorHAnsi" w:cs="Arial"/>
        </w:rPr>
        <w:t>.</w:t>
      </w:r>
    </w:p>
    <w:p w14:paraId="02823F34" w14:textId="31F8BAC3" w:rsidR="00BB4CC2" w:rsidRPr="00AC3FCC" w:rsidRDefault="00BB4CC2" w:rsidP="006309E9">
      <w:pPr>
        <w:numPr>
          <w:ilvl w:val="0"/>
          <w:numId w:val="46"/>
        </w:numPr>
        <w:rPr>
          <w:rFonts w:asciiTheme="majorHAnsi" w:hAnsiTheme="majorHAnsi" w:cs="Arial"/>
        </w:rPr>
      </w:pPr>
      <w:r w:rsidRPr="00AC3FCC">
        <w:rPr>
          <w:rFonts w:asciiTheme="majorHAnsi" w:hAnsiTheme="majorHAnsi" w:cs="Arial"/>
        </w:rPr>
        <w:t>Transgender – ina</w:t>
      </w:r>
      <w:r w:rsidR="00086E7D" w:rsidRPr="00AC3FCC">
        <w:rPr>
          <w:rFonts w:asciiTheme="majorHAnsi" w:hAnsiTheme="majorHAnsi" w:cs="Arial"/>
        </w:rPr>
        <w:t>ppropriate references to gender</w:t>
      </w:r>
      <w:r w:rsidR="002F34D8">
        <w:rPr>
          <w:rFonts w:asciiTheme="majorHAnsi" w:hAnsiTheme="majorHAnsi" w:cs="Arial"/>
        </w:rPr>
        <w:t>.</w:t>
      </w:r>
    </w:p>
    <w:p w14:paraId="59BF6D5B" w14:textId="2E21A4C1" w:rsidR="00BB4CC2" w:rsidRPr="00AC3FCC" w:rsidRDefault="00BB4CC2" w:rsidP="006309E9">
      <w:pPr>
        <w:numPr>
          <w:ilvl w:val="0"/>
          <w:numId w:val="46"/>
        </w:numPr>
        <w:rPr>
          <w:rFonts w:asciiTheme="majorHAnsi" w:hAnsiTheme="majorHAnsi" w:cs="Arial"/>
        </w:rPr>
      </w:pPr>
      <w:r w:rsidRPr="00AC3FCC">
        <w:rPr>
          <w:rFonts w:asciiTheme="majorHAnsi" w:hAnsiTheme="majorHAnsi" w:cs="Arial"/>
        </w:rPr>
        <w:t>Verbal – name calling, sar</w:t>
      </w:r>
      <w:r w:rsidR="00086E7D" w:rsidRPr="00AC3FCC">
        <w:rPr>
          <w:rFonts w:asciiTheme="majorHAnsi" w:hAnsiTheme="majorHAnsi" w:cs="Arial"/>
        </w:rPr>
        <w:t xml:space="preserve">casm, spreading </w:t>
      </w:r>
      <w:r w:rsidR="00E6247D" w:rsidRPr="00AC3FCC">
        <w:rPr>
          <w:rFonts w:asciiTheme="majorHAnsi" w:hAnsiTheme="majorHAnsi" w:cs="Arial"/>
        </w:rPr>
        <w:t>rumours</w:t>
      </w:r>
      <w:r w:rsidR="00086E7D" w:rsidRPr="00AC3FCC">
        <w:rPr>
          <w:rFonts w:asciiTheme="majorHAnsi" w:hAnsiTheme="majorHAnsi" w:cs="Arial"/>
        </w:rPr>
        <w:t>, teasing</w:t>
      </w:r>
      <w:r w:rsidR="002F34D8">
        <w:rPr>
          <w:rFonts w:asciiTheme="majorHAnsi" w:hAnsiTheme="majorHAnsi" w:cs="Arial"/>
        </w:rPr>
        <w:t>.</w:t>
      </w:r>
    </w:p>
    <w:p w14:paraId="1FD31022" w14:textId="5BBA58C1" w:rsidR="00BB4CC2" w:rsidRPr="00AC3FCC" w:rsidRDefault="00BB4CC2" w:rsidP="006309E9">
      <w:pPr>
        <w:numPr>
          <w:ilvl w:val="0"/>
          <w:numId w:val="46"/>
        </w:numPr>
        <w:rPr>
          <w:rFonts w:asciiTheme="majorHAnsi" w:hAnsiTheme="majorHAnsi" w:cs="Arial"/>
        </w:rPr>
      </w:pPr>
      <w:r w:rsidRPr="00AC3FCC">
        <w:rPr>
          <w:rFonts w:asciiTheme="majorHAnsi" w:hAnsiTheme="majorHAnsi" w:cs="Arial"/>
        </w:rPr>
        <w:t>Cyber – all areas of the internet, mobile phone threats, misuse</w:t>
      </w:r>
      <w:r w:rsidR="00086E7D" w:rsidRPr="00AC3FCC">
        <w:rPr>
          <w:rFonts w:asciiTheme="majorHAnsi" w:hAnsiTheme="majorHAnsi" w:cs="Arial"/>
        </w:rPr>
        <w:t xml:space="preserve"> of camera and video facilities</w:t>
      </w:r>
      <w:r w:rsidR="002F34D8">
        <w:rPr>
          <w:rFonts w:asciiTheme="majorHAnsi" w:hAnsiTheme="majorHAnsi" w:cs="Arial"/>
        </w:rPr>
        <w:t>.</w:t>
      </w:r>
    </w:p>
    <w:p w14:paraId="7F1EAB2F" w14:textId="77777777" w:rsidR="00BB4CC2" w:rsidRPr="00AC3FCC" w:rsidRDefault="00BB4CC2" w:rsidP="00BB4CC2">
      <w:pPr>
        <w:jc w:val="both"/>
        <w:rPr>
          <w:rFonts w:asciiTheme="majorHAnsi" w:hAnsiTheme="majorHAnsi"/>
        </w:rPr>
      </w:pPr>
    </w:p>
    <w:p w14:paraId="569A2B2D" w14:textId="77777777" w:rsidR="00BB4CC2" w:rsidRPr="00AC3FCC" w:rsidRDefault="00BB4CC2" w:rsidP="00BB4CC2">
      <w:pPr>
        <w:jc w:val="both"/>
        <w:rPr>
          <w:rFonts w:asciiTheme="majorHAnsi" w:hAnsiTheme="majorHAnsi"/>
          <w:b/>
        </w:rPr>
      </w:pPr>
      <w:r w:rsidRPr="00AC3FCC">
        <w:rPr>
          <w:rFonts w:asciiTheme="majorHAnsi" w:hAnsiTheme="majorHAnsi"/>
          <w:b/>
        </w:rPr>
        <w:t>Inappropriate Language</w:t>
      </w:r>
    </w:p>
    <w:p w14:paraId="737735FC" w14:textId="16EBB962" w:rsidR="00BB4CC2" w:rsidRPr="00AC3FCC" w:rsidRDefault="0074247B" w:rsidP="006309E9">
      <w:pPr>
        <w:pStyle w:val="ListParagraph"/>
        <w:numPr>
          <w:ilvl w:val="0"/>
          <w:numId w:val="196"/>
        </w:numPr>
        <w:jc w:val="both"/>
        <w:rPr>
          <w:rFonts w:asciiTheme="majorHAnsi" w:hAnsiTheme="majorHAnsi"/>
        </w:rPr>
      </w:pPr>
      <w:r w:rsidRPr="00AC3FCC">
        <w:rPr>
          <w:rFonts w:asciiTheme="majorHAnsi" w:hAnsiTheme="majorHAnsi"/>
        </w:rPr>
        <w:t>Our</w:t>
      </w:r>
      <w:r w:rsidR="00BB4CC2" w:rsidRPr="00AC3FCC">
        <w:rPr>
          <w:rFonts w:asciiTheme="majorHAnsi" w:hAnsiTheme="majorHAnsi"/>
        </w:rPr>
        <w:t xml:space="preserve"> Preschool will not tolerate inappropriate or bad language. If a child is heard using </w:t>
      </w:r>
      <w:r w:rsidRPr="00AC3FCC">
        <w:rPr>
          <w:rFonts w:asciiTheme="majorHAnsi" w:hAnsiTheme="majorHAnsi"/>
        </w:rPr>
        <w:t>this,</w:t>
      </w:r>
      <w:r w:rsidR="00BB4CC2" w:rsidRPr="00AC3FCC">
        <w:rPr>
          <w:rFonts w:asciiTheme="majorHAnsi" w:hAnsiTheme="majorHAnsi"/>
        </w:rPr>
        <w:t xml:space="preserve"> she/he will be told it is not</w:t>
      </w:r>
      <w:r w:rsidR="00086E7D" w:rsidRPr="00AC3FCC">
        <w:rPr>
          <w:rFonts w:asciiTheme="majorHAnsi" w:hAnsiTheme="majorHAnsi"/>
        </w:rPr>
        <w:t xml:space="preserve"> word/words we use in Preschool</w:t>
      </w:r>
      <w:r w:rsidR="002F34D8">
        <w:rPr>
          <w:rFonts w:asciiTheme="majorHAnsi" w:hAnsiTheme="majorHAnsi"/>
        </w:rPr>
        <w:t>.</w:t>
      </w:r>
    </w:p>
    <w:p w14:paraId="3F5F002E" w14:textId="6C33B333" w:rsidR="00BB4CC2" w:rsidRPr="00AC3FCC" w:rsidRDefault="00BB4CC2" w:rsidP="006309E9">
      <w:pPr>
        <w:pStyle w:val="ListParagraph"/>
        <w:numPr>
          <w:ilvl w:val="0"/>
          <w:numId w:val="196"/>
        </w:numPr>
        <w:jc w:val="both"/>
        <w:rPr>
          <w:rFonts w:asciiTheme="majorHAnsi" w:hAnsiTheme="majorHAnsi"/>
        </w:rPr>
      </w:pPr>
      <w:r w:rsidRPr="00AC3FCC">
        <w:rPr>
          <w:rFonts w:asciiTheme="majorHAnsi" w:hAnsiTheme="majorHAnsi"/>
        </w:rPr>
        <w:t>If a child continues with this behaviour</w:t>
      </w:r>
      <w:r w:rsidR="00086E7D" w:rsidRPr="00AC3FCC">
        <w:rPr>
          <w:rFonts w:asciiTheme="majorHAnsi" w:hAnsiTheme="majorHAnsi"/>
        </w:rPr>
        <w:t xml:space="preserve"> staff will speak to the parent</w:t>
      </w:r>
      <w:r w:rsidR="002F34D8">
        <w:rPr>
          <w:rFonts w:asciiTheme="majorHAnsi" w:hAnsiTheme="majorHAnsi"/>
        </w:rPr>
        <w:t>.</w:t>
      </w:r>
    </w:p>
    <w:p w14:paraId="3A96B376" w14:textId="166E9A20" w:rsidR="00BB4CC2" w:rsidRDefault="00BB4CC2" w:rsidP="006309E9">
      <w:pPr>
        <w:pStyle w:val="ListParagraph"/>
        <w:numPr>
          <w:ilvl w:val="0"/>
          <w:numId w:val="196"/>
        </w:numPr>
        <w:jc w:val="both"/>
        <w:rPr>
          <w:rFonts w:asciiTheme="majorHAnsi" w:hAnsiTheme="majorHAnsi"/>
        </w:rPr>
      </w:pPr>
      <w:r w:rsidRPr="00AC3FCC">
        <w:rPr>
          <w:rFonts w:asciiTheme="majorHAnsi" w:hAnsiTheme="majorHAnsi"/>
        </w:rPr>
        <w:t xml:space="preserve">If no progress is </w:t>
      </w:r>
      <w:r w:rsidR="00E6247D" w:rsidRPr="00AC3FCC">
        <w:rPr>
          <w:rFonts w:asciiTheme="majorHAnsi" w:hAnsiTheme="majorHAnsi"/>
        </w:rPr>
        <w:t>made,</w:t>
      </w:r>
      <w:r w:rsidRPr="00AC3FCC">
        <w:rPr>
          <w:rFonts w:asciiTheme="majorHAnsi" w:hAnsiTheme="majorHAnsi"/>
        </w:rPr>
        <w:t xml:space="preserve"> then we will follow our Exclusion Policy guidelines</w:t>
      </w:r>
      <w:r w:rsidR="002F34D8">
        <w:rPr>
          <w:rFonts w:asciiTheme="majorHAnsi" w:hAnsiTheme="majorHAnsi"/>
        </w:rPr>
        <w:t>.</w:t>
      </w:r>
    </w:p>
    <w:p w14:paraId="73D542DE" w14:textId="77777777" w:rsidR="004146BF" w:rsidRDefault="004146BF" w:rsidP="004146BF">
      <w:pPr>
        <w:jc w:val="both"/>
        <w:rPr>
          <w:rFonts w:asciiTheme="majorHAnsi" w:hAnsiTheme="majorHAnsi"/>
        </w:rPr>
      </w:pPr>
    </w:p>
    <w:p w14:paraId="41378C1A" w14:textId="77777777" w:rsidR="004146BF" w:rsidRPr="004146BF" w:rsidRDefault="004146BF" w:rsidP="004146BF">
      <w:pPr>
        <w:jc w:val="both"/>
        <w:rPr>
          <w:rFonts w:asciiTheme="majorHAnsi" w:hAnsiTheme="majorHAnsi"/>
          <w:b/>
          <w:bCs/>
        </w:rPr>
      </w:pPr>
      <w:r w:rsidRPr="004146BF">
        <w:rPr>
          <w:rFonts w:asciiTheme="majorHAnsi" w:hAnsiTheme="majorHAnsi"/>
          <w:b/>
          <w:bCs/>
        </w:rPr>
        <w:t>Child on Child Abuse:</w:t>
      </w:r>
    </w:p>
    <w:p w14:paraId="1776BCD9" w14:textId="0F188E89" w:rsidR="004146BF" w:rsidRPr="004146BF" w:rsidRDefault="004146BF" w:rsidP="004146BF">
      <w:pPr>
        <w:ind w:left="360"/>
        <w:jc w:val="both"/>
        <w:rPr>
          <w:rFonts w:asciiTheme="majorHAnsi" w:hAnsiTheme="majorHAnsi"/>
        </w:rPr>
      </w:pPr>
      <w:r w:rsidRPr="004146BF">
        <w:rPr>
          <w:rFonts w:asciiTheme="majorHAnsi" w:hAnsiTheme="majorHAnsi"/>
        </w:rPr>
        <w:t xml:space="preserve">Child-on-child abuse can include (but is not limited to): bullying (including cyberbullying); sexual violence and sexual harassment; physical abuse such as hitting, kicking, shaking, biting, hair pulling, or otherwise causing physical harm; sexting and initiation/hazing type violence and rituals. Child-on-child abuse can happen both inside and outside of preschool and online. Signs can be </w:t>
      </w:r>
      <w:r w:rsidR="007A43BF">
        <w:rPr>
          <w:rFonts w:asciiTheme="majorHAnsi" w:hAnsiTheme="majorHAnsi"/>
        </w:rPr>
        <w:t xml:space="preserve">poor behaviour, low mood, injury, changes in child’s conduct, </w:t>
      </w:r>
      <w:r w:rsidRPr="004146BF">
        <w:rPr>
          <w:rFonts w:asciiTheme="majorHAnsi" w:hAnsiTheme="majorHAnsi"/>
        </w:rPr>
        <w:t>peer group isolation, communication barriers and cognitive under developing.</w:t>
      </w:r>
    </w:p>
    <w:p w14:paraId="426F8C09" w14:textId="77777777" w:rsidR="00BB4CC2" w:rsidRPr="00AC3FCC" w:rsidRDefault="00BB4CC2" w:rsidP="00BB4CC2">
      <w:pPr>
        <w:jc w:val="both"/>
        <w:rPr>
          <w:rFonts w:asciiTheme="majorHAnsi" w:hAnsiTheme="majorHAnsi"/>
        </w:rPr>
      </w:pPr>
    </w:p>
    <w:p w14:paraId="4C5C0AC3" w14:textId="493218E8" w:rsidR="00BB4CC2" w:rsidRPr="00AC3FCC" w:rsidRDefault="00BB4CC2" w:rsidP="00BB4CC2">
      <w:pPr>
        <w:jc w:val="both"/>
        <w:rPr>
          <w:rFonts w:asciiTheme="majorHAnsi" w:hAnsiTheme="majorHAnsi"/>
        </w:rPr>
      </w:pPr>
      <w:r w:rsidRPr="00AC3FCC">
        <w:rPr>
          <w:rFonts w:asciiTheme="majorHAnsi" w:hAnsiTheme="majorHAnsi"/>
        </w:rPr>
        <w:t xml:space="preserve">If a child persistently behaves unacceptably the Preschool will issue a verbal notification to the child’s parents. If the behaviour continues a written warning will be given. If the behaviour carries on the child will be excluded from Preschool for </w:t>
      </w:r>
      <w:r w:rsidR="002F34D8" w:rsidRPr="00AC3FCC">
        <w:rPr>
          <w:rFonts w:asciiTheme="majorHAnsi" w:hAnsiTheme="majorHAnsi"/>
        </w:rPr>
        <w:t>a period</w:t>
      </w:r>
      <w:r w:rsidR="002F34D8">
        <w:rPr>
          <w:rFonts w:asciiTheme="majorHAnsi" w:hAnsiTheme="majorHAnsi"/>
        </w:rPr>
        <w:t xml:space="preserve"> of time</w:t>
      </w:r>
      <w:r w:rsidRPr="00AC3FCC">
        <w:rPr>
          <w:rFonts w:asciiTheme="majorHAnsi" w:hAnsiTheme="majorHAnsi"/>
        </w:rPr>
        <w:t>. If the behaviour is consistent and no improvement is made the child will be excluded permanently.</w:t>
      </w:r>
    </w:p>
    <w:p w14:paraId="0215BE59" w14:textId="77777777" w:rsidR="00BB4CC2" w:rsidRPr="00AC3FCC" w:rsidRDefault="00BB4CC2" w:rsidP="00BB4CC2">
      <w:pPr>
        <w:jc w:val="both"/>
        <w:rPr>
          <w:rFonts w:asciiTheme="majorHAnsi" w:hAnsiTheme="majorHAnsi"/>
        </w:rPr>
      </w:pPr>
    </w:p>
    <w:p w14:paraId="56A5F750" w14:textId="36A2F1CA" w:rsidR="00896212" w:rsidRDefault="00BB4CC2" w:rsidP="00896212">
      <w:pPr>
        <w:jc w:val="both"/>
        <w:rPr>
          <w:rFonts w:asciiTheme="majorHAnsi" w:hAnsiTheme="majorHAnsi"/>
        </w:rPr>
      </w:pPr>
      <w:r w:rsidRPr="00AC3FCC">
        <w:rPr>
          <w:rFonts w:asciiTheme="majorHAnsi" w:hAnsiTheme="majorHAnsi"/>
        </w:rPr>
        <w:t xml:space="preserve">All children will be treated equally and fairly in accordance with our </w:t>
      </w:r>
      <w:r w:rsidR="004E2B3F" w:rsidRPr="00AC3FCC">
        <w:rPr>
          <w:rFonts w:asciiTheme="majorHAnsi" w:hAnsiTheme="majorHAnsi"/>
        </w:rPr>
        <w:t>Equal Opportunities/</w:t>
      </w:r>
      <w:r w:rsidRPr="00AC3FCC">
        <w:rPr>
          <w:rFonts w:asciiTheme="majorHAnsi" w:hAnsiTheme="majorHAnsi"/>
        </w:rPr>
        <w:t>Equality and Diversity Policy.</w:t>
      </w:r>
    </w:p>
    <w:p w14:paraId="2422AFE6" w14:textId="77777777" w:rsidR="00896212" w:rsidRPr="00896212" w:rsidRDefault="00896212" w:rsidP="00896212">
      <w:pPr>
        <w:jc w:val="both"/>
        <w:rPr>
          <w:rFonts w:asciiTheme="majorHAnsi" w:hAnsiTheme="majorHAnsi"/>
        </w:rPr>
      </w:pPr>
    </w:p>
    <w:p w14:paraId="171874D5" w14:textId="0E8D943B" w:rsidR="00D939EB" w:rsidRDefault="00896212" w:rsidP="00E41DE0">
      <w:pPr>
        <w:pStyle w:val="NormalWeb"/>
        <w:spacing w:before="0" w:beforeAutospacing="0" w:after="0" w:afterAutospacing="0"/>
        <w:rPr>
          <w:rFonts w:ascii="Calibri" w:hAnsi="Calibri" w:cs="Calibri"/>
          <w:b/>
          <w:bCs/>
        </w:rPr>
      </w:pPr>
      <w:r>
        <w:rPr>
          <w:rFonts w:ascii="Calibri" w:hAnsi="Calibri" w:cs="Calibri"/>
          <w:b/>
          <w:bCs/>
        </w:rPr>
        <w:t xml:space="preserve">Typical behaviours exhibited by children linked to their stage of development and key events in their lives: </w:t>
      </w:r>
    </w:p>
    <w:p w14:paraId="5E3E684E" w14:textId="0104D73F" w:rsidR="00896212" w:rsidRDefault="00896212" w:rsidP="00896212">
      <w:pPr>
        <w:ind w:left="720"/>
      </w:pPr>
    </w:p>
    <w:tbl>
      <w:tblPr>
        <w:tblW w:w="0" w:type="auto"/>
        <w:tblInd w:w="-5" w:type="dxa"/>
        <w:shd w:val="clear" w:color="auto" w:fill="FFFFFF"/>
        <w:tblCellMar>
          <w:top w:w="15" w:type="dxa"/>
          <w:left w:w="15" w:type="dxa"/>
          <w:bottom w:w="15" w:type="dxa"/>
          <w:right w:w="15" w:type="dxa"/>
        </w:tblCellMar>
        <w:tblLook w:val="04A0" w:firstRow="1" w:lastRow="0" w:firstColumn="1" w:lastColumn="0" w:noHBand="0" w:noVBand="1"/>
      </w:tblPr>
      <w:tblGrid>
        <w:gridCol w:w="1701"/>
        <w:gridCol w:w="8642"/>
      </w:tblGrid>
      <w:tr w:rsidR="00896212" w14:paraId="47CB24B0" w14:textId="77777777" w:rsidTr="00896212">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6CF07F5" w14:textId="77777777" w:rsidR="00E41DE0" w:rsidRDefault="00896212" w:rsidP="00896212">
            <w:pPr>
              <w:pStyle w:val="NormalWeb"/>
              <w:spacing w:before="0" w:beforeAutospacing="0" w:after="0" w:afterAutospacing="0"/>
              <w:ind w:left="129"/>
              <w:rPr>
                <w:rFonts w:ascii="Calibri" w:hAnsi="Calibri" w:cs="Calibri"/>
                <w:b/>
                <w:bCs/>
              </w:rPr>
            </w:pPr>
            <w:r w:rsidRPr="00E41DE0">
              <w:rPr>
                <w:rFonts w:ascii="Calibri" w:hAnsi="Calibri" w:cs="Calibri"/>
                <w:b/>
                <w:bCs/>
              </w:rPr>
              <w:t xml:space="preserve">Babies </w:t>
            </w:r>
          </w:p>
          <w:p w14:paraId="1B3472EC" w14:textId="04D4E7D8" w:rsidR="00896212" w:rsidRPr="00E41DE0" w:rsidRDefault="00896212" w:rsidP="00896212">
            <w:pPr>
              <w:pStyle w:val="NormalWeb"/>
              <w:spacing w:before="0" w:beforeAutospacing="0" w:after="0" w:afterAutospacing="0"/>
              <w:ind w:left="129"/>
              <w:rPr>
                <w:b/>
                <w:bCs/>
              </w:rPr>
            </w:pPr>
            <w:r w:rsidRPr="00E41DE0">
              <w:rPr>
                <w:rFonts w:ascii="Calibri" w:hAnsi="Calibri" w:cs="Calibri"/>
                <w:b/>
                <w:bCs/>
              </w:rPr>
              <w:t xml:space="preserve">(0 – 1 Month) </w:t>
            </w:r>
          </w:p>
        </w:tc>
        <w:tc>
          <w:tcPr>
            <w:tcW w:w="86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6298181" w14:textId="21F253E0"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Baby is adjusting to life outside the womb</w:t>
            </w:r>
            <w:r w:rsidR="002F34D8">
              <w:rPr>
                <w:rFonts w:ascii="Calibri" w:hAnsi="Calibri" w:cs="Calibri"/>
              </w:rPr>
              <w:t>.</w:t>
            </w:r>
            <w:r>
              <w:rPr>
                <w:rFonts w:ascii="Calibri" w:hAnsi="Calibri" w:cs="Calibri"/>
              </w:rPr>
              <w:t xml:space="preserve"> </w:t>
            </w:r>
          </w:p>
          <w:p w14:paraId="36C1E717" w14:textId="688878D0"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Crying is normal / Need to feel calm, safe and have a routine</w:t>
            </w:r>
            <w:r w:rsidR="002F34D8">
              <w:rPr>
                <w:rFonts w:ascii="Calibri" w:hAnsi="Calibri" w:cs="Calibri"/>
              </w:rPr>
              <w:t>.</w:t>
            </w:r>
            <w:r>
              <w:rPr>
                <w:rFonts w:ascii="Calibri" w:hAnsi="Calibri" w:cs="Calibri"/>
              </w:rPr>
              <w:t xml:space="preserve"> </w:t>
            </w:r>
          </w:p>
        </w:tc>
      </w:tr>
      <w:tr w:rsidR="00896212" w14:paraId="25D09AC8" w14:textId="77777777" w:rsidTr="00896212">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74B4AC7" w14:textId="77777777" w:rsidR="00896212" w:rsidRPr="00E41DE0" w:rsidRDefault="00896212" w:rsidP="00896212">
            <w:pPr>
              <w:pStyle w:val="NormalWeb"/>
              <w:spacing w:before="0" w:beforeAutospacing="0" w:after="0" w:afterAutospacing="0"/>
              <w:ind w:left="129"/>
              <w:rPr>
                <w:b/>
                <w:bCs/>
              </w:rPr>
            </w:pPr>
            <w:r w:rsidRPr="00E41DE0">
              <w:rPr>
                <w:rFonts w:ascii="Calibri" w:hAnsi="Calibri" w:cs="Calibri"/>
                <w:b/>
                <w:bCs/>
              </w:rPr>
              <w:t xml:space="preserve">2 - 3 Months </w:t>
            </w:r>
          </w:p>
        </w:tc>
        <w:tc>
          <w:tcPr>
            <w:tcW w:w="86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E80A222" w14:textId="568FA57E" w:rsidR="00896212" w:rsidRDefault="00896212" w:rsidP="009B30D3">
            <w:pPr>
              <w:pStyle w:val="NormalWeb"/>
              <w:spacing w:before="0" w:beforeAutospacing="0" w:after="0" w:afterAutospacing="0"/>
              <w:ind w:left="125" w:right="123"/>
              <w:jc w:val="both"/>
              <w:rPr>
                <w:rFonts w:ascii="SymbolMT" w:hAnsi="SymbolMT"/>
              </w:rPr>
            </w:pPr>
            <w:r>
              <w:rPr>
                <w:rFonts w:ascii="Calibri" w:hAnsi="Calibri" w:cs="Calibri"/>
              </w:rPr>
              <w:t>Showing a wide variety of feelings and expresses emotions through smiles, frowns, body movements, gurgling and cooing</w:t>
            </w:r>
            <w:r w:rsidR="002F34D8">
              <w:rPr>
                <w:rFonts w:ascii="Calibri" w:hAnsi="Calibri" w:cs="Calibri"/>
              </w:rPr>
              <w:t>.</w:t>
            </w:r>
            <w:r>
              <w:rPr>
                <w:rFonts w:ascii="Calibri" w:hAnsi="Calibri" w:cs="Calibri"/>
              </w:rPr>
              <w:t xml:space="preserve"> </w:t>
            </w:r>
          </w:p>
          <w:p w14:paraId="27D8FD7F" w14:textId="68231CA3"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Comforted by being fed and cuddled</w:t>
            </w:r>
            <w:r w:rsidR="002F34D8">
              <w:rPr>
                <w:rFonts w:ascii="Calibri" w:hAnsi="Calibri" w:cs="Calibri"/>
              </w:rPr>
              <w:t>.</w:t>
            </w:r>
          </w:p>
          <w:p w14:paraId="7DBF0FDD" w14:textId="170127FD" w:rsidR="00896212" w:rsidRDefault="00896212" w:rsidP="002F34D8">
            <w:pPr>
              <w:pStyle w:val="NormalWeb"/>
              <w:spacing w:before="0" w:beforeAutospacing="0" w:after="0" w:afterAutospacing="0"/>
              <w:ind w:left="125"/>
              <w:jc w:val="both"/>
              <w:rPr>
                <w:rFonts w:ascii="SymbolMT" w:hAnsi="SymbolMT"/>
              </w:rPr>
            </w:pPr>
            <w:r>
              <w:rPr>
                <w:rFonts w:ascii="Calibri" w:hAnsi="Calibri" w:cs="Calibri"/>
              </w:rPr>
              <w:lastRenderedPageBreak/>
              <w:t>More settled – beginning to settle into a more regular routine and happy to be changed / Recognises familiar people and likes to smile at them</w:t>
            </w:r>
            <w:r w:rsidR="002F34D8">
              <w:rPr>
                <w:rFonts w:ascii="Calibri" w:hAnsi="Calibri" w:cs="Calibri"/>
              </w:rPr>
              <w:t>.</w:t>
            </w:r>
            <w:r>
              <w:rPr>
                <w:rFonts w:ascii="Calibri" w:hAnsi="Calibri" w:cs="Calibri"/>
              </w:rPr>
              <w:t xml:space="preserve"> </w:t>
            </w:r>
          </w:p>
        </w:tc>
      </w:tr>
      <w:tr w:rsidR="00896212" w14:paraId="4269B17F" w14:textId="77777777" w:rsidTr="00896212">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ECEAA1F" w14:textId="77777777" w:rsidR="00896212" w:rsidRPr="00E41DE0" w:rsidRDefault="00896212" w:rsidP="00896212">
            <w:pPr>
              <w:pStyle w:val="NormalWeb"/>
              <w:spacing w:before="0" w:beforeAutospacing="0" w:after="0" w:afterAutospacing="0"/>
              <w:ind w:left="129"/>
              <w:rPr>
                <w:b/>
                <w:bCs/>
              </w:rPr>
            </w:pPr>
            <w:r w:rsidRPr="00E41DE0">
              <w:rPr>
                <w:rFonts w:ascii="Calibri" w:hAnsi="Calibri" w:cs="Calibri"/>
                <w:b/>
                <w:bCs/>
              </w:rPr>
              <w:lastRenderedPageBreak/>
              <w:t xml:space="preserve">4 – 6 Months </w:t>
            </w:r>
          </w:p>
        </w:tc>
        <w:tc>
          <w:tcPr>
            <w:tcW w:w="86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9613B54" w14:textId="2267D38D"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Beginning to show fear around unknown people</w:t>
            </w:r>
            <w:r w:rsidR="002F34D8">
              <w:rPr>
                <w:rFonts w:ascii="Calibri" w:hAnsi="Calibri" w:cs="Calibri"/>
              </w:rPr>
              <w:t>.</w:t>
            </w:r>
            <w:r>
              <w:rPr>
                <w:rFonts w:ascii="Calibri" w:hAnsi="Calibri" w:cs="Calibri"/>
              </w:rPr>
              <w:t xml:space="preserve"> </w:t>
            </w:r>
          </w:p>
          <w:p w14:paraId="522DFE13" w14:textId="042B9C5F"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Able to laugh and make happy sounds</w:t>
            </w:r>
            <w:r w:rsidR="002F34D8">
              <w:rPr>
                <w:rFonts w:ascii="Calibri" w:hAnsi="Calibri" w:cs="Calibri"/>
              </w:rPr>
              <w:t>.</w:t>
            </w:r>
            <w:r>
              <w:rPr>
                <w:rFonts w:ascii="Calibri" w:hAnsi="Calibri" w:cs="Calibri"/>
              </w:rPr>
              <w:t xml:space="preserve"> </w:t>
            </w:r>
          </w:p>
          <w:p w14:paraId="497902B5" w14:textId="181A9B51"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Calmed when picked up and on hearing familiar voices</w:t>
            </w:r>
            <w:r w:rsidR="002F34D8">
              <w:rPr>
                <w:rFonts w:ascii="Calibri" w:hAnsi="Calibri" w:cs="Calibri"/>
              </w:rPr>
              <w:t>.</w:t>
            </w:r>
            <w:r>
              <w:rPr>
                <w:rFonts w:ascii="Calibri" w:hAnsi="Calibri" w:cs="Calibri"/>
              </w:rPr>
              <w:t xml:space="preserve"> </w:t>
            </w:r>
          </w:p>
        </w:tc>
      </w:tr>
      <w:tr w:rsidR="00896212" w14:paraId="64F74ABF" w14:textId="77777777" w:rsidTr="00896212">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BCB2382" w14:textId="77777777" w:rsidR="00896212" w:rsidRPr="00E41DE0" w:rsidRDefault="00896212" w:rsidP="00896212">
            <w:pPr>
              <w:pStyle w:val="NormalWeb"/>
              <w:spacing w:before="0" w:beforeAutospacing="0" w:after="0" w:afterAutospacing="0"/>
              <w:ind w:left="129"/>
              <w:rPr>
                <w:b/>
                <w:bCs/>
              </w:rPr>
            </w:pPr>
            <w:r w:rsidRPr="00E41DE0">
              <w:rPr>
                <w:rFonts w:ascii="Calibri" w:hAnsi="Calibri" w:cs="Calibri"/>
                <w:b/>
                <w:bCs/>
              </w:rPr>
              <w:t xml:space="preserve">6 – 12 Months </w:t>
            </w:r>
          </w:p>
        </w:tc>
        <w:tc>
          <w:tcPr>
            <w:tcW w:w="86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B1E3247" w14:textId="4FC52BBF"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Strong reaction to strangers and clings to parent/carer</w:t>
            </w:r>
            <w:r w:rsidR="002F34D8">
              <w:rPr>
                <w:rFonts w:ascii="Calibri" w:hAnsi="Calibri" w:cs="Calibri"/>
              </w:rPr>
              <w:t>.</w:t>
            </w:r>
            <w:r>
              <w:rPr>
                <w:rFonts w:ascii="Calibri" w:hAnsi="Calibri" w:cs="Calibri"/>
              </w:rPr>
              <w:t xml:space="preserve"> </w:t>
            </w:r>
          </w:p>
          <w:p w14:paraId="007BB7F8" w14:textId="68681DB7"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May start to resist when not happy to do something</w:t>
            </w:r>
            <w:r w:rsidR="002F34D8">
              <w:rPr>
                <w:rFonts w:ascii="Calibri" w:hAnsi="Calibri" w:cs="Calibri"/>
              </w:rPr>
              <w:t>.</w:t>
            </w:r>
          </w:p>
          <w:p w14:paraId="254D6768" w14:textId="7D48E0ED"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Enjoys attention</w:t>
            </w:r>
            <w:r w:rsidR="002F34D8">
              <w:rPr>
                <w:rFonts w:ascii="Calibri" w:hAnsi="Calibri" w:cs="Calibri"/>
              </w:rPr>
              <w:t>.</w:t>
            </w:r>
            <w:r>
              <w:rPr>
                <w:rFonts w:ascii="Calibri" w:hAnsi="Calibri" w:cs="Calibri"/>
              </w:rPr>
              <w:t xml:space="preserve"> </w:t>
            </w:r>
          </w:p>
          <w:p w14:paraId="2584D11C" w14:textId="6FE9D011"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May soothe him/herself with familiar toy or thumb sucking</w:t>
            </w:r>
            <w:r w:rsidR="002F34D8">
              <w:rPr>
                <w:rFonts w:ascii="Calibri" w:hAnsi="Calibri" w:cs="Calibri"/>
              </w:rPr>
              <w:t>.</w:t>
            </w:r>
            <w:r>
              <w:rPr>
                <w:rFonts w:ascii="Calibri" w:hAnsi="Calibri" w:cs="Calibri"/>
              </w:rPr>
              <w:t xml:space="preserve"> </w:t>
            </w:r>
          </w:p>
          <w:p w14:paraId="7356D35B" w14:textId="77E012A2"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Emotional expressions are increased to include fear and sadness</w:t>
            </w:r>
            <w:r w:rsidR="002F34D8">
              <w:rPr>
                <w:rFonts w:ascii="Calibri" w:hAnsi="Calibri" w:cs="Calibri"/>
              </w:rPr>
              <w:t>.</w:t>
            </w:r>
            <w:r>
              <w:rPr>
                <w:rFonts w:ascii="Calibri" w:hAnsi="Calibri" w:cs="Calibri"/>
              </w:rPr>
              <w:t xml:space="preserve"> </w:t>
            </w:r>
          </w:p>
        </w:tc>
      </w:tr>
      <w:tr w:rsidR="00896212" w14:paraId="37F15BA7" w14:textId="77777777" w:rsidTr="00896212">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DFB6D34" w14:textId="77777777" w:rsidR="00896212" w:rsidRPr="00E41DE0" w:rsidRDefault="00896212" w:rsidP="00896212">
            <w:pPr>
              <w:pStyle w:val="NormalWeb"/>
              <w:spacing w:before="0" w:beforeAutospacing="0" w:after="0" w:afterAutospacing="0"/>
              <w:ind w:left="129"/>
              <w:rPr>
                <w:b/>
                <w:bCs/>
              </w:rPr>
            </w:pPr>
            <w:r w:rsidRPr="00E41DE0">
              <w:rPr>
                <w:rFonts w:ascii="Calibri" w:hAnsi="Calibri" w:cs="Calibri"/>
                <w:b/>
                <w:bCs/>
              </w:rPr>
              <w:t xml:space="preserve">12 – 18 Months </w:t>
            </w:r>
          </w:p>
        </w:tc>
        <w:tc>
          <w:tcPr>
            <w:tcW w:w="8642"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319972B5" w14:textId="0C4649B3" w:rsidR="00896212" w:rsidRDefault="00896212" w:rsidP="009B30D3">
            <w:pPr>
              <w:pStyle w:val="NormalWeb"/>
              <w:spacing w:before="0" w:beforeAutospacing="0" w:after="0" w:afterAutospacing="0"/>
              <w:ind w:left="125" w:right="123"/>
              <w:jc w:val="both"/>
              <w:rPr>
                <w:rFonts w:ascii="SymbolMT" w:hAnsi="SymbolMT"/>
              </w:rPr>
            </w:pPr>
            <w:r>
              <w:rPr>
                <w:rFonts w:ascii="Calibri" w:hAnsi="Calibri" w:cs="Calibri"/>
              </w:rPr>
              <w:t xml:space="preserve">Beginning to show negative emotions and may resist naps, refuse some </w:t>
            </w:r>
            <w:r w:rsidR="002F34D8">
              <w:rPr>
                <w:rFonts w:ascii="Calibri" w:hAnsi="Calibri" w:cs="Calibri"/>
              </w:rPr>
              <w:t>foods,</w:t>
            </w:r>
            <w:r>
              <w:rPr>
                <w:rFonts w:ascii="Calibri" w:hAnsi="Calibri" w:cs="Calibri"/>
              </w:rPr>
              <w:t xml:space="preserve"> and may have tantrums</w:t>
            </w:r>
            <w:r w:rsidR="002F34D8">
              <w:rPr>
                <w:rFonts w:ascii="Calibri" w:hAnsi="Calibri" w:cs="Calibri"/>
              </w:rPr>
              <w:t>.</w:t>
            </w:r>
            <w:r>
              <w:rPr>
                <w:rFonts w:ascii="Calibri" w:hAnsi="Calibri" w:cs="Calibri"/>
              </w:rPr>
              <w:t xml:space="preserve"> </w:t>
            </w:r>
          </w:p>
          <w:p w14:paraId="66D24552" w14:textId="7B5E8C31"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Begins to understand turn taking games</w:t>
            </w:r>
            <w:r w:rsidR="002F34D8">
              <w:rPr>
                <w:rFonts w:ascii="Calibri" w:hAnsi="Calibri" w:cs="Calibri"/>
              </w:rPr>
              <w:t>.</w:t>
            </w:r>
            <w:r>
              <w:rPr>
                <w:rFonts w:ascii="Calibri" w:hAnsi="Calibri" w:cs="Calibri"/>
              </w:rPr>
              <w:t xml:space="preserve"> </w:t>
            </w:r>
          </w:p>
          <w:p w14:paraId="2BBA4424" w14:textId="753520E5"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Needs comfort and reassurance from parents/carers</w:t>
            </w:r>
            <w:r w:rsidR="002F34D8">
              <w:rPr>
                <w:rFonts w:ascii="Calibri" w:hAnsi="Calibri" w:cs="Calibri"/>
              </w:rPr>
              <w:t>.</w:t>
            </w:r>
            <w:r>
              <w:rPr>
                <w:rFonts w:ascii="Calibri" w:hAnsi="Calibri" w:cs="Calibri"/>
              </w:rPr>
              <w:t xml:space="preserve"> </w:t>
            </w:r>
          </w:p>
          <w:p w14:paraId="23D4DB64" w14:textId="123BDD04"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Afraid of being apart from carer and cries when they see carer leave</w:t>
            </w:r>
            <w:r w:rsidR="002F34D8">
              <w:rPr>
                <w:rFonts w:ascii="Calibri" w:hAnsi="Calibri" w:cs="Calibri"/>
              </w:rPr>
              <w:t>.</w:t>
            </w:r>
            <w:r>
              <w:rPr>
                <w:rFonts w:ascii="Calibri" w:hAnsi="Calibri" w:cs="Calibri"/>
              </w:rPr>
              <w:t xml:space="preserve"> </w:t>
            </w:r>
          </w:p>
        </w:tc>
      </w:tr>
      <w:tr w:rsidR="00896212" w14:paraId="4DBC72B1" w14:textId="77777777" w:rsidTr="00896212">
        <w:tc>
          <w:tcPr>
            <w:tcW w:w="1701" w:type="dxa"/>
            <w:vMerge w:val="restart"/>
            <w:tcBorders>
              <w:top w:val="single" w:sz="4" w:space="0" w:color="000000"/>
              <w:left w:val="single" w:sz="4" w:space="0" w:color="000000"/>
              <w:right w:val="single" w:sz="4" w:space="0" w:color="auto"/>
            </w:tcBorders>
            <w:shd w:val="clear" w:color="auto" w:fill="FFFFFF"/>
            <w:vAlign w:val="center"/>
            <w:hideMark/>
          </w:tcPr>
          <w:p w14:paraId="4155E4B8" w14:textId="77777777" w:rsidR="00896212" w:rsidRPr="00E41DE0" w:rsidRDefault="00896212" w:rsidP="00896212">
            <w:pPr>
              <w:pStyle w:val="NormalWeb"/>
              <w:spacing w:before="0" w:beforeAutospacing="0" w:after="0" w:afterAutospacing="0"/>
              <w:ind w:left="129"/>
              <w:rPr>
                <w:b/>
                <w:bCs/>
              </w:rPr>
            </w:pPr>
            <w:r w:rsidRPr="00E41DE0">
              <w:rPr>
                <w:rFonts w:ascii="Calibri" w:hAnsi="Calibri" w:cs="Calibri"/>
                <w:b/>
                <w:bCs/>
              </w:rPr>
              <w:t xml:space="preserve">Two Years </w:t>
            </w:r>
          </w:p>
        </w:tc>
        <w:tc>
          <w:tcPr>
            <w:tcW w:w="8642" w:type="dxa"/>
            <w:tcBorders>
              <w:top w:val="single" w:sz="4" w:space="0" w:color="auto"/>
              <w:left w:val="single" w:sz="4" w:space="0" w:color="auto"/>
              <w:right w:val="single" w:sz="4" w:space="0" w:color="auto"/>
            </w:tcBorders>
            <w:shd w:val="clear" w:color="auto" w:fill="FFFFFF"/>
            <w:vAlign w:val="center"/>
            <w:hideMark/>
          </w:tcPr>
          <w:p w14:paraId="17343286" w14:textId="1D9AA49E" w:rsidR="00896212" w:rsidRDefault="00896212" w:rsidP="009B30D3">
            <w:pPr>
              <w:pStyle w:val="NormalWeb"/>
              <w:spacing w:before="0" w:beforeAutospacing="0" w:after="0" w:afterAutospacing="0"/>
              <w:ind w:left="125" w:right="123"/>
              <w:jc w:val="both"/>
              <w:rPr>
                <w:rFonts w:ascii="SymbolMT" w:hAnsi="SymbolMT"/>
              </w:rPr>
            </w:pPr>
            <w:r>
              <w:rPr>
                <w:rFonts w:ascii="Calibri" w:hAnsi="Calibri" w:cs="Calibri"/>
              </w:rPr>
              <w:t>Shows extreme behaviour - dependent/interdependent, very aggressive/calm, and helpful/stubborn</w:t>
            </w:r>
            <w:r w:rsidR="002F34D8">
              <w:rPr>
                <w:rFonts w:ascii="Calibri" w:hAnsi="Calibri" w:cs="Calibri"/>
              </w:rPr>
              <w:t>.</w:t>
            </w:r>
            <w:r>
              <w:rPr>
                <w:rFonts w:ascii="Calibri" w:hAnsi="Calibri" w:cs="Calibri"/>
              </w:rPr>
              <w:t xml:space="preserve"> </w:t>
            </w:r>
          </w:p>
          <w:p w14:paraId="488303B0" w14:textId="50AA03C9"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Gets angry when stopped doing something that is unsafe</w:t>
            </w:r>
            <w:r w:rsidR="002F34D8">
              <w:rPr>
                <w:rFonts w:ascii="Calibri" w:hAnsi="Calibri" w:cs="Calibri"/>
              </w:rPr>
              <w:t>.</w:t>
            </w:r>
            <w:r>
              <w:rPr>
                <w:rFonts w:ascii="Calibri" w:hAnsi="Calibri" w:cs="Calibri"/>
              </w:rPr>
              <w:t xml:space="preserve"> </w:t>
            </w:r>
          </w:p>
          <w:p w14:paraId="31A100B2" w14:textId="15C05C54"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Temper tantrums are common and tends to cry, scream, kick, bite and can be rough with other children</w:t>
            </w:r>
            <w:r w:rsidR="002F34D8">
              <w:rPr>
                <w:rFonts w:ascii="Calibri" w:hAnsi="Calibri" w:cs="Calibri"/>
              </w:rPr>
              <w:t>.</w:t>
            </w:r>
            <w:r>
              <w:rPr>
                <w:rFonts w:ascii="Calibri" w:hAnsi="Calibri" w:cs="Calibri"/>
              </w:rPr>
              <w:t xml:space="preserve"> </w:t>
            </w:r>
          </w:p>
          <w:p w14:paraId="08A485D5" w14:textId="70EB80FD"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Needs parent/teacher/carer to tell him what is right and wrong</w:t>
            </w:r>
            <w:r w:rsidR="002F34D8">
              <w:rPr>
                <w:rFonts w:ascii="Calibri" w:hAnsi="Calibri" w:cs="Calibri"/>
              </w:rPr>
              <w:t>.</w:t>
            </w:r>
            <w:r>
              <w:rPr>
                <w:rFonts w:ascii="Calibri" w:hAnsi="Calibri" w:cs="Calibri"/>
              </w:rPr>
              <w:t xml:space="preserve"> </w:t>
            </w:r>
          </w:p>
          <w:p w14:paraId="2AAEF5B3" w14:textId="0FA2C415"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Easily distracted because of short attention span</w:t>
            </w:r>
            <w:r w:rsidR="002F34D8">
              <w:rPr>
                <w:rFonts w:ascii="Calibri" w:hAnsi="Calibri" w:cs="Calibri"/>
              </w:rPr>
              <w:t>.</w:t>
            </w:r>
            <w:r>
              <w:rPr>
                <w:rFonts w:ascii="Calibri" w:hAnsi="Calibri" w:cs="Calibri"/>
              </w:rPr>
              <w:t xml:space="preserve"> </w:t>
            </w:r>
          </w:p>
          <w:p w14:paraId="1514AC25" w14:textId="72490AA1"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Has little concept of sharing, can play alone and alongside other children</w:t>
            </w:r>
            <w:r w:rsidR="002F34D8">
              <w:rPr>
                <w:rFonts w:ascii="Calibri" w:hAnsi="Calibri" w:cs="Calibri"/>
              </w:rPr>
              <w:t>.</w:t>
            </w:r>
            <w:r>
              <w:rPr>
                <w:rFonts w:ascii="Calibri" w:hAnsi="Calibri" w:cs="Calibri"/>
              </w:rPr>
              <w:t xml:space="preserve"> </w:t>
            </w:r>
          </w:p>
          <w:p w14:paraId="551CD24B" w14:textId="7729BABF"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Likes routine and any changes are upsetting</w:t>
            </w:r>
            <w:r w:rsidR="002F34D8">
              <w:rPr>
                <w:rFonts w:ascii="Calibri" w:hAnsi="Calibri" w:cs="Calibri"/>
              </w:rPr>
              <w:t>.</w:t>
            </w:r>
            <w:r>
              <w:rPr>
                <w:rFonts w:ascii="Calibri" w:hAnsi="Calibri" w:cs="Calibri"/>
              </w:rPr>
              <w:t xml:space="preserve"> </w:t>
            </w:r>
          </w:p>
        </w:tc>
      </w:tr>
      <w:tr w:rsidR="00896212" w14:paraId="75888316" w14:textId="77777777" w:rsidTr="00896212">
        <w:tc>
          <w:tcPr>
            <w:tcW w:w="1701" w:type="dxa"/>
            <w:vMerge/>
            <w:tcBorders>
              <w:left w:val="single" w:sz="4" w:space="0" w:color="000000"/>
              <w:bottom w:val="single" w:sz="4" w:space="0" w:color="000000"/>
              <w:right w:val="single" w:sz="4" w:space="0" w:color="auto"/>
            </w:tcBorders>
            <w:shd w:val="clear" w:color="auto" w:fill="FFFFFF"/>
            <w:vAlign w:val="center"/>
            <w:hideMark/>
          </w:tcPr>
          <w:p w14:paraId="1AE3F0AF" w14:textId="77777777" w:rsidR="00896212" w:rsidRPr="00E41DE0" w:rsidRDefault="00896212" w:rsidP="00896212">
            <w:pPr>
              <w:ind w:left="360"/>
              <w:rPr>
                <w:b/>
                <w:bCs/>
              </w:rPr>
            </w:pPr>
          </w:p>
        </w:tc>
        <w:tc>
          <w:tcPr>
            <w:tcW w:w="8642" w:type="dxa"/>
            <w:tcBorders>
              <w:left w:val="single" w:sz="4" w:space="0" w:color="auto"/>
              <w:bottom w:val="single" w:sz="4" w:space="0" w:color="auto"/>
              <w:right w:val="single" w:sz="4" w:space="0" w:color="auto"/>
            </w:tcBorders>
            <w:shd w:val="clear" w:color="auto" w:fill="FFFFFF"/>
            <w:vAlign w:val="center"/>
            <w:hideMark/>
          </w:tcPr>
          <w:p w14:paraId="35951F60" w14:textId="16EE1FC2"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Beginning to show feelings of sympathy, pity, pride and aware of praise and smile</w:t>
            </w:r>
            <w:r w:rsidR="002F34D8">
              <w:rPr>
                <w:rFonts w:ascii="Calibri" w:hAnsi="Calibri" w:cs="Calibri"/>
              </w:rPr>
              <w:t>.</w:t>
            </w:r>
            <w:r>
              <w:rPr>
                <w:rFonts w:ascii="Calibri" w:hAnsi="Calibri" w:cs="Calibri"/>
              </w:rPr>
              <w:t xml:space="preserve"> </w:t>
            </w:r>
          </w:p>
          <w:p w14:paraId="34E16963" w14:textId="48451E62"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Becoming more independent</w:t>
            </w:r>
            <w:r w:rsidR="002F34D8">
              <w:rPr>
                <w:rFonts w:ascii="Calibri" w:hAnsi="Calibri" w:cs="Calibri"/>
              </w:rPr>
              <w:t>.</w:t>
            </w:r>
            <w:r>
              <w:rPr>
                <w:rFonts w:ascii="Calibri" w:hAnsi="Calibri" w:cs="Calibri"/>
              </w:rPr>
              <w:t xml:space="preserve"> </w:t>
            </w:r>
          </w:p>
          <w:p w14:paraId="4694C7B1" w14:textId="153E8426"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 xml:space="preserve">Afraid of noises, trains, </w:t>
            </w:r>
            <w:r w:rsidR="002F34D8">
              <w:rPr>
                <w:rFonts w:ascii="Calibri" w:hAnsi="Calibri" w:cs="Calibri"/>
              </w:rPr>
              <w:t>thunder,</w:t>
            </w:r>
            <w:r>
              <w:rPr>
                <w:rFonts w:ascii="Calibri" w:hAnsi="Calibri" w:cs="Calibri"/>
              </w:rPr>
              <w:t xml:space="preserve"> and flushing toilets</w:t>
            </w:r>
            <w:r w:rsidR="002F34D8">
              <w:rPr>
                <w:rFonts w:ascii="Calibri" w:hAnsi="Calibri" w:cs="Calibri"/>
              </w:rPr>
              <w:t>.</w:t>
            </w:r>
            <w:r>
              <w:rPr>
                <w:rFonts w:ascii="Calibri" w:hAnsi="Calibri" w:cs="Calibri"/>
              </w:rPr>
              <w:t xml:space="preserve"> </w:t>
            </w:r>
          </w:p>
          <w:p w14:paraId="54BDAB24" w14:textId="305B052F"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Separation from parent, especially at bedtime is still frightening</w:t>
            </w:r>
            <w:r w:rsidR="002F34D8">
              <w:rPr>
                <w:rFonts w:ascii="Calibri" w:hAnsi="Calibri" w:cs="Calibri"/>
              </w:rPr>
              <w:t>.</w:t>
            </w:r>
            <w:r>
              <w:rPr>
                <w:rFonts w:ascii="Calibri" w:hAnsi="Calibri" w:cs="Calibri"/>
              </w:rPr>
              <w:t xml:space="preserve"> </w:t>
            </w:r>
          </w:p>
          <w:p w14:paraId="49F58024" w14:textId="01A00010"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May be able to hold picture of loved one in mind which will help child to cope</w:t>
            </w:r>
            <w:r w:rsidR="002F34D8">
              <w:rPr>
                <w:rFonts w:ascii="Calibri" w:hAnsi="Calibri" w:cs="Calibri"/>
              </w:rPr>
              <w:t xml:space="preserve"> </w:t>
            </w:r>
            <w:r>
              <w:rPr>
                <w:rFonts w:ascii="Calibri" w:hAnsi="Calibri" w:cs="Calibri"/>
              </w:rPr>
              <w:t>with separation from main carer (18 months – 3 years)</w:t>
            </w:r>
            <w:r w:rsidR="002F34D8">
              <w:rPr>
                <w:rFonts w:ascii="Calibri" w:hAnsi="Calibri" w:cs="Calibri"/>
              </w:rPr>
              <w:t>.</w:t>
            </w:r>
            <w:r>
              <w:rPr>
                <w:rFonts w:ascii="Calibri" w:hAnsi="Calibri" w:cs="Calibri"/>
              </w:rPr>
              <w:t xml:space="preserve"> </w:t>
            </w:r>
          </w:p>
          <w:p w14:paraId="6A41B34D" w14:textId="722F03DB"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Fear of strangers decreasing</w:t>
            </w:r>
            <w:r w:rsidR="002F34D8">
              <w:rPr>
                <w:rFonts w:ascii="Calibri" w:hAnsi="Calibri" w:cs="Calibri"/>
              </w:rPr>
              <w:t>.</w:t>
            </w:r>
            <w:r>
              <w:rPr>
                <w:rFonts w:ascii="Calibri" w:hAnsi="Calibri" w:cs="Calibri"/>
              </w:rPr>
              <w:t xml:space="preserve"> </w:t>
            </w:r>
          </w:p>
        </w:tc>
      </w:tr>
      <w:tr w:rsidR="00896212" w14:paraId="255530E1" w14:textId="77777777" w:rsidTr="00896212">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119D556" w14:textId="77777777" w:rsidR="00896212" w:rsidRPr="00E41DE0" w:rsidRDefault="00896212" w:rsidP="00896212">
            <w:pPr>
              <w:pStyle w:val="NormalWeb"/>
              <w:spacing w:before="0" w:beforeAutospacing="0" w:after="0" w:afterAutospacing="0"/>
              <w:ind w:left="360" w:hanging="231"/>
              <w:rPr>
                <w:b/>
                <w:bCs/>
              </w:rPr>
            </w:pPr>
            <w:r w:rsidRPr="00E41DE0">
              <w:rPr>
                <w:rFonts w:ascii="Calibri" w:hAnsi="Calibri" w:cs="Calibri"/>
                <w:b/>
                <w:bCs/>
              </w:rPr>
              <w:t xml:space="preserve">Three Years </w:t>
            </w:r>
          </w:p>
        </w:tc>
        <w:tc>
          <w:tcPr>
            <w:tcW w:w="8642" w:type="dxa"/>
            <w:tcBorders>
              <w:top w:val="single" w:sz="4" w:space="0" w:color="auto"/>
              <w:left w:val="single" w:sz="4" w:space="0" w:color="000000"/>
              <w:bottom w:val="single" w:sz="4" w:space="0" w:color="000000"/>
              <w:right w:val="single" w:sz="4" w:space="0" w:color="000000"/>
            </w:tcBorders>
            <w:shd w:val="clear" w:color="auto" w:fill="FFFFFF"/>
            <w:vAlign w:val="center"/>
            <w:hideMark/>
          </w:tcPr>
          <w:p w14:paraId="2719FEEA" w14:textId="10B3E28C" w:rsidR="00896212" w:rsidRDefault="00896212" w:rsidP="009B30D3">
            <w:pPr>
              <w:pStyle w:val="NormalWeb"/>
              <w:spacing w:before="0" w:beforeAutospacing="0" w:after="0" w:afterAutospacing="0"/>
              <w:ind w:left="125" w:right="123"/>
              <w:jc w:val="both"/>
              <w:rPr>
                <w:rFonts w:ascii="SymbolMT" w:hAnsi="SymbolMT"/>
              </w:rPr>
            </w:pPr>
            <w:r>
              <w:rPr>
                <w:rFonts w:ascii="Calibri" w:hAnsi="Calibri" w:cs="Calibri"/>
              </w:rPr>
              <w:t>Play is the main activity of this stage and is important in the development of identity and confidence</w:t>
            </w:r>
            <w:r w:rsidR="002F34D8">
              <w:rPr>
                <w:rFonts w:ascii="Calibri" w:hAnsi="Calibri" w:cs="Calibri"/>
              </w:rPr>
              <w:t>.</w:t>
            </w:r>
            <w:r>
              <w:rPr>
                <w:rFonts w:ascii="Calibri" w:hAnsi="Calibri" w:cs="Calibri"/>
              </w:rPr>
              <w:t xml:space="preserve"> </w:t>
            </w:r>
          </w:p>
          <w:p w14:paraId="2B55131A" w14:textId="6006C8C8"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Demonstrates a balance of happiness and contentment</w:t>
            </w:r>
            <w:r w:rsidR="002F34D8">
              <w:rPr>
                <w:rFonts w:ascii="Calibri" w:hAnsi="Calibri" w:cs="Calibri"/>
              </w:rPr>
              <w:t>.</w:t>
            </w:r>
            <w:r>
              <w:rPr>
                <w:rFonts w:ascii="Calibri" w:hAnsi="Calibri" w:cs="Calibri"/>
              </w:rPr>
              <w:t xml:space="preserve"> </w:t>
            </w:r>
          </w:p>
          <w:p w14:paraId="6C7CE5A8" w14:textId="78DFD1BD"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Continues to be self-centred and may feel responsible for everything that happens</w:t>
            </w:r>
            <w:r w:rsidR="002F34D8">
              <w:rPr>
                <w:rFonts w:ascii="Calibri" w:hAnsi="Calibri" w:cs="Calibri"/>
              </w:rPr>
              <w:t>.</w:t>
            </w:r>
            <w:r>
              <w:rPr>
                <w:rFonts w:ascii="Calibri" w:hAnsi="Calibri" w:cs="Calibri"/>
              </w:rPr>
              <w:t xml:space="preserve"> </w:t>
            </w:r>
          </w:p>
          <w:p w14:paraId="0E835758" w14:textId="3D7E3692"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Vivid imagination and can have imaginary friends</w:t>
            </w:r>
            <w:r w:rsidR="002F34D8">
              <w:rPr>
                <w:rFonts w:ascii="Calibri" w:hAnsi="Calibri" w:cs="Calibri"/>
              </w:rPr>
              <w:t>.</w:t>
            </w:r>
            <w:r>
              <w:rPr>
                <w:rFonts w:ascii="Calibri" w:hAnsi="Calibri" w:cs="Calibri"/>
              </w:rPr>
              <w:t xml:space="preserve"> </w:t>
            </w:r>
          </w:p>
          <w:p w14:paraId="5FBA8171" w14:textId="2E006312"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Ability to bargain but not to reason</w:t>
            </w:r>
            <w:r w:rsidR="002F34D8">
              <w:rPr>
                <w:rFonts w:ascii="Calibri" w:hAnsi="Calibri" w:cs="Calibri"/>
              </w:rPr>
              <w:t>.</w:t>
            </w:r>
            <w:r>
              <w:rPr>
                <w:rFonts w:ascii="Calibri" w:hAnsi="Calibri" w:cs="Calibri"/>
              </w:rPr>
              <w:t xml:space="preserve"> </w:t>
            </w:r>
          </w:p>
          <w:p w14:paraId="1104A7EB" w14:textId="5FE56FD2"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Distraction techniques still work</w:t>
            </w:r>
            <w:r w:rsidR="002F34D8">
              <w:rPr>
                <w:rFonts w:ascii="Calibri" w:hAnsi="Calibri" w:cs="Calibri"/>
              </w:rPr>
              <w:t>.</w:t>
            </w:r>
            <w:r>
              <w:rPr>
                <w:rFonts w:ascii="Calibri" w:hAnsi="Calibri" w:cs="Calibri"/>
              </w:rPr>
              <w:t xml:space="preserve"> </w:t>
            </w:r>
          </w:p>
          <w:p w14:paraId="7AAA8A01" w14:textId="7F8607E7"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Less frustrated and angry</w:t>
            </w:r>
            <w:r w:rsidR="002F34D8">
              <w:rPr>
                <w:rFonts w:ascii="Calibri" w:hAnsi="Calibri" w:cs="Calibri"/>
              </w:rPr>
              <w:t>.</w:t>
            </w:r>
          </w:p>
          <w:p w14:paraId="10D70E88" w14:textId="7C71CF92" w:rsidR="00896212" w:rsidRDefault="00896212" w:rsidP="002F34D8">
            <w:pPr>
              <w:pStyle w:val="NormalWeb"/>
              <w:spacing w:before="0" w:beforeAutospacing="0" w:after="0" w:afterAutospacing="0"/>
              <w:ind w:left="125"/>
              <w:jc w:val="both"/>
              <w:rPr>
                <w:rFonts w:ascii="SymbolMT" w:hAnsi="SymbolMT"/>
              </w:rPr>
            </w:pPr>
            <w:r>
              <w:rPr>
                <w:rFonts w:ascii="Calibri" w:hAnsi="Calibri" w:cs="Calibri"/>
              </w:rPr>
              <w:t>Fear of dark remains and may be afraid of moving objects and fear of being abandoned by parent</w:t>
            </w:r>
            <w:r w:rsidR="002F34D8">
              <w:rPr>
                <w:rFonts w:ascii="Calibri" w:hAnsi="Calibri" w:cs="Calibri"/>
              </w:rPr>
              <w:t>.</w:t>
            </w:r>
            <w:r>
              <w:rPr>
                <w:rFonts w:ascii="Calibri" w:hAnsi="Calibri" w:cs="Calibri"/>
              </w:rPr>
              <w:t xml:space="preserve"> </w:t>
            </w:r>
          </w:p>
        </w:tc>
      </w:tr>
      <w:tr w:rsidR="00896212" w14:paraId="55C3E6C3" w14:textId="77777777" w:rsidTr="00896212">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040E76D" w14:textId="2046CACD" w:rsidR="00896212" w:rsidRPr="00E41DE0" w:rsidRDefault="00896212" w:rsidP="00896212">
            <w:pPr>
              <w:pStyle w:val="NormalWeb"/>
              <w:spacing w:before="0" w:beforeAutospacing="0" w:after="0" w:afterAutospacing="0"/>
              <w:ind w:left="360" w:hanging="231"/>
              <w:rPr>
                <w:b/>
                <w:bCs/>
              </w:rPr>
            </w:pPr>
            <w:r w:rsidRPr="00E41DE0">
              <w:rPr>
                <w:rFonts w:ascii="Calibri" w:hAnsi="Calibri" w:cs="Calibri"/>
                <w:b/>
                <w:bCs/>
              </w:rPr>
              <w:t xml:space="preserve">Four Years </w:t>
            </w:r>
          </w:p>
        </w:tc>
        <w:tc>
          <w:tcPr>
            <w:tcW w:w="86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4FB2992" w14:textId="53EA2BBE"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Enjoys jokes and silly games and loves showing off</w:t>
            </w:r>
            <w:r w:rsidR="002F34D8">
              <w:rPr>
                <w:rFonts w:ascii="Calibri" w:hAnsi="Calibri" w:cs="Calibri"/>
              </w:rPr>
              <w:t>.</w:t>
            </w:r>
            <w:r>
              <w:rPr>
                <w:rFonts w:ascii="Calibri" w:hAnsi="Calibri" w:cs="Calibri"/>
              </w:rPr>
              <w:t xml:space="preserve"> </w:t>
            </w:r>
          </w:p>
          <w:p w14:paraId="1276B23D" w14:textId="599CF78E"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Play still very important</w:t>
            </w:r>
            <w:r w:rsidR="002F34D8">
              <w:rPr>
                <w:rFonts w:ascii="Calibri" w:hAnsi="Calibri" w:cs="Calibri"/>
              </w:rPr>
              <w:t>.</w:t>
            </w:r>
            <w:r>
              <w:rPr>
                <w:rFonts w:ascii="Calibri" w:hAnsi="Calibri" w:cs="Calibri"/>
              </w:rPr>
              <w:t xml:space="preserve"> </w:t>
            </w:r>
          </w:p>
          <w:p w14:paraId="204388C0" w14:textId="55401DF3"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 xml:space="preserve">Can still demonstrate stubbornness, aggression, kicking, </w:t>
            </w:r>
            <w:r w:rsidR="002F34D8">
              <w:rPr>
                <w:rFonts w:ascii="Calibri" w:hAnsi="Calibri" w:cs="Calibri"/>
              </w:rPr>
              <w:t>biting,</w:t>
            </w:r>
            <w:r>
              <w:rPr>
                <w:rFonts w:ascii="Calibri" w:hAnsi="Calibri" w:cs="Calibri"/>
              </w:rPr>
              <w:t xml:space="preserve"> and blaming</w:t>
            </w:r>
            <w:r w:rsidR="002F34D8">
              <w:rPr>
                <w:rFonts w:ascii="Calibri" w:hAnsi="Calibri" w:cs="Calibri"/>
              </w:rPr>
              <w:t xml:space="preserve"> </w:t>
            </w:r>
            <w:r>
              <w:rPr>
                <w:rFonts w:ascii="Calibri" w:hAnsi="Calibri" w:cs="Calibri"/>
              </w:rPr>
              <w:t>others for their poor/negative behaviour especially older siblings</w:t>
            </w:r>
            <w:r w:rsidR="002F34D8">
              <w:rPr>
                <w:rFonts w:ascii="Calibri" w:hAnsi="Calibri" w:cs="Calibri"/>
              </w:rPr>
              <w:t>.</w:t>
            </w:r>
          </w:p>
          <w:p w14:paraId="59E1E4D2" w14:textId="12A0EAF6"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A sense of past/future developing</w:t>
            </w:r>
            <w:r w:rsidR="002F34D8">
              <w:rPr>
                <w:rFonts w:ascii="Calibri" w:hAnsi="Calibri" w:cs="Calibri"/>
              </w:rPr>
              <w:t>.</w:t>
            </w:r>
            <w:r>
              <w:rPr>
                <w:rFonts w:ascii="Calibri" w:hAnsi="Calibri" w:cs="Calibri"/>
              </w:rPr>
              <w:t xml:space="preserve"> </w:t>
            </w:r>
          </w:p>
          <w:p w14:paraId="4A143989" w14:textId="4262922B"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Fear of dark continues</w:t>
            </w:r>
            <w:r w:rsidR="002F34D8">
              <w:rPr>
                <w:rFonts w:ascii="Calibri" w:hAnsi="Calibri" w:cs="Calibri"/>
              </w:rPr>
              <w:t>.</w:t>
            </w:r>
            <w:r>
              <w:rPr>
                <w:rFonts w:ascii="Calibri" w:hAnsi="Calibri" w:cs="Calibri"/>
              </w:rPr>
              <w:t xml:space="preserve"> </w:t>
            </w:r>
          </w:p>
          <w:p w14:paraId="04F0102B" w14:textId="5A8E5B4E"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May compete with parent of same sex for attention of parent of opposite sex</w:t>
            </w:r>
            <w:r w:rsidR="002F34D8">
              <w:rPr>
                <w:rFonts w:ascii="Calibri" w:hAnsi="Calibri" w:cs="Calibri"/>
              </w:rPr>
              <w:t>.</w:t>
            </w:r>
            <w:r>
              <w:rPr>
                <w:rFonts w:ascii="Calibri" w:hAnsi="Calibri" w:cs="Calibri"/>
              </w:rPr>
              <w:t xml:space="preserve"> </w:t>
            </w:r>
          </w:p>
          <w:p w14:paraId="08A8FB78" w14:textId="2F2C07FF"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Needs parent for support and reassurance</w:t>
            </w:r>
            <w:r w:rsidR="002F34D8">
              <w:rPr>
                <w:rFonts w:ascii="Calibri" w:hAnsi="Calibri" w:cs="Calibri"/>
              </w:rPr>
              <w:t>.</w:t>
            </w:r>
          </w:p>
        </w:tc>
      </w:tr>
      <w:tr w:rsidR="00896212" w14:paraId="0246C9E0" w14:textId="77777777" w:rsidTr="00896212">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7789B35" w14:textId="77777777" w:rsidR="00896212" w:rsidRPr="00E41DE0" w:rsidRDefault="00896212" w:rsidP="00896212">
            <w:pPr>
              <w:pStyle w:val="NormalWeb"/>
              <w:spacing w:before="0" w:beforeAutospacing="0" w:after="0" w:afterAutospacing="0"/>
              <w:ind w:left="360" w:hanging="231"/>
              <w:rPr>
                <w:b/>
                <w:bCs/>
              </w:rPr>
            </w:pPr>
            <w:r w:rsidRPr="00E41DE0">
              <w:rPr>
                <w:rFonts w:ascii="Calibri" w:hAnsi="Calibri" w:cs="Calibri"/>
                <w:b/>
                <w:bCs/>
              </w:rPr>
              <w:t xml:space="preserve">Five Years </w:t>
            </w:r>
          </w:p>
        </w:tc>
        <w:tc>
          <w:tcPr>
            <w:tcW w:w="86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8E72E53" w14:textId="17C9CCD2"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Becoming more independent and can be serious and realistic at times</w:t>
            </w:r>
            <w:r w:rsidR="002F34D8">
              <w:rPr>
                <w:rFonts w:ascii="Calibri" w:hAnsi="Calibri" w:cs="Calibri"/>
              </w:rPr>
              <w:t>.</w:t>
            </w:r>
            <w:r>
              <w:rPr>
                <w:rFonts w:ascii="Calibri" w:hAnsi="Calibri" w:cs="Calibri"/>
              </w:rPr>
              <w:t xml:space="preserve"> </w:t>
            </w:r>
          </w:p>
          <w:p w14:paraId="6FB77032" w14:textId="448B8F40"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lastRenderedPageBreak/>
              <w:t>Demonstrates anger by slamming doors and stamping of feet and verbally by saying ‘I hate you</w:t>
            </w:r>
            <w:r w:rsidR="002F34D8">
              <w:rPr>
                <w:rFonts w:ascii="Calibri" w:hAnsi="Calibri" w:cs="Calibri"/>
              </w:rPr>
              <w:t>’.</w:t>
            </w:r>
            <w:r>
              <w:rPr>
                <w:rFonts w:ascii="Calibri" w:hAnsi="Calibri" w:cs="Calibri"/>
              </w:rPr>
              <w:t xml:space="preserve"> </w:t>
            </w:r>
          </w:p>
          <w:p w14:paraId="6B5814D0" w14:textId="39035CF9"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Friendly &amp; talkative to strangers</w:t>
            </w:r>
            <w:r w:rsidR="002F34D8">
              <w:rPr>
                <w:rFonts w:ascii="Calibri" w:hAnsi="Calibri" w:cs="Calibri"/>
              </w:rPr>
              <w:t>.</w:t>
            </w:r>
            <w:r>
              <w:rPr>
                <w:rFonts w:ascii="Calibri" w:hAnsi="Calibri" w:cs="Calibri"/>
              </w:rPr>
              <w:t xml:space="preserve"> </w:t>
            </w:r>
          </w:p>
          <w:p w14:paraId="2D236A12" w14:textId="51128FC7"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May worry that something might happen to a parent while the child is not</w:t>
            </w:r>
            <w:r w:rsidR="002F34D8">
              <w:rPr>
                <w:rFonts w:ascii="Calibri" w:hAnsi="Calibri" w:cs="Calibri"/>
              </w:rPr>
              <w:t>.</w:t>
            </w:r>
            <w:r>
              <w:rPr>
                <w:rFonts w:ascii="Calibri" w:hAnsi="Calibri" w:cs="Calibri"/>
              </w:rPr>
              <w:t xml:space="preserve"> </w:t>
            </w:r>
          </w:p>
          <w:p w14:paraId="42A90DC7" w14:textId="50229E88"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there, and parents will not be available to them when needed</w:t>
            </w:r>
            <w:r w:rsidR="002F34D8">
              <w:rPr>
                <w:rFonts w:ascii="Calibri" w:hAnsi="Calibri" w:cs="Calibri"/>
              </w:rPr>
              <w:t>.</w:t>
            </w:r>
            <w:r>
              <w:rPr>
                <w:rFonts w:ascii="Calibri" w:hAnsi="Calibri" w:cs="Calibri"/>
              </w:rPr>
              <w:t xml:space="preserve"> </w:t>
            </w:r>
          </w:p>
          <w:p w14:paraId="6A8271F1" w14:textId="466B118E"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 xml:space="preserve">Protective and kind towards parents, younger </w:t>
            </w:r>
            <w:r w:rsidR="002F34D8">
              <w:rPr>
                <w:rFonts w:ascii="Calibri" w:hAnsi="Calibri" w:cs="Calibri"/>
              </w:rPr>
              <w:t>child,</w:t>
            </w:r>
            <w:r>
              <w:rPr>
                <w:rFonts w:ascii="Calibri" w:hAnsi="Calibri" w:cs="Calibri"/>
              </w:rPr>
              <w:t xml:space="preserve"> or pet</w:t>
            </w:r>
            <w:r w:rsidR="002F34D8">
              <w:rPr>
                <w:rFonts w:ascii="Calibri" w:hAnsi="Calibri" w:cs="Calibri"/>
              </w:rPr>
              <w:t>.</w:t>
            </w:r>
          </w:p>
          <w:p w14:paraId="295A24E9" w14:textId="6AD82C80" w:rsidR="00896212" w:rsidRDefault="00896212" w:rsidP="00896212">
            <w:pPr>
              <w:pStyle w:val="NormalWeb"/>
              <w:spacing w:before="0" w:beforeAutospacing="0" w:after="0" w:afterAutospacing="0"/>
              <w:ind w:left="125"/>
              <w:jc w:val="both"/>
              <w:rPr>
                <w:rFonts w:ascii="SymbolMT" w:hAnsi="SymbolMT"/>
              </w:rPr>
            </w:pPr>
            <w:r>
              <w:rPr>
                <w:rFonts w:ascii="Calibri" w:hAnsi="Calibri" w:cs="Calibri"/>
              </w:rPr>
              <w:t>Becoming less frustrated and less angry</w:t>
            </w:r>
            <w:r w:rsidR="002F34D8">
              <w:rPr>
                <w:rFonts w:ascii="Calibri" w:hAnsi="Calibri" w:cs="Calibri"/>
              </w:rPr>
              <w:t>.</w:t>
            </w:r>
          </w:p>
        </w:tc>
      </w:tr>
    </w:tbl>
    <w:p w14:paraId="767906DC" w14:textId="77777777" w:rsidR="00896212" w:rsidRDefault="00896212" w:rsidP="00896212">
      <w:pPr>
        <w:pStyle w:val="NormalWeb"/>
        <w:spacing w:before="0" w:beforeAutospacing="0" w:after="0" w:afterAutospacing="0"/>
        <w:rPr>
          <w:rFonts w:ascii="Calibri" w:hAnsi="Calibri" w:cs="Calibri"/>
          <w:position w:val="2"/>
        </w:rPr>
      </w:pPr>
    </w:p>
    <w:p w14:paraId="4D209939" w14:textId="5D008892" w:rsidR="00896212" w:rsidRDefault="00896212" w:rsidP="00896212">
      <w:pPr>
        <w:pStyle w:val="NormalWeb"/>
        <w:spacing w:before="0" w:beforeAutospacing="0" w:after="0" w:afterAutospacing="0"/>
        <w:jc w:val="both"/>
      </w:pPr>
      <w:r>
        <w:rPr>
          <w:rFonts w:ascii="Calibri" w:hAnsi="Calibri" w:cs="Calibri"/>
        </w:rPr>
        <w:t xml:space="preserve">Various other factors can affect a child’s behaviour such as illness, lack of sleep or a key event in their life, it is not uncommon for children to react strongly to this change such as birth of a sibling; illness of a family member; stress or tension in the family; moving to a new house and/or moving to a new setting. These kinds of transitions often lead to a child regressing in their development, i.e., a child that is potty trained may start to wet themselves or a child may become aggressive or withdrawn. </w:t>
      </w:r>
    </w:p>
    <w:p w14:paraId="0405CC97" w14:textId="77777777" w:rsidR="00896212" w:rsidRPr="00AC3FCC" w:rsidRDefault="00896212" w:rsidP="00BB4CC2">
      <w:pPr>
        <w:jc w:val="both"/>
        <w:rPr>
          <w:rFonts w:asciiTheme="majorHAnsi" w:hAnsiTheme="majorHAnsi"/>
        </w:rPr>
      </w:pPr>
    </w:p>
    <w:p w14:paraId="12A03429" w14:textId="45A4DE12" w:rsidR="00BB4CC2" w:rsidRPr="00AC3FCC" w:rsidRDefault="00BB4CC2" w:rsidP="00BB4CC2">
      <w:pPr>
        <w:jc w:val="both"/>
        <w:rPr>
          <w:rFonts w:asciiTheme="majorHAnsi" w:hAnsiTheme="majorHAnsi" w:cs="Arial"/>
          <w:b/>
        </w:rPr>
      </w:pPr>
      <w:r w:rsidRPr="00AC3FCC">
        <w:rPr>
          <w:rFonts w:asciiTheme="majorHAnsi" w:hAnsiTheme="majorHAnsi" w:cs="Arial"/>
          <w:b/>
        </w:rPr>
        <w:t xml:space="preserve">Peer on Peer </w:t>
      </w:r>
      <w:r w:rsidR="004E2B3F" w:rsidRPr="00AC3FCC">
        <w:rPr>
          <w:rFonts w:asciiTheme="majorHAnsi" w:hAnsiTheme="majorHAnsi" w:cs="Arial"/>
          <w:b/>
        </w:rPr>
        <w:t>A</w:t>
      </w:r>
      <w:r w:rsidRPr="00AC3FCC">
        <w:rPr>
          <w:rFonts w:asciiTheme="majorHAnsi" w:hAnsiTheme="majorHAnsi" w:cs="Arial"/>
          <w:b/>
        </w:rPr>
        <w:t>buse</w:t>
      </w:r>
    </w:p>
    <w:p w14:paraId="26FDD1A7" w14:textId="77777777" w:rsidR="00BB4CC2" w:rsidRPr="00AC3FCC" w:rsidRDefault="00BB4CC2" w:rsidP="00BB4CC2">
      <w:pPr>
        <w:jc w:val="both"/>
        <w:rPr>
          <w:rFonts w:asciiTheme="majorHAnsi" w:hAnsiTheme="majorHAnsi" w:cs="Calibri"/>
        </w:rPr>
      </w:pPr>
      <w:r w:rsidRPr="00AC3FCC">
        <w:rPr>
          <w:rFonts w:asciiTheme="majorHAnsi" w:hAnsiTheme="majorHAnsi" w:cs="Calibri"/>
        </w:rPr>
        <w:t>There is no clear boundary between incidents that should be regarded as abusive and incidents that are more properly dealt with as bullying, sexual experimentation etc. This is a matter of professional judgement.</w:t>
      </w:r>
    </w:p>
    <w:p w14:paraId="7260B574" w14:textId="77777777" w:rsidR="00BB4CC2" w:rsidRPr="00AC3FCC" w:rsidRDefault="00BB4CC2" w:rsidP="00BB4CC2">
      <w:pPr>
        <w:spacing w:before="100" w:beforeAutospacing="1" w:after="100" w:afterAutospacing="1"/>
        <w:jc w:val="both"/>
        <w:rPr>
          <w:rFonts w:asciiTheme="majorHAnsi" w:hAnsiTheme="majorHAnsi" w:cs="Calibri"/>
        </w:rPr>
      </w:pPr>
      <w:r w:rsidRPr="00AC3FCC">
        <w:rPr>
          <w:rFonts w:asciiTheme="majorHAnsi" w:hAnsiTheme="majorHAnsi" w:cs="Calibri"/>
        </w:rPr>
        <w:t>If one child or young person causes harm to another, this should not necessarily be dealt with as abuse: bullying, fighting and harassment between children are not generally seen as child protection issues. However, it may be appropriate to regard a young person’s behaviour as abusive if:</w:t>
      </w:r>
    </w:p>
    <w:p w14:paraId="031E0F6B" w14:textId="6F8C6922" w:rsidR="00BB4CC2" w:rsidRPr="00AC3FCC" w:rsidRDefault="00BB4CC2" w:rsidP="006309E9">
      <w:pPr>
        <w:pStyle w:val="ListParagraph"/>
        <w:numPr>
          <w:ilvl w:val="1"/>
          <w:numId w:val="197"/>
        </w:numPr>
        <w:jc w:val="both"/>
        <w:rPr>
          <w:rFonts w:asciiTheme="majorHAnsi" w:hAnsiTheme="majorHAnsi"/>
        </w:rPr>
      </w:pPr>
      <w:r w:rsidRPr="00AC3FCC">
        <w:rPr>
          <w:rFonts w:asciiTheme="majorHAnsi" w:hAnsiTheme="majorHAnsi"/>
        </w:rPr>
        <w:t>There is a large difference in power (for example age, size, ability, development) between the young p</w:t>
      </w:r>
      <w:r w:rsidR="001572DC">
        <w:rPr>
          <w:rFonts w:asciiTheme="majorHAnsi" w:hAnsiTheme="majorHAnsi"/>
        </w:rPr>
        <w:t>erson</w:t>
      </w:r>
      <w:r w:rsidRPr="00AC3FCC">
        <w:rPr>
          <w:rFonts w:asciiTheme="majorHAnsi" w:hAnsiTheme="majorHAnsi"/>
        </w:rPr>
        <w:t xml:space="preserve"> </w:t>
      </w:r>
      <w:r w:rsidR="009907FA" w:rsidRPr="00AC3FCC">
        <w:rPr>
          <w:rFonts w:asciiTheme="majorHAnsi" w:hAnsiTheme="majorHAnsi"/>
        </w:rPr>
        <w:t>concerned.</w:t>
      </w:r>
    </w:p>
    <w:p w14:paraId="33421B1E" w14:textId="52C56753" w:rsidR="00BB4CC2" w:rsidRPr="00AC3FCC" w:rsidRDefault="00BB4CC2" w:rsidP="006309E9">
      <w:pPr>
        <w:pStyle w:val="ListParagraph"/>
        <w:numPr>
          <w:ilvl w:val="1"/>
          <w:numId w:val="197"/>
        </w:numPr>
        <w:jc w:val="both"/>
        <w:rPr>
          <w:rFonts w:asciiTheme="majorHAnsi" w:hAnsiTheme="majorHAnsi"/>
        </w:rPr>
      </w:pPr>
      <w:r w:rsidRPr="00AC3FCC">
        <w:rPr>
          <w:rFonts w:asciiTheme="majorHAnsi" w:hAnsiTheme="majorHAnsi"/>
        </w:rPr>
        <w:t>The perpetrator has repeatedly tried to harm one or more other children</w:t>
      </w:r>
      <w:r w:rsidR="009907FA">
        <w:rPr>
          <w:rFonts w:asciiTheme="majorHAnsi" w:hAnsiTheme="majorHAnsi"/>
        </w:rPr>
        <w:t>.</w:t>
      </w:r>
    </w:p>
    <w:p w14:paraId="0A171DEE" w14:textId="7A19AD58" w:rsidR="00BB4CC2" w:rsidRPr="00AC3FCC" w:rsidRDefault="00BB4CC2" w:rsidP="006309E9">
      <w:pPr>
        <w:pStyle w:val="ListParagraph"/>
        <w:numPr>
          <w:ilvl w:val="1"/>
          <w:numId w:val="197"/>
        </w:numPr>
        <w:jc w:val="both"/>
        <w:rPr>
          <w:rFonts w:asciiTheme="majorHAnsi" w:hAnsiTheme="majorHAnsi"/>
        </w:rPr>
      </w:pPr>
      <w:r w:rsidRPr="00AC3FCC">
        <w:rPr>
          <w:rFonts w:asciiTheme="majorHAnsi" w:hAnsiTheme="majorHAnsi"/>
        </w:rPr>
        <w:t>There are concerns about the intention of the alleged perpetrator</w:t>
      </w:r>
      <w:r w:rsidR="009907FA">
        <w:rPr>
          <w:rFonts w:asciiTheme="majorHAnsi" w:hAnsiTheme="majorHAnsi"/>
        </w:rPr>
        <w:t>.</w:t>
      </w:r>
    </w:p>
    <w:p w14:paraId="33E3D747" w14:textId="35C6253C" w:rsidR="00BB4CC2" w:rsidRPr="00AC3FCC" w:rsidRDefault="00BB4CC2" w:rsidP="00BB4CC2">
      <w:pPr>
        <w:spacing w:before="100" w:beforeAutospacing="1" w:after="100" w:afterAutospacing="1"/>
        <w:jc w:val="both"/>
        <w:rPr>
          <w:rFonts w:asciiTheme="majorHAnsi" w:hAnsiTheme="majorHAnsi" w:cs="Calibri"/>
        </w:rPr>
      </w:pPr>
      <w:r w:rsidRPr="00AC3FCC">
        <w:rPr>
          <w:rFonts w:asciiTheme="majorHAnsi" w:hAnsiTheme="majorHAnsi" w:cs="Calibri"/>
        </w:rPr>
        <w:t>If the evidence suggests that there was an intention to cause severe har</w:t>
      </w:r>
      <w:r w:rsidR="00B874A3" w:rsidRPr="00AC3FCC">
        <w:rPr>
          <w:rFonts w:asciiTheme="majorHAnsi" w:hAnsiTheme="majorHAnsi" w:cs="Calibri"/>
        </w:rPr>
        <w:t xml:space="preserve">m to the victim, this should be </w:t>
      </w:r>
      <w:r w:rsidRPr="00AC3FCC">
        <w:rPr>
          <w:rFonts w:asciiTheme="majorHAnsi" w:hAnsiTheme="majorHAnsi" w:cs="Calibri"/>
        </w:rPr>
        <w:t xml:space="preserve">regarded as abusive </w:t>
      </w:r>
      <w:r w:rsidR="009907FA" w:rsidRPr="00AC3FCC">
        <w:rPr>
          <w:rFonts w:asciiTheme="majorHAnsi" w:hAnsiTheme="majorHAnsi" w:cs="Calibri"/>
        </w:rPr>
        <w:t>whether</w:t>
      </w:r>
      <w:r w:rsidRPr="00AC3FCC">
        <w:rPr>
          <w:rFonts w:asciiTheme="majorHAnsi" w:hAnsiTheme="majorHAnsi" w:cs="Calibri"/>
        </w:rPr>
        <w:t xml:space="preserve"> severe harm was </w:t>
      </w:r>
      <w:r w:rsidR="001572DC" w:rsidRPr="00AC3FCC">
        <w:rPr>
          <w:rFonts w:asciiTheme="majorHAnsi" w:hAnsiTheme="majorHAnsi" w:cs="Calibri"/>
        </w:rPr>
        <w:t>caused</w:t>
      </w:r>
      <w:r w:rsidRPr="00AC3FCC">
        <w:rPr>
          <w:rFonts w:asciiTheme="majorHAnsi" w:hAnsiTheme="majorHAnsi" w:cs="Calibri"/>
        </w:rPr>
        <w:t>.</w:t>
      </w:r>
    </w:p>
    <w:p w14:paraId="46C691E3" w14:textId="77777777" w:rsidR="00BB4CC2" w:rsidRPr="00AC3FCC" w:rsidRDefault="00BB4CC2" w:rsidP="00BB4CC2">
      <w:pPr>
        <w:pStyle w:val="NormalWeb"/>
        <w:jc w:val="both"/>
        <w:rPr>
          <w:rFonts w:asciiTheme="majorHAnsi" w:hAnsiTheme="majorHAnsi" w:cs="Calibri"/>
        </w:rPr>
      </w:pPr>
      <w:r w:rsidRPr="00AC3FCC">
        <w:rPr>
          <w:rFonts w:asciiTheme="majorHAnsi" w:hAnsiTheme="majorHAnsi" w:cs="Calibri"/>
        </w:rPr>
        <w:t>Children can be vulnerable to abuse by their peers. Such abuse will be being taken as seriously as abuse by adults and will be subject to the same child protection procedures at Cygnets. Staff and volunteers will not dismiss abusive behaviour as normal between young people and will not develop high thresholds before taking action.</w:t>
      </w:r>
    </w:p>
    <w:p w14:paraId="4AD79C2A" w14:textId="77777777" w:rsidR="00BB4CC2" w:rsidRPr="00AC3FCC" w:rsidRDefault="00BB4CC2" w:rsidP="00BB4CC2">
      <w:pPr>
        <w:pStyle w:val="NormalWeb"/>
        <w:jc w:val="both"/>
        <w:rPr>
          <w:rFonts w:asciiTheme="majorHAnsi" w:hAnsiTheme="majorHAnsi" w:cs="Calibri"/>
        </w:rPr>
      </w:pPr>
      <w:r w:rsidRPr="00AC3FCC">
        <w:rPr>
          <w:rFonts w:asciiTheme="majorHAnsi" w:hAnsiTheme="majorHAnsi" w:cs="Calibri"/>
        </w:rPr>
        <w:t>Staff and volunteers are aware of the potential uses of information technology for bullying and abusive behaviour between young people.</w:t>
      </w:r>
    </w:p>
    <w:p w14:paraId="4C8EC3E9" w14:textId="77777777" w:rsidR="00BB4CC2" w:rsidRPr="00AC3FCC" w:rsidRDefault="00BB4CC2" w:rsidP="00BB4CC2">
      <w:pPr>
        <w:pStyle w:val="NormalWeb"/>
        <w:jc w:val="both"/>
        <w:rPr>
          <w:rFonts w:asciiTheme="majorHAnsi" w:hAnsiTheme="majorHAnsi" w:cs="Calibri"/>
        </w:rPr>
      </w:pPr>
      <w:r w:rsidRPr="00AC3FCC">
        <w:rPr>
          <w:rFonts w:asciiTheme="majorHAnsi" w:hAnsiTheme="majorHAnsi" w:cs="Calibri"/>
        </w:rPr>
        <w:t>Staff and volunteers are aware of the added vulnerability of children and young people who have been the victims of violent crime (for example mugging), including the risk that they may respond to this by abusing younger or weaker children.</w:t>
      </w:r>
    </w:p>
    <w:p w14:paraId="1BFE9485" w14:textId="77777777" w:rsidR="00BB4CC2" w:rsidRPr="00AC3FCC" w:rsidRDefault="00BB4CC2" w:rsidP="00BB4CC2">
      <w:pPr>
        <w:pStyle w:val="NormalWeb"/>
        <w:jc w:val="both"/>
        <w:rPr>
          <w:rFonts w:asciiTheme="majorHAnsi" w:hAnsiTheme="majorHAnsi" w:cs="Arial"/>
          <w:color w:val="5A5B5B"/>
        </w:rPr>
      </w:pPr>
      <w:r w:rsidRPr="00AC3FCC">
        <w:rPr>
          <w:rFonts w:asciiTheme="majorHAnsi" w:hAnsiTheme="majorHAnsi" w:cs="Calibri"/>
        </w:rPr>
        <w:t>The alleged perpetrator is likely to have considerable unmet needs as well as posing a significant risk of harm to other children. Evidence suggests that such children may have suffered considerable disruption in their lives, may have witnessed or been subjected to physical or</w:t>
      </w:r>
      <w:r w:rsidRPr="00AC3FCC">
        <w:rPr>
          <w:rFonts w:asciiTheme="majorHAnsi" w:hAnsiTheme="majorHAnsi" w:cs="Calibri"/>
          <w:b/>
          <w:bCs/>
        </w:rPr>
        <w:t xml:space="preserve"> </w:t>
      </w:r>
      <w:r w:rsidRPr="00AC3FCC">
        <w:rPr>
          <w:rFonts w:asciiTheme="majorHAnsi" w:hAnsiTheme="majorHAnsi" w:cs="Calibri"/>
          <w:bCs/>
        </w:rPr>
        <w:t>sexual abuse</w:t>
      </w:r>
      <w:r w:rsidRPr="00AC3FCC">
        <w:rPr>
          <w:rFonts w:asciiTheme="majorHAnsi" w:hAnsiTheme="majorHAnsi" w:cs="Calibri"/>
        </w:rPr>
        <w:t xml:space="preserve">, may have problems in their educational development and may have committed other offences. </w:t>
      </w:r>
    </w:p>
    <w:p w14:paraId="101A022B" w14:textId="6DED030D" w:rsidR="00BB4CC2" w:rsidRPr="00AC3FCC" w:rsidRDefault="00BB4CC2" w:rsidP="00BB4CC2">
      <w:pPr>
        <w:jc w:val="both"/>
        <w:rPr>
          <w:rFonts w:asciiTheme="majorHAnsi" w:hAnsiTheme="majorHAnsi" w:cs="Arial"/>
        </w:rPr>
      </w:pPr>
      <w:r w:rsidRPr="00AC3FCC">
        <w:rPr>
          <w:rFonts w:asciiTheme="majorHAnsi" w:hAnsiTheme="majorHAnsi" w:cs="Arial"/>
        </w:rPr>
        <w:t>If we are concerned that a child in our care is being bullied or is bullying, we will d</w:t>
      </w:r>
      <w:r w:rsidR="00B874A3" w:rsidRPr="00AC3FCC">
        <w:rPr>
          <w:rFonts w:asciiTheme="majorHAnsi" w:hAnsiTheme="majorHAnsi" w:cs="Arial"/>
        </w:rPr>
        <w:t>iscuss the matter with parents/</w:t>
      </w:r>
      <w:r w:rsidRPr="00AC3FCC">
        <w:rPr>
          <w:rFonts w:asciiTheme="majorHAnsi" w:hAnsiTheme="majorHAnsi" w:cs="Arial"/>
        </w:rPr>
        <w:t>carers immediately.</w:t>
      </w:r>
      <w:r w:rsidR="00B874A3" w:rsidRPr="00AC3FCC">
        <w:rPr>
          <w:rFonts w:asciiTheme="majorHAnsi" w:hAnsiTheme="majorHAnsi" w:cs="Arial"/>
        </w:rPr>
        <w:t xml:space="preserve"> </w:t>
      </w:r>
      <w:r w:rsidRPr="00AC3FCC">
        <w:rPr>
          <w:rFonts w:asciiTheme="majorHAnsi" w:hAnsiTheme="majorHAnsi" w:cs="Arial"/>
        </w:rPr>
        <w:t>All incidents of bullying will be recorded on a</w:t>
      </w:r>
      <w:r w:rsidR="00766052" w:rsidRPr="00AC3FCC">
        <w:rPr>
          <w:rFonts w:asciiTheme="majorHAnsi" w:hAnsiTheme="majorHAnsi" w:cs="Arial"/>
        </w:rPr>
        <w:t>n</w:t>
      </w:r>
      <w:r w:rsidRPr="00AC3FCC">
        <w:rPr>
          <w:rFonts w:asciiTheme="majorHAnsi" w:hAnsiTheme="majorHAnsi" w:cs="Arial"/>
        </w:rPr>
        <w:t xml:space="preserve"> ABC Incidents form. </w:t>
      </w:r>
      <w:r w:rsidR="00766052" w:rsidRPr="00AC3FCC">
        <w:rPr>
          <w:rFonts w:asciiTheme="majorHAnsi" w:hAnsiTheme="majorHAnsi" w:cs="Arial"/>
        </w:rPr>
        <w:t>Staff involved will sign entries and parents/</w:t>
      </w:r>
      <w:r w:rsidRPr="00AC3FCC">
        <w:rPr>
          <w:rFonts w:asciiTheme="majorHAnsi" w:hAnsiTheme="majorHAnsi" w:cs="Arial"/>
        </w:rPr>
        <w:t xml:space="preserve">carers </w:t>
      </w:r>
      <w:r w:rsidR="00766052" w:rsidRPr="00AC3FCC">
        <w:rPr>
          <w:rFonts w:asciiTheme="majorHAnsi" w:hAnsiTheme="majorHAnsi" w:cs="Arial"/>
        </w:rPr>
        <w:t xml:space="preserve">will be </w:t>
      </w:r>
      <w:r w:rsidRPr="00AC3FCC">
        <w:rPr>
          <w:rFonts w:asciiTheme="majorHAnsi" w:hAnsiTheme="majorHAnsi" w:cs="Arial"/>
        </w:rPr>
        <w:t>informed.</w:t>
      </w:r>
    </w:p>
    <w:p w14:paraId="50D1E59D" w14:textId="4E683DA1" w:rsidR="00BB4CC2" w:rsidRPr="000136E3" w:rsidRDefault="00BB4CC2" w:rsidP="000136E3">
      <w:pPr>
        <w:jc w:val="both"/>
        <w:rPr>
          <w:rFonts w:asciiTheme="majorHAnsi" w:hAnsiTheme="majorHAnsi" w:cs="Arial"/>
        </w:rPr>
      </w:pPr>
    </w:p>
    <w:p w14:paraId="505DD477" w14:textId="77777777" w:rsidR="00C55A2C" w:rsidRDefault="00C55A2C" w:rsidP="000136E3">
      <w:pPr>
        <w:pStyle w:val="NormalWeb"/>
        <w:spacing w:before="0" w:beforeAutospacing="0" w:after="0" w:afterAutospacing="0"/>
        <w:jc w:val="both"/>
        <w:rPr>
          <w:rFonts w:asciiTheme="majorHAnsi" w:hAnsiTheme="majorHAnsi" w:cs="Arial"/>
        </w:rPr>
      </w:pPr>
    </w:p>
    <w:p w14:paraId="2CEDA45A" w14:textId="503D07B7" w:rsidR="000136E3" w:rsidRPr="000136E3" w:rsidRDefault="000136E3" w:rsidP="000136E3">
      <w:pPr>
        <w:pStyle w:val="NormalWeb"/>
        <w:spacing w:before="0" w:beforeAutospacing="0" w:after="0" w:afterAutospacing="0"/>
        <w:jc w:val="both"/>
        <w:rPr>
          <w:rFonts w:asciiTheme="majorHAnsi" w:hAnsiTheme="majorHAnsi" w:cs="Arial"/>
        </w:rPr>
      </w:pPr>
      <w:r w:rsidRPr="000136E3">
        <w:rPr>
          <w:rFonts w:asciiTheme="majorHAnsi" w:hAnsiTheme="majorHAnsi" w:cs="Arial"/>
        </w:rPr>
        <w:lastRenderedPageBreak/>
        <w:t xml:space="preserve">Through training, staff are encouraged to act as positive role models, and are encouraged to promote positive behaviour making clear that negative behaviours, fighting, hurting, and racist comments are not acceptable. We believe in working closely with parents/carers, enabling a consistent approach to Behaviour Management. This includes: </w:t>
      </w:r>
    </w:p>
    <w:p w14:paraId="30947B5A" w14:textId="77777777" w:rsidR="000136E3" w:rsidRDefault="000136E3" w:rsidP="000136E3">
      <w:pPr>
        <w:pStyle w:val="NormalWeb"/>
        <w:spacing w:before="0" w:beforeAutospacing="0" w:after="0" w:afterAutospacing="0"/>
        <w:jc w:val="both"/>
        <w:rPr>
          <w:rFonts w:asciiTheme="majorHAnsi" w:hAnsiTheme="majorHAnsi" w:cs="Arial"/>
        </w:rPr>
      </w:pPr>
    </w:p>
    <w:p w14:paraId="28A58E1C" w14:textId="13063FE2"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 xml:space="preserve">Recognising the individuality of all our children and that some behaviours are normal in young children </w:t>
      </w:r>
      <w:r w:rsidR="00073529" w:rsidRPr="000136E3">
        <w:rPr>
          <w:rFonts w:asciiTheme="majorHAnsi" w:hAnsiTheme="majorHAnsi" w:cs="Arial"/>
        </w:rPr>
        <w:t>e.g.,</w:t>
      </w:r>
      <w:r>
        <w:rPr>
          <w:rFonts w:asciiTheme="majorHAnsi" w:hAnsiTheme="majorHAnsi" w:cs="Arial"/>
        </w:rPr>
        <w:t xml:space="preserve"> </w:t>
      </w:r>
      <w:r w:rsidRPr="000136E3">
        <w:rPr>
          <w:rFonts w:asciiTheme="majorHAnsi" w:hAnsiTheme="majorHAnsi" w:cs="Arial"/>
        </w:rPr>
        <w:t>biting</w:t>
      </w:r>
      <w:r w:rsidR="009907FA">
        <w:rPr>
          <w:rFonts w:asciiTheme="majorHAnsi" w:hAnsiTheme="majorHAnsi" w:cs="Arial"/>
        </w:rPr>
        <w:t>.</w:t>
      </w:r>
    </w:p>
    <w:p w14:paraId="5D2D776D" w14:textId="1CA58AB8"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 xml:space="preserve">Encourage self-discipline, consideration for each other, our </w:t>
      </w:r>
      <w:r w:rsidR="00C55A2C" w:rsidRPr="000136E3">
        <w:rPr>
          <w:rFonts w:asciiTheme="majorHAnsi" w:hAnsiTheme="majorHAnsi" w:cs="Arial"/>
        </w:rPr>
        <w:t>surroundings,</w:t>
      </w:r>
      <w:r w:rsidRPr="000136E3">
        <w:rPr>
          <w:rFonts w:asciiTheme="majorHAnsi" w:hAnsiTheme="majorHAnsi" w:cs="Arial"/>
        </w:rPr>
        <w:t xml:space="preserve"> and resources</w:t>
      </w:r>
      <w:r w:rsidR="009907FA">
        <w:rPr>
          <w:rFonts w:asciiTheme="majorHAnsi" w:hAnsiTheme="majorHAnsi" w:cs="Arial"/>
        </w:rPr>
        <w:t>.</w:t>
      </w:r>
    </w:p>
    <w:p w14:paraId="33C6EEBB" w14:textId="71F863B2" w:rsidR="000136E3" w:rsidRP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Encourage children to participate in a wide range of group activities to enable them to develop their social skills</w:t>
      </w:r>
      <w:r w:rsidR="009907FA">
        <w:rPr>
          <w:rFonts w:asciiTheme="majorHAnsi" w:hAnsiTheme="majorHAnsi" w:cs="Arial"/>
        </w:rPr>
        <w:t>.</w:t>
      </w:r>
    </w:p>
    <w:p w14:paraId="5E1ED53E" w14:textId="6115854B"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Ensure that all staff act as positive role models for children</w:t>
      </w:r>
      <w:r w:rsidR="009907FA">
        <w:rPr>
          <w:rFonts w:asciiTheme="majorHAnsi" w:hAnsiTheme="majorHAnsi" w:cs="Arial"/>
        </w:rPr>
        <w:t>.</w:t>
      </w:r>
    </w:p>
    <w:p w14:paraId="52A033AD" w14:textId="11A7822A"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Work in partnership with parents by communicating openly</w:t>
      </w:r>
      <w:r w:rsidR="009907FA">
        <w:rPr>
          <w:rFonts w:asciiTheme="majorHAnsi" w:hAnsiTheme="majorHAnsi" w:cs="Arial"/>
        </w:rPr>
        <w:t>.</w:t>
      </w:r>
    </w:p>
    <w:p w14:paraId="6E7D0EAC" w14:textId="623938A8"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Praise children and acknowledge their positive actions and attitudes, therefore ensuring that children see that we value and respect them</w:t>
      </w:r>
      <w:r w:rsidR="009907FA">
        <w:rPr>
          <w:rFonts w:asciiTheme="majorHAnsi" w:hAnsiTheme="majorHAnsi" w:cs="Arial"/>
        </w:rPr>
        <w:t>.</w:t>
      </w:r>
    </w:p>
    <w:p w14:paraId="3DEAEBE9" w14:textId="483F7619"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Promote non-violence and encourage children to deal with conflict peacefully</w:t>
      </w:r>
      <w:r w:rsidR="009907FA">
        <w:rPr>
          <w:rFonts w:asciiTheme="majorHAnsi" w:hAnsiTheme="majorHAnsi" w:cs="Arial"/>
        </w:rPr>
        <w:t>.</w:t>
      </w:r>
    </w:p>
    <w:p w14:paraId="746EFE9F" w14:textId="3FA96E05"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Provide a key person system enabling staff to build strong and positive relationships with children and their families</w:t>
      </w:r>
      <w:r w:rsidR="00706F81">
        <w:rPr>
          <w:rFonts w:asciiTheme="majorHAnsi" w:hAnsiTheme="majorHAnsi" w:cs="Arial"/>
        </w:rPr>
        <w:t>, engaging and guiding children’s development at home and helping families access more specialist support when needed.</w:t>
      </w:r>
    </w:p>
    <w:p w14:paraId="1DCFC48D" w14:textId="0545E713"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Have a named person who has overall responsibility for issues concerning behaviour</w:t>
      </w:r>
      <w:r w:rsidR="009907FA">
        <w:rPr>
          <w:rFonts w:asciiTheme="majorHAnsi" w:hAnsiTheme="majorHAnsi" w:cs="Arial"/>
        </w:rPr>
        <w:t>.</w:t>
      </w:r>
    </w:p>
    <w:p w14:paraId="4C147B8C" w14:textId="65BE6CD0"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Focus on the behaviour and not the child</w:t>
      </w:r>
      <w:r w:rsidR="009907FA">
        <w:rPr>
          <w:rFonts w:asciiTheme="majorHAnsi" w:hAnsiTheme="majorHAnsi" w:cs="Arial"/>
        </w:rPr>
        <w:t>.</w:t>
      </w:r>
    </w:p>
    <w:p w14:paraId="081CBA65" w14:textId="55614825"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Be a step ahead and anticipate problems before they arise</w:t>
      </w:r>
      <w:r w:rsidR="009907FA">
        <w:rPr>
          <w:rFonts w:asciiTheme="majorHAnsi" w:hAnsiTheme="majorHAnsi" w:cs="Arial"/>
        </w:rPr>
        <w:t>.</w:t>
      </w:r>
    </w:p>
    <w:p w14:paraId="70FC1DF8" w14:textId="10199274"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Encourage the child into a positive activity and praise all efforts</w:t>
      </w:r>
      <w:r w:rsidR="009907FA">
        <w:rPr>
          <w:rFonts w:asciiTheme="majorHAnsi" w:hAnsiTheme="majorHAnsi" w:cs="Arial"/>
        </w:rPr>
        <w:t>.</w:t>
      </w:r>
    </w:p>
    <w:p w14:paraId="68792153" w14:textId="40142BE8"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Alert children to change before it happens e.g., tidy up time</w:t>
      </w:r>
      <w:r w:rsidR="009907FA">
        <w:rPr>
          <w:rFonts w:asciiTheme="majorHAnsi" w:hAnsiTheme="majorHAnsi" w:cs="Arial"/>
        </w:rPr>
        <w:t>.</w:t>
      </w:r>
    </w:p>
    <w:p w14:paraId="48B5E42D" w14:textId="60E52CDC"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Give clear but simple instructions</w:t>
      </w:r>
      <w:r w:rsidR="009907FA">
        <w:rPr>
          <w:rFonts w:asciiTheme="majorHAnsi" w:hAnsiTheme="majorHAnsi" w:cs="Arial"/>
        </w:rPr>
        <w:t>.</w:t>
      </w:r>
    </w:p>
    <w:p w14:paraId="71C15432" w14:textId="52F6DBFF" w:rsidR="000136E3" w:rsidRP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All staff must be consistent</w:t>
      </w:r>
      <w:r w:rsidR="009907FA">
        <w:rPr>
          <w:rFonts w:asciiTheme="majorHAnsi" w:hAnsiTheme="majorHAnsi" w:cs="Arial"/>
        </w:rPr>
        <w:t>.</w:t>
      </w:r>
    </w:p>
    <w:p w14:paraId="571F9103" w14:textId="6362AAF0" w:rsidR="000136E3" w:rsidRPr="000136E3" w:rsidRDefault="000136E3" w:rsidP="006309E9">
      <w:pPr>
        <w:pStyle w:val="ListParagraph"/>
        <w:numPr>
          <w:ilvl w:val="0"/>
          <w:numId w:val="198"/>
        </w:numPr>
        <w:jc w:val="both"/>
        <w:rPr>
          <w:rFonts w:asciiTheme="majorHAnsi" w:hAnsiTheme="majorHAnsi" w:cs="Arial"/>
        </w:rPr>
      </w:pPr>
      <w:r w:rsidRPr="000136E3">
        <w:rPr>
          <w:rFonts w:asciiTheme="majorHAnsi" w:hAnsiTheme="majorHAnsi" w:cs="Arial"/>
        </w:rPr>
        <w:t>Rewarding the child for positive behaviours</w:t>
      </w:r>
      <w:r w:rsidR="009907FA">
        <w:rPr>
          <w:rFonts w:asciiTheme="majorHAnsi" w:hAnsiTheme="majorHAnsi" w:cs="Arial"/>
        </w:rPr>
        <w:t>.</w:t>
      </w:r>
    </w:p>
    <w:p w14:paraId="4EBDFEA3" w14:textId="5B44A934"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Ignore attention seeking behaviour</w:t>
      </w:r>
      <w:r w:rsidR="009907FA">
        <w:rPr>
          <w:rFonts w:asciiTheme="majorHAnsi" w:hAnsiTheme="majorHAnsi" w:cs="Arial"/>
        </w:rPr>
        <w:t>.</w:t>
      </w:r>
    </w:p>
    <w:p w14:paraId="68D4FE18" w14:textId="741C1EEE" w:rsid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Make it fun to behave appropriately</w:t>
      </w:r>
      <w:r w:rsidR="009907FA">
        <w:rPr>
          <w:rFonts w:asciiTheme="majorHAnsi" w:hAnsiTheme="majorHAnsi" w:cs="Arial"/>
        </w:rPr>
        <w:t>.</w:t>
      </w:r>
    </w:p>
    <w:p w14:paraId="4DD2987A" w14:textId="75DB9801" w:rsidR="000136E3" w:rsidRPr="000136E3" w:rsidRDefault="000136E3" w:rsidP="006309E9">
      <w:pPr>
        <w:pStyle w:val="NormalWeb"/>
        <w:numPr>
          <w:ilvl w:val="0"/>
          <w:numId w:val="198"/>
        </w:numPr>
        <w:spacing w:before="0" w:beforeAutospacing="0" w:after="0" w:afterAutospacing="0"/>
        <w:jc w:val="both"/>
        <w:rPr>
          <w:rFonts w:asciiTheme="majorHAnsi" w:hAnsiTheme="majorHAnsi" w:cs="Arial"/>
        </w:rPr>
      </w:pPr>
      <w:r w:rsidRPr="000136E3">
        <w:rPr>
          <w:rFonts w:asciiTheme="majorHAnsi" w:hAnsiTheme="majorHAnsi" w:cs="Arial"/>
        </w:rPr>
        <w:t>Never hit, smack, shout, humiliate or deploy a naughty area, and use time-out procedures sparingly</w:t>
      </w:r>
      <w:r w:rsidR="009907FA">
        <w:rPr>
          <w:rFonts w:asciiTheme="majorHAnsi" w:hAnsiTheme="majorHAnsi" w:cs="Arial"/>
        </w:rPr>
        <w:t>.</w:t>
      </w:r>
    </w:p>
    <w:p w14:paraId="62B24345" w14:textId="77777777" w:rsidR="000136E3" w:rsidRDefault="000136E3" w:rsidP="000136E3">
      <w:pPr>
        <w:pStyle w:val="NormalWeb"/>
        <w:spacing w:before="0" w:beforeAutospacing="0" w:after="0" w:afterAutospacing="0"/>
        <w:jc w:val="both"/>
        <w:rPr>
          <w:rFonts w:asciiTheme="majorHAnsi" w:hAnsiTheme="majorHAnsi" w:cs="Arial"/>
        </w:rPr>
      </w:pPr>
    </w:p>
    <w:p w14:paraId="189B3B7E" w14:textId="5512B6F3" w:rsidR="00073529" w:rsidRDefault="000136E3" w:rsidP="000136E3">
      <w:pPr>
        <w:pStyle w:val="NormalWeb"/>
        <w:spacing w:before="0" w:beforeAutospacing="0" w:after="0" w:afterAutospacing="0"/>
        <w:jc w:val="both"/>
        <w:rPr>
          <w:rFonts w:asciiTheme="majorHAnsi" w:hAnsiTheme="majorHAnsi" w:cs="Arial"/>
        </w:rPr>
      </w:pPr>
      <w:r w:rsidRPr="000136E3">
        <w:rPr>
          <w:rFonts w:asciiTheme="majorHAnsi" w:hAnsiTheme="majorHAnsi" w:cs="Arial"/>
        </w:rPr>
        <w:t xml:space="preserve">Realistic and achievable boundaries allow our children to express themselves in the correct way and creates a secure atmosphere whilst the child is in our setting. With this comes the most effective learning and improved outcomes for children. Without consistency children are left feeling confused and unaware of the expectations. For this reason, all </w:t>
      </w:r>
      <w:r w:rsidR="009907FA">
        <w:rPr>
          <w:rFonts w:asciiTheme="majorHAnsi" w:hAnsiTheme="majorHAnsi" w:cs="Arial"/>
        </w:rPr>
        <w:t>our e</w:t>
      </w:r>
      <w:r w:rsidR="00C655E2">
        <w:rPr>
          <w:rFonts w:asciiTheme="majorHAnsi" w:hAnsiTheme="majorHAnsi" w:cs="Arial"/>
        </w:rPr>
        <w:t>ducator</w:t>
      </w:r>
      <w:r w:rsidRPr="000136E3">
        <w:rPr>
          <w:rFonts w:asciiTheme="majorHAnsi" w:hAnsiTheme="majorHAnsi" w:cs="Arial"/>
        </w:rPr>
        <w:t xml:space="preserve">s have the same rule set and the same expectations. If different things are acceptable and not acceptable, then the child will end up suffering because of this as they may become confused about which rules are acceptable. </w:t>
      </w:r>
    </w:p>
    <w:p w14:paraId="5BDF58D1" w14:textId="225F3AB2" w:rsidR="00D220B0" w:rsidRPr="00D220B0" w:rsidRDefault="00D220B0" w:rsidP="000136E3">
      <w:pPr>
        <w:pStyle w:val="NormalWeb"/>
        <w:spacing w:before="0" w:beforeAutospacing="0" w:after="0" w:afterAutospacing="0"/>
        <w:jc w:val="both"/>
        <w:rPr>
          <w:rFonts w:asciiTheme="majorHAnsi" w:hAnsiTheme="majorHAnsi" w:cs="Arial"/>
          <w:color w:val="000000" w:themeColor="text1"/>
        </w:rPr>
      </w:pPr>
    </w:p>
    <w:p w14:paraId="34DE2AE3" w14:textId="77777777" w:rsidR="009907FA" w:rsidRDefault="00D220B0" w:rsidP="00D220B0">
      <w:pPr>
        <w:jc w:val="both"/>
        <w:rPr>
          <w:rFonts w:asciiTheme="majorHAnsi" w:hAnsiTheme="majorHAnsi" w:cs="Arial"/>
        </w:rPr>
      </w:pPr>
      <w:r w:rsidRPr="00D220B0">
        <w:rPr>
          <w:rFonts w:asciiTheme="majorHAnsi" w:hAnsiTheme="majorHAnsi" w:cs="Arial"/>
        </w:rPr>
        <w:t xml:space="preserve">Biting - If </w:t>
      </w:r>
      <w:r>
        <w:rPr>
          <w:rFonts w:asciiTheme="majorHAnsi" w:hAnsiTheme="majorHAnsi" w:cs="Arial"/>
        </w:rPr>
        <w:t>a</w:t>
      </w:r>
      <w:r w:rsidRPr="00D220B0">
        <w:rPr>
          <w:rFonts w:asciiTheme="majorHAnsi" w:hAnsiTheme="majorHAnsi" w:cs="Arial"/>
        </w:rPr>
        <w:t xml:space="preserve"> child continues to bite, observations will be carried out to try to distinguish a cause, </w:t>
      </w:r>
      <w:r w:rsidR="00E86F95" w:rsidRPr="00D220B0">
        <w:rPr>
          <w:rFonts w:asciiTheme="majorHAnsi" w:hAnsiTheme="majorHAnsi" w:cs="Arial"/>
        </w:rPr>
        <w:t>e.g.,</w:t>
      </w:r>
      <w:r w:rsidRPr="00D220B0">
        <w:rPr>
          <w:rFonts w:asciiTheme="majorHAnsi" w:hAnsiTheme="majorHAnsi" w:cs="Arial"/>
        </w:rPr>
        <w:t xml:space="preserve"> tiredness or frustration. </w:t>
      </w:r>
    </w:p>
    <w:p w14:paraId="2D4CE494" w14:textId="4A017479" w:rsidR="00D220B0" w:rsidRPr="00D220B0" w:rsidRDefault="00D220B0" w:rsidP="00D220B0">
      <w:pPr>
        <w:jc w:val="both"/>
        <w:rPr>
          <w:rFonts w:asciiTheme="majorHAnsi" w:hAnsiTheme="majorHAnsi" w:cs="Arial"/>
        </w:rPr>
      </w:pPr>
      <w:r w:rsidRPr="00D220B0">
        <w:rPr>
          <w:rFonts w:asciiTheme="majorHAnsi" w:hAnsiTheme="majorHAnsi" w:cs="Arial"/>
        </w:rPr>
        <w:t>Meetings would then be held with the child’s parents to develop strategies to prevent the biting behaviour. </w:t>
      </w:r>
      <w:r>
        <w:rPr>
          <w:rFonts w:asciiTheme="majorHAnsi" w:hAnsiTheme="majorHAnsi" w:cs="Arial"/>
        </w:rPr>
        <w:t>I</w:t>
      </w:r>
      <w:r w:rsidRPr="00D220B0">
        <w:rPr>
          <w:rFonts w:asciiTheme="majorHAnsi" w:hAnsiTheme="majorHAnsi" w:cs="Arial"/>
        </w:rPr>
        <w:t>mmunis</w:t>
      </w:r>
      <w:r>
        <w:rPr>
          <w:rFonts w:asciiTheme="majorHAnsi" w:hAnsiTheme="majorHAnsi" w:cs="Arial"/>
        </w:rPr>
        <w:t>ations would be checked</w:t>
      </w:r>
      <w:r w:rsidR="00E86F95">
        <w:rPr>
          <w:rFonts w:asciiTheme="majorHAnsi" w:hAnsiTheme="majorHAnsi" w:cs="Arial"/>
        </w:rPr>
        <w:t>. I</w:t>
      </w:r>
      <w:r w:rsidRPr="00D220B0">
        <w:rPr>
          <w:rFonts w:asciiTheme="majorHAnsi" w:hAnsiTheme="majorHAnsi" w:cs="Arial"/>
        </w:rPr>
        <w:t>mmunisation for hepatitis B vaccine (for all staff and children) is only recommended should the biting become regular</w:t>
      </w:r>
      <w:r w:rsidR="00E86F95">
        <w:rPr>
          <w:rFonts w:asciiTheme="majorHAnsi" w:hAnsiTheme="majorHAnsi" w:cs="Arial"/>
        </w:rPr>
        <w:t xml:space="preserve"> occurrence</w:t>
      </w:r>
      <w:r w:rsidRPr="00D220B0">
        <w:rPr>
          <w:rFonts w:asciiTheme="majorHAnsi" w:hAnsiTheme="majorHAnsi" w:cs="Arial"/>
        </w:rPr>
        <w:t>.</w:t>
      </w:r>
      <w:r w:rsidR="00E86F95">
        <w:rPr>
          <w:rFonts w:asciiTheme="majorHAnsi" w:hAnsiTheme="majorHAnsi" w:cs="Arial"/>
        </w:rPr>
        <w:t xml:space="preserve"> </w:t>
      </w:r>
      <w:r w:rsidRPr="00D220B0">
        <w:rPr>
          <w:rFonts w:asciiTheme="majorHAnsi" w:hAnsiTheme="majorHAnsi" w:cs="Arial"/>
        </w:rPr>
        <w:t>Biting is a common behaviour that some children go through and is part of some children’s developmental stage. Young children do not have the coping mechanisms, nor the self-regulation skills which adults and older children have that help us to diffuse and express our emotions in socially acceptable ways.</w:t>
      </w:r>
      <w:r w:rsidR="00E86F95">
        <w:rPr>
          <w:rFonts w:asciiTheme="majorHAnsi" w:hAnsiTheme="majorHAnsi" w:cs="Arial"/>
        </w:rPr>
        <w:t xml:space="preserve"> </w:t>
      </w:r>
      <w:r w:rsidRPr="00D220B0">
        <w:rPr>
          <w:rFonts w:asciiTheme="majorHAnsi" w:hAnsiTheme="majorHAnsi" w:cs="Arial"/>
        </w:rPr>
        <w:t>At Cygnets, we aim to handle any biting incident with respect for all involved and it is our policy to deal with each biting incident individually.</w:t>
      </w:r>
    </w:p>
    <w:p w14:paraId="3A5B804D" w14:textId="79E9CCC4" w:rsidR="00D220B0" w:rsidRPr="00D220B0" w:rsidRDefault="00D220B0" w:rsidP="000136E3">
      <w:pPr>
        <w:pStyle w:val="NormalWeb"/>
        <w:spacing w:before="0" w:beforeAutospacing="0" w:after="0" w:afterAutospacing="0"/>
        <w:jc w:val="both"/>
        <w:rPr>
          <w:rFonts w:asciiTheme="majorHAnsi" w:hAnsiTheme="majorHAnsi" w:cs="Arial"/>
        </w:rPr>
      </w:pPr>
    </w:p>
    <w:p w14:paraId="2271EFFE" w14:textId="77777777" w:rsidR="00C55A2C" w:rsidRDefault="009907FA" w:rsidP="000136E3">
      <w:pPr>
        <w:pStyle w:val="NormalWeb"/>
        <w:spacing w:before="0" w:beforeAutospacing="0" w:after="0" w:afterAutospacing="0"/>
        <w:jc w:val="both"/>
        <w:rPr>
          <w:rFonts w:asciiTheme="majorHAnsi" w:hAnsiTheme="majorHAnsi" w:cs="Arial"/>
        </w:rPr>
      </w:pPr>
      <w:r>
        <w:rPr>
          <w:rFonts w:asciiTheme="majorHAnsi" w:hAnsiTheme="majorHAnsi" w:cs="Arial"/>
        </w:rPr>
        <w:t>Our e</w:t>
      </w:r>
      <w:r w:rsidR="00C655E2">
        <w:rPr>
          <w:rFonts w:asciiTheme="majorHAnsi" w:hAnsiTheme="majorHAnsi" w:cs="Arial"/>
        </w:rPr>
        <w:t>ducator</w:t>
      </w:r>
      <w:r w:rsidR="000136E3" w:rsidRPr="000136E3">
        <w:rPr>
          <w:rFonts w:asciiTheme="majorHAnsi" w:hAnsiTheme="majorHAnsi" w:cs="Arial"/>
        </w:rPr>
        <w:t xml:space="preserve">s </w:t>
      </w:r>
      <w:r>
        <w:rPr>
          <w:rFonts w:asciiTheme="majorHAnsi" w:hAnsiTheme="majorHAnsi" w:cs="Arial"/>
        </w:rPr>
        <w:t>are</w:t>
      </w:r>
      <w:r w:rsidR="000136E3" w:rsidRPr="000136E3">
        <w:rPr>
          <w:rFonts w:asciiTheme="majorHAnsi" w:hAnsiTheme="majorHAnsi" w:cs="Arial"/>
        </w:rPr>
        <w:t xml:space="preserve"> consistent at all times and </w:t>
      </w:r>
      <w:r>
        <w:rPr>
          <w:rFonts w:asciiTheme="majorHAnsi" w:hAnsiTheme="majorHAnsi" w:cs="Arial"/>
        </w:rPr>
        <w:t xml:space="preserve">will </w:t>
      </w:r>
      <w:r w:rsidR="000136E3" w:rsidRPr="000136E3">
        <w:rPr>
          <w:rFonts w:asciiTheme="majorHAnsi" w:hAnsiTheme="majorHAnsi" w:cs="Arial"/>
        </w:rPr>
        <w:t xml:space="preserve">not falter in enforcing the rules and expectations as children do not understand that sometimes it is okay and sometimes it is not depending on how the </w:t>
      </w:r>
      <w:r>
        <w:rPr>
          <w:rFonts w:asciiTheme="majorHAnsi" w:hAnsiTheme="majorHAnsi" w:cs="Arial"/>
        </w:rPr>
        <w:t>e</w:t>
      </w:r>
      <w:r w:rsidR="00C655E2">
        <w:rPr>
          <w:rFonts w:asciiTheme="majorHAnsi" w:hAnsiTheme="majorHAnsi" w:cs="Arial"/>
        </w:rPr>
        <w:t>ducator</w:t>
      </w:r>
      <w:r w:rsidR="000136E3" w:rsidRPr="000136E3">
        <w:rPr>
          <w:rFonts w:asciiTheme="majorHAnsi" w:hAnsiTheme="majorHAnsi" w:cs="Arial"/>
        </w:rPr>
        <w:t xml:space="preserve"> feels e.g., play fighting may be seen as fun and may be allowed by one </w:t>
      </w:r>
      <w:r>
        <w:rPr>
          <w:rFonts w:asciiTheme="majorHAnsi" w:hAnsiTheme="majorHAnsi" w:cs="Arial"/>
        </w:rPr>
        <w:t>e</w:t>
      </w:r>
      <w:r w:rsidR="00C655E2">
        <w:rPr>
          <w:rFonts w:asciiTheme="majorHAnsi" w:hAnsiTheme="majorHAnsi" w:cs="Arial"/>
        </w:rPr>
        <w:t>ducator</w:t>
      </w:r>
      <w:r w:rsidR="000136E3" w:rsidRPr="000136E3">
        <w:rPr>
          <w:rFonts w:asciiTheme="majorHAnsi" w:hAnsiTheme="majorHAnsi" w:cs="Arial"/>
        </w:rPr>
        <w:t xml:space="preserve"> however when the child then does it later on to another </w:t>
      </w:r>
      <w:r>
        <w:rPr>
          <w:rFonts w:asciiTheme="majorHAnsi" w:hAnsiTheme="majorHAnsi" w:cs="Arial"/>
        </w:rPr>
        <w:t>e</w:t>
      </w:r>
      <w:r w:rsidR="00C655E2">
        <w:rPr>
          <w:rFonts w:asciiTheme="majorHAnsi" w:hAnsiTheme="majorHAnsi" w:cs="Arial"/>
        </w:rPr>
        <w:t>ducator</w:t>
      </w:r>
      <w:r w:rsidR="000136E3" w:rsidRPr="000136E3">
        <w:rPr>
          <w:rFonts w:asciiTheme="majorHAnsi" w:hAnsiTheme="majorHAnsi" w:cs="Arial"/>
        </w:rPr>
        <w:t xml:space="preserve">, they may not see it as okay and then the child ends up in trouble even though earlier in the day it was okay. </w:t>
      </w:r>
    </w:p>
    <w:p w14:paraId="00CD05E8" w14:textId="77777777" w:rsidR="00C55A2C" w:rsidRDefault="00C55A2C" w:rsidP="000136E3">
      <w:pPr>
        <w:pStyle w:val="NormalWeb"/>
        <w:spacing w:before="0" w:beforeAutospacing="0" w:after="0" w:afterAutospacing="0"/>
        <w:jc w:val="both"/>
        <w:rPr>
          <w:rFonts w:asciiTheme="majorHAnsi" w:hAnsiTheme="majorHAnsi" w:cs="Arial"/>
        </w:rPr>
      </w:pPr>
    </w:p>
    <w:p w14:paraId="1161642C" w14:textId="08109FBF" w:rsidR="000136E3" w:rsidRDefault="009907FA" w:rsidP="000136E3">
      <w:pPr>
        <w:pStyle w:val="NormalWeb"/>
        <w:spacing w:before="0" w:beforeAutospacing="0" w:after="0" w:afterAutospacing="0"/>
        <w:jc w:val="both"/>
        <w:rPr>
          <w:rFonts w:asciiTheme="majorHAnsi" w:hAnsiTheme="majorHAnsi" w:cs="Arial"/>
        </w:rPr>
      </w:pPr>
      <w:r w:rsidRPr="000136E3">
        <w:rPr>
          <w:rFonts w:asciiTheme="majorHAnsi" w:hAnsiTheme="majorHAnsi" w:cs="Arial"/>
        </w:rPr>
        <w:lastRenderedPageBreak/>
        <w:t>To</w:t>
      </w:r>
      <w:r w:rsidR="000136E3" w:rsidRPr="000136E3">
        <w:rPr>
          <w:rFonts w:asciiTheme="majorHAnsi" w:hAnsiTheme="majorHAnsi" w:cs="Arial"/>
        </w:rPr>
        <w:t xml:space="preserve"> create consistency, we: </w:t>
      </w:r>
    </w:p>
    <w:p w14:paraId="17A0FDC8" w14:textId="77777777" w:rsidR="000136E3" w:rsidRPr="000136E3" w:rsidRDefault="000136E3" w:rsidP="000136E3">
      <w:pPr>
        <w:pStyle w:val="NormalWeb"/>
        <w:spacing w:before="0" w:beforeAutospacing="0" w:after="0" w:afterAutospacing="0"/>
        <w:jc w:val="both"/>
        <w:rPr>
          <w:rFonts w:asciiTheme="majorHAnsi" w:hAnsiTheme="majorHAnsi" w:cs="Arial"/>
        </w:rPr>
      </w:pPr>
    </w:p>
    <w:p w14:paraId="604CAC59" w14:textId="7787FC23" w:rsidR="000136E3" w:rsidRPr="000136E3" w:rsidRDefault="000136E3" w:rsidP="006309E9">
      <w:pPr>
        <w:pStyle w:val="NormalWeb"/>
        <w:numPr>
          <w:ilvl w:val="0"/>
          <w:numId w:val="199"/>
        </w:numPr>
        <w:spacing w:before="0" w:beforeAutospacing="0" w:after="0" w:afterAutospacing="0"/>
        <w:jc w:val="both"/>
        <w:rPr>
          <w:rFonts w:asciiTheme="majorHAnsi" w:hAnsiTheme="majorHAnsi" w:cs="Arial"/>
        </w:rPr>
      </w:pPr>
      <w:r w:rsidRPr="000136E3">
        <w:rPr>
          <w:rFonts w:asciiTheme="majorHAnsi" w:hAnsiTheme="majorHAnsi" w:cs="Arial"/>
        </w:rPr>
        <w:t>Talk about our golden rules, these are also displayed as a visual reminder of our expectations</w:t>
      </w:r>
      <w:r w:rsidR="009907FA">
        <w:rPr>
          <w:rFonts w:asciiTheme="majorHAnsi" w:hAnsiTheme="majorHAnsi" w:cs="Arial"/>
        </w:rPr>
        <w:t>.</w:t>
      </w:r>
    </w:p>
    <w:p w14:paraId="621103B7" w14:textId="36E0C73F" w:rsidR="000136E3" w:rsidRPr="000136E3" w:rsidRDefault="000136E3" w:rsidP="006309E9">
      <w:pPr>
        <w:pStyle w:val="NormalWeb"/>
        <w:numPr>
          <w:ilvl w:val="0"/>
          <w:numId w:val="199"/>
        </w:numPr>
        <w:spacing w:before="0" w:beforeAutospacing="0" w:after="0" w:afterAutospacing="0"/>
        <w:jc w:val="both"/>
        <w:rPr>
          <w:rFonts w:asciiTheme="majorHAnsi" w:hAnsiTheme="majorHAnsi" w:cs="Arial"/>
        </w:rPr>
      </w:pPr>
      <w:r w:rsidRPr="000136E3">
        <w:rPr>
          <w:rFonts w:asciiTheme="majorHAnsi" w:hAnsiTheme="majorHAnsi" w:cs="Arial"/>
        </w:rPr>
        <w:t>Make sure the rules are positive not negative and describe the behaviour we like to see rather than the behaviour we don’t</w:t>
      </w:r>
      <w:r w:rsidR="009907FA">
        <w:rPr>
          <w:rFonts w:asciiTheme="majorHAnsi" w:hAnsiTheme="majorHAnsi" w:cs="Arial"/>
        </w:rPr>
        <w:t>.</w:t>
      </w:r>
    </w:p>
    <w:p w14:paraId="41C86BDB" w14:textId="057FFD3F" w:rsidR="000136E3" w:rsidRPr="000136E3" w:rsidRDefault="000136E3" w:rsidP="006309E9">
      <w:pPr>
        <w:pStyle w:val="NormalWeb"/>
        <w:numPr>
          <w:ilvl w:val="0"/>
          <w:numId w:val="199"/>
        </w:numPr>
        <w:spacing w:before="0" w:beforeAutospacing="0" w:after="0" w:afterAutospacing="0"/>
        <w:jc w:val="both"/>
        <w:rPr>
          <w:rFonts w:asciiTheme="majorHAnsi" w:hAnsiTheme="majorHAnsi" w:cs="Arial"/>
        </w:rPr>
      </w:pPr>
      <w:r w:rsidRPr="000136E3">
        <w:rPr>
          <w:rFonts w:asciiTheme="majorHAnsi" w:hAnsiTheme="majorHAnsi" w:cs="Arial"/>
        </w:rPr>
        <w:t xml:space="preserve">Make sure all </w:t>
      </w:r>
      <w:r w:rsidR="009907FA">
        <w:rPr>
          <w:rFonts w:asciiTheme="majorHAnsi" w:hAnsiTheme="majorHAnsi" w:cs="Arial"/>
        </w:rPr>
        <w:t>our e</w:t>
      </w:r>
      <w:r w:rsidR="00C655E2">
        <w:rPr>
          <w:rFonts w:asciiTheme="majorHAnsi" w:hAnsiTheme="majorHAnsi" w:cs="Arial"/>
        </w:rPr>
        <w:t>ducator</w:t>
      </w:r>
      <w:r w:rsidRPr="000136E3">
        <w:rPr>
          <w:rFonts w:asciiTheme="majorHAnsi" w:hAnsiTheme="majorHAnsi" w:cs="Arial"/>
        </w:rPr>
        <w:t>s are aware of the behaviour management policy held by our setting</w:t>
      </w:r>
      <w:r w:rsidR="009907FA">
        <w:rPr>
          <w:rFonts w:asciiTheme="majorHAnsi" w:hAnsiTheme="majorHAnsi" w:cs="Arial"/>
        </w:rPr>
        <w:t>.</w:t>
      </w:r>
    </w:p>
    <w:p w14:paraId="40DE8B5F" w14:textId="4303D97C" w:rsidR="000136E3" w:rsidRPr="000136E3" w:rsidRDefault="000136E3" w:rsidP="006309E9">
      <w:pPr>
        <w:pStyle w:val="NormalWeb"/>
        <w:numPr>
          <w:ilvl w:val="0"/>
          <w:numId w:val="199"/>
        </w:numPr>
        <w:spacing w:before="0" w:beforeAutospacing="0" w:after="0" w:afterAutospacing="0"/>
        <w:jc w:val="both"/>
        <w:rPr>
          <w:rFonts w:asciiTheme="majorHAnsi" w:hAnsiTheme="majorHAnsi" w:cs="Arial"/>
        </w:rPr>
      </w:pPr>
      <w:r w:rsidRPr="000136E3">
        <w:rPr>
          <w:rFonts w:asciiTheme="majorHAnsi" w:hAnsiTheme="majorHAnsi" w:cs="Arial"/>
        </w:rPr>
        <w:t>Share expectations with parents so everyone is working towards achieving the same goals for the child</w:t>
      </w:r>
      <w:r w:rsidR="009907FA">
        <w:rPr>
          <w:rFonts w:asciiTheme="majorHAnsi" w:hAnsiTheme="majorHAnsi" w:cs="Arial"/>
        </w:rPr>
        <w:t>.</w:t>
      </w:r>
    </w:p>
    <w:p w14:paraId="7B97B23A" w14:textId="4DAA9B9F" w:rsidR="000136E3" w:rsidRPr="00E41DE0" w:rsidRDefault="000136E3" w:rsidP="006309E9">
      <w:pPr>
        <w:pStyle w:val="NormalWeb"/>
        <w:numPr>
          <w:ilvl w:val="0"/>
          <w:numId w:val="199"/>
        </w:numPr>
        <w:spacing w:before="0" w:beforeAutospacing="0" w:after="0" w:afterAutospacing="0"/>
        <w:jc w:val="both"/>
        <w:rPr>
          <w:rFonts w:asciiTheme="majorHAnsi" w:hAnsiTheme="majorHAnsi" w:cs="Arial"/>
        </w:rPr>
      </w:pPr>
      <w:r w:rsidRPr="000136E3">
        <w:rPr>
          <w:rFonts w:asciiTheme="majorHAnsi" w:hAnsiTheme="majorHAnsi" w:cs="Arial"/>
        </w:rPr>
        <w:t xml:space="preserve">Remember that children are not always able to tell the difference between when something is </w:t>
      </w:r>
      <w:r w:rsidRPr="00E41DE0">
        <w:rPr>
          <w:rFonts w:asciiTheme="majorHAnsi" w:hAnsiTheme="majorHAnsi" w:cs="Arial"/>
        </w:rPr>
        <w:t xml:space="preserve">acceptable and when it isn’t. To avoid the child being in trouble unnecessarily we </w:t>
      </w:r>
      <w:r w:rsidR="009907FA" w:rsidRPr="00E41DE0">
        <w:rPr>
          <w:rFonts w:asciiTheme="majorHAnsi" w:hAnsiTheme="majorHAnsi" w:cs="Arial"/>
        </w:rPr>
        <w:t>always follow the same consistent rules</w:t>
      </w:r>
      <w:r w:rsidR="009907FA">
        <w:rPr>
          <w:rFonts w:asciiTheme="majorHAnsi" w:hAnsiTheme="majorHAnsi" w:cs="Arial"/>
        </w:rPr>
        <w:t>.</w:t>
      </w:r>
    </w:p>
    <w:p w14:paraId="7D8A6337" w14:textId="7C2DECE0" w:rsidR="000136E3" w:rsidRPr="000136E3" w:rsidRDefault="000136E3" w:rsidP="006309E9">
      <w:pPr>
        <w:pStyle w:val="NormalWeb"/>
        <w:numPr>
          <w:ilvl w:val="0"/>
          <w:numId w:val="199"/>
        </w:numPr>
        <w:spacing w:before="0" w:beforeAutospacing="0" w:after="0" w:afterAutospacing="0"/>
        <w:jc w:val="both"/>
        <w:rPr>
          <w:rFonts w:asciiTheme="majorHAnsi" w:hAnsiTheme="majorHAnsi" w:cs="Arial"/>
        </w:rPr>
      </w:pPr>
      <w:r w:rsidRPr="000136E3">
        <w:rPr>
          <w:rFonts w:asciiTheme="majorHAnsi" w:hAnsiTheme="majorHAnsi" w:cs="Arial"/>
        </w:rPr>
        <w:t>Ensure everyone is dealing with incidents of unwanted behaviour in the same way following the policies set by our setting</w:t>
      </w:r>
      <w:r w:rsidR="009907FA">
        <w:rPr>
          <w:rFonts w:asciiTheme="majorHAnsi" w:hAnsiTheme="majorHAnsi" w:cs="Arial"/>
        </w:rPr>
        <w:t>.</w:t>
      </w:r>
    </w:p>
    <w:p w14:paraId="31B2C9ED" w14:textId="2520FAE1" w:rsidR="000136E3" w:rsidRPr="00E41DE0" w:rsidRDefault="000136E3" w:rsidP="006309E9">
      <w:pPr>
        <w:pStyle w:val="NormalWeb"/>
        <w:numPr>
          <w:ilvl w:val="0"/>
          <w:numId w:val="199"/>
        </w:numPr>
        <w:spacing w:before="0" w:beforeAutospacing="0" w:after="0" w:afterAutospacing="0"/>
        <w:jc w:val="both"/>
        <w:rPr>
          <w:rFonts w:asciiTheme="majorHAnsi" w:hAnsiTheme="majorHAnsi" w:cs="Arial"/>
        </w:rPr>
      </w:pPr>
      <w:r w:rsidRPr="000136E3">
        <w:rPr>
          <w:rFonts w:asciiTheme="majorHAnsi" w:hAnsiTheme="majorHAnsi" w:cs="Arial"/>
        </w:rPr>
        <w:t xml:space="preserve">Do not make idle threats that won’t or can’t be followed through. This does not create stability or </w:t>
      </w:r>
      <w:r w:rsidRPr="00E41DE0">
        <w:rPr>
          <w:rFonts w:asciiTheme="majorHAnsi" w:hAnsiTheme="majorHAnsi" w:cs="Arial"/>
        </w:rPr>
        <w:t>consistency for a child</w:t>
      </w:r>
      <w:r w:rsidR="009907FA">
        <w:rPr>
          <w:rFonts w:asciiTheme="majorHAnsi" w:hAnsiTheme="majorHAnsi" w:cs="Arial"/>
        </w:rPr>
        <w:t>.</w:t>
      </w:r>
    </w:p>
    <w:p w14:paraId="32F949B0" w14:textId="7D455497" w:rsidR="000136E3" w:rsidRPr="000136E3" w:rsidRDefault="000136E3" w:rsidP="006309E9">
      <w:pPr>
        <w:pStyle w:val="NormalWeb"/>
        <w:numPr>
          <w:ilvl w:val="0"/>
          <w:numId w:val="199"/>
        </w:numPr>
        <w:spacing w:before="0" w:beforeAutospacing="0" w:after="0" w:afterAutospacing="0"/>
        <w:jc w:val="both"/>
        <w:rPr>
          <w:rFonts w:asciiTheme="majorHAnsi" w:hAnsiTheme="majorHAnsi" w:cs="Arial"/>
        </w:rPr>
      </w:pPr>
      <w:r w:rsidRPr="000136E3">
        <w:rPr>
          <w:rFonts w:asciiTheme="majorHAnsi" w:hAnsiTheme="majorHAnsi" w:cs="Arial"/>
        </w:rPr>
        <w:t>Work closely with the management when needed and look to others for support</w:t>
      </w:r>
      <w:r w:rsidR="009907FA">
        <w:rPr>
          <w:rFonts w:asciiTheme="majorHAnsi" w:hAnsiTheme="majorHAnsi" w:cs="Arial"/>
        </w:rPr>
        <w:t>.</w:t>
      </w:r>
    </w:p>
    <w:p w14:paraId="500D0628" w14:textId="7D12FFD5" w:rsidR="000136E3" w:rsidRPr="00E41DE0" w:rsidRDefault="000136E3" w:rsidP="006309E9">
      <w:pPr>
        <w:pStyle w:val="NormalWeb"/>
        <w:numPr>
          <w:ilvl w:val="0"/>
          <w:numId w:val="199"/>
        </w:numPr>
        <w:spacing w:before="0" w:beforeAutospacing="0" w:after="0" w:afterAutospacing="0"/>
        <w:jc w:val="both"/>
        <w:rPr>
          <w:rFonts w:asciiTheme="majorHAnsi" w:hAnsiTheme="majorHAnsi" w:cs="Arial"/>
        </w:rPr>
      </w:pPr>
      <w:r w:rsidRPr="000136E3">
        <w:rPr>
          <w:rFonts w:asciiTheme="majorHAnsi" w:hAnsiTheme="majorHAnsi" w:cs="Arial"/>
        </w:rPr>
        <w:t xml:space="preserve">Remember to be realistic and deal with each situation in a positive manner and importantly do not </w:t>
      </w:r>
      <w:r w:rsidRPr="00E41DE0">
        <w:rPr>
          <w:rFonts w:asciiTheme="majorHAnsi" w:hAnsiTheme="majorHAnsi" w:cs="Arial"/>
        </w:rPr>
        <w:t xml:space="preserve">‘label’ a child. </w:t>
      </w:r>
    </w:p>
    <w:p w14:paraId="10111971" w14:textId="77777777" w:rsidR="000136E3" w:rsidRPr="000136E3" w:rsidRDefault="000136E3" w:rsidP="000136E3">
      <w:pPr>
        <w:jc w:val="both"/>
        <w:rPr>
          <w:rFonts w:asciiTheme="majorHAnsi" w:hAnsiTheme="majorHAnsi" w:cs="Arial"/>
        </w:rPr>
      </w:pPr>
    </w:p>
    <w:p w14:paraId="42D6C8BF" w14:textId="1D422A41" w:rsidR="007E56A8" w:rsidRDefault="007E56A8" w:rsidP="00BB4CC2">
      <w:pPr>
        <w:jc w:val="both"/>
        <w:rPr>
          <w:rFonts w:asciiTheme="majorHAnsi" w:hAnsiTheme="majorHAnsi"/>
          <w:b/>
        </w:rPr>
      </w:pPr>
      <w:r>
        <w:rPr>
          <w:rFonts w:asciiTheme="majorHAnsi" w:hAnsiTheme="majorHAnsi"/>
          <w:b/>
        </w:rPr>
        <w:t>Legislation:</w:t>
      </w:r>
    </w:p>
    <w:p w14:paraId="0C231CAC" w14:textId="7DFF25CA" w:rsidR="007E56A8" w:rsidRDefault="007E56A8" w:rsidP="007E56A8">
      <w:pPr>
        <w:pStyle w:val="ListParagraph"/>
        <w:numPr>
          <w:ilvl w:val="0"/>
          <w:numId w:val="252"/>
        </w:numPr>
        <w:jc w:val="both"/>
        <w:rPr>
          <w:rFonts w:asciiTheme="majorHAnsi" w:hAnsiTheme="majorHAnsi"/>
        </w:rPr>
      </w:pPr>
      <w:r>
        <w:rPr>
          <w:rFonts w:asciiTheme="majorHAnsi" w:hAnsiTheme="majorHAnsi"/>
        </w:rPr>
        <w:t>Equalities Act 2010</w:t>
      </w:r>
    </w:p>
    <w:p w14:paraId="245ACD8F" w14:textId="77777777" w:rsidR="007E56A8" w:rsidRDefault="007E56A8" w:rsidP="00BB4CC2">
      <w:pPr>
        <w:jc w:val="both"/>
        <w:rPr>
          <w:rFonts w:asciiTheme="majorHAnsi" w:hAnsiTheme="majorHAnsi"/>
          <w:b/>
        </w:rPr>
      </w:pPr>
    </w:p>
    <w:p w14:paraId="1F62A881" w14:textId="77819FA7" w:rsidR="00BB4CC2" w:rsidRPr="00AC3FCC" w:rsidRDefault="00BB4CC2" w:rsidP="00BB4CC2">
      <w:pPr>
        <w:jc w:val="both"/>
        <w:rPr>
          <w:rFonts w:asciiTheme="majorHAnsi" w:hAnsiTheme="majorHAnsi"/>
          <w:b/>
        </w:rPr>
      </w:pPr>
      <w:r w:rsidRPr="00AC3FCC">
        <w:rPr>
          <w:rFonts w:asciiTheme="majorHAnsi" w:hAnsiTheme="majorHAnsi"/>
          <w:b/>
        </w:rPr>
        <w:t>Publications</w:t>
      </w:r>
    </w:p>
    <w:p w14:paraId="26E728FE" w14:textId="5F20F005" w:rsidR="00BB4CC2" w:rsidRDefault="00BB4CC2" w:rsidP="007E56A8">
      <w:pPr>
        <w:pStyle w:val="ListParagraph"/>
        <w:numPr>
          <w:ilvl w:val="0"/>
          <w:numId w:val="252"/>
        </w:numPr>
        <w:jc w:val="both"/>
        <w:rPr>
          <w:rFonts w:asciiTheme="majorHAnsi" w:hAnsiTheme="majorHAnsi"/>
        </w:rPr>
      </w:pPr>
      <w:r w:rsidRPr="00AC3FCC">
        <w:rPr>
          <w:rFonts w:asciiTheme="majorHAnsi" w:hAnsiTheme="majorHAnsi"/>
        </w:rPr>
        <w:t>First Steps – Promoting Positive Behaviour in the Foundation Stage</w:t>
      </w:r>
    </w:p>
    <w:p w14:paraId="0DA4D426" w14:textId="421AA73E" w:rsidR="00896212" w:rsidRDefault="00896212" w:rsidP="007E56A8">
      <w:pPr>
        <w:pStyle w:val="ListParagraph"/>
        <w:numPr>
          <w:ilvl w:val="0"/>
          <w:numId w:val="252"/>
        </w:numPr>
        <w:jc w:val="both"/>
        <w:rPr>
          <w:rFonts w:asciiTheme="majorHAnsi" w:hAnsiTheme="majorHAnsi"/>
        </w:rPr>
      </w:pPr>
      <w:r>
        <w:rPr>
          <w:rFonts w:asciiTheme="majorHAnsi" w:hAnsiTheme="majorHAnsi"/>
        </w:rPr>
        <w:t>ELA – Promoting Positive Behaviour</w:t>
      </w:r>
    </w:p>
    <w:p w14:paraId="138ED4D6" w14:textId="4059C0B3" w:rsidR="00896212" w:rsidRDefault="00896212" w:rsidP="007E56A8">
      <w:pPr>
        <w:pStyle w:val="ListParagraph"/>
        <w:numPr>
          <w:ilvl w:val="0"/>
          <w:numId w:val="252"/>
        </w:numPr>
        <w:jc w:val="both"/>
        <w:rPr>
          <w:rFonts w:asciiTheme="majorHAnsi" w:hAnsiTheme="majorHAnsi"/>
        </w:rPr>
      </w:pPr>
      <w:r>
        <w:rPr>
          <w:rFonts w:asciiTheme="majorHAnsi" w:hAnsiTheme="majorHAnsi"/>
        </w:rPr>
        <w:t>Early Support – Information about behaviour</w:t>
      </w:r>
    </w:p>
    <w:p w14:paraId="4E4278DB" w14:textId="2D150283" w:rsidR="007E56A8" w:rsidRPr="00AC3FCC" w:rsidRDefault="007E56A8" w:rsidP="007E56A8">
      <w:pPr>
        <w:pStyle w:val="ListParagraph"/>
        <w:numPr>
          <w:ilvl w:val="0"/>
          <w:numId w:val="252"/>
        </w:numPr>
        <w:jc w:val="both"/>
        <w:rPr>
          <w:rFonts w:asciiTheme="majorHAnsi" w:hAnsiTheme="majorHAnsi"/>
        </w:rPr>
      </w:pPr>
      <w:r>
        <w:rPr>
          <w:rFonts w:asciiTheme="majorHAnsi" w:hAnsiTheme="majorHAnsi"/>
        </w:rPr>
        <w:t>ACAS</w:t>
      </w:r>
    </w:p>
    <w:p w14:paraId="0D1C60BC" w14:textId="77777777" w:rsidR="00BB4CC2" w:rsidRPr="00AC3FCC" w:rsidRDefault="00BB4CC2" w:rsidP="00BB4CC2">
      <w:pPr>
        <w:jc w:val="both"/>
        <w:rPr>
          <w:rFonts w:asciiTheme="majorHAnsi" w:hAnsiTheme="majorHAnsi"/>
        </w:rPr>
      </w:pPr>
    </w:p>
    <w:p w14:paraId="14B7B237" w14:textId="7B5DB7FD" w:rsidR="00BB4CC2" w:rsidRPr="00AC3FCC" w:rsidRDefault="00DD1A9D" w:rsidP="00BB4CC2">
      <w:pPr>
        <w:jc w:val="both"/>
        <w:rPr>
          <w:rFonts w:asciiTheme="majorHAnsi" w:hAnsiTheme="majorHAnsi"/>
          <w:b/>
        </w:rPr>
      </w:pPr>
      <w:r>
        <w:rPr>
          <w:rFonts w:asciiTheme="majorHAnsi" w:hAnsiTheme="majorHAnsi"/>
          <w:b/>
        </w:rPr>
        <w:t>EYFS Key Principles into Practice</w:t>
      </w:r>
    </w:p>
    <w:p w14:paraId="663C9802" w14:textId="77777777" w:rsidR="00BB4CC2" w:rsidRPr="00AC3FCC" w:rsidRDefault="00BB4CC2" w:rsidP="00BB4CC2">
      <w:pPr>
        <w:jc w:val="both"/>
        <w:rPr>
          <w:rFonts w:asciiTheme="majorHAnsi" w:hAnsiTheme="majorHAnsi"/>
        </w:rPr>
      </w:pPr>
    </w:p>
    <w:p w14:paraId="3DA06F20" w14:textId="77777777" w:rsidR="00BB4CC2" w:rsidRPr="00AC3FCC" w:rsidRDefault="00BB4CC2" w:rsidP="00BB4CC2">
      <w:pPr>
        <w:jc w:val="both"/>
        <w:rPr>
          <w:rFonts w:asciiTheme="majorHAnsi" w:hAnsiTheme="majorHAnsi"/>
        </w:rPr>
      </w:pPr>
      <w:r w:rsidRPr="00AC3FCC">
        <w:rPr>
          <w:rFonts w:asciiTheme="majorHAnsi" w:hAnsiTheme="majorHAnsi"/>
          <w:noProof/>
        </w:rPr>
        <w:drawing>
          <wp:inline distT="0" distB="0" distL="0" distR="0" wp14:anchorId="3488438F" wp14:editId="6A94993E">
            <wp:extent cx="5270500" cy="635000"/>
            <wp:effectExtent l="0" t="0" r="12700" b="0"/>
            <wp:docPr id="4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635000"/>
                    </a:xfrm>
                    <a:prstGeom prst="rect">
                      <a:avLst/>
                    </a:prstGeom>
                    <a:noFill/>
                    <a:ln>
                      <a:noFill/>
                    </a:ln>
                  </pic:spPr>
                </pic:pic>
              </a:graphicData>
            </a:graphic>
          </wp:inline>
        </w:drawing>
      </w:r>
    </w:p>
    <w:p w14:paraId="4ED3F5C4" w14:textId="77777777" w:rsidR="00BB4CC2" w:rsidRPr="00AC3FCC" w:rsidRDefault="00BB4CC2" w:rsidP="00BB4CC2">
      <w:pPr>
        <w:jc w:val="both"/>
        <w:rPr>
          <w:rFonts w:asciiTheme="majorHAnsi" w:hAnsiTheme="majorHAnsi"/>
        </w:rPr>
      </w:pPr>
    </w:p>
    <w:p w14:paraId="57D0834B" w14:textId="77777777" w:rsidR="00BB4CC2" w:rsidRPr="00AC3FCC" w:rsidRDefault="00BB4CC2" w:rsidP="00BB4CC2">
      <w:pPr>
        <w:jc w:val="center"/>
        <w:rPr>
          <w:rFonts w:asciiTheme="majorHAnsi" w:hAnsiTheme="majorHAnsi"/>
          <w:b/>
        </w:rPr>
      </w:pPr>
      <w:r w:rsidRPr="00AC3FCC">
        <w:rPr>
          <w:rFonts w:asciiTheme="majorHAnsi" w:hAnsiTheme="majorHAnsi"/>
          <w:color w:val="000000"/>
        </w:rPr>
        <w:br w:type="page"/>
      </w:r>
      <w:r w:rsidRPr="00AC3FCC">
        <w:rPr>
          <w:rFonts w:asciiTheme="majorHAnsi" w:hAnsiTheme="majorHAnsi"/>
          <w:b/>
        </w:rPr>
        <w:lastRenderedPageBreak/>
        <w:t>Cygnets Preschool</w:t>
      </w:r>
    </w:p>
    <w:p w14:paraId="7549AA43" w14:textId="77777777" w:rsidR="00BB4CC2" w:rsidRPr="00AC3FCC" w:rsidRDefault="00BB4CC2" w:rsidP="00BB4CC2">
      <w:pPr>
        <w:jc w:val="center"/>
        <w:rPr>
          <w:rFonts w:asciiTheme="majorHAnsi" w:hAnsiTheme="majorHAnsi"/>
          <w:b/>
        </w:rPr>
      </w:pPr>
      <w:r w:rsidRPr="00AC3FCC">
        <w:rPr>
          <w:rFonts w:asciiTheme="majorHAnsi" w:hAnsiTheme="majorHAnsi"/>
          <w:b/>
        </w:rPr>
        <w:t>Children’s Rights and Entitlements Policy</w:t>
      </w:r>
    </w:p>
    <w:p w14:paraId="2615BA43" w14:textId="77777777" w:rsidR="00BB4CC2" w:rsidRPr="00AC3FCC" w:rsidRDefault="00BB4CC2" w:rsidP="00BB4CC2">
      <w:pPr>
        <w:jc w:val="both"/>
        <w:rPr>
          <w:rFonts w:asciiTheme="majorHAnsi" w:hAnsiTheme="majorHAnsi"/>
          <w:b/>
        </w:rPr>
      </w:pPr>
    </w:p>
    <w:p w14:paraId="2A9761CD" w14:textId="77777777" w:rsidR="00BB4CC2" w:rsidRPr="00AC3FCC" w:rsidRDefault="00BB4CC2" w:rsidP="00BB4CC2">
      <w:pPr>
        <w:pBdr>
          <w:top w:val="single" w:sz="4" w:space="1" w:color="auto"/>
          <w:left w:val="single" w:sz="4" w:space="4" w:color="auto"/>
          <w:bottom w:val="single" w:sz="4" w:space="1" w:color="auto"/>
          <w:right w:val="single" w:sz="4" w:space="4" w:color="auto"/>
        </w:pBdr>
        <w:jc w:val="both"/>
        <w:rPr>
          <w:rFonts w:asciiTheme="majorHAnsi" w:hAnsiTheme="majorHAnsi"/>
          <w:b/>
        </w:rPr>
      </w:pPr>
      <w:r w:rsidRPr="00AC3FCC">
        <w:rPr>
          <w:rFonts w:asciiTheme="majorHAnsi" w:hAnsiTheme="majorHAnsi"/>
          <w:b/>
        </w:rPr>
        <w:t>Safeguarding and Welfare Requirement: Child Protection</w:t>
      </w:r>
    </w:p>
    <w:p w14:paraId="0C8FB790" w14:textId="77777777" w:rsidR="00BB4CC2" w:rsidRPr="00AC3FCC" w:rsidRDefault="00BB4CC2" w:rsidP="00BB4CC2">
      <w:pPr>
        <w:pBdr>
          <w:top w:val="single" w:sz="4" w:space="1" w:color="auto"/>
          <w:left w:val="single" w:sz="4" w:space="4" w:color="auto"/>
          <w:bottom w:val="single" w:sz="4" w:space="1" w:color="auto"/>
          <w:right w:val="single" w:sz="4" w:space="4" w:color="auto"/>
        </w:pBdr>
        <w:jc w:val="both"/>
        <w:rPr>
          <w:rFonts w:asciiTheme="majorHAnsi" w:hAnsiTheme="majorHAnsi"/>
          <w:b/>
        </w:rPr>
      </w:pPr>
      <w:r w:rsidRPr="00AC3FCC">
        <w:rPr>
          <w:rFonts w:asciiTheme="majorHAnsi" w:hAnsiTheme="majorHAnsi"/>
        </w:rPr>
        <w:t>Providers must have and implement a policy, and procedures, to safeguard children.</w:t>
      </w:r>
    </w:p>
    <w:p w14:paraId="0081CABC" w14:textId="77777777" w:rsidR="00BB4CC2" w:rsidRPr="00AC3FCC" w:rsidRDefault="00BB4CC2" w:rsidP="00BB4CC2">
      <w:pPr>
        <w:jc w:val="both"/>
        <w:rPr>
          <w:rFonts w:asciiTheme="majorHAnsi" w:hAnsiTheme="majorHAnsi"/>
          <w:b/>
        </w:rPr>
      </w:pPr>
    </w:p>
    <w:p w14:paraId="0E4B4359" w14:textId="77777777" w:rsidR="00BB4CC2" w:rsidRPr="00AC3FCC" w:rsidRDefault="00BB4CC2" w:rsidP="00BB4CC2">
      <w:pPr>
        <w:jc w:val="both"/>
        <w:rPr>
          <w:rFonts w:asciiTheme="majorHAnsi" w:hAnsiTheme="majorHAnsi"/>
          <w:b/>
        </w:rPr>
      </w:pPr>
      <w:r w:rsidRPr="00AC3FCC">
        <w:rPr>
          <w:rFonts w:asciiTheme="majorHAnsi" w:hAnsiTheme="majorHAnsi"/>
          <w:b/>
        </w:rPr>
        <w:t>Policy Statement</w:t>
      </w:r>
    </w:p>
    <w:p w14:paraId="786377E2" w14:textId="50F9AC1D" w:rsidR="00BB4CC2" w:rsidRPr="00AC3FCC" w:rsidRDefault="00BB4CC2" w:rsidP="006309E9">
      <w:pPr>
        <w:pStyle w:val="ListParagraph"/>
        <w:numPr>
          <w:ilvl w:val="0"/>
          <w:numId w:val="200"/>
        </w:numPr>
        <w:jc w:val="both"/>
        <w:rPr>
          <w:rFonts w:asciiTheme="majorHAnsi" w:hAnsiTheme="majorHAnsi"/>
        </w:rPr>
      </w:pPr>
      <w:r w:rsidRPr="00AC3FCC">
        <w:rPr>
          <w:rFonts w:asciiTheme="majorHAnsi" w:hAnsiTheme="majorHAnsi"/>
        </w:rPr>
        <w:t>We promote children’s right</w:t>
      </w:r>
      <w:r w:rsidR="003271D9" w:rsidRPr="00AC3FCC">
        <w:rPr>
          <w:rFonts w:asciiTheme="majorHAnsi" w:hAnsiTheme="majorHAnsi"/>
        </w:rPr>
        <w:t>s</w:t>
      </w:r>
      <w:r w:rsidRPr="00AC3FCC">
        <w:rPr>
          <w:rFonts w:asciiTheme="majorHAnsi" w:hAnsiTheme="majorHAnsi"/>
        </w:rPr>
        <w:t xml:space="preserve"> to be strong, </w:t>
      </w:r>
      <w:r w:rsidR="009907FA" w:rsidRPr="00AC3FCC">
        <w:rPr>
          <w:rFonts w:asciiTheme="majorHAnsi" w:hAnsiTheme="majorHAnsi"/>
        </w:rPr>
        <w:t>resilient,</w:t>
      </w:r>
      <w:r w:rsidRPr="00AC3FCC">
        <w:rPr>
          <w:rFonts w:asciiTheme="majorHAnsi" w:hAnsiTheme="majorHAnsi"/>
        </w:rPr>
        <w:t xml:space="preserve"> and listened to, by creating an environment in our setting that encourages children to develop a positive </w:t>
      </w:r>
      <w:r w:rsidR="00E6247D" w:rsidRPr="00AC3FCC">
        <w:rPr>
          <w:rFonts w:asciiTheme="majorHAnsi" w:hAnsiTheme="majorHAnsi"/>
        </w:rPr>
        <w:t>self-image</w:t>
      </w:r>
      <w:r w:rsidRPr="00AC3FCC">
        <w:rPr>
          <w:rFonts w:asciiTheme="majorHAnsi" w:hAnsiTheme="majorHAnsi"/>
        </w:rPr>
        <w:t xml:space="preserve">, which includes their heritage arising from their colour and ethnicity, their languages spoken at home, their religious beliefs, cultural </w:t>
      </w:r>
      <w:r w:rsidR="00C64B61" w:rsidRPr="00AC3FCC">
        <w:rPr>
          <w:rFonts w:asciiTheme="majorHAnsi" w:hAnsiTheme="majorHAnsi"/>
        </w:rPr>
        <w:t>traditions,</w:t>
      </w:r>
      <w:r w:rsidRPr="00AC3FCC">
        <w:rPr>
          <w:rFonts w:asciiTheme="majorHAnsi" w:hAnsiTheme="majorHAnsi"/>
        </w:rPr>
        <w:t xml:space="preserve"> and home background</w:t>
      </w:r>
      <w:r w:rsidR="009907FA">
        <w:rPr>
          <w:rFonts w:asciiTheme="majorHAnsi" w:hAnsiTheme="majorHAnsi"/>
        </w:rPr>
        <w:t>.</w:t>
      </w:r>
    </w:p>
    <w:p w14:paraId="1AFB1A8B" w14:textId="743D4617" w:rsidR="00BB4CC2" w:rsidRPr="00AC3FCC" w:rsidRDefault="00BB4CC2" w:rsidP="006309E9">
      <w:pPr>
        <w:pStyle w:val="ListParagraph"/>
        <w:numPr>
          <w:ilvl w:val="0"/>
          <w:numId w:val="200"/>
        </w:numPr>
        <w:jc w:val="both"/>
        <w:rPr>
          <w:rFonts w:asciiTheme="majorHAnsi" w:hAnsiTheme="majorHAnsi"/>
        </w:rPr>
      </w:pPr>
      <w:r w:rsidRPr="00AC3FCC">
        <w:rPr>
          <w:rFonts w:asciiTheme="majorHAnsi" w:hAnsiTheme="majorHAnsi"/>
        </w:rPr>
        <w:t>We encourag</w:t>
      </w:r>
      <w:r w:rsidR="003271D9" w:rsidRPr="00AC3FCC">
        <w:rPr>
          <w:rFonts w:asciiTheme="majorHAnsi" w:hAnsiTheme="majorHAnsi"/>
        </w:rPr>
        <w:t xml:space="preserve">e </w:t>
      </w:r>
      <w:r w:rsidRPr="00AC3FCC">
        <w:rPr>
          <w:rFonts w:asciiTheme="majorHAnsi" w:hAnsiTheme="majorHAnsi"/>
        </w:rPr>
        <w:t xml:space="preserve">children to develop a sense of autonomy and independence; and to have the self-confidence and the vocabulary to </w:t>
      </w:r>
      <w:r w:rsidR="00ED1825" w:rsidRPr="00AC3FCC">
        <w:rPr>
          <w:rFonts w:asciiTheme="majorHAnsi" w:hAnsiTheme="majorHAnsi"/>
        </w:rPr>
        <w:t>resist inappropriate approaches</w:t>
      </w:r>
      <w:r w:rsidR="009907FA">
        <w:rPr>
          <w:rFonts w:asciiTheme="majorHAnsi" w:hAnsiTheme="majorHAnsi"/>
        </w:rPr>
        <w:t>.</w:t>
      </w:r>
    </w:p>
    <w:p w14:paraId="2E3604EA" w14:textId="36014533" w:rsidR="00BB4CC2" w:rsidRPr="00AC3FCC" w:rsidRDefault="00BB4CC2" w:rsidP="006309E9">
      <w:pPr>
        <w:pStyle w:val="ListParagraph"/>
        <w:numPr>
          <w:ilvl w:val="0"/>
          <w:numId w:val="200"/>
        </w:numPr>
        <w:jc w:val="both"/>
        <w:rPr>
          <w:rFonts w:asciiTheme="majorHAnsi" w:hAnsiTheme="majorHAnsi"/>
        </w:rPr>
      </w:pPr>
      <w:r w:rsidRPr="00AC3FCC">
        <w:rPr>
          <w:rFonts w:asciiTheme="majorHAnsi" w:hAnsiTheme="majorHAnsi"/>
        </w:rPr>
        <w:t>We help children to establish and sustain satisfying relationships within their famil</w:t>
      </w:r>
      <w:r w:rsidR="00ED1825" w:rsidRPr="00AC3FCC">
        <w:rPr>
          <w:rFonts w:asciiTheme="majorHAnsi" w:hAnsiTheme="majorHAnsi"/>
        </w:rPr>
        <w:t>ies with peers and other adults</w:t>
      </w:r>
      <w:r w:rsidR="009907FA">
        <w:rPr>
          <w:rFonts w:asciiTheme="majorHAnsi" w:hAnsiTheme="majorHAnsi"/>
        </w:rPr>
        <w:t>.</w:t>
      </w:r>
    </w:p>
    <w:p w14:paraId="6967443F" w14:textId="69C87C08" w:rsidR="00BB4CC2" w:rsidRPr="00AC3FCC" w:rsidRDefault="00BB4CC2" w:rsidP="006309E9">
      <w:pPr>
        <w:pStyle w:val="ListParagraph"/>
        <w:numPr>
          <w:ilvl w:val="0"/>
          <w:numId w:val="200"/>
        </w:numPr>
        <w:jc w:val="both"/>
        <w:rPr>
          <w:rFonts w:asciiTheme="majorHAnsi" w:hAnsiTheme="majorHAnsi"/>
        </w:rPr>
      </w:pPr>
      <w:r w:rsidRPr="00AC3FCC">
        <w:rPr>
          <w:rFonts w:asciiTheme="majorHAnsi" w:hAnsiTheme="majorHAnsi"/>
        </w:rPr>
        <w:t xml:space="preserve">We work with </w:t>
      </w:r>
      <w:r w:rsidR="002D1D37">
        <w:rPr>
          <w:rFonts w:asciiTheme="majorHAnsi" w:hAnsiTheme="majorHAnsi"/>
        </w:rPr>
        <w:t xml:space="preserve">parents/carers </w:t>
      </w:r>
      <w:r w:rsidRPr="00AC3FCC">
        <w:rPr>
          <w:rFonts w:asciiTheme="majorHAnsi" w:hAnsiTheme="majorHAnsi"/>
        </w:rPr>
        <w:t>to build their understanding of, and commitment to, the principles o</w:t>
      </w:r>
      <w:r w:rsidR="00ED1825" w:rsidRPr="00AC3FCC">
        <w:rPr>
          <w:rFonts w:asciiTheme="majorHAnsi" w:hAnsiTheme="majorHAnsi"/>
        </w:rPr>
        <w:t>f safeguarding all our children</w:t>
      </w:r>
      <w:r w:rsidR="009907FA">
        <w:rPr>
          <w:rFonts w:asciiTheme="majorHAnsi" w:hAnsiTheme="majorHAnsi"/>
        </w:rPr>
        <w:t>.</w:t>
      </w:r>
    </w:p>
    <w:p w14:paraId="39B20A6A" w14:textId="4B4B3C30" w:rsidR="00BB4CC2" w:rsidRPr="00AC3FCC" w:rsidRDefault="00BB4CC2" w:rsidP="006309E9">
      <w:pPr>
        <w:pStyle w:val="ListParagraph"/>
        <w:numPr>
          <w:ilvl w:val="0"/>
          <w:numId w:val="200"/>
        </w:numPr>
        <w:jc w:val="both"/>
        <w:rPr>
          <w:rFonts w:asciiTheme="majorHAnsi" w:hAnsiTheme="majorHAnsi"/>
        </w:rPr>
      </w:pPr>
      <w:r w:rsidRPr="00AC3FCC">
        <w:rPr>
          <w:rFonts w:asciiTheme="majorHAnsi" w:hAnsiTheme="majorHAnsi"/>
        </w:rPr>
        <w:t>We ensure all children’s Human Rights are adhered to and each child is treated fairly and equally</w:t>
      </w:r>
      <w:r w:rsidR="009907FA">
        <w:rPr>
          <w:rFonts w:asciiTheme="majorHAnsi" w:hAnsiTheme="majorHAnsi"/>
        </w:rPr>
        <w:t>.</w:t>
      </w:r>
    </w:p>
    <w:p w14:paraId="7E466310" w14:textId="77777777" w:rsidR="00BB4CC2" w:rsidRPr="00AC3FCC" w:rsidRDefault="00BB4CC2" w:rsidP="00BB4CC2">
      <w:pPr>
        <w:jc w:val="both"/>
        <w:rPr>
          <w:rFonts w:asciiTheme="majorHAnsi" w:hAnsiTheme="majorHAnsi"/>
        </w:rPr>
      </w:pPr>
    </w:p>
    <w:p w14:paraId="6D5365DB" w14:textId="6B671F3D" w:rsidR="00BB4CC2" w:rsidRPr="00AC3FCC" w:rsidRDefault="00BB4CC2" w:rsidP="00073529">
      <w:pPr>
        <w:jc w:val="both"/>
        <w:rPr>
          <w:rFonts w:asciiTheme="majorHAnsi" w:hAnsiTheme="majorHAnsi"/>
          <w:b/>
          <w:i/>
        </w:rPr>
      </w:pPr>
      <w:r w:rsidRPr="00AC3FCC">
        <w:rPr>
          <w:rFonts w:asciiTheme="majorHAnsi" w:hAnsiTheme="majorHAnsi"/>
          <w:b/>
        </w:rPr>
        <w:t>What it means to promote children’s rights and entitlements to be ‘</w:t>
      </w:r>
      <w:r w:rsidRPr="00AC3FCC">
        <w:rPr>
          <w:rFonts w:asciiTheme="majorHAnsi" w:hAnsiTheme="majorHAnsi"/>
          <w:b/>
          <w:i/>
        </w:rPr>
        <w:t xml:space="preserve">strong, resilient and listened </w:t>
      </w:r>
      <w:r w:rsidR="009907FA" w:rsidRPr="00AC3FCC">
        <w:rPr>
          <w:rFonts w:asciiTheme="majorHAnsi" w:hAnsiTheme="majorHAnsi"/>
          <w:b/>
          <w:i/>
        </w:rPr>
        <w:t>to’.</w:t>
      </w:r>
    </w:p>
    <w:p w14:paraId="337764F1" w14:textId="77777777" w:rsidR="00BB4CC2" w:rsidRPr="00AC3FCC" w:rsidRDefault="00BB4CC2" w:rsidP="00BB4CC2">
      <w:pPr>
        <w:rPr>
          <w:rFonts w:asciiTheme="majorHAnsi" w:hAnsiTheme="majorHAnsi"/>
        </w:rPr>
      </w:pPr>
    </w:p>
    <w:p w14:paraId="06683810" w14:textId="77777777" w:rsidR="00BB4CC2" w:rsidRPr="00AC3FCC" w:rsidRDefault="00BB4CC2" w:rsidP="00BB4CC2">
      <w:pPr>
        <w:rPr>
          <w:rFonts w:asciiTheme="majorHAnsi" w:hAnsiTheme="majorHAnsi"/>
          <w:b/>
        </w:rPr>
      </w:pPr>
      <w:r w:rsidRPr="00AC3FCC">
        <w:rPr>
          <w:rFonts w:asciiTheme="majorHAnsi" w:hAnsiTheme="majorHAnsi"/>
          <w:b/>
        </w:rPr>
        <w:t>To be strong means to be:</w:t>
      </w:r>
    </w:p>
    <w:p w14:paraId="673B6E5D" w14:textId="1D2DDDD7" w:rsidR="00BB4CC2" w:rsidRPr="00AC3FCC" w:rsidRDefault="00BB4CC2" w:rsidP="006309E9">
      <w:pPr>
        <w:numPr>
          <w:ilvl w:val="0"/>
          <w:numId w:val="54"/>
        </w:numPr>
        <w:jc w:val="both"/>
        <w:rPr>
          <w:rFonts w:asciiTheme="majorHAnsi" w:hAnsiTheme="majorHAnsi"/>
        </w:rPr>
      </w:pPr>
      <w:r w:rsidRPr="00AC3FCC">
        <w:rPr>
          <w:rFonts w:asciiTheme="majorHAnsi" w:hAnsiTheme="majorHAnsi"/>
        </w:rPr>
        <w:t xml:space="preserve">secure in their foremost attachment relationships where they are loved and cared for, by at least one person who </w:t>
      </w:r>
      <w:r w:rsidR="00C64B61" w:rsidRPr="00AC3FCC">
        <w:rPr>
          <w:rFonts w:asciiTheme="majorHAnsi" w:hAnsiTheme="majorHAnsi"/>
        </w:rPr>
        <w:t>can</w:t>
      </w:r>
      <w:r w:rsidRPr="00AC3FCC">
        <w:rPr>
          <w:rFonts w:asciiTheme="majorHAnsi" w:hAnsiTheme="majorHAnsi"/>
        </w:rPr>
        <w:t xml:space="preserve"> offer consistent, </w:t>
      </w:r>
      <w:proofErr w:type="gramStart"/>
      <w:r w:rsidRPr="00AC3FCC">
        <w:rPr>
          <w:rFonts w:asciiTheme="majorHAnsi" w:hAnsiTheme="majorHAnsi"/>
        </w:rPr>
        <w:t>positive</w:t>
      </w:r>
      <w:proofErr w:type="gramEnd"/>
      <w:r w:rsidRPr="00AC3FCC">
        <w:rPr>
          <w:rFonts w:asciiTheme="majorHAnsi" w:hAnsiTheme="majorHAnsi"/>
        </w:rPr>
        <w:t xml:space="preserve"> and unconditional regard and who can be relied on</w:t>
      </w:r>
      <w:r w:rsidR="009907FA">
        <w:rPr>
          <w:rFonts w:asciiTheme="majorHAnsi" w:hAnsiTheme="majorHAnsi"/>
        </w:rPr>
        <w:t>.</w:t>
      </w:r>
    </w:p>
    <w:p w14:paraId="6E05DA99" w14:textId="4DD1C093" w:rsidR="00BB4CC2" w:rsidRPr="00AC3FCC" w:rsidRDefault="00BB4CC2" w:rsidP="006309E9">
      <w:pPr>
        <w:numPr>
          <w:ilvl w:val="0"/>
          <w:numId w:val="54"/>
        </w:numPr>
        <w:jc w:val="both"/>
        <w:rPr>
          <w:rFonts w:asciiTheme="majorHAnsi" w:hAnsiTheme="majorHAnsi"/>
        </w:rPr>
      </w:pPr>
      <w:r w:rsidRPr="00AC3FCC">
        <w:rPr>
          <w:rFonts w:asciiTheme="majorHAnsi" w:hAnsiTheme="majorHAnsi"/>
        </w:rPr>
        <w:t>safe and valued as individuals in their families and in relationships beyond the family, such as day care or school</w:t>
      </w:r>
      <w:r w:rsidR="009907FA">
        <w:rPr>
          <w:rFonts w:asciiTheme="majorHAnsi" w:hAnsiTheme="majorHAnsi"/>
        </w:rPr>
        <w:t>.</w:t>
      </w:r>
    </w:p>
    <w:p w14:paraId="71A0003D" w14:textId="02D5AC09" w:rsidR="00BB4CC2" w:rsidRPr="00AC3FCC" w:rsidRDefault="00BB4CC2" w:rsidP="006309E9">
      <w:pPr>
        <w:numPr>
          <w:ilvl w:val="0"/>
          <w:numId w:val="54"/>
        </w:numPr>
        <w:jc w:val="both"/>
        <w:rPr>
          <w:rFonts w:asciiTheme="majorHAnsi" w:hAnsiTheme="majorHAnsi"/>
        </w:rPr>
      </w:pPr>
      <w:r w:rsidRPr="00AC3FCC">
        <w:rPr>
          <w:rFonts w:asciiTheme="majorHAnsi" w:hAnsiTheme="majorHAnsi"/>
        </w:rPr>
        <w:t>self-assured and form a positive sense of themselves – including all aspects of their identity and heritage</w:t>
      </w:r>
      <w:r w:rsidR="009907FA">
        <w:rPr>
          <w:rFonts w:asciiTheme="majorHAnsi" w:hAnsiTheme="majorHAnsi"/>
        </w:rPr>
        <w:t>.</w:t>
      </w:r>
    </w:p>
    <w:p w14:paraId="22360A4A" w14:textId="5A358692" w:rsidR="00BB4CC2" w:rsidRPr="00AC3FCC" w:rsidRDefault="00BB4CC2" w:rsidP="006309E9">
      <w:pPr>
        <w:numPr>
          <w:ilvl w:val="0"/>
          <w:numId w:val="54"/>
        </w:numPr>
        <w:jc w:val="both"/>
        <w:rPr>
          <w:rFonts w:asciiTheme="majorHAnsi" w:hAnsiTheme="majorHAnsi"/>
        </w:rPr>
      </w:pPr>
      <w:r w:rsidRPr="00AC3FCC">
        <w:rPr>
          <w:rFonts w:asciiTheme="majorHAnsi" w:hAnsiTheme="majorHAnsi"/>
        </w:rPr>
        <w:t>included equally and belong in early years settings and in community life</w:t>
      </w:r>
      <w:r w:rsidR="009907FA">
        <w:rPr>
          <w:rFonts w:asciiTheme="majorHAnsi" w:hAnsiTheme="majorHAnsi"/>
        </w:rPr>
        <w:t>.</w:t>
      </w:r>
    </w:p>
    <w:p w14:paraId="0E35828A" w14:textId="52787CD0" w:rsidR="00BB4CC2" w:rsidRPr="00AC3FCC" w:rsidRDefault="00BB4CC2" w:rsidP="006309E9">
      <w:pPr>
        <w:numPr>
          <w:ilvl w:val="0"/>
          <w:numId w:val="54"/>
        </w:numPr>
        <w:jc w:val="both"/>
        <w:rPr>
          <w:rFonts w:asciiTheme="majorHAnsi" w:hAnsiTheme="majorHAnsi"/>
        </w:rPr>
      </w:pPr>
      <w:r w:rsidRPr="00AC3FCC">
        <w:rPr>
          <w:rFonts w:asciiTheme="majorHAnsi" w:hAnsiTheme="majorHAnsi"/>
        </w:rPr>
        <w:t>confident in abilities and proud of their achievements</w:t>
      </w:r>
      <w:r w:rsidR="009907FA">
        <w:rPr>
          <w:rFonts w:asciiTheme="majorHAnsi" w:hAnsiTheme="majorHAnsi"/>
        </w:rPr>
        <w:t>.</w:t>
      </w:r>
    </w:p>
    <w:p w14:paraId="35DDB0D0" w14:textId="73590602" w:rsidR="00BB4CC2" w:rsidRPr="00AC3FCC" w:rsidRDefault="00BB4CC2" w:rsidP="006309E9">
      <w:pPr>
        <w:numPr>
          <w:ilvl w:val="0"/>
          <w:numId w:val="54"/>
        </w:numPr>
        <w:jc w:val="both"/>
        <w:rPr>
          <w:rFonts w:asciiTheme="majorHAnsi" w:hAnsiTheme="majorHAnsi"/>
        </w:rPr>
      </w:pPr>
      <w:r w:rsidRPr="00AC3FCC">
        <w:rPr>
          <w:rFonts w:asciiTheme="majorHAnsi" w:hAnsiTheme="majorHAnsi"/>
        </w:rPr>
        <w:t>progressing optimally in all aspects of their development and learning</w:t>
      </w:r>
      <w:r w:rsidR="009907FA">
        <w:rPr>
          <w:rFonts w:asciiTheme="majorHAnsi" w:hAnsiTheme="majorHAnsi"/>
        </w:rPr>
        <w:t>.</w:t>
      </w:r>
    </w:p>
    <w:p w14:paraId="14D4FCBF" w14:textId="1CB90A07" w:rsidR="00BB4CC2" w:rsidRPr="00AC3FCC" w:rsidRDefault="00BB4CC2" w:rsidP="006309E9">
      <w:pPr>
        <w:numPr>
          <w:ilvl w:val="0"/>
          <w:numId w:val="54"/>
        </w:numPr>
        <w:jc w:val="both"/>
        <w:rPr>
          <w:rFonts w:asciiTheme="majorHAnsi" w:hAnsiTheme="majorHAnsi"/>
        </w:rPr>
      </w:pPr>
      <w:r w:rsidRPr="00AC3FCC">
        <w:rPr>
          <w:rFonts w:asciiTheme="majorHAnsi" w:hAnsiTheme="majorHAnsi"/>
        </w:rPr>
        <w:t>to be part of a peer group in which to learn to negotiate, develop social skills and identity as global citizens, respecting the rights of others in a diverse world</w:t>
      </w:r>
      <w:r w:rsidR="00C64B61">
        <w:rPr>
          <w:rFonts w:asciiTheme="majorHAnsi" w:hAnsiTheme="majorHAnsi"/>
        </w:rPr>
        <w:t>.</w:t>
      </w:r>
    </w:p>
    <w:p w14:paraId="49F0F56A" w14:textId="394881C0" w:rsidR="00BB4CC2" w:rsidRPr="00AC3FCC" w:rsidRDefault="00BB4CC2" w:rsidP="006309E9">
      <w:pPr>
        <w:numPr>
          <w:ilvl w:val="0"/>
          <w:numId w:val="54"/>
        </w:numPr>
        <w:jc w:val="both"/>
        <w:rPr>
          <w:rFonts w:asciiTheme="majorHAnsi" w:hAnsiTheme="majorHAnsi"/>
        </w:rPr>
      </w:pPr>
      <w:r w:rsidRPr="00AC3FCC">
        <w:rPr>
          <w:rFonts w:asciiTheme="majorHAnsi" w:hAnsiTheme="majorHAnsi"/>
        </w:rPr>
        <w:t>to participate and be able to represent themselves in aspects of service delivery that affects them as well as aspects of key decisions that affect their lives</w:t>
      </w:r>
      <w:r w:rsidR="009907FA">
        <w:rPr>
          <w:rFonts w:asciiTheme="majorHAnsi" w:hAnsiTheme="majorHAnsi"/>
        </w:rPr>
        <w:t>.</w:t>
      </w:r>
    </w:p>
    <w:p w14:paraId="3C03CF08" w14:textId="77777777" w:rsidR="00BB4CC2" w:rsidRPr="00AC3FCC" w:rsidRDefault="00BB4CC2" w:rsidP="00BB4CC2">
      <w:pPr>
        <w:rPr>
          <w:rFonts w:asciiTheme="majorHAnsi" w:hAnsiTheme="majorHAnsi"/>
        </w:rPr>
      </w:pPr>
    </w:p>
    <w:p w14:paraId="792A327B" w14:textId="77777777" w:rsidR="00BB4CC2" w:rsidRPr="00AC3FCC" w:rsidRDefault="00BB4CC2" w:rsidP="00BB4CC2">
      <w:pPr>
        <w:rPr>
          <w:rFonts w:asciiTheme="majorHAnsi" w:hAnsiTheme="majorHAnsi"/>
          <w:b/>
        </w:rPr>
      </w:pPr>
      <w:r w:rsidRPr="00AC3FCC">
        <w:rPr>
          <w:rFonts w:asciiTheme="majorHAnsi" w:hAnsiTheme="majorHAnsi"/>
          <w:b/>
        </w:rPr>
        <w:t>To be resilient means to:</w:t>
      </w:r>
    </w:p>
    <w:p w14:paraId="62DF8AF3" w14:textId="2DA66284" w:rsidR="00BB4CC2" w:rsidRPr="00AC3FCC" w:rsidRDefault="00BB4CC2" w:rsidP="006309E9">
      <w:pPr>
        <w:numPr>
          <w:ilvl w:val="0"/>
          <w:numId w:val="55"/>
        </w:numPr>
        <w:jc w:val="both"/>
        <w:rPr>
          <w:rFonts w:asciiTheme="majorHAnsi" w:hAnsiTheme="majorHAnsi"/>
        </w:rPr>
      </w:pPr>
      <w:r w:rsidRPr="00AC3FCC">
        <w:rPr>
          <w:rFonts w:asciiTheme="majorHAnsi" w:hAnsiTheme="majorHAnsi"/>
        </w:rPr>
        <w:t>be sure of their self-worth and dignity</w:t>
      </w:r>
      <w:r w:rsidR="009907FA">
        <w:rPr>
          <w:rFonts w:asciiTheme="majorHAnsi" w:hAnsiTheme="majorHAnsi"/>
        </w:rPr>
        <w:t>.</w:t>
      </w:r>
    </w:p>
    <w:p w14:paraId="34E26644" w14:textId="631E2B88" w:rsidR="00BB4CC2" w:rsidRPr="00AC3FCC" w:rsidRDefault="00BB4CC2" w:rsidP="006309E9">
      <w:pPr>
        <w:numPr>
          <w:ilvl w:val="0"/>
          <w:numId w:val="55"/>
        </w:numPr>
        <w:jc w:val="both"/>
        <w:rPr>
          <w:rFonts w:asciiTheme="majorHAnsi" w:hAnsiTheme="majorHAnsi"/>
        </w:rPr>
      </w:pPr>
      <w:r w:rsidRPr="00AC3FCC">
        <w:rPr>
          <w:rFonts w:asciiTheme="majorHAnsi" w:hAnsiTheme="majorHAnsi"/>
        </w:rPr>
        <w:t>be able to be assertive and state their needs effectively</w:t>
      </w:r>
      <w:r w:rsidR="009907FA">
        <w:rPr>
          <w:rFonts w:asciiTheme="majorHAnsi" w:hAnsiTheme="majorHAnsi"/>
        </w:rPr>
        <w:t>.</w:t>
      </w:r>
    </w:p>
    <w:p w14:paraId="6C7A1E4F" w14:textId="1778E87C" w:rsidR="00BB4CC2" w:rsidRPr="00AC3FCC" w:rsidRDefault="00BB4CC2" w:rsidP="006309E9">
      <w:pPr>
        <w:numPr>
          <w:ilvl w:val="0"/>
          <w:numId w:val="55"/>
        </w:numPr>
        <w:jc w:val="both"/>
        <w:rPr>
          <w:rFonts w:asciiTheme="majorHAnsi" w:hAnsiTheme="majorHAnsi"/>
        </w:rPr>
      </w:pPr>
      <w:r w:rsidRPr="00AC3FCC">
        <w:rPr>
          <w:rFonts w:asciiTheme="majorHAnsi" w:hAnsiTheme="majorHAnsi"/>
        </w:rPr>
        <w:t>be able to overcome difficulties and problems</w:t>
      </w:r>
      <w:r w:rsidR="009907FA">
        <w:rPr>
          <w:rFonts w:asciiTheme="majorHAnsi" w:hAnsiTheme="majorHAnsi"/>
        </w:rPr>
        <w:t>.</w:t>
      </w:r>
    </w:p>
    <w:p w14:paraId="23E9B436" w14:textId="147B9BFD" w:rsidR="00BB4CC2" w:rsidRPr="00AC3FCC" w:rsidRDefault="00BB4CC2" w:rsidP="006309E9">
      <w:pPr>
        <w:numPr>
          <w:ilvl w:val="0"/>
          <w:numId w:val="55"/>
        </w:numPr>
        <w:jc w:val="both"/>
        <w:rPr>
          <w:rFonts w:asciiTheme="majorHAnsi" w:hAnsiTheme="majorHAnsi"/>
        </w:rPr>
      </w:pPr>
      <w:r w:rsidRPr="00AC3FCC">
        <w:rPr>
          <w:rFonts w:asciiTheme="majorHAnsi" w:hAnsiTheme="majorHAnsi"/>
        </w:rPr>
        <w:t>be positive in their outlook on life</w:t>
      </w:r>
      <w:r w:rsidR="009907FA">
        <w:rPr>
          <w:rFonts w:asciiTheme="majorHAnsi" w:hAnsiTheme="majorHAnsi"/>
        </w:rPr>
        <w:t>.</w:t>
      </w:r>
    </w:p>
    <w:p w14:paraId="57B34AAA" w14:textId="651C0290" w:rsidR="00BB4CC2" w:rsidRPr="00AC3FCC" w:rsidRDefault="00BB4CC2" w:rsidP="006309E9">
      <w:pPr>
        <w:numPr>
          <w:ilvl w:val="0"/>
          <w:numId w:val="55"/>
        </w:numPr>
        <w:jc w:val="both"/>
        <w:rPr>
          <w:rFonts w:asciiTheme="majorHAnsi" w:hAnsiTheme="majorHAnsi"/>
        </w:rPr>
      </w:pPr>
      <w:r w:rsidRPr="00AC3FCC">
        <w:rPr>
          <w:rFonts w:asciiTheme="majorHAnsi" w:hAnsiTheme="majorHAnsi"/>
        </w:rPr>
        <w:t>be able to cope with challenge and change</w:t>
      </w:r>
      <w:r w:rsidR="009907FA">
        <w:rPr>
          <w:rFonts w:asciiTheme="majorHAnsi" w:hAnsiTheme="majorHAnsi"/>
        </w:rPr>
        <w:t>.</w:t>
      </w:r>
    </w:p>
    <w:p w14:paraId="14444DCD" w14:textId="7E9B3D5A" w:rsidR="00BB4CC2" w:rsidRPr="00AC3FCC" w:rsidRDefault="00BB4CC2" w:rsidP="006309E9">
      <w:pPr>
        <w:numPr>
          <w:ilvl w:val="0"/>
          <w:numId w:val="55"/>
        </w:numPr>
        <w:jc w:val="both"/>
        <w:rPr>
          <w:rFonts w:asciiTheme="majorHAnsi" w:hAnsiTheme="majorHAnsi"/>
        </w:rPr>
      </w:pPr>
      <w:r w:rsidRPr="00AC3FCC">
        <w:rPr>
          <w:rFonts w:asciiTheme="majorHAnsi" w:hAnsiTheme="majorHAnsi"/>
        </w:rPr>
        <w:t>have a sense of justice towards self and others</w:t>
      </w:r>
      <w:r w:rsidR="009907FA">
        <w:rPr>
          <w:rFonts w:asciiTheme="majorHAnsi" w:hAnsiTheme="majorHAnsi"/>
        </w:rPr>
        <w:t>.</w:t>
      </w:r>
    </w:p>
    <w:p w14:paraId="1B69767C" w14:textId="248DAD3E" w:rsidR="00BB4CC2" w:rsidRPr="00AC3FCC" w:rsidRDefault="00BB4CC2" w:rsidP="006309E9">
      <w:pPr>
        <w:numPr>
          <w:ilvl w:val="0"/>
          <w:numId w:val="55"/>
        </w:numPr>
        <w:jc w:val="both"/>
        <w:rPr>
          <w:rFonts w:asciiTheme="majorHAnsi" w:hAnsiTheme="majorHAnsi"/>
        </w:rPr>
      </w:pPr>
      <w:r w:rsidRPr="00AC3FCC">
        <w:rPr>
          <w:rFonts w:asciiTheme="majorHAnsi" w:hAnsiTheme="majorHAnsi"/>
        </w:rPr>
        <w:t>develop a sense of responsibility towards self and others</w:t>
      </w:r>
      <w:r w:rsidR="009907FA">
        <w:rPr>
          <w:rFonts w:asciiTheme="majorHAnsi" w:hAnsiTheme="majorHAnsi"/>
        </w:rPr>
        <w:t>.</w:t>
      </w:r>
    </w:p>
    <w:p w14:paraId="37F331B0" w14:textId="6A3BEDA0" w:rsidR="00BB4CC2" w:rsidRPr="00AC3FCC" w:rsidRDefault="00BB4CC2" w:rsidP="006309E9">
      <w:pPr>
        <w:numPr>
          <w:ilvl w:val="0"/>
          <w:numId w:val="55"/>
        </w:numPr>
        <w:jc w:val="both"/>
        <w:rPr>
          <w:rFonts w:asciiTheme="majorHAnsi" w:hAnsiTheme="majorHAnsi"/>
        </w:rPr>
      </w:pPr>
      <w:r w:rsidRPr="00AC3FCC">
        <w:rPr>
          <w:rFonts w:asciiTheme="majorHAnsi" w:hAnsiTheme="majorHAnsi"/>
        </w:rPr>
        <w:t xml:space="preserve">Be able to represent themselves and others in key </w:t>
      </w:r>
      <w:r w:rsidR="00ED1825" w:rsidRPr="00AC3FCC">
        <w:rPr>
          <w:rFonts w:asciiTheme="majorHAnsi" w:hAnsiTheme="majorHAnsi"/>
        </w:rPr>
        <w:t>decision-making</w:t>
      </w:r>
      <w:r w:rsidRPr="00AC3FCC">
        <w:rPr>
          <w:rFonts w:asciiTheme="majorHAnsi" w:hAnsiTheme="majorHAnsi"/>
        </w:rPr>
        <w:t xml:space="preserve"> processes</w:t>
      </w:r>
      <w:r w:rsidR="009907FA">
        <w:rPr>
          <w:rFonts w:asciiTheme="majorHAnsi" w:hAnsiTheme="majorHAnsi"/>
        </w:rPr>
        <w:t>.</w:t>
      </w:r>
    </w:p>
    <w:p w14:paraId="07C60116" w14:textId="77777777" w:rsidR="00BB4CC2" w:rsidRPr="00AC3FCC" w:rsidRDefault="00BB4CC2" w:rsidP="00BB4CC2">
      <w:pPr>
        <w:rPr>
          <w:rFonts w:asciiTheme="majorHAnsi" w:hAnsiTheme="majorHAnsi"/>
        </w:rPr>
      </w:pPr>
    </w:p>
    <w:p w14:paraId="52245BCB" w14:textId="77777777" w:rsidR="00BB4CC2" w:rsidRPr="00AC3FCC" w:rsidRDefault="00BB4CC2" w:rsidP="00BB4CC2">
      <w:pPr>
        <w:rPr>
          <w:rFonts w:asciiTheme="majorHAnsi" w:hAnsiTheme="majorHAnsi"/>
          <w:b/>
        </w:rPr>
      </w:pPr>
      <w:r w:rsidRPr="00AC3FCC">
        <w:rPr>
          <w:rFonts w:asciiTheme="majorHAnsi" w:hAnsiTheme="majorHAnsi"/>
          <w:b/>
        </w:rPr>
        <w:t>To be listened to means:</w:t>
      </w:r>
    </w:p>
    <w:p w14:paraId="57E25A6E" w14:textId="5C2CCF81" w:rsidR="00BB4CC2" w:rsidRPr="00AC3FCC" w:rsidRDefault="00766052" w:rsidP="006309E9">
      <w:pPr>
        <w:numPr>
          <w:ilvl w:val="0"/>
          <w:numId w:val="56"/>
        </w:numPr>
        <w:jc w:val="both"/>
        <w:rPr>
          <w:rFonts w:asciiTheme="majorHAnsi" w:hAnsiTheme="majorHAnsi"/>
        </w:rPr>
      </w:pPr>
      <w:r w:rsidRPr="00AC3FCC">
        <w:rPr>
          <w:rFonts w:asciiTheme="majorHAnsi" w:hAnsiTheme="majorHAnsi"/>
        </w:rPr>
        <w:t>A</w:t>
      </w:r>
      <w:r w:rsidR="00BB4CC2" w:rsidRPr="00AC3FCC">
        <w:rPr>
          <w:rFonts w:asciiTheme="majorHAnsi" w:hAnsiTheme="majorHAnsi"/>
        </w:rPr>
        <w:t>dults who are close to children recognise their need</w:t>
      </w:r>
      <w:r w:rsidR="003271D9" w:rsidRPr="00AC3FCC">
        <w:rPr>
          <w:rFonts w:asciiTheme="majorHAnsi" w:hAnsiTheme="majorHAnsi"/>
        </w:rPr>
        <w:t>s</w:t>
      </w:r>
      <w:r w:rsidR="00BB4CC2" w:rsidRPr="00AC3FCC">
        <w:rPr>
          <w:rFonts w:asciiTheme="majorHAnsi" w:hAnsiTheme="majorHAnsi"/>
        </w:rPr>
        <w:t xml:space="preserve"> and right</w:t>
      </w:r>
      <w:r w:rsidR="003271D9" w:rsidRPr="00AC3FCC">
        <w:rPr>
          <w:rFonts w:asciiTheme="majorHAnsi" w:hAnsiTheme="majorHAnsi"/>
        </w:rPr>
        <w:t>s</w:t>
      </w:r>
      <w:r w:rsidR="00BB4CC2" w:rsidRPr="00AC3FCC">
        <w:rPr>
          <w:rFonts w:asciiTheme="majorHAnsi" w:hAnsiTheme="majorHAnsi"/>
        </w:rPr>
        <w:t xml:space="preserve"> to express and communicate their thoughts, </w:t>
      </w:r>
      <w:r w:rsidR="00C64B61" w:rsidRPr="00AC3FCC">
        <w:rPr>
          <w:rFonts w:asciiTheme="majorHAnsi" w:hAnsiTheme="majorHAnsi"/>
        </w:rPr>
        <w:t>feelings,</w:t>
      </w:r>
      <w:r w:rsidR="00BB4CC2" w:rsidRPr="00AC3FCC">
        <w:rPr>
          <w:rFonts w:asciiTheme="majorHAnsi" w:hAnsiTheme="majorHAnsi"/>
        </w:rPr>
        <w:t xml:space="preserve"> and ideas</w:t>
      </w:r>
      <w:r w:rsidR="009907FA">
        <w:rPr>
          <w:rFonts w:asciiTheme="majorHAnsi" w:hAnsiTheme="majorHAnsi"/>
        </w:rPr>
        <w:t>.</w:t>
      </w:r>
    </w:p>
    <w:p w14:paraId="21B40614" w14:textId="57298C5B" w:rsidR="00BB4CC2" w:rsidRPr="00AC3FCC" w:rsidRDefault="00766052" w:rsidP="006309E9">
      <w:pPr>
        <w:numPr>
          <w:ilvl w:val="0"/>
          <w:numId w:val="56"/>
        </w:numPr>
        <w:jc w:val="both"/>
        <w:rPr>
          <w:rFonts w:asciiTheme="majorHAnsi" w:hAnsiTheme="majorHAnsi"/>
        </w:rPr>
      </w:pPr>
      <w:r w:rsidRPr="00AC3FCC">
        <w:rPr>
          <w:rFonts w:asciiTheme="majorHAnsi" w:hAnsiTheme="majorHAnsi"/>
        </w:rPr>
        <w:t>A</w:t>
      </w:r>
      <w:r w:rsidR="00BB4CC2" w:rsidRPr="00AC3FCC">
        <w:rPr>
          <w:rFonts w:asciiTheme="majorHAnsi" w:hAnsiTheme="majorHAnsi"/>
        </w:rPr>
        <w:t xml:space="preserve">dults who are close to children </w:t>
      </w:r>
      <w:r w:rsidR="00C64B61" w:rsidRPr="00AC3FCC">
        <w:rPr>
          <w:rFonts w:asciiTheme="majorHAnsi" w:hAnsiTheme="majorHAnsi"/>
        </w:rPr>
        <w:t>can</w:t>
      </w:r>
      <w:r w:rsidR="00BB4CC2" w:rsidRPr="00AC3FCC">
        <w:rPr>
          <w:rFonts w:asciiTheme="majorHAnsi" w:hAnsiTheme="majorHAnsi"/>
        </w:rPr>
        <w:t xml:space="preserve"> tune in to their verbal, </w:t>
      </w:r>
      <w:r w:rsidR="00C64B61" w:rsidRPr="00AC3FCC">
        <w:rPr>
          <w:rFonts w:asciiTheme="majorHAnsi" w:hAnsiTheme="majorHAnsi"/>
        </w:rPr>
        <w:t>sign,</w:t>
      </w:r>
      <w:r w:rsidR="00BB4CC2" w:rsidRPr="00AC3FCC">
        <w:rPr>
          <w:rFonts w:asciiTheme="majorHAnsi" w:hAnsiTheme="majorHAnsi"/>
        </w:rPr>
        <w:t xml:space="preserve"> and body language in order to understand and interpret what is being expressed and communicated</w:t>
      </w:r>
      <w:r w:rsidR="009907FA">
        <w:rPr>
          <w:rFonts w:asciiTheme="majorHAnsi" w:hAnsiTheme="majorHAnsi"/>
        </w:rPr>
        <w:t>.</w:t>
      </w:r>
    </w:p>
    <w:p w14:paraId="1259F81F" w14:textId="6C6289AC" w:rsidR="00BB4CC2" w:rsidRPr="00AC3FCC" w:rsidRDefault="00766052" w:rsidP="006309E9">
      <w:pPr>
        <w:numPr>
          <w:ilvl w:val="0"/>
          <w:numId w:val="56"/>
        </w:numPr>
        <w:jc w:val="both"/>
        <w:rPr>
          <w:rFonts w:asciiTheme="majorHAnsi" w:hAnsiTheme="majorHAnsi"/>
        </w:rPr>
      </w:pPr>
      <w:r w:rsidRPr="00AC3FCC">
        <w:rPr>
          <w:rFonts w:asciiTheme="majorHAnsi" w:hAnsiTheme="majorHAnsi"/>
        </w:rPr>
        <w:t>A</w:t>
      </w:r>
      <w:r w:rsidR="00BB4CC2" w:rsidRPr="00AC3FCC">
        <w:rPr>
          <w:rFonts w:asciiTheme="majorHAnsi" w:hAnsiTheme="majorHAnsi"/>
        </w:rPr>
        <w:t xml:space="preserve">dults who are close to children </w:t>
      </w:r>
      <w:r w:rsidR="009907FA" w:rsidRPr="00AC3FCC">
        <w:rPr>
          <w:rFonts w:asciiTheme="majorHAnsi" w:hAnsiTheme="majorHAnsi"/>
        </w:rPr>
        <w:t>can</w:t>
      </w:r>
      <w:r w:rsidR="00BB4CC2" w:rsidRPr="00AC3FCC">
        <w:rPr>
          <w:rFonts w:asciiTheme="majorHAnsi" w:hAnsiTheme="majorHAnsi"/>
        </w:rPr>
        <w:t xml:space="preserve"> respond appropriately and, when required, act upon their understanding of what children express and communicate</w:t>
      </w:r>
      <w:r w:rsidR="009907FA">
        <w:rPr>
          <w:rFonts w:asciiTheme="majorHAnsi" w:hAnsiTheme="majorHAnsi"/>
        </w:rPr>
        <w:t>.</w:t>
      </w:r>
    </w:p>
    <w:p w14:paraId="20908259" w14:textId="206DE749" w:rsidR="00BB4CC2" w:rsidRPr="00AC3FCC" w:rsidRDefault="00BB4CC2" w:rsidP="006309E9">
      <w:pPr>
        <w:numPr>
          <w:ilvl w:val="0"/>
          <w:numId w:val="56"/>
        </w:numPr>
        <w:jc w:val="both"/>
        <w:rPr>
          <w:rFonts w:asciiTheme="majorHAnsi" w:hAnsiTheme="majorHAnsi"/>
        </w:rPr>
      </w:pPr>
      <w:r w:rsidRPr="00AC3FCC">
        <w:rPr>
          <w:rFonts w:asciiTheme="majorHAnsi" w:hAnsiTheme="majorHAnsi"/>
        </w:rPr>
        <w:lastRenderedPageBreak/>
        <w:t>Adults respect children’s rights and facilitate children’s participation and representation in imaginative and child centred ways in all aspects of core services</w:t>
      </w:r>
      <w:r w:rsidR="009907FA">
        <w:rPr>
          <w:rFonts w:asciiTheme="majorHAnsi" w:hAnsiTheme="majorHAnsi"/>
        </w:rPr>
        <w:t>.</w:t>
      </w:r>
    </w:p>
    <w:p w14:paraId="62E555F0" w14:textId="77777777" w:rsidR="00BB4CC2" w:rsidRPr="00AC3FCC" w:rsidRDefault="00BB4CC2" w:rsidP="00BB4CC2">
      <w:pPr>
        <w:rPr>
          <w:rFonts w:asciiTheme="majorHAnsi" w:hAnsiTheme="majorHAnsi"/>
        </w:rPr>
      </w:pPr>
      <w:r w:rsidRPr="00AC3FCC">
        <w:rPr>
          <w:rFonts w:asciiTheme="majorHAnsi" w:hAnsiTheme="majorHAnsi" w:cs="Arial"/>
        </w:rPr>
        <w:t xml:space="preserve"> </w:t>
      </w:r>
    </w:p>
    <w:tbl>
      <w:tblPr>
        <w:tblW w:w="96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89"/>
      </w:tblGrid>
      <w:tr w:rsidR="00BB4CC2" w:rsidRPr="00AC3FCC" w14:paraId="1FE7B6F2" w14:textId="77777777" w:rsidTr="00BB4CC2">
        <w:tc>
          <w:tcPr>
            <w:tcW w:w="9689" w:type="dxa"/>
            <w:shd w:val="clear" w:color="auto" w:fill="auto"/>
          </w:tcPr>
          <w:p w14:paraId="131ECE94" w14:textId="77777777" w:rsidR="00BB4CC2" w:rsidRPr="00AC3FCC" w:rsidRDefault="00BB4CC2" w:rsidP="00BB4CC2">
            <w:pPr>
              <w:rPr>
                <w:rFonts w:asciiTheme="majorHAnsi" w:hAnsiTheme="majorHAnsi" w:cs="Arial"/>
              </w:rPr>
            </w:pPr>
            <w:r w:rsidRPr="00AC3FCC">
              <w:rPr>
                <w:rFonts w:asciiTheme="majorHAnsi" w:hAnsiTheme="majorHAnsi" w:cs="Arial"/>
              </w:rPr>
              <w:t>Providers must take the necessary steps to keep children safe and well.</w:t>
            </w:r>
          </w:p>
        </w:tc>
      </w:tr>
    </w:tbl>
    <w:p w14:paraId="176217B7" w14:textId="77777777" w:rsidR="00BB4CC2" w:rsidRPr="00AC3FCC" w:rsidRDefault="00BB4CC2" w:rsidP="00BB4CC2">
      <w:pPr>
        <w:jc w:val="both"/>
        <w:rPr>
          <w:rFonts w:asciiTheme="majorHAnsi" w:hAnsiTheme="majorHAnsi"/>
        </w:rPr>
      </w:pPr>
    </w:p>
    <w:p w14:paraId="29348AFE" w14:textId="20EA9C0F" w:rsidR="00BB4CC2" w:rsidRPr="00AC3FCC" w:rsidRDefault="00DD1A9D" w:rsidP="00BB4CC2">
      <w:pPr>
        <w:jc w:val="both"/>
        <w:rPr>
          <w:rFonts w:asciiTheme="majorHAnsi" w:hAnsiTheme="majorHAnsi"/>
          <w:b/>
        </w:rPr>
      </w:pPr>
      <w:r>
        <w:rPr>
          <w:rFonts w:asciiTheme="majorHAnsi" w:hAnsiTheme="majorHAnsi"/>
          <w:b/>
        </w:rPr>
        <w:t>EYFS Key Principles into Practice</w:t>
      </w:r>
    </w:p>
    <w:p w14:paraId="5FC4FF00" w14:textId="77777777" w:rsidR="00BB4CC2" w:rsidRPr="00AC3FCC" w:rsidRDefault="00BB4CC2" w:rsidP="00BB4CC2">
      <w:pPr>
        <w:jc w:val="both"/>
        <w:rPr>
          <w:rFonts w:asciiTheme="majorHAnsi" w:hAnsiTheme="majorHAnsi"/>
        </w:rPr>
      </w:pPr>
    </w:p>
    <w:p w14:paraId="23777CD7" w14:textId="77777777" w:rsidR="00BB4CC2" w:rsidRPr="00AC3FCC" w:rsidRDefault="00BB4CC2" w:rsidP="00BB4CC2">
      <w:pPr>
        <w:jc w:val="both"/>
        <w:rPr>
          <w:rFonts w:asciiTheme="majorHAnsi" w:hAnsiTheme="majorHAnsi"/>
        </w:rPr>
      </w:pPr>
      <w:r w:rsidRPr="00AC3FCC">
        <w:rPr>
          <w:rFonts w:asciiTheme="majorHAnsi" w:hAnsiTheme="majorHAnsi"/>
          <w:noProof/>
        </w:rPr>
        <w:drawing>
          <wp:inline distT="0" distB="0" distL="0" distR="0" wp14:anchorId="3D394CAF" wp14:editId="5A3FA3CC">
            <wp:extent cx="5270500" cy="520700"/>
            <wp:effectExtent l="0" t="0" r="12700" b="12700"/>
            <wp:docPr id="4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0500" cy="520700"/>
                    </a:xfrm>
                    <a:prstGeom prst="rect">
                      <a:avLst/>
                    </a:prstGeom>
                    <a:noFill/>
                    <a:ln>
                      <a:noFill/>
                    </a:ln>
                  </pic:spPr>
                </pic:pic>
              </a:graphicData>
            </a:graphic>
          </wp:inline>
        </w:drawing>
      </w:r>
    </w:p>
    <w:p w14:paraId="39FD15C7" w14:textId="77777777" w:rsidR="00BB4CC2" w:rsidRPr="00AC3FCC" w:rsidRDefault="00BB4CC2" w:rsidP="00BB4CC2">
      <w:pPr>
        <w:jc w:val="both"/>
        <w:rPr>
          <w:rFonts w:asciiTheme="majorHAnsi" w:hAnsiTheme="majorHAnsi"/>
        </w:rPr>
      </w:pPr>
    </w:p>
    <w:p w14:paraId="61137DDD" w14:textId="77777777" w:rsidR="00BB4CC2" w:rsidRPr="00AC3FCC" w:rsidRDefault="00BB4CC2" w:rsidP="00BB4CC2">
      <w:pPr>
        <w:jc w:val="center"/>
        <w:rPr>
          <w:rFonts w:asciiTheme="majorHAnsi" w:hAnsiTheme="majorHAnsi"/>
          <w:b/>
        </w:rPr>
      </w:pPr>
      <w:r w:rsidRPr="00AC3FCC">
        <w:rPr>
          <w:rFonts w:asciiTheme="majorHAnsi" w:hAnsiTheme="majorHAnsi"/>
          <w:color w:val="000000"/>
        </w:rPr>
        <w:br w:type="page"/>
      </w:r>
      <w:r w:rsidRPr="00AC3FCC">
        <w:rPr>
          <w:rFonts w:asciiTheme="majorHAnsi" w:hAnsiTheme="majorHAnsi"/>
          <w:b/>
        </w:rPr>
        <w:lastRenderedPageBreak/>
        <w:t>Cygnets Preschool</w:t>
      </w:r>
    </w:p>
    <w:p w14:paraId="43D07BCC" w14:textId="77777777" w:rsidR="00BB4CC2" w:rsidRPr="00AC3FCC" w:rsidRDefault="00BB4CC2" w:rsidP="00BB4CC2">
      <w:pPr>
        <w:jc w:val="center"/>
        <w:rPr>
          <w:rFonts w:asciiTheme="majorHAnsi" w:hAnsiTheme="majorHAnsi"/>
          <w:b/>
        </w:rPr>
      </w:pPr>
      <w:r w:rsidRPr="00AC3FCC">
        <w:rPr>
          <w:rFonts w:asciiTheme="majorHAnsi" w:hAnsiTheme="majorHAnsi"/>
          <w:b/>
        </w:rPr>
        <w:t>Complaints Policy</w:t>
      </w:r>
    </w:p>
    <w:p w14:paraId="302A2C42" w14:textId="77777777" w:rsidR="00BB4CC2" w:rsidRPr="00AC3FCC" w:rsidRDefault="00BB4CC2" w:rsidP="00BB4CC2">
      <w:pPr>
        <w:jc w:val="center"/>
        <w:rPr>
          <w:rFonts w:asciiTheme="majorHAnsi" w:hAnsiTheme="majorHAnsi"/>
          <w:b/>
        </w:rPr>
      </w:pPr>
    </w:p>
    <w:p w14:paraId="5CF0B013" w14:textId="77777777" w:rsidR="00BB4CC2" w:rsidRPr="00AC3FCC" w:rsidRDefault="00BB4CC2" w:rsidP="00BB4CC2">
      <w:pPr>
        <w:pBdr>
          <w:top w:val="single" w:sz="4" w:space="1" w:color="auto"/>
          <w:left w:val="single" w:sz="4" w:space="4" w:color="auto"/>
          <w:bottom w:val="single" w:sz="4" w:space="1" w:color="auto"/>
          <w:right w:val="single" w:sz="4" w:space="4" w:color="auto"/>
        </w:pBdr>
        <w:jc w:val="both"/>
        <w:rPr>
          <w:rFonts w:asciiTheme="majorHAnsi" w:hAnsiTheme="majorHAnsi" w:cs="Arial"/>
          <w:b/>
        </w:rPr>
      </w:pPr>
      <w:r w:rsidRPr="00AC3FCC">
        <w:rPr>
          <w:rFonts w:asciiTheme="majorHAnsi" w:hAnsiTheme="majorHAnsi" w:cs="Arial"/>
          <w:b/>
        </w:rPr>
        <w:t>Safeguarding and Welfare Requirements: Information and records</w:t>
      </w:r>
    </w:p>
    <w:p w14:paraId="189FA96A" w14:textId="2853F85E" w:rsidR="00BB4CC2" w:rsidRPr="00AC3FCC" w:rsidRDefault="00BB4CC2" w:rsidP="00BB4CC2">
      <w:pPr>
        <w:pBdr>
          <w:top w:val="single" w:sz="4" w:space="1" w:color="auto"/>
          <w:left w:val="single" w:sz="4" w:space="4" w:color="auto"/>
          <w:bottom w:val="single" w:sz="4" w:space="1" w:color="auto"/>
          <w:right w:val="single" w:sz="4" w:space="4" w:color="auto"/>
        </w:pBdr>
        <w:jc w:val="both"/>
        <w:rPr>
          <w:rFonts w:asciiTheme="majorHAnsi" w:hAnsiTheme="majorHAnsi"/>
        </w:rPr>
      </w:pPr>
      <w:r w:rsidRPr="00AC3FCC">
        <w:rPr>
          <w:rFonts w:asciiTheme="majorHAnsi" w:hAnsiTheme="majorHAnsi" w:cs="Arial"/>
        </w:rPr>
        <w:t>Providers must put in place a written procedure for dealing with concerns and complaints from parents</w:t>
      </w:r>
      <w:r w:rsidR="002D1D37">
        <w:rPr>
          <w:rFonts w:asciiTheme="majorHAnsi" w:hAnsiTheme="majorHAnsi" w:cs="Arial"/>
        </w:rPr>
        <w:t>/</w:t>
      </w:r>
      <w:r w:rsidRPr="00AC3FCC">
        <w:rPr>
          <w:rFonts w:asciiTheme="majorHAnsi" w:hAnsiTheme="majorHAnsi" w:cs="Arial"/>
        </w:rPr>
        <w:t>carers.</w:t>
      </w:r>
    </w:p>
    <w:p w14:paraId="4032F930" w14:textId="77777777" w:rsidR="00BB4CC2" w:rsidRPr="00AC3FCC" w:rsidRDefault="00BB4CC2" w:rsidP="00BB4CC2">
      <w:pPr>
        <w:jc w:val="both"/>
        <w:rPr>
          <w:rFonts w:asciiTheme="majorHAnsi" w:hAnsiTheme="majorHAnsi"/>
        </w:rPr>
      </w:pPr>
    </w:p>
    <w:p w14:paraId="49CD7DBB" w14:textId="29F07CA2" w:rsidR="00BB4CC2" w:rsidRPr="00AC3FCC" w:rsidRDefault="00BB4CC2" w:rsidP="00BB4CC2">
      <w:pPr>
        <w:jc w:val="both"/>
        <w:rPr>
          <w:rFonts w:asciiTheme="majorHAnsi" w:hAnsiTheme="majorHAnsi"/>
        </w:rPr>
      </w:pPr>
      <w:r w:rsidRPr="00AC3FCC">
        <w:rPr>
          <w:rFonts w:asciiTheme="majorHAnsi" w:hAnsiTheme="majorHAnsi"/>
        </w:rPr>
        <w:t>Our Preschool believes that children</w:t>
      </w:r>
      <w:r w:rsidR="003B7E6D" w:rsidRPr="00AC3FCC">
        <w:rPr>
          <w:rFonts w:asciiTheme="majorHAnsi" w:hAnsiTheme="majorHAnsi"/>
        </w:rPr>
        <w:t>,</w:t>
      </w:r>
      <w:r w:rsidRPr="00AC3FCC">
        <w:rPr>
          <w:rFonts w:asciiTheme="majorHAnsi" w:hAnsiTheme="majorHAnsi"/>
        </w:rPr>
        <w:t xml:space="preserve"> parents</w:t>
      </w:r>
      <w:r w:rsidR="003B7E6D" w:rsidRPr="00AC3FCC">
        <w:rPr>
          <w:rFonts w:asciiTheme="majorHAnsi" w:hAnsiTheme="majorHAnsi"/>
        </w:rPr>
        <w:t>/carers</w:t>
      </w:r>
      <w:r w:rsidRPr="00AC3FCC">
        <w:rPr>
          <w:rFonts w:asciiTheme="majorHAnsi" w:hAnsiTheme="majorHAnsi"/>
        </w:rPr>
        <w:t xml:space="preserve"> are entitled to expect courtesy and prompt careful attention to their needs and wishes. We welcome suggestions on how to improve our Preschool and will give prompt and serious attention to any concerns about the running of our Preschool. We anticipate that most concerns will be resolved quickly by an informal approach to the appropriate member of staff. If this does not achieve the desired </w:t>
      </w:r>
      <w:r w:rsidR="003B7E6D" w:rsidRPr="00AC3FCC">
        <w:rPr>
          <w:rFonts w:asciiTheme="majorHAnsi" w:hAnsiTheme="majorHAnsi"/>
        </w:rPr>
        <w:t>result,</w:t>
      </w:r>
      <w:r w:rsidRPr="00AC3FCC">
        <w:rPr>
          <w:rFonts w:asciiTheme="majorHAnsi" w:hAnsiTheme="majorHAnsi"/>
        </w:rPr>
        <w:t xml:space="preserve"> we have a set of procedures for dealing with concerns.</w:t>
      </w:r>
      <w:r w:rsidR="00D14042" w:rsidRPr="00AC3FCC">
        <w:rPr>
          <w:rFonts w:asciiTheme="majorHAnsi" w:hAnsiTheme="majorHAnsi"/>
        </w:rPr>
        <w:t xml:space="preserve"> </w:t>
      </w:r>
      <w:r w:rsidRPr="00AC3FCC">
        <w:rPr>
          <w:rFonts w:asciiTheme="majorHAnsi" w:hAnsiTheme="majorHAnsi" w:cs="Arial"/>
        </w:rPr>
        <w:t xml:space="preserve">We aim to bring all concerns about the running of our setting to a satisfactory conclusion for </w:t>
      </w:r>
      <w:r w:rsidR="009B5E6F" w:rsidRPr="00AC3FCC">
        <w:rPr>
          <w:rFonts w:asciiTheme="majorHAnsi" w:hAnsiTheme="majorHAnsi" w:cs="Arial"/>
        </w:rPr>
        <w:t>all</w:t>
      </w:r>
      <w:r w:rsidRPr="00AC3FCC">
        <w:rPr>
          <w:rFonts w:asciiTheme="majorHAnsi" w:hAnsiTheme="majorHAnsi" w:cs="Arial"/>
        </w:rPr>
        <w:t xml:space="preserve"> the parties involved.</w:t>
      </w:r>
    </w:p>
    <w:p w14:paraId="6B5D4972" w14:textId="77777777" w:rsidR="00BB4CC2" w:rsidRPr="00AC3FCC" w:rsidRDefault="00BB4CC2" w:rsidP="00BB4CC2">
      <w:pPr>
        <w:jc w:val="both"/>
        <w:rPr>
          <w:rFonts w:asciiTheme="majorHAnsi" w:hAnsiTheme="majorHAnsi"/>
        </w:rPr>
      </w:pPr>
    </w:p>
    <w:p w14:paraId="74D7846F" w14:textId="77777777" w:rsidR="00BB4CC2" w:rsidRPr="00AC3FCC" w:rsidRDefault="00BB4CC2" w:rsidP="00BB4CC2">
      <w:pPr>
        <w:jc w:val="both"/>
        <w:rPr>
          <w:rFonts w:asciiTheme="majorHAnsi" w:hAnsiTheme="majorHAnsi"/>
          <w:b/>
        </w:rPr>
      </w:pPr>
      <w:r w:rsidRPr="00AC3FCC">
        <w:rPr>
          <w:rFonts w:asciiTheme="majorHAnsi" w:hAnsiTheme="majorHAnsi"/>
          <w:b/>
        </w:rPr>
        <w:t>Procedure</w:t>
      </w:r>
    </w:p>
    <w:p w14:paraId="30BE093D" w14:textId="20286CDD" w:rsidR="00BB4CC2" w:rsidRPr="00AC3FCC" w:rsidRDefault="00BB4CC2" w:rsidP="00BB4CC2">
      <w:pPr>
        <w:jc w:val="both"/>
        <w:rPr>
          <w:rFonts w:asciiTheme="majorHAnsi" w:hAnsiTheme="majorHAnsi"/>
        </w:rPr>
      </w:pPr>
      <w:r w:rsidRPr="00AC3FCC">
        <w:rPr>
          <w:rFonts w:asciiTheme="majorHAnsi" w:hAnsiTheme="majorHAnsi"/>
        </w:rPr>
        <w:t xml:space="preserve">All settings are required to keep a record of all complaints that reach stage two or beyond. This is made available to </w:t>
      </w:r>
      <w:r w:rsidR="002D1D37">
        <w:rPr>
          <w:rFonts w:asciiTheme="majorHAnsi" w:hAnsiTheme="majorHAnsi"/>
        </w:rPr>
        <w:t xml:space="preserve">parents/carers </w:t>
      </w:r>
      <w:r w:rsidRPr="00AC3FCC">
        <w:rPr>
          <w:rFonts w:asciiTheme="majorHAnsi" w:hAnsiTheme="majorHAnsi"/>
        </w:rPr>
        <w:t>as well as Ofsted inspectors, on request.</w:t>
      </w:r>
    </w:p>
    <w:p w14:paraId="63886E1F" w14:textId="09EA0AD4" w:rsidR="00D14042" w:rsidRPr="00AC3FCC" w:rsidRDefault="00D14042" w:rsidP="006309E9">
      <w:pPr>
        <w:pStyle w:val="ListParagraph"/>
        <w:numPr>
          <w:ilvl w:val="0"/>
          <w:numId w:val="201"/>
        </w:numPr>
        <w:jc w:val="both"/>
        <w:rPr>
          <w:rFonts w:asciiTheme="majorHAnsi" w:hAnsiTheme="majorHAnsi"/>
        </w:rPr>
      </w:pPr>
      <w:r w:rsidRPr="00AC3FCC">
        <w:rPr>
          <w:rFonts w:asciiTheme="majorHAnsi" w:hAnsiTheme="majorHAnsi"/>
        </w:rPr>
        <w:t xml:space="preserve">We ensure that all </w:t>
      </w:r>
      <w:r w:rsidR="002D1D37">
        <w:rPr>
          <w:rFonts w:asciiTheme="majorHAnsi" w:hAnsiTheme="majorHAnsi"/>
        </w:rPr>
        <w:t xml:space="preserve">parents/carers </w:t>
      </w:r>
      <w:r w:rsidRPr="00AC3FCC">
        <w:rPr>
          <w:rFonts w:asciiTheme="majorHAnsi" w:hAnsiTheme="majorHAnsi"/>
        </w:rPr>
        <w:t>know how to complain about staff or volunteer action within the Preschool, which may include an allegation of abuse</w:t>
      </w:r>
      <w:r w:rsidR="009B5E6F">
        <w:rPr>
          <w:rFonts w:asciiTheme="majorHAnsi" w:hAnsiTheme="majorHAnsi"/>
        </w:rPr>
        <w:t>.</w:t>
      </w:r>
    </w:p>
    <w:p w14:paraId="7C7482C6" w14:textId="72AE0E6D" w:rsidR="00D14042" w:rsidRPr="00AC3FCC" w:rsidRDefault="00D14042" w:rsidP="006309E9">
      <w:pPr>
        <w:pStyle w:val="ListParagraph"/>
        <w:numPr>
          <w:ilvl w:val="0"/>
          <w:numId w:val="201"/>
        </w:numPr>
        <w:jc w:val="both"/>
        <w:rPr>
          <w:rFonts w:asciiTheme="majorHAnsi" w:hAnsiTheme="majorHAnsi"/>
        </w:rPr>
      </w:pPr>
      <w:r w:rsidRPr="00AC3FCC">
        <w:rPr>
          <w:rFonts w:asciiTheme="majorHAnsi" w:hAnsiTheme="majorHAnsi"/>
        </w:rPr>
        <w:t>We follow all the disclosure and recording procedures when investigating an allegation that a member of staff or volunteer has abused a child as if it were an allegation of abuse by any other person</w:t>
      </w:r>
      <w:r w:rsidR="009B5E6F">
        <w:rPr>
          <w:rFonts w:asciiTheme="majorHAnsi" w:hAnsiTheme="majorHAnsi"/>
        </w:rPr>
        <w:t>.</w:t>
      </w:r>
    </w:p>
    <w:p w14:paraId="23825E93" w14:textId="77777777" w:rsidR="00D14042" w:rsidRPr="00AC3FCC" w:rsidRDefault="00D14042" w:rsidP="00BB4CC2">
      <w:pPr>
        <w:jc w:val="both"/>
        <w:rPr>
          <w:rFonts w:asciiTheme="majorHAnsi" w:hAnsiTheme="majorHAnsi"/>
          <w:b/>
        </w:rPr>
      </w:pPr>
    </w:p>
    <w:p w14:paraId="7DE8D08F" w14:textId="676B11AC" w:rsidR="00BB4CC2" w:rsidRPr="00AC3FCC" w:rsidRDefault="00BB4CC2" w:rsidP="00BB4CC2">
      <w:pPr>
        <w:jc w:val="both"/>
        <w:rPr>
          <w:rFonts w:asciiTheme="majorHAnsi" w:hAnsiTheme="majorHAnsi"/>
          <w:b/>
        </w:rPr>
      </w:pPr>
      <w:r w:rsidRPr="00AC3FCC">
        <w:rPr>
          <w:rFonts w:asciiTheme="majorHAnsi" w:hAnsiTheme="majorHAnsi"/>
          <w:b/>
        </w:rPr>
        <w:t>Making a complaint:</w:t>
      </w:r>
    </w:p>
    <w:p w14:paraId="6795EC8B" w14:textId="77777777" w:rsidR="00BB4CC2" w:rsidRPr="00AC3FCC" w:rsidRDefault="00BB4CC2" w:rsidP="00BB4CC2">
      <w:pPr>
        <w:jc w:val="both"/>
        <w:rPr>
          <w:rFonts w:asciiTheme="majorHAnsi" w:hAnsiTheme="majorHAnsi"/>
          <w:b/>
        </w:rPr>
      </w:pPr>
      <w:r w:rsidRPr="00AC3FCC">
        <w:rPr>
          <w:rFonts w:asciiTheme="majorHAnsi" w:hAnsiTheme="majorHAnsi"/>
          <w:b/>
        </w:rPr>
        <w:t>Stage 1</w:t>
      </w:r>
    </w:p>
    <w:p w14:paraId="7DA06E3A" w14:textId="1A6C5A45" w:rsidR="00BB4CC2" w:rsidRPr="00AC3FCC" w:rsidRDefault="00BB4CC2" w:rsidP="006309E9">
      <w:pPr>
        <w:pStyle w:val="ListParagraph"/>
        <w:numPr>
          <w:ilvl w:val="0"/>
          <w:numId w:val="202"/>
        </w:numPr>
        <w:jc w:val="both"/>
        <w:rPr>
          <w:rFonts w:asciiTheme="majorHAnsi" w:hAnsiTheme="majorHAnsi"/>
        </w:rPr>
      </w:pPr>
      <w:r w:rsidRPr="00AC3FCC">
        <w:rPr>
          <w:rFonts w:asciiTheme="majorHAnsi" w:hAnsiTheme="majorHAnsi"/>
        </w:rPr>
        <w:t xml:space="preserve">Please feel free to talk over your worries and anxieties with the </w:t>
      </w:r>
      <w:r w:rsidR="003B7E6D" w:rsidRPr="00AC3FCC">
        <w:rPr>
          <w:rFonts w:asciiTheme="majorHAnsi" w:hAnsiTheme="majorHAnsi"/>
        </w:rPr>
        <w:t>Deputy or Preschool</w:t>
      </w:r>
      <w:r w:rsidRPr="00AC3FCC">
        <w:rPr>
          <w:rFonts w:asciiTheme="majorHAnsi" w:hAnsiTheme="majorHAnsi"/>
        </w:rPr>
        <w:t xml:space="preserve"> </w:t>
      </w:r>
      <w:r w:rsidR="00E6247D" w:rsidRPr="00AC3FCC">
        <w:rPr>
          <w:rFonts w:asciiTheme="majorHAnsi" w:hAnsiTheme="majorHAnsi"/>
        </w:rPr>
        <w:t>Manager</w:t>
      </w:r>
      <w:r w:rsidRPr="00AC3FCC">
        <w:rPr>
          <w:rFonts w:asciiTheme="majorHAnsi" w:hAnsiTheme="majorHAnsi"/>
        </w:rPr>
        <w:t>. Thought can be given to solving them as soon as possible</w:t>
      </w:r>
      <w:r w:rsidR="009B5E6F">
        <w:rPr>
          <w:rFonts w:asciiTheme="majorHAnsi" w:hAnsiTheme="majorHAnsi"/>
        </w:rPr>
        <w:t>.</w:t>
      </w:r>
    </w:p>
    <w:p w14:paraId="51C10ADC" w14:textId="49CFC77B" w:rsidR="00BB4CC2" w:rsidRPr="00AC3FCC" w:rsidRDefault="008B64A3" w:rsidP="006309E9">
      <w:pPr>
        <w:pStyle w:val="ListParagraph"/>
        <w:numPr>
          <w:ilvl w:val="0"/>
          <w:numId w:val="202"/>
        </w:numPr>
        <w:jc w:val="both"/>
        <w:rPr>
          <w:rFonts w:asciiTheme="majorHAnsi" w:hAnsiTheme="majorHAnsi"/>
        </w:rPr>
      </w:pPr>
      <w:r w:rsidRPr="00AC3FCC">
        <w:rPr>
          <w:rFonts w:asciiTheme="majorHAnsi" w:hAnsiTheme="majorHAnsi"/>
        </w:rPr>
        <w:t xml:space="preserve">All </w:t>
      </w:r>
      <w:r w:rsidR="00BB4CC2" w:rsidRPr="00AC3FCC">
        <w:rPr>
          <w:rFonts w:asciiTheme="majorHAnsi" w:hAnsiTheme="majorHAnsi"/>
        </w:rPr>
        <w:t>comments, compl</w:t>
      </w:r>
      <w:r w:rsidRPr="00AC3FCC">
        <w:rPr>
          <w:rFonts w:asciiTheme="majorHAnsi" w:hAnsiTheme="majorHAnsi"/>
        </w:rPr>
        <w:t>aints or requests are stored in a confidential folder in the office</w:t>
      </w:r>
      <w:r w:rsidR="00BB4CC2" w:rsidRPr="00AC3FCC">
        <w:rPr>
          <w:rFonts w:asciiTheme="majorHAnsi" w:hAnsiTheme="majorHAnsi"/>
        </w:rPr>
        <w:t>;</w:t>
      </w:r>
      <w:r w:rsidRPr="00AC3FCC">
        <w:rPr>
          <w:rFonts w:asciiTheme="majorHAnsi" w:hAnsiTheme="majorHAnsi"/>
        </w:rPr>
        <w:t xml:space="preserve"> </w:t>
      </w:r>
      <w:r w:rsidR="00BB4CC2" w:rsidRPr="00AC3FCC">
        <w:rPr>
          <w:rFonts w:asciiTheme="majorHAnsi" w:hAnsiTheme="majorHAnsi"/>
        </w:rPr>
        <w:t>an</w:t>
      </w:r>
      <w:r w:rsidRPr="00AC3FCC">
        <w:rPr>
          <w:rFonts w:asciiTheme="majorHAnsi" w:hAnsiTheme="majorHAnsi"/>
        </w:rPr>
        <w:t>d action taken if necessary</w:t>
      </w:r>
      <w:r w:rsidR="009B5E6F">
        <w:rPr>
          <w:rFonts w:asciiTheme="majorHAnsi" w:hAnsiTheme="majorHAnsi"/>
        </w:rPr>
        <w:t>.</w:t>
      </w:r>
    </w:p>
    <w:p w14:paraId="77F60907" w14:textId="43249F49" w:rsidR="008B64A3" w:rsidRPr="00AC3FCC" w:rsidRDefault="008B64A3" w:rsidP="006309E9">
      <w:pPr>
        <w:pStyle w:val="ListParagraph"/>
        <w:numPr>
          <w:ilvl w:val="0"/>
          <w:numId w:val="202"/>
        </w:numPr>
        <w:jc w:val="both"/>
        <w:rPr>
          <w:rFonts w:asciiTheme="majorHAnsi" w:hAnsiTheme="majorHAnsi"/>
        </w:rPr>
      </w:pPr>
      <w:r w:rsidRPr="00AC3FCC">
        <w:rPr>
          <w:rFonts w:asciiTheme="majorHAnsi" w:hAnsiTheme="majorHAnsi"/>
        </w:rPr>
        <w:t>Questionnaires will be sent out periodically whereby families will have the opportunity to feedback anonymously if they wish</w:t>
      </w:r>
      <w:r w:rsidR="009B5E6F">
        <w:rPr>
          <w:rFonts w:asciiTheme="majorHAnsi" w:hAnsiTheme="majorHAnsi"/>
        </w:rPr>
        <w:t>.</w:t>
      </w:r>
    </w:p>
    <w:p w14:paraId="75CA8990" w14:textId="6EFF990B" w:rsidR="00BB4CC2" w:rsidRPr="00AC3FCC" w:rsidRDefault="00BB4CC2" w:rsidP="006309E9">
      <w:pPr>
        <w:pStyle w:val="ListParagraph"/>
        <w:numPr>
          <w:ilvl w:val="0"/>
          <w:numId w:val="202"/>
        </w:numPr>
        <w:jc w:val="both"/>
        <w:rPr>
          <w:rFonts w:asciiTheme="majorHAnsi" w:hAnsiTheme="majorHAnsi"/>
        </w:rPr>
      </w:pPr>
      <w:r w:rsidRPr="00AC3FCC">
        <w:rPr>
          <w:rFonts w:asciiTheme="majorHAnsi" w:hAnsiTheme="majorHAnsi"/>
        </w:rPr>
        <w:t>Most complaints should be resolved amicably and informally at this stage</w:t>
      </w:r>
      <w:r w:rsidR="009B5E6F">
        <w:rPr>
          <w:rFonts w:asciiTheme="majorHAnsi" w:hAnsiTheme="majorHAnsi"/>
        </w:rPr>
        <w:t>.</w:t>
      </w:r>
    </w:p>
    <w:p w14:paraId="760C4BE0" w14:textId="77777777" w:rsidR="00BB4CC2" w:rsidRPr="00AC3FCC" w:rsidRDefault="00BB4CC2" w:rsidP="00BB4CC2">
      <w:pPr>
        <w:jc w:val="both"/>
        <w:rPr>
          <w:rFonts w:asciiTheme="majorHAnsi" w:hAnsiTheme="majorHAnsi"/>
        </w:rPr>
      </w:pPr>
    </w:p>
    <w:p w14:paraId="50C7C63D" w14:textId="77777777" w:rsidR="00BB4CC2" w:rsidRPr="00AC3FCC" w:rsidRDefault="00BB4CC2" w:rsidP="00BB4CC2">
      <w:pPr>
        <w:jc w:val="both"/>
        <w:rPr>
          <w:rFonts w:asciiTheme="majorHAnsi" w:hAnsiTheme="majorHAnsi"/>
          <w:b/>
        </w:rPr>
      </w:pPr>
      <w:r w:rsidRPr="00AC3FCC">
        <w:rPr>
          <w:rFonts w:asciiTheme="majorHAnsi" w:hAnsiTheme="majorHAnsi"/>
          <w:b/>
        </w:rPr>
        <w:t>Stage 2</w:t>
      </w:r>
    </w:p>
    <w:p w14:paraId="1B0CE15D" w14:textId="508883C2" w:rsidR="00BB4CC2" w:rsidRPr="00AC3FCC" w:rsidRDefault="00BB4CC2" w:rsidP="006309E9">
      <w:pPr>
        <w:pStyle w:val="ListParagraph"/>
        <w:numPr>
          <w:ilvl w:val="0"/>
          <w:numId w:val="203"/>
        </w:numPr>
        <w:jc w:val="both"/>
        <w:rPr>
          <w:rFonts w:asciiTheme="majorHAnsi" w:hAnsiTheme="majorHAnsi"/>
        </w:rPr>
      </w:pPr>
      <w:r w:rsidRPr="00AC3FCC">
        <w:rPr>
          <w:rFonts w:asciiTheme="majorHAnsi" w:hAnsiTheme="majorHAnsi"/>
        </w:rPr>
        <w:t xml:space="preserve">If a satisfactory outcome is not reached within a couple of weeks or the problem recurs the parent moves to this stage by putting the concerns or complaint in writing to the Preschool </w:t>
      </w:r>
      <w:r w:rsidR="00E6247D" w:rsidRPr="00AC3FCC">
        <w:rPr>
          <w:rFonts w:asciiTheme="majorHAnsi" w:hAnsiTheme="majorHAnsi"/>
        </w:rPr>
        <w:t>Manager</w:t>
      </w:r>
    </w:p>
    <w:p w14:paraId="582E6009" w14:textId="6F63CBDA" w:rsidR="00BB4CC2" w:rsidRPr="00AC3FCC" w:rsidRDefault="00BB4CC2" w:rsidP="006309E9">
      <w:pPr>
        <w:pStyle w:val="ListParagraph"/>
        <w:numPr>
          <w:ilvl w:val="0"/>
          <w:numId w:val="203"/>
        </w:numPr>
        <w:jc w:val="both"/>
        <w:rPr>
          <w:rFonts w:asciiTheme="majorHAnsi" w:hAnsiTheme="majorHAnsi"/>
        </w:rPr>
      </w:pPr>
      <w:r w:rsidRPr="00AC3FCC">
        <w:rPr>
          <w:rFonts w:asciiTheme="majorHAnsi" w:hAnsiTheme="majorHAnsi"/>
        </w:rPr>
        <w:t>If a parent</w:t>
      </w:r>
      <w:r w:rsidR="00774F7B" w:rsidRPr="00AC3FCC">
        <w:rPr>
          <w:rFonts w:asciiTheme="majorHAnsi" w:hAnsiTheme="majorHAnsi"/>
        </w:rPr>
        <w:t>/</w:t>
      </w:r>
      <w:r w:rsidRPr="00AC3FCC">
        <w:rPr>
          <w:rFonts w:asciiTheme="majorHAnsi" w:hAnsiTheme="majorHAnsi"/>
        </w:rPr>
        <w:t>carer makes a formal written complaint, which relates to requirements of registration, we will carry out an investigation into the complaint and will provide them with an account of the findings within 28 days</w:t>
      </w:r>
      <w:r w:rsidR="00C64B61">
        <w:rPr>
          <w:rFonts w:asciiTheme="majorHAnsi" w:hAnsiTheme="majorHAnsi"/>
        </w:rPr>
        <w:t>.</w:t>
      </w:r>
    </w:p>
    <w:p w14:paraId="06271C67" w14:textId="2A262A6F" w:rsidR="00BB4CC2" w:rsidRPr="00AC3FCC" w:rsidRDefault="00BB4CC2" w:rsidP="006309E9">
      <w:pPr>
        <w:pStyle w:val="ListParagraph"/>
        <w:numPr>
          <w:ilvl w:val="0"/>
          <w:numId w:val="203"/>
        </w:numPr>
        <w:jc w:val="both"/>
        <w:rPr>
          <w:rFonts w:asciiTheme="majorHAnsi" w:hAnsiTheme="majorHAnsi"/>
        </w:rPr>
      </w:pPr>
      <w:r w:rsidRPr="00AC3FCC">
        <w:rPr>
          <w:rFonts w:asciiTheme="majorHAnsi" w:hAnsiTheme="majorHAnsi"/>
        </w:rPr>
        <w:t>Written complaints from parents</w:t>
      </w:r>
      <w:r w:rsidR="00774F7B" w:rsidRPr="00AC3FCC">
        <w:rPr>
          <w:rFonts w:asciiTheme="majorHAnsi" w:hAnsiTheme="majorHAnsi"/>
        </w:rPr>
        <w:t>/carers</w:t>
      </w:r>
      <w:r w:rsidRPr="00AC3FCC">
        <w:rPr>
          <w:rFonts w:asciiTheme="majorHAnsi" w:hAnsiTheme="majorHAnsi"/>
        </w:rPr>
        <w:t xml:space="preserve"> will be stored in the child’s personal file. However, if the complaint involves detailed investigation the </w:t>
      </w:r>
      <w:r w:rsidR="00E6247D" w:rsidRPr="00AC3FCC">
        <w:rPr>
          <w:rFonts w:asciiTheme="majorHAnsi" w:hAnsiTheme="majorHAnsi"/>
        </w:rPr>
        <w:t>Manager</w:t>
      </w:r>
      <w:r w:rsidRPr="00AC3FCC">
        <w:rPr>
          <w:rFonts w:asciiTheme="majorHAnsi" w:hAnsiTheme="majorHAnsi"/>
        </w:rPr>
        <w:t xml:space="preserve"> may wish to store all information relating to the investigation in a separate file designated for this complaint</w:t>
      </w:r>
      <w:r w:rsidR="00C64B61">
        <w:rPr>
          <w:rFonts w:asciiTheme="majorHAnsi" w:hAnsiTheme="majorHAnsi"/>
        </w:rPr>
        <w:t>.</w:t>
      </w:r>
    </w:p>
    <w:p w14:paraId="25795ACF" w14:textId="1536B8FF" w:rsidR="00BB4CC2" w:rsidRPr="00AC3FCC" w:rsidRDefault="00BB4CC2" w:rsidP="006309E9">
      <w:pPr>
        <w:pStyle w:val="ListParagraph"/>
        <w:numPr>
          <w:ilvl w:val="0"/>
          <w:numId w:val="203"/>
        </w:numPr>
        <w:jc w:val="both"/>
        <w:rPr>
          <w:rFonts w:asciiTheme="majorHAnsi" w:hAnsiTheme="majorHAnsi"/>
        </w:rPr>
      </w:pPr>
      <w:r w:rsidRPr="00AC3FCC">
        <w:rPr>
          <w:rFonts w:asciiTheme="majorHAnsi" w:hAnsiTheme="majorHAnsi"/>
        </w:rPr>
        <w:t xml:space="preserve">When the investigation into the complaint is completed, the </w:t>
      </w:r>
      <w:r w:rsidR="00E6247D" w:rsidRPr="00AC3FCC">
        <w:rPr>
          <w:rFonts w:asciiTheme="majorHAnsi" w:hAnsiTheme="majorHAnsi"/>
        </w:rPr>
        <w:t>Manager</w:t>
      </w:r>
      <w:r w:rsidRPr="00AC3FCC">
        <w:rPr>
          <w:rFonts w:asciiTheme="majorHAnsi" w:hAnsiTheme="majorHAnsi"/>
        </w:rPr>
        <w:t xml:space="preserve"> </w:t>
      </w:r>
      <w:r w:rsidR="00774F7B" w:rsidRPr="00AC3FCC">
        <w:rPr>
          <w:rFonts w:asciiTheme="majorHAnsi" w:hAnsiTheme="majorHAnsi"/>
        </w:rPr>
        <w:t xml:space="preserve">will either write or </w:t>
      </w:r>
      <w:r w:rsidRPr="00AC3FCC">
        <w:rPr>
          <w:rFonts w:asciiTheme="majorHAnsi" w:hAnsiTheme="majorHAnsi"/>
        </w:rPr>
        <w:t>meet with the parent</w:t>
      </w:r>
      <w:r w:rsidR="00774F7B" w:rsidRPr="00AC3FCC">
        <w:rPr>
          <w:rFonts w:asciiTheme="majorHAnsi" w:hAnsiTheme="majorHAnsi"/>
        </w:rPr>
        <w:t>/carer</w:t>
      </w:r>
      <w:r w:rsidRPr="00AC3FCC">
        <w:rPr>
          <w:rFonts w:asciiTheme="majorHAnsi" w:hAnsiTheme="majorHAnsi"/>
        </w:rPr>
        <w:t xml:space="preserve"> to discuss the outcome</w:t>
      </w:r>
      <w:r w:rsidR="00C64B61">
        <w:rPr>
          <w:rFonts w:asciiTheme="majorHAnsi" w:hAnsiTheme="majorHAnsi"/>
        </w:rPr>
        <w:t>.</w:t>
      </w:r>
    </w:p>
    <w:p w14:paraId="3B9D844D" w14:textId="670834CF" w:rsidR="00BB4CC2" w:rsidRPr="00AC3FCC" w:rsidRDefault="00BB4CC2" w:rsidP="006309E9">
      <w:pPr>
        <w:pStyle w:val="ListParagraph"/>
        <w:numPr>
          <w:ilvl w:val="0"/>
          <w:numId w:val="203"/>
        </w:numPr>
        <w:jc w:val="both"/>
        <w:rPr>
          <w:rFonts w:asciiTheme="majorHAnsi" w:hAnsiTheme="majorHAnsi"/>
        </w:rPr>
      </w:pPr>
      <w:r w:rsidRPr="00AC3FCC">
        <w:rPr>
          <w:rFonts w:asciiTheme="majorHAnsi" w:hAnsiTheme="majorHAnsi"/>
        </w:rPr>
        <w:t>When the complaint is resolved at this stage the summative points are logged in the Complaints Summary Record</w:t>
      </w:r>
    </w:p>
    <w:p w14:paraId="085D7870" w14:textId="77777777" w:rsidR="00ED1825" w:rsidRPr="00AC3FCC" w:rsidRDefault="00ED1825" w:rsidP="00BB4CC2">
      <w:pPr>
        <w:jc w:val="both"/>
        <w:rPr>
          <w:rFonts w:asciiTheme="majorHAnsi" w:hAnsiTheme="majorHAnsi"/>
        </w:rPr>
      </w:pPr>
    </w:p>
    <w:p w14:paraId="26537E51" w14:textId="711196F3" w:rsidR="00BB4CC2" w:rsidRPr="00AC3FCC" w:rsidRDefault="00BB4CC2" w:rsidP="00BB4CC2">
      <w:pPr>
        <w:jc w:val="both"/>
        <w:rPr>
          <w:rFonts w:asciiTheme="majorHAnsi" w:hAnsiTheme="majorHAnsi"/>
        </w:rPr>
      </w:pPr>
      <w:r w:rsidRPr="00AC3FCC">
        <w:rPr>
          <w:rFonts w:asciiTheme="majorHAnsi" w:hAnsiTheme="majorHAnsi"/>
        </w:rPr>
        <w:t>Most complaints should be able to be resolved informally at stage 1 or stage 2</w:t>
      </w:r>
      <w:r w:rsidR="00E6247D" w:rsidRPr="00AC3FCC">
        <w:rPr>
          <w:rFonts w:asciiTheme="majorHAnsi" w:hAnsiTheme="majorHAnsi"/>
        </w:rPr>
        <w:t>.</w:t>
      </w:r>
    </w:p>
    <w:p w14:paraId="04E216DD" w14:textId="77777777" w:rsidR="00ED1825" w:rsidRPr="00AC3FCC" w:rsidRDefault="00ED1825" w:rsidP="00BB4CC2">
      <w:pPr>
        <w:jc w:val="both"/>
        <w:rPr>
          <w:rFonts w:asciiTheme="majorHAnsi" w:hAnsiTheme="majorHAnsi"/>
          <w:b/>
        </w:rPr>
      </w:pPr>
    </w:p>
    <w:p w14:paraId="60C3B922" w14:textId="2B64EF78" w:rsidR="00BB4CC2" w:rsidRPr="00AC3FCC" w:rsidRDefault="00BB4CC2" w:rsidP="00BB4CC2">
      <w:pPr>
        <w:jc w:val="both"/>
        <w:rPr>
          <w:rFonts w:asciiTheme="majorHAnsi" w:hAnsiTheme="majorHAnsi"/>
          <w:b/>
        </w:rPr>
      </w:pPr>
      <w:r w:rsidRPr="00AC3FCC">
        <w:rPr>
          <w:rFonts w:asciiTheme="majorHAnsi" w:hAnsiTheme="majorHAnsi"/>
          <w:b/>
        </w:rPr>
        <w:t>Stage 3</w:t>
      </w:r>
    </w:p>
    <w:p w14:paraId="4FA2253E" w14:textId="154CC6F4" w:rsidR="00BB4CC2" w:rsidRPr="00AC3FCC" w:rsidRDefault="00BB4CC2" w:rsidP="006309E9">
      <w:pPr>
        <w:pStyle w:val="ListParagraph"/>
        <w:numPr>
          <w:ilvl w:val="0"/>
          <w:numId w:val="204"/>
        </w:numPr>
        <w:jc w:val="both"/>
        <w:rPr>
          <w:rFonts w:asciiTheme="majorHAnsi" w:hAnsiTheme="majorHAnsi"/>
        </w:rPr>
      </w:pPr>
      <w:r w:rsidRPr="00AC3FCC">
        <w:rPr>
          <w:rFonts w:asciiTheme="majorHAnsi" w:hAnsiTheme="majorHAnsi"/>
        </w:rPr>
        <w:t xml:space="preserve">If the parent is not satisfied with the outcome of the </w:t>
      </w:r>
      <w:r w:rsidR="00774F7B" w:rsidRPr="00AC3FCC">
        <w:rPr>
          <w:rFonts w:asciiTheme="majorHAnsi" w:hAnsiTheme="majorHAnsi"/>
        </w:rPr>
        <w:t>investigation,</w:t>
      </w:r>
      <w:r w:rsidRPr="00AC3FCC">
        <w:rPr>
          <w:rFonts w:asciiTheme="majorHAnsi" w:hAnsiTheme="majorHAnsi"/>
        </w:rPr>
        <w:t xml:space="preserve"> he/she requests a meeting with the Preschool </w:t>
      </w:r>
      <w:r w:rsidR="00E6247D" w:rsidRPr="00AC3FCC">
        <w:rPr>
          <w:rFonts w:asciiTheme="majorHAnsi" w:hAnsiTheme="majorHAnsi"/>
        </w:rPr>
        <w:t>Manager</w:t>
      </w:r>
      <w:r w:rsidRPr="00AC3FCC">
        <w:rPr>
          <w:rFonts w:asciiTheme="majorHAnsi" w:hAnsiTheme="majorHAnsi"/>
        </w:rPr>
        <w:t>. Each party may have a representative accompany them and a full written record of the discussion will be made, as well as any decision or action to take as a result</w:t>
      </w:r>
      <w:r w:rsidR="00C64B61">
        <w:rPr>
          <w:rFonts w:asciiTheme="majorHAnsi" w:hAnsiTheme="majorHAnsi"/>
        </w:rPr>
        <w:t>.</w:t>
      </w:r>
    </w:p>
    <w:p w14:paraId="1A7B97D6" w14:textId="3D794021" w:rsidR="00BB4CC2" w:rsidRPr="00AC3FCC" w:rsidRDefault="00BB4CC2" w:rsidP="006309E9">
      <w:pPr>
        <w:pStyle w:val="ListParagraph"/>
        <w:numPr>
          <w:ilvl w:val="0"/>
          <w:numId w:val="204"/>
        </w:numPr>
        <w:jc w:val="both"/>
        <w:rPr>
          <w:rFonts w:asciiTheme="majorHAnsi" w:hAnsiTheme="majorHAnsi"/>
        </w:rPr>
      </w:pPr>
      <w:r w:rsidRPr="00AC3FCC">
        <w:rPr>
          <w:rFonts w:asciiTheme="majorHAnsi" w:hAnsiTheme="majorHAnsi"/>
        </w:rPr>
        <w:t>All parties present sign the record and receive a copy of it</w:t>
      </w:r>
      <w:r w:rsidR="00C64B61">
        <w:rPr>
          <w:rFonts w:asciiTheme="majorHAnsi" w:hAnsiTheme="majorHAnsi"/>
        </w:rPr>
        <w:t>.</w:t>
      </w:r>
    </w:p>
    <w:p w14:paraId="127CBE31" w14:textId="6F9E0262" w:rsidR="00BB4CC2" w:rsidRPr="00AC3FCC" w:rsidRDefault="00BB4CC2" w:rsidP="006309E9">
      <w:pPr>
        <w:pStyle w:val="ListParagraph"/>
        <w:numPr>
          <w:ilvl w:val="0"/>
          <w:numId w:val="204"/>
        </w:numPr>
        <w:jc w:val="both"/>
        <w:rPr>
          <w:rFonts w:asciiTheme="majorHAnsi" w:hAnsiTheme="majorHAnsi"/>
        </w:rPr>
      </w:pPr>
      <w:r w:rsidRPr="00AC3FCC">
        <w:rPr>
          <w:rFonts w:asciiTheme="majorHAnsi" w:hAnsiTheme="majorHAnsi"/>
        </w:rPr>
        <w:lastRenderedPageBreak/>
        <w:t>This signed record signifies that the procedure has concluded. When the complaint is resolved at this stage, the summative points are logged in the Complaints folder</w:t>
      </w:r>
      <w:r w:rsidR="00C64B61">
        <w:rPr>
          <w:rFonts w:asciiTheme="majorHAnsi" w:hAnsiTheme="majorHAnsi"/>
        </w:rPr>
        <w:t>.</w:t>
      </w:r>
    </w:p>
    <w:p w14:paraId="56992249" w14:textId="77777777" w:rsidR="00BB4CC2" w:rsidRPr="00AC3FCC" w:rsidRDefault="00BB4CC2" w:rsidP="00BB4CC2">
      <w:pPr>
        <w:jc w:val="both"/>
        <w:rPr>
          <w:rFonts w:asciiTheme="majorHAnsi" w:hAnsiTheme="majorHAnsi"/>
          <w:b/>
        </w:rPr>
      </w:pPr>
    </w:p>
    <w:p w14:paraId="4BC5251C" w14:textId="77777777" w:rsidR="00BB4CC2" w:rsidRPr="00AC3FCC" w:rsidRDefault="00BB4CC2" w:rsidP="00BB4CC2">
      <w:pPr>
        <w:jc w:val="both"/>
        <w:rPr>
          <w:rFonts w:asciiTheme="majorHAnsi" w:hAnsiTheme="majorHAnsi"/>
          <w:b/>
        </w:rPr>
      </w:pPr>
      <w:r w:rsidRPr="00AC3FCC">
        <w:rPr>
          <w:rFonts w:asciiTheme="majorHAnsi" w:hAnsiTheme="majorHAnsi"/>
          <w:b/>
        </w:rPr>
        <w:t>Stage 4</w:t>
      </w:r>
    </w:p>
    <w:p w14:paraId="652D6DCC" w14:textId="1BCE65FC" w:rsidR="00BB4CC2" w:rsidRPr="00AC3FCC" w:rsidRDefault="00BB4CC2" w:rsidP="006309E9">
      <w:pPr>
        <w:pStyle w:val="ListParagraph"/>
        <w:numPr>
          <w:ilvl w:val="0"/>
          <w:numId w:val="205"/>
        </w:numPr>
        <w:jc w:val="both"/>
        <w:rPr>
          <w:rFonts w:asciiTheme="majorHAnsi" w:hAnsiTheme="majorHAnsi"/>
        </w:rPr>
      </w:pPr>
      <w:r w:rsidRPr="00AC3FCC">
        <w:rPr>
          <w:rFonts w:asciiTheme="majorHAnsi" w:hAnsiTheme="majorHAnsi"/>
        </w:rPr>
        <w:t>If at stage 3 the parent</w:t>
      </w:r>
      <w:r w:rsidR="00774F7B" w:rsidRPr="00AC3FCC">
        <w:rPr>
          <w:rFonts w:asciiTheme="majorHAnsi" w:hAnsiTheme="majorHAnsi"/>
        </w:rPr>
        <w:t>/carer</w:t>
      </w:r>
      <w:r w:rsidRPr="00AC3FCC">
        <w:rPr>
          <w:rFonts w:asciiTheme="majorHAnsi" w:hAnsiTheme="majorHAnsi"/>
        </w:rPr>
        <w:t xml:space="preserve"> and Preschool cannot reach agreement an external mediator is invited to help to settle the complaint. This person should be acceptable to both parties, listen to both sides and offer advice. A mediator has no legal powers but can help define the problem, review the action so far and suggest further ways in which it might be resolved</w:t>
      </w:r>
      <w:r w:rsidR="00C64B61">
        <w:rPr>
          <w:rFonts w:asciiTheme="majorHAnsi" w:hAnsiTheme="majorHAnsi"/>
        </w:rPr>
        <w:t>.</w:t>
      </w:r>
    </w:p>
    <w:p w14:paraId="1ADA2804" w14:textId="582B3C1A" w:rsidR="00BB4CC2" w:rsidRPr="00AC3FCC" w:rsidRDefault="00BB4CC2" w:rsidP="006309E9">
      <w:pPr>
        <w:pStyle w:val="ListParagraph"/>
        <w:numPr>
          <w:ilvl w:val="0"/>
          <w:numId w:val="205"/>
        </w:numPr>
        <w:jc w:val="both"/>
        <w:rPr>
          <w:rFonts w:asciiTheme="majorHAnsi" w:hAnsiTheme="majorHAnsi"/>
        </w:rPr>
      </w:pPr>
      <w:r w:rsidRPr="00AC3FCC">
        <w:rPr>
          <w:rFonts w:asciiTheme="majorHAnsi" w:hAnsiTheme="majorHAnsi"/>
        </w:rPr>
        <w:t xml:space="preserve">Staff or volunteers within the </w:t>
      </w:r>
      <w:r w:rsidR="00E6247D" w:rsidRPr="00AC3FCC">
        <w:rPr>
          <w:rFonts w:asciiTheme="majorHAnsi" w:hAnsiTheme="majorHAnsi"/>
        </w:rPr>
        <w:t>Early Years’ Alliance</w:t>
      </w:r>
      <w:r w:rsidRPr="00AC3FCC">
        <w:rPr>
          <w:rFonts w:asciiTheme="majorHAnsi" w:hAnsiTheme="majorHAnsi"/>
        </w:rPr>
        <w:t xml:space="preserve"> are appropriate persons to be invited to act as mediators</w:t>
      </w:r>
      <w:r w:rsidR="00C64B61">
        <w:rPr>
          <w:rFonts w:asciiTheme="majorHAnsi" w:hAnsiTheme="majorHAnsi"/>
        </w:rPr>
        <w:t>.</w:t>
      </w:r>
    </w:p>
    <w:p w14:paraId="3E3DF36D" w14:textId="7CCBDC7C" w:rsidR="00BB4CC2" w:rsidRPr="00AC3FCC" w:rsidRDefault="00BB4CC2" w:rsidP="006309E9">
      <w:pPr>
        <w:pStyle w:val="ListParagraph"/>
        <w:numPr>
          <w:ilvl w:val="0"/>
          <w:numId w:val="205"/>
        </w:numPr>
        <w:jc w:val="both"/>
        <w:rPr>
          <w:rFonts w:asciiTheme="majorHAnsi" w:hAnsiTheme="majorHAnsi"/>
        </w:rPr>
      </w:pPr>
      <w:r w:rsidRPr="00AC3FCC">
        <w:rPr>
          <w:rFonts w:asciiTheme="majorHAnsi" w:hAnsiTheme="majorHAnsi"/>
        </w:rPr>
        <w:t>The mediator keeps all discussions confidential. They can hold separate meetings with the Preschool personnel and the parent</w:t>
      </w:r>
      <w:r w:rsidR="00774F7B" w:rsidRPr="00AC3FCC">
        <w:rPr>
          <w:rFonts w:asciiTheme="majorHAnsi" w:hAnsiTheme="majorHAnsi"/>
        </w:rPr>
        <w:t>/</w:t>
      </w:r>
      <w:r w:rsidR="00C64B61" w:rsidRPr="00AC3FCC">
        <w:rPr>
          <w:rFonts w:asciiTheme="majorHAnsi" w:hAnsiTheme="majorHAnsi"/>
        </w:rPr>
        <w:t>carer if</w:t>
      </w:r>
      <w:r w:rsidRPr="00AC3FCC">
        <w:rPr>
          <w:rFonts w:asciiTheme="majorHAnsi" w:hAnsiTheme="majorHAnsi"/>
        </w:rPr>
        <w:t xml:space="preserve"> this is decided to be helpful. The mediator keeps an agreed written record of any meetings that are held and of any advice they give</w:t>
      </w:r>
      <w:r w:rsidR="00C64B61">
        <w:rPr>
          <w:rFonts w:asciiTheme="majorHAnsi" w:hAnsiTheme="majorHAnsi"/>
        </w:rPr>
        <w:t>.</w:t>
      </w:r>
    </w:p>
    <w:p w14:paraId="69B06B7F" w14:textId="77777777" w:rsidR="00BB4CC2" w:rsidRPr="00AC3FCC" w:rsidRDefault="00BB4CC2" w:rsidP="00BB4CC2">
      <w:pPr>
        <w:jc w:val="both"/>
        <w:rPr>
          <w:rFonts w:asciiTheme="majorHAnsi" w:hAnsiTheme="majorHAnsi"/>
        </w:rPr>
      </w:pPr>
    </w:p>
    <w:p w14:paraId="3018CB3E" w14:textId="77777777" w:rsidR="00BB4CC2" w:rsidRPr="00AC3FCC" w:rsidRDefault="00BB4CC2" w:rsidP="00BB4CC2">
      <w:pPr>
        <w:jc w:val="both"/>
        <w:rPr>
          <w:rFonts w:asciiTheme="majorHAnsi" w:hAnsiTheme="majorHAnsi"/>
          <w:b/>
        </w:rPr>
      </w:pPr>
      <w:r w:rsidRPr="00AC3FCC">
        <w:rPr>
          <w:rFonts w:asciiTheme="majorHAnsi" w:hAnsiTheme="majorHAnsi"/>
          <w:b/>
        </w:rPr>
        <w:t>Stage 5</w:t>
      </w:r>
    </w:p>
    <w:p w14:paraId="4239D6C6" w14:textId="4568DA2C" w:rsidR="00BB4CC2" w:rsidRPr="00AC3FCC" w:rsidRDefault="00BB4CC2" w:rsidP="006309E9">
      <w:pPr>
        <w:pStyle w:val="ListParagraph"/>
        <w:numPr>
          <w:ilvl w:val="0"/>
          <w:numId w:val="206"/>
        </w:numPr>
        <w:jc w:val="both"/>
        <w:rPr>
          <w:rFonts w:asciiTheme="majorHAnsi" w:hAnsiTheme="majorHAnsi"/>
        </w:rPr>
      </w:pPr>
      <w:r w:rsidRPr="00AC3FCC">
        <w:rPr>
          <w:rFonts w:asciiTheme="majorHAnsi" w:hAnsiTheme="majorHAnsi"/>
        </w:rPr>
        <w:t xml:space="preserve">When the mediator has concluded their investigations a final meeting between the parent, the Preschool </w:t>
      </w:r>
      <w:r w:rsidR="00E6247D" w:rsidRPr="00AC3FCC">
        <w:rPr>
          <w:rFonts w:asciiTheme="majorHAnsi" w:hAnsiTheme="majorHAnsi"/>
        </w:rPr>
        <w:t>Manager</w:t>
      </w:r>
      <w:r w:rsidRPr="00AC3FCC">
        <w:rPr>
          <w:rFonts w:asciiTheme="majorHAnsi" w:hAnsiTheme="majorHAnsi"/>
        </w:rPr>
        <w:t xml:space="preserve"> and the management committee is held. The purpose of this meeting is to reach a decision on the action to be taken to deal with the complaint. The mediator’s advice is used to reach this conclusion. The mediator is present at the meeting if all parties think this will help a decision to be reached</w:t>
      </w:r>
      <w:r w:rsidR="00C64B61">
        <w:rPr>
          <w:rFonts w:asciiTheme="majorHAnsi" w:hAnsiTheme="majorHAnsi"/>
        </w:rPr>
        <w:t>.</w:t>
      </w:r>
    </w:p>
    <w:p w14:paraId="3FF14E2F" w14:textId="33D67590" w:rsidR="00BB4CC2" w:rsidRPr="00AC3FCC" w:rsidRDefault="00BB4CC2" w:rsidP="006309E9">
      <w:pPr>
        <w:pStyle w:val="ListParagraph"/>
        <w:numPr>
          <w:ilvl w:val="0"/>
          <w:numId w:val="206"/>
        </w:numPr>
        <w:jc w:val="both"/>
        <w:rPr>
          <w:rFonts w:asciiTheme="majorHAnsi" w:hAnsiTheme="majorHAnsi"/>
        </w:rPr>
      </w:pPr>
      <w:r w:rsidRPr="00AC3FCC">
        <w:rPr>
          <w:rFonts w:asciiTheme="majorHAnsi" w:hAnsiTheme="majorHAnsi"/>
        </w:rPr>
        <w:t xml:space="preserve">A record of this meeting, including the decision on the action to be taken is made. Everyone </w:t>
      </w:r>
      <w:r w:rsidR="00F92AF5" w:rsidRPr="00AC3FCC">
        <w:rPr>
          <w:rFonts w:asciiTheme="majorHAnsi" w:hAnsiTheme="majorHAnsi"/>
        </w:rPr>
        <w:t>present</w:t>
      </w:r>
      <w:r w:rsidRPr="00AC3FCC">
        <w:rPr>
          <w:rFonts w:asciiTheme="majorHAnsi" w:hAnsiTheme="majorHAnsi"/>
        </w:rPr>
        <w:t xml:space="preserve"> at the meeting signs the record and receives a copy of it. This signed record signifies that the procedure has concluded</w:t>
      </w:r>
      <w:r w:rsidR="00C64B61">
        <w:rPr>
          <w:rFonts w:asciiTheme="majorHAnsi" w:hAnsiTheme="majorHAnsi"/>
        </w:rPr>
        <w:t>.</w:t>
      </w:r>
    </w:p>
    <w:p w14:paraId="27513C44" w14:textId="77777777" w:rsidR="00BB4CC2" w:rsidRPr="00AC3FCC" w:rsidRDefault="00BB4CC2" w:rsidP="00BB4CC2">
      <w:pPr>
        <w:jc w:val="both"/>
        <w:rPr>
          <w:rFonts w:asciiTheme="majorHAnsi" w:hAnsiTheme="majorHAnsi"/>
          <w:sz w:val="20"/>
          <w:szCs w:val="20"/>
        </w:rPr>
      </w:pPr>
    </w:p>
    <w:p w14:paraId="5CC117BB" w14:textId="77777777" w:rsidR="00774F7B" w:rsidRPr="00AC3FCC" w:rsidRDefault="00BB4CC2" w:rsidP="00BB4CC2">
      <w:pPr>
        <w:jc w:val="both"/>
        <w:rPr>
          <w:rFonts w:asciiTheme="majorHAnsi" w:hAnsiTheme="majorHAnsi"/>
        </w:rPr>
      </w:pPr>
      <w:r w:rsidRPr="00AC3FCC">
        <w:rPr>
          <w:rFonts w:asciiTheme="majorHAnsi" w:hAnsiTheme="majorHAnsi"/>
        </w:rPr>
        <w:t xml:space="preserve">Further help and advice can be obtained through contact with the </w:t>
      </w:r>
      <w:r w:rsidR="00E6247D" w:rsidRPr="00AC3FCC">
        <w:rPr>
          <w:rFonts w:asciiTheme="majorHAnsi" w:hAnsiTheme="majorHAnsi"/>
        </w:rPr>
        <w:t>Early Years’ Alliance</w:t>
      </w:r>
      <w:r w:rsidRPr="00AC3FCC">
        <w:rPr>
          <w:rFonts w:asciiTheme="majorHAnsi" w:hAnsiTheme="majorHAnsi"/>
        </w:rPr>
        <w:t xml:space="preserve">. It is the duty of the local authority registration and inspection unit to ensure laid down requirements are adhered to. </w:t>
      </w:r>
    </w:p>
    <w:p w14:paraId="15FE20BB" w14:textId="77777777" w:rsidR="00774F7B" w:rsidRPr="00AC3FCC" w:rsidRDefault="00774F7B" w:rsidP="00BB4CC2">
      <w:pPr>
        <w:jc w:val="both"/>
        <w:rPr>
          <w:rFonts w:asciiTheme="majorHAnsi" w:hAnsiTheme="majorHAnsi"/>
        </w:rPr>
      </w:pPr>
    </w:p>
    <w:p w14:paraId="7281B259" w14:textId="76B84363" w:rsidR="00BB4CC2" w:rsidRPr="00AC3FCC" w:rsidRDefault="00BB4CC2" w:rsidP="00BB4CC2">
      <w:pPr>
        <w:jc w:val="both"/>
        <w:rPr>
          <w:rFonts w:asciiTheme="majorHAnsi" w:hAnsiTheme="majorHAnsi"/>
          <w:b/>
        </w:rPr>
      </w:pPr>
      <w:r w:rsidRPr="00AC3FCC">
        <w:rPr>
          <w:rFonts w:asciiTheme="majorHAnsi" w:hAnsiTheme="majorHAnsi"/>
          <w:b/>
        </w:rPr>
        <w:t xml:space="preserve">The Role of the Office for Standards in Education, Early Years Directorate (Ofsted) and the </w:t>
      </w:r>
      <w:r w:rsidR="002C4634" w:rsidRPr="00AC3FCC">
        <w:rPr>
          <w:rFonts w:asciiTheme="majorHAnsi" w:hAnsiTheme="majorHAnsi"/>
          <w:b/>
        </w:rPr>
        <w:t>Safeguarding Partners</w:t>
      </w:r>
    </w:p>
    <w:p w14:paraId="74A402A1" w14:textId="77777777" w:rsidR="00BB4CC2" w:rsidRPr="00AC3FCC" w:rsidRDefault="00BB4CC2" w:rsidP="00BB4CC2">
      <w:pPr>
        <w:jc w:val="both"/>
        <w:rPr>
          <w:rFonts w:asciiTheme="majorHAnsi" w:hAnsiTheme="majorHAnsi"/>
          <w:b/>
          <w:sz w:val="20"/>
          <w:szCs w:val="20"/>
        </w:rPr>
      </w:pPr>
    </w:p>
    <w:p w14:paraId="20C71EF4" w14:textId="6286A10D" w:rsidR="00774F7B" w:rsidRPr="00AC3FCC" w:rsidRDefault="002D1D37" w:rsidP="006309E9">
      <w:pPr>
        <w:pStyle w:val="ListParagraph"/>
        <w:numPr>
          <w:ilvl w:val="0"/>
          <w:numId w:val="207"/>
        </w:numPr>
        <w:jc w:val="both"/>
        <w:rPr>
          <w:rFonts w:asciiTheme="majorHAnsi" w:hAnsiTheme="majorHAnsi"/>
        </w:rPr>
      </w:pPr>
      <w:r>
        <w:rPr>
          <w:rFonts w:asciiTheme="majorHAnsi" w:hAnsiTheme="majorHAnsi"/>
        </w:rPr>
        <w:t xml:space="preserve">Parents/carers </w:t>
      </w:r>
      <w:r w:rsidR="00BB4CC2" w:rsidRPr="00AC3FCC">
        <w:rPr>
          <w:rFonts w:asciiTheme="majorHAnsi" w:hAnsiTheme="majorHAnsi"/>
        </w:rPr>
        <w:t xml:space="preserve">may approach Ofsted directly at any stage of a </w:t>
      </w:r>
      <w:r w:rsidR="00774F7B" w:rsidRPr="00AC3FCC">
        <w:rPr>
          <w:rFonts w:asciiTheme="majorHAnsi" w:hAnsiTheme="majorHAnsi"/>
        </w:rPr>
        <w:t>complaint’s</w:t>
      </w:r>
      <w:r w:rsidR="00BB4CC2" w:rsidRPr="00AC3FCC">
        <w:rPr>
          <w:rFonts w:asciiTheme="majorHAnsi" w:hAnsiTheme="majorHAnsi"/>
        </w:rPr>
        <w:t xml:space="preserve"> procedure</w:t>
      </w:r>
      <w:r w:rsidR="00C64B61">
        <w:rPr>
          <w:rFonts w:asciiTheme="majorHAnsi" w:hAnsiTheme="majorHAnsi"/>
        </w:rPr>
        <w:t>.</w:t>
      </w:r>
    </w:p>
    <w:p w14:paraId="5305D5E5" w14:textId="5F24C5DA" w:rsidR="00BB4CC2" w:rsidRPr="00AC3FCC" w:rsidRDefault="00BB4CC2" w:rsidP="006309E9">
      <w:pPr>
        <w:pStyle w:val="ListParagraph"/>
        <w:numPr>
          <w:ilvl w:val="0"/>
          <w:numId w:val="207"/>
        </w:numPr>
        <w:jc w:val="both"/>
        <w:rPr>
          <w:rFonts w:asciiTheme="majorHAnsi" w:hAnsiTheme="majorHAnsi"/>
        </w:rPr>
      </w:pPr>
      <w:r w:rsidRPr="00AC3FCC">
        <w:rPr>
          <w:rFonts w:asciiTheme="majorHAnsi" w:hAnsiTheme="majorHAnsi"/>
        </w:rPr>
        <w:t>In addition, where there seems to be a possible breach of our registration requirements, it is essential to involve Ofsted as the registering and inspection body with a duty to ensure the National Standards for Day Care are adhered to. The contact details for Ofsted are: 0300 123 1231 / www.ofsted.gov.uk</w:t>
      </w:r>
    </w:p>
    <w:p w14:paraId="21EB9254" w14:textId="69F2FECF" w:rsidR="00BB4CC2" w:rsidRPr="00AC3FCC" w:rsidRDefault="00BB4CC2" w:rsidP="006309E9">
      <w:pPr>
        <w:pStyle w:val="ListParagraph"/>
        <w:numPr>
          <w:ilvl w:val="0"/>
          <w:numId w:val="207"/>
        </w:numPr>
        <w:jc w:val="both"/>
        <w:rPr>
          <w:rFonts w:asciiTheme="majorHAnsi" w:hAnsiTheme="majorHAnsi"/>
        </w:rPr>
      </w:pPr>
      <w:r w:rsidRPr="00AC3FCC">
        <w:rPr>
          <w:rFonts w:asciiTheme="majorHAnsi" w:hAnsiTheme="majorHAnsi"/>
        </w:rPr>
        <w:t xml:space="preserve">These details are displayed on our </w:t>
      </w:r>
      <w:r w:rsidR="00C64B61" w:rsidRPr="00AC3FCC">
        <w:rPr>
          <w:rFonts w:asciiTheme="majorHAnsi" w:hAnsiTheme="majorHAnsi"/>
        </w:rPr>
        <w:t>preschool’s</w:t>
      </w:r>
      <w:r w:rsidRPr="00AC3FCC">
        <w:rPr>
          <w:rFonts w:asciiTheme="majorHAnsi" w:hAnsiTheme="majorHAnsi"/>
        </w:rPr>
        <w:t xml:space="preserve"> noticeboard</w:t>
      </w:r>
      <w:r w:rsidR="00C64B61">
        <w:rPr>
          <w:rFonts w:asciiTheme="majorHAnsi" w:hAnsiTheme="majorHAnsi"/>
        </w:rPr>
        <w:t>.</w:t>
      </w:r>
    </w:p>
    <w:p w14:paraId="655955B6" w14:textId="01BDA697" w:rsidR="00BB4CC2" w:rsidRPr="00AC3FCC" w:rsidRDefault="00BB4CC2" w:rsidP="006309E9">
      <w:pPr>
        <w:pStyle w:val="ListParagraph"/>
        <w:numPr>
          <w:ilvl w:val="0"/>
          <w:numId w:val="207"/>
        </w:numPr>
        <w:jc w:val="both"/>
        <w:rPr>
          <w:rFonts w:asciiTheme="majorHAnsi" w:hAnsiTheme="majorHAnsi"/>
        </w:rPr>
      </w:pPr>
      <w:r w:rsidRPr="00AC3FCC">
        <w:rPr>
          <w:rFonts w:asciiTheme="majorHAnsi" w:hAnsiTheme="majorHAnsi"/>
        </w:rPr>
        <w:t xml:space="preserve">If a child appears to be at risk, our Preschool follows the procedures of the </w:t>
      </w:r>
      <w:r w:rsidR="002C4634" w:rsidRPr="00AC3FCC">
        <w:rPr>
          <w:rFonts w:asciiTheme="majorHAnsi" w:hAnsiTheme="majorHAnsi"/>
        </w:rPr>
        <w:t>Safeguarding Partners</w:t>
      </w:r>
      <w:r w:rsidRPr="00AC3FCC">
        <w:rPr>
          <w:rFonts w:asciiTheme="majorHAnsi" w:hAnsiTheme="majorHAnsi"/>
        </w:rPr>
        <w:t xml:space="preserve"> in our local authority</w:t>
      </w:r>
      <w:r w:rsidR="00C64B61">
        <w:rPr>
          <w:rFonts w:asciiTheme="majorHAnsi" w:hAnsiTheme="majorHAnsi"/>
        </w:rPr>
        <w:t>.</w:t>
      </w:r>
    </w:p>
    <w:p w14:paraId="2F3A25F9" w14:textId="63ACAF38" w:rsidR="00BB4CC2" w:rsidRPr="00AC3FCC" w:rsidRDefault="00BB4CC2" w:rsidP="006309E9">
      <w:pPr>
        <w:pStyle w:val="ListParagraph"/>
        <w:numPr>
          <w:ilvl w:val="0"/>
          <w:numId w:val="207"/>
        </w:numPr>
        <w:jc w:val="both"/>
        <w:rPr>
          <w:rFonts w:asciiTheme="majorHAnsi" w:hAnsiTheme="majorHAnsi"/>
        </w:rPr>
      </w:pPr>
      <w:r w:rsidRPr="00AC3FCC">
        <w:rPr>
          <w:rFonts w:asciiTheme="majorHAnsi" w:hAnsiTheme="majorHAnsi"/>
        </w:rPr>
        <w:t xml:space="preserve">In these </w:t>
      </w:r>
      <w:r w:rsidR="00E6247D" w:rsidRPr="00AC3FCC">
        <w:rPr>
          <w:rFonts w:asciiTheme="majorHAnsi" w:hAnsiTheme="majorHAnsi"/>
        </w:rPr>
        <w:t>cases,</w:t>
      </w:r>
      <w:r w:rsidRPr="00AC3FCC">
        <w:rPr>
          <w:rFonts w:asciiTheme="majorHAnsi" w:hAnsiTheme="majorHAnsi"/>
        </w:rPr>
        <w:t xml:space="preserve"> both the parent</w:t>
      </w:r>
      <w:r w:rsidR="00774F7B" w:rsidRPr="00AC3FCC">
        <w:rPr>
          <w:rFonts w:asciiTheme="majorHAnsi" w:hAnsiTheme="majorHAnsi"/>
        </w:rPr>
        <w:t>/carer</w:t>
      </w:r>
      <w:r w:rsidRPr="00AC3FCC">
        <w:rPr>
          <w:rFonts w:asciiTheme="majorHAnsi" w:hAnsiTheme="majorHAnsi"/>
        </w:rPr>
        <w:t xml:space="preserve"> and Preschool are </w:t>
      </w:r>
      <w:r w:rsidR="00F92AF5" w:rsidRPr="00AC3FCC">
        <w:rPr>
          <w:rFonts w:asciiTheme="majorHAnsi" w:hAnsiTheme="majorHAnsi"/>
        </w:rPr>
        <w:t>informed,</w:t>
      </w:r>
      <w:r w:rsidRPr="00AC3FCC">
        <w:rPr>
          <w:rFonts w:asciiTheme="majorHAnsi" w:hAnsiTheme="majorHAnsi"/>
        </w:rPr>
        <w:t xml:space="preserve"> and the Preschool works with Ofsted or the </w:t>
      </w:r>
      <w:r w:rsidR="002C4634" w:rsidRPr="00AC3FCC">
        <w:rPr>
          <w:rFonts w:asciiTheme="majorHAnsi" w:hAnsiTheme="majorHAnsi"/>
        </w:rPr>
        <w:t>Safeguarding Partners</w:t>
      </w:r>
      <w:r w:rsidRPr="00AC3FCC">
        <w:rPr>
          <w:rFonts w:asciiTheme="majorHAnsi" w:hAnsiTheme="majorHAnsi"/>
        </w:rPr>
        <w:t xml:space="preserve"> to ensure a proper investigation of the complaint followed the appropriate action</w:t>
      </w:r>
      <w:r w:rsidR="00C64B61">
        <w:rPr>
          <w:rFonts w:asciiTheme="majorHAnsi" w:hAnsiTheme="majorHAnsi"/>
        </w:rPr>
        <w:t>.</w:t>
      </w:r>
    </w:p>
    <w:p w14:paraId="64CF88C9" w14:textId="77777777" w:rsidR="00BB4CC2" w:rsidRPr="00AC3FCC" w:rsidRDefault="00BB4CC2" w:rsidP="00BB4CC2">
      <w:pPr>
        <w:jc w:val="both"/>
        <w:rPr>
          <w:rFonts w:asciiTheme="majorHAnsi" w:hAnsiTheme="majorHAnsi"/>
          <w:sz w:val="20"/>
          <w:szCs w:val="20"/>
        </w:rPr>
      </w:pPr>
    </w:p>
    <w:p w14:paraId="08BF843A" w14:textId="664A0DED" w:rsidR="00BB4CC2" w:rsidRPr="00AC3FCC" w:rsidRDefault="00BB4CC2" w:rsidP="00BB4CC2">
      <w:pPr>
        <w:jc w:val="both"/>
        <w:rPr>
          <w:rFonts w:asciiTheme="majorHAnsi" w:hAnsiTheme="majorHAnsi"/>
          <w:b/>
        </w:rPr>
      </w:pPr>
      <w:r w:rsidRPr="00AC3FCC">
        <w:rPr>
          <w:rFonts w:asciiTheme="majorHAnsi" w:hAnsiTheme="majorHAnsi"/>
          <w:b/>
        </w:rPr>
        <w:t>Records</w:t>
      </w:r>
    </w:p>
    <w:p w14:paraId="5E1A1EF8" w14:textId="62905365" w:rsidR="00774F7B" w:rsidRPr="00AC3FCC" w:rsidRDefault="00BB4CC2" w:rsidP="006309E9">
      <w:pPr>
        <w:pStyle w:val="ListParagraph"/>
        <w:numPr>
          <w:ilvl w:val="0"/>
          <w:numId w:val="208"/>
        </w:numPr>
        <w:jc w:val="both"/>
        <w:rPr>
          <w:rFonts w:asciiTheme="majorHAnsi" w:hAnsiTheme="majorHAnsi"/>
        </w:rPr>
      </w:pPr>
      <w:r w:rsidRPr="00AC3FCC">
        <w:rPr>
          <w:rFonts w:asciiTheme="majorHAnsi" w:hAnsiTheme="majorHAnsi"/>
        </w:rPr>
        <w:t>A record of complaints against our Preschool and/or the children and/or the adults working in our Preschool is kept, including the date, circumstances of the complaint and how the complaint was managed</w:t>
      </w:r>
      <w:r w:rsidR="00C64B61">
        <w:rPr>
          <w:rFonts w:asciiTheme="majorHAnsi" w:hAnsiTheme="majorHAnsi"/>
        </w:rPr>
        <w:t>.</w:t>
      </w:r>
    </w:p>
    <w:p w14:paraId="36406C8E" w14:textId="55DC246E" w:rsidR="00BB4CC2" w:rsidRPr="00AC3FCC" w:rsidRDefault="00BB4CC2" w:rsidP="006309E9">
      <w:pPr>
        <w:pStyle w:val="ListParagraph"/>
        <w:numPr>
          <w:ilvl w:val="0"/>
          <w:numId w:val="208"/>
        </w:numPr>
        <w:jc w:val="both"/>
        <w:rPr>
          <w:rFonts w:asciiTheme="majorHAnsi" w:hAnsiTheme="majorHAnsi"/>
        </w:rPr>
      </w:pPr>
      <w:r w:rsidRPr="00AC3FCC">
        <w:rPr>
          <w:rFonts w:asciiTheme="majorHAnsi" w:hAnsiTheme="majorHAnsi"/>
        </w:rPr>
        <w:t xml:space="preserve">The outcome of all complaints is recorded in the Complaints Folder, which is available for </w:t>
      </w:r>
      <w:r w:rsidR="002D1D37">
        <w:rPr>
          <w:rFonts w:asciiTheme="majorHAnsi" w:hAnsiTheme="majorHAnsi"/>
        </w:rPr>
        <w:t xml:space="preserve">parents/carers </w:t>
      </w:r>
      <w:r w:rsidRPr="00AC3FCC">
        <w:rPr>
          <w:rFonts w:asciiTheme="majorHAnsi" w:hAnsiTheme="majorHAnsi"/>
        </w:rPr>
        <w:t>and Ofsted inspectors on request and all complaints will be taken seriously and will be dealt with promptly and confidentially, the appropriate action will be taken</w:t>
      </w:r>
      <w:r w:rsidR="00C64B61">
        <w:rPr>
          <w:rFonts w:asciiTheme="majorHAnsi" w:hAnsiTheme="majorHAnsi"/>
        </w:rPr>
        <w:t>.</w:t>
      </w:r>
    </w:p>
    <w:p w14:paraId="34D69035" w14:textId="513A71D6" w:rsidR="00E6247D" w:rsidRPr="00AC3FCC" w:rsidRDefault="00E6247D">
      <w:pPr>
        <w:rPr>
          <w:rFonts w:asciiTheme="majorHAnsi" w:hAnsiTheme="majorHAnsi"/>
          <w:b/>
        </w:rPr>
      </w:pPr>
    </w:p>
    <w:p w14:paraId="2697FC7A" w14:textId="1D9965D8" w:rsidR="00BB4CC2" w:rsidRPr="00AC3FCC" w:rsidRDefault="00DD1A9D" w:rsidP="00BB4CC2">
      <w:pPr>
        <w:jc w:val="both"/>
        <w:rPr>
          <w:rFonts w:asciiTheme="majorHAnsi" w:hAnsiTheme="majorHAnsi"/>
          <w:b/>
        </w:rPr>
      </w:pPr>
      <w:r>
        <w:rPr>
          <w:rFonts w:asciiTheme="majorHAnsi" w:hAnsiTheme="majorHAnsi"/>
          <w:b/>
        </w:rPr>
        <w:t>EYFS Key Principles into Practice</w:t>
      </w:r>
    </w:p>
    <w:p w14:paraId="2FBD8C85" w14:textId="77777777" w:rsidR="00BB4CC2" w:rsidRPr="00AC3FCC" w:rsidRDefault="00BB4CC2" w:rsidP="00BB4CC2">
      <w:pPr>
        <w:jc w:val="both"/>
        <w:rPr>
          <w:rFonts w:asciiTheme="majorHAnsi" w:hAnsiTheme="majorHAnsi"/>
        </w:rPr>
      </w:pPr>
      <w:r w:rsidRPr="00AC3FCC">
        <w:rPr>
          <w:rFonts w:asciiTheme="majorHAnsi" w:hAnsiTheme="majorHAnsi"/>
          <w:noProof/>
        </w:rPr>
        <w:drawing>
          <wp:inline distT="0" distB="0" distL="0" distR="0" wp14:anchorId="15C486A3" wp14:editId="2F6DD729">
            <wp:extent cx="4800600" cy="774700"/>
            <wp:effectExtent l="0" t="0" r="0" b="12700"/>
            <wp:docPr id="5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00600" cy="774700"/>
                    </a:xfrm>
                    <a:prstGeom prst="rect">
                      <a:avLst/>
                    </a:prstGeom>
                    <a:noFill/>
                    <a:ln>
                      <a:noFill/>
                    </a:ln>
                  </pic:spPr>
                </pic:pic>
              </a:graphicData>
            </a:graphic>
          </wp:inline>
        </w:drawing>
      </w:r>
    </w:p>
    <w:p w14:paraId="4A759040" w14:textId="17129249" w:rsidR="00BB4CC2" w:rsidRPr="00AC3FCC" w:rsidRDefault="00BB4CC2" w:rsidP="00A251F9">
      <w:pPr>
        <w:jc w:val="center"/>
        <w:rPr>
          <w:rFonts w:asciiTheme="majorHAnsi" w:hAnsiTheme="majorHAnsi"/>
          <w:b/>
        </w:rPr>
      </w:pPr>
      <w:r w:rsidRPr="00AC3FCC">
        <w:rPr>
          <w:rFonts w:asciiTheme="majorHAnsi" w:hAnsiTheme="majorHAnsi"/>
          <w:color w:val="000000"/>
        </w:rPr>
        <w:br w:type="page"/>
      </w:r>
      <w:r w:rsidRPr="00AC3FCC">
        <w:rPr>
          <w:rFonts w:asciiTheme="majorHAnsi" w:hAnsiTheme="majorHAnsi"/>
          <w:b/>
        </w:rPr>
        <w:lastRenderedPageBreak/>
        <w:t>Cygnets Preschool</w:t>
      </w:r>
    </w:p>
    <w:p w14:paraId="1B2BD65F" w14:textId="77777777" w:rsidR="00BB4CC2" w:rsidRPr="00AC3FCC" w:rsidRDefault="00BB4CC2" w:rsidP="00BB4CC2">
      <w:pPr>
        <w:jc w:val="center"/>
        <w:rPr>
          <w:rFonts w:asciiTheme="majorHAnsi" w:hAnsiTheme="majorHAnsi"/>
          <w:b/>
        </w:rPr>
      </w:pPr>
      <w:r w:rsidRPr="00AC3FCC">
        <w:rPr>
          <w:rFonts w:asciiTheme="majorHAnsi" w:hAnsiTheme="majorHAnsi"/>
          <w:b/>
        </w:rPr>
        <w:t>Confidentiality Policy</w:t>
      </w:r>
    </w:p>
    <w:p w14:paraId="7BCBBC4C" w14:textId="77777777" w:rsidR="00BB4CC2" w:rsidRPr="00AC3FCC" w:rsidRDefault="00BB4CC2" w:rsidP="00BB4CC2">
      <w:pPr>
        <w:jc w:val="both"/>
        <w:rPr>
          <w:rFonts w:asciiTheme="majorHAnsi" w:hAnsiTheme="majorHAnsi"/>
          <w:b/>
        </w:rPr>
      </w:pPr>
      <w:r w:rsidRPr="00AC3FCC">
        <w:rPr>
          <w:rFonts w:asciiTheme="majorHAnsi" w:hAnsiTheme="majorHAnsi"/>
          <w:b/>
        </w:rPr>
        <w:t>Statement on Intent</w:t>
      </w:r>
    </w:p>
    <w:p w14:paraId="52039BE1" w14:textId="77777777" w:rsidR="00BB4CC2" w:rsidRPr="00AC3FCC" w:rsidRDefault="00BB4CC2" w:rsidP="00BB4CC2">
      <w:pPr>
        <w:jc w:val="both"/>
        <w:rPr>
          <w:rFonts w:asciiTheme="majorHAnsi" w:hAnsiTheme="majorHAnsi"/>
        </w:rPr>
      </w:pPr>
    </w:p>
    <w:p w14:paraId="610C3CDC" w14:textId="46934088" w:rsidR="00BB6174" w:rsidRPr="00AC3FCC" w:rsidRDefault="00BB6174" w:rsidP="00BB6174">
      <w:pPr>
        <w:jc w:val="both"/>
        <w:rPr>
          <w:rFonts w:asciiTheme="majorHAnsi" w:hAnsiTheme="majorHAnsi" w:cstheme="majorHAnsi"/>
          <w:color w:val="000000" w:themeColor="text1"/>
        </w:rPr>
      </w:pPr>
      <w:r w:rsidRPr="00AC3FCC">
        <w:rPr>
          <w:rFonts w:asciiTheme="majorHAnsi" w:hAnsiTheme="majorHAnsi" w:cstheme="majorHAnsi"/>
          <w:b/>
          <w:color w:val="000000" w:themeColor="text1"/>
        </w:rPr>
        <w:t>Definition:</w:t>
      </w:r>
      <w:r w:rsidRPr="00AC3FCC">
        <w:rPr>
          <w:rFonts w:asciiTheme="majorHAnsi" w:hAnsiTheme="majorHAnsi" w:cstheme="majorHAnsi"/>
          <w:color w:val="000000" w:themeColor="text1"/>
        </w:rPr>
        <w:t xml:space="preserve"> ‘Confidential information is information of some sensitivity, which is not already lawfully in the public domain or readily available from another public source, and which has been shared in a relationship where the person giving the information understood it would not be shared with others’ (Information Sharing: </w:t>
      </w:r>
      <w:r w:rsidR="00C655E2">
        <w:rPr>
          <w:rFonts w:asciiTheme="majorHAnsi" w:hAnsiTheme="majorHAnsi" w:cstheme="majorHAnsi"/>
          <w:color w:val="000000" w:themeColor="text1"/>
        </w:rPr>
        <w:t>Educator</w:t>
      </w:r>
      <w:r w:rsidRPr="00AC3FCC">
        <w:rPr>
          <w:rFonts w:asciiTheme="majorHAnsi" w:hAnsiTheme="majorHAnsi" w:cstheme="majorHAnsi"/>
          <w:color w:val="000000" w:themeColor="text1"/>
        </w:rPr>
        <w:t>s Guide)</w:t>
      </w:r>
    </w:p>
    <w:p w14:paraId="2D87B165" w14:textId="77777777" w:rsidR="00BB6174" w:rsidRPr="00AC3FCC" w:rsidRDefault="00BB6174" w:rsidP="00BB6174">
      <w:pPr>
        <w:jc w:val="both"/>
        <w:rPr>
          <w:rFonts w:asciiTheme="majorHAnsi" w:hAnsiTheme="majorHAnsi" w:cstheme="majorHAnsi"/>
          <w:color w:val="000000" w:themeColor="text1"/>
        </w:rPr>
      </w:pPr>
    </w:p>
    <w:p w14:paraId="49AD31A1" w14:textId="3E2E0D93" w:rsidR="00BB6174" w:rsidRPr="00AC3FCC" w:rsidRDefault="00BB6174" w:rsidP="00BB6174">
      <w:pPr>
        <w:jc w:val="both"/>
        <w:rPr>
          <w:rFonts w:asciiTheme="majorHAnsi" w:hAnsiTheme="majorHAnsi" w:cstheme="majorHAnsi"/>
          <w:color w:val="000000" w:themeColor="text1"/>
        </w:rPr>
      </w:pPr>
      <w:r w:rsidRPr="00AC3FCC">
        <w:rPr>
          <w:rFonts w:asciiTheme="majorHAnsi" w:hAnsiTheme="majorHAnsi" w:cstheme="majorHAnsi"/>
          <w:color w:val="000000" w:themeColor="text1"/>
        </w:rPr>
        <w:t>It is our intention to respect the privacy of children and their parents</w:t>
      </w:r>
      <w:r w:rsidR="00AC3FCC" w:rsidRPr="00AC3FCC">
        <w:rPr>
          <w:rFonts w:asciiTheme="majorHAnsi" w:hAnsiTheme="majorHAnsi" w:cstheme="majorHAnsi"/>
          <w:color w:val="000000" w:themeColor="text1"/>
        </w:rPr>
        <w:t>/</w:t>
      </w:r>
      <w:r w:rsidRPr="00AC3FCC">
        <w:rPr>
          <w:rFonts w:asciiTheme="majorHAnsi" w:hAnsiTheme="majorHAnsi" w:cstheme="majorHAnsi"/>
          <w:color w:val="000000" w:themeColor="text1"/>
        </w:rPr>
        <w:t>carers, while ensuring they access high quality Preschool care and education.</w:t>
      </w:r>
    </w:p>
    <w:p w14:paraId="1455C156" w14:textId="77777777" w:rsidR="00BB6174" w:rsidRPr="00AC3FCC" w:rsidRDefault="00BB6174" w:rsidP="00BB6174">
      <w:pPr>
        <w:jc w:val="both"/>
        <w:rPr>
          <w:rFonts w:asciiTheme="majorHAnsi" w:hAnsiTheme="majorHAnsi" w:cstheme="majorHAnsi"/>
          <w:color w:val="000000" w:themeColor="text1"/>
        </w:rPr>
      </w:pPr>
    </w:p>
    <w:p w14:paraId="38E6BD89" w14:textId="77777777" w:rsidR="00BB6174" w:rsidRPr="00AC3FCC" w:rsidRDefault="00BB6174" w:rsidP="00BB6174">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Aim</w:t>
      </w:r>
    </w:p>
    <w:p w14:paraId="0701FA94" w14:textId="2AB33FDC" w:rsidR="00BB6174" w:rsidRPr="00AC3FCC" w:rsidRDefault="00BB6174" w:rsidP="00BB6174">
      <w:pPr>
        <w:jc w:val="both"/>
        <w:rPr>
          <w:rFonts w:asciiTheme="majorHAnsi" w:hAnsiTheme="majorHAnsi" w:cstheme="majorHAnsi"/>
          <w:color w:val="000000" w:themeColor="text1"/>
        </w:rPr>
      </w:pPr>
      <w:r w:rsidRPr="00AC3FCC">
        <w:rPr>
          <w:rFonts w:asciiTheme="majorHAnsi" w:hAnsiTheme="majorHAnsi" w:cstheme="majorHAnsi"/>
          <w:color w:val="000000" w:themeColor="text1"/>
        </w:rPr>
        <w:t>We aim to ensure that all parents</w:t>
      </w:r>
      <w:r w:rsidR="00AC3FCC">
        <w:rPr>
          <w:rFonts w:asciiTheme="majorHAnsi" w:hAnsiTheme="majorHAnsi" w:cstheme="majorHAnsi"/>
          <w:color w:val="000000" w:themeColor="text1"/>
        </w:rPr>
        <w:t>/</w:t>
      </w:r>
      <w:r w:rsidRPr="00AC3FCC">
        <w:rPr>
          <w:rFonts w:asciiTheme="majorHAnsi" w:hAnsiTheme="majorHAnsi" w:cstheme="majorHAnsi"/>
          <w:color w:val="000000" w:themeColor="text1"/>
        </w:rPr>
        <w:t>carers can share their information in the confidence that it will only be used to enhance the welfare of their children.</w:t>
      </w:r>
    </w:p>
    <w:p w14:paraId="71F6B004" w14:textId="77777777" w:rsidR="00BB6174" w:rsidRPr="00AC3FCC" w:rsidRDefault="00BB6174" w:rsidP="00BB6174">
      <w:pPr>
        <w:jc w:val="both"/>
        <w:rPr>
          <w:rFonts w:asciiTheme="majorHAnsi" w:hAnsiTheme="majorHAnsi" w:cstheme="majorHAnsi"/>
          <w:color w:val="000000" w:themeColor="text1"/>
        </w:rPr>
      </w:pPr>
    </w:p>
    <w:p w14:paraId="1FCB88C2" w14:textId="0F2BAFF8" w:rsidR="00BB6174" w:rsidRPr="00AC3FCC" w:rsidRDefault="00AC3FCC" w:rsidP="00BB6174">
      <w:pPr>
        <w:jc w:val="both"/>
        <w:rPr>
          <w:rFonts w:asciiTheme="majorHAnsi" w:hAnsiTheme="majorHAnsi" w:cstheme="majorHAnsi"/>
          <w:color w:val="000000" w:themeColor="text1"/>
        </w:rPr>
      </w:pPr>
      <w:r>
        <w:rPr>
          <w:rFonts w:asciiTheme="majorHAnsi" w:hAnsiTheme="majorHAnsi" w:cstheme="majorHAnsi"/>
          <w:color w:val="000000" w:themeColor="text1"/>
        </w:rPr>
        <w:t>We have</w:t>
      </w:r>
      <w:r w:rsidR="00BB6174" w:rsidRPr="00AC3FCC">
        <w:rPr>
          <w:rFonts w:asciiTheme="majorHAnsi" w:hAnsiTheme="majorHAnsi" w:cstheme="majorHAnsi"/>
          <w:color w:val="000000" w:themeColor="text1"/>
        </w:rPr>
        <w:t xml:space="preserve"> record keeping systems in place that meet legal requirements, means of storing and sharing that information take place within the framework of </w:t>
      </w:r>
      <w:r w:rsidR="00831E4C" w:rsidRPr="00AC3FCC">
        <w:rPr>
          <w:rFonts w:asciiTheme="majorHAnsi" w:hAnsiTheme="majorHAnsi" w:cstheme="majorHAnsi"/>
          <w:color w:val="000000" w:themeColor="text1"/>
        </w:rPr>
        <w:t xml:space="preserve">GDPR </w:t>
      </w:r>
      <w:r>
        <w:rPr>
          <w:rFonts w:asciiTheme="majorHAnsi" w:hAnsiTheme="majorHAnsi" w:cstheme="majorHAnsi"/>
          <w:color w:val="000000" w:themeColor="text1"/>
        </w:rPr>
        <w:t xml:space="preserve">2018 </w:t>
      </w:r>
      <w:r w:rsidR="00E6247D" w:rsidRPr="00AC3FCC">
        <w:rPr>
          <w:rFonts w:asciiTheme="majorHAnsi" w:hAnsiTheme="majorHAnsi" w:cstheme="majorHAnsi"/>
          <w:color w:val="000000" w:themeColor="text1"/>
        </w:rPr>
        <w:t>(General Data Protection Regulation)</w:t>
      </w:r>
      <w:r>
        <w:rPr>
          <w:rFonts w:asciiTheme="majorHAnsi" w:hAnsiTheme="majorHAnsi" w:cstheme="majorHAnsi"/>
          <w:color w:val="000000" w:themeColor="text1"/>
        </w:rPr>
        <w:t>,</w:t>
      </w:r>
      <w:r w:rsidR="00E6247D" w:rsidRPr="00AC3FCC">
        <w:rPr>
          <w:rFonts w:asciiTheme="majorHAnsi" w:hAnsiTheme="majorHAnsi" w:cstheme="majorHAnsi"/>
          <w:color w:val="000000" w:themeColor="text1"/>
        </w:rPr>
        <w:t xml:space="preserve"> </w:t>
      </w:r>
      <w:r w:rsidR="00831E4C" w:rsidRPr="00AC3FCC">
        <w:rPr>
          <w:rFonts w:asciiTheme="majorHAnsi" w:hAnsiTheme="majorHAnsi" w:cstheme="majorHAnsi"/>
          <w:color w:val="000000" w:themeColor="text1"/>
        </w:rPr>
        <w:t>previously the Data Protection Act 1998</w:t>
      </w:r>
      <w:r w:rsidR="00E6247D" w:rsidRPr="00AC3FCC">
        <w:rPr>
          <w:rFonts w:asciiTheme="majorHAnsi" w:hAnsiTheme="majorHAnsi" w:cstheme="majorHAnsi"/>
          <w:color w:val="000000" w:themeColor="text1"/>
        </w:rPr>
        <w:t xml:space="preserve"> and</w:t>
      </w:r>
      <w:r w:rsidR="00BB6174" w:rsidRPr="00AC3FCC">
        <w:rPr>
          <w:rFonts w:asciiTheme="majorHAnsi" w:hAnsiTheme="majorHAnsi" w:cstheme="majorHAnsi"/>
          <w:color w:val="000000" w:themeColor="text1"/>
        </w:rPr>
        <w:t xml:space="preserve"> </w:t>
      </w:r>
      <w:r>
        <w:rPr>
          <w:rFonts w:asciiTheme="majorHAnsi" w:hAnsiTheme="majorHAnsi" w:cstheme="majorHAnsi"/>
          <w:color w:val="000000" w:themeColor="text1"/>
        </w:rPr>
        <w:t xml:space="preserve">the </w:t>
      </w:r>
      <w:r w:rsidR="00BB6174" w:rsidRPr="00AC3FCC">
        <w:rPr>
          <w:rFonts w:asciiTheme="majorHAnsi" w:hAnsiTheme="majorHAnsi" w:cstheme="majorHAnsi"/>
          <w:color w:val="000000" w:themeColor="text1"/>
        </w:rPr>
        <w:t>Human Rights Act 1998</w:t>
      </w:r>
      <w:r>
        <w:rPr>
          <w:rFonts w:asciiTheme="majorHAnsi" w:hAnsiTheme="majorHAnsi" w:cstheme="majorHAnsi"/>
          <w:color w:val="000000" w:themeColor="text1"/>
        </w:rPr>
        <w:t>.</w:t>
      </w:r>
    </w:p>
    <w:p w14:paraId="5E4A4554" w14:textId="77777777" w:rsidR="00BB6174" w:rsidRPr="00AC3FCC" w:rsidRDefault="00BB6174" w:rsidP="00BB6174">
      <w:pPr>
        <w:jc w:val="both"/>
        <w:rPr>
          <w:rFonts w:asciiTheme="majorHAnsi" w:hAnsiTheme="majorHAnsi" w:cstheme="majorHAnsi"/>
          <w:color w:val="000000" w:themeColor="text1"/>
        </w:rPr>
      </w:pPr>
    </w:p>
    <w:p w14:paraId="625292F6" w14:textId="77777777" w:rsidR="00BB6174" w:rsidRPr="00AC3FCC" w:rsidRDefault="00BB6174" w:rsidP="00BB6174">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Procedure</w:t>
      </w:r>
    </w:p>
    <w:p w14:paraId="14DCD358" w14:textId="796E6886" w:rsidR="00BB6174" w:rsidRPr="00AC3FCC" w:rsidRDefault="002D1D37" w:rsidP="006309E9">
      <w:pPr>
        <w:pStyle w:val="ListParagraph"/>
        <w:numPr>
          <w:ilvl w:val="0"/>
          <w:numId w:val="209"/>
        </w:numPr>
        <w:jc w:val="both"/>
        <w:rPr>
          <w:rFonts w:asciiTheme="majorHAnsi" w:hAnsiTheme="majorHAnsi" w:cstheme="majorHAnsi"/>
          <w:color w:val="000000" w:themeColor="text1"/>
        </w:rPr>
      </w:pPr>
      <w:r>
        <w:rPr>
          <w:rFonts w:asciiTheme="majorHAnsi" w:hAnsiTheme="majorHAnsi" w:cstheme="majorHAnsi"/>
          <w:color w:val="000000" w:themeColor="text1"/>
        </w:rPr>
        <w:t xml:space="preserve">Parents/carers </w:t>
      </w:r>
      <w:r w:rsidR="00BB6174" w:rsidRPr="00AC3FCC">
        <w:rPr>
          <w:rFonts w:asciiTheme="majorHAnsi" w:hAnsiTheme="majorHAnsi" w:cstheme="majorHAnsi"/>
          <w:color w:val="000000" w:themeColor="text1"/>
        </w:rPr>
        <w:t>are responsible for telling the Preschool whether the information shared is to be regarded as confidential</w:t>
      </w:r>
      <w:r w:rsidR="00C64B61">
        <w:rPr>
          <w:rFonts w:asciiTheme="majorHAnsi" w:hAnsiTheme="majorHAnsi" w:cstheme="majorHAnsi"/>
          <w:color w:val="000000" w:themeColor="text1"/>
        </w:rPr>
        <w:t>.</w:t>
      </w:r>
    </w:p>
    <w:p w14:paraId="76A480A0" w14:textId="5A8B66D8" w:rsidR="00BB6174" w:rsidRPr="00AC3FCC" w:rsidRDefault="00BB6174" w:rsidP="006309E9">
      <w:pPr>
        <w:pStyle w:val="ListParagraph"/>
        <w:numPr>
          <w:ilvl w:val="0"/>
          <w:numId w:val="209"/>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If </w:t>
      </w:r>
      <w:r w:rsidR="002D1D37">
        <w:rPr>
          <w:rFonts w:asciiTheme="majorHAnsi" w:hAnsiTheme="majorHAnsi" w:cstheme="majorHAnsi"/>
          <w:color w:val="000000" w:themeColor="text1"/>
        </w:rPr>
        <w:t xml:space="preserve">parents/carers </w:t>
      </w:r>
      <w:r w:rsidRPr="00AC3FCC">
        <w:rPr>
          <w:rFonts w:asciiTheme="majorHAnsi" w:hAnsiTheme="majorHAnsi" w:cstheme="majorHAnsi"/>
          <w:color w:val="000000" w:themeColor="text1"/>
        </w:rPr>
        <w:t xml:space="preserve">share information about themselves or their children with other </w:t>
      </w:r>
      <w:r w:rsidR="002D1D37">
        <w:rPr>
          <w:rFonts w:asciiTheme="majorHAnsi" w:hAnsiTheme="majorHAnsi" w:cstheme="majorHAnsi"/>
          <w:color w:val="000000" w:themeColor="text1"/>
        </w:rPr>
        <w:t xml:space="preserve">parents/carers </w:t>
      </w:r>
      <w:r w:rsidRPr="00AC3FCC">
        <w:rPr>
          <w:rFonts w:asciiTheme="majorHAnsi" w:hAnsiTheme="majorHAnsi" w:cstheme="majorHAnsi"/>
          <w:color w:val="000000" w:themeColor="text1"/>
        </w:rPr>
        <w:t xml:space="preserve">as well as staff the Preschool cannot be held responsible if information is shared beyond those </w:t>
      </w:r>
      <w:r w:rsidR="002D1D37">
        <w:rPr>
          <w:rFonts w:asciiTheme="majorHAnsi" w:hAnsiTheme="majorHAnsi" w:cstheme="majorHAnsi"/>
          <w:color w:val="000000" w:themeColor="text1"/>
        </w:rPr>
        <w:t xml:space="preserve">parents/carers </w:t>
      </w:r>
      <w:r w:rsidRPr="00AC3FCC">
        <w:rPr>
          <w:rFonts w:asciiTheme="majorHAnsi" w:hAnsiTheme="majorHAnsi" w:cstheme="majorHAnsi"/>
          <w:color w:val="000000" w:themeColor="text1"/>
        </w:rPr>
        <w:t>whom the person ‘confided’ in</w:t>
      </w:r>
    </w:p>
    <w:p w14:paraId="1FE77A08" w14:textId="504BABB1" w:rsidR="00BB6174" w:rsidRPr="00AC3FCC" w:rsidRDefault="00BB6174" w:rsidP="006309E9">
      <w:pPr>
        <w:pStyle w:val="ListParagraph"/>
        <w:numPr>
          <w:ilvl w:val="0"/>
          <w:numId w:val="209"/>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Information shared between </w:t>
      </w:r>
      <w:r w:rsidR="002D1D37">
        <w:rPr>
          <w:rFonts w:asciiTheme="majorHAnsi" w:hAnsiTheme="majorHAnsi" w:cstheme="majorHAnsi"/>
          <w:color w:val="000000" w:themeColor="text1"/>
        </w:rPr>
        <w:t xml:space="preserve">parents/carers </w:t>
      </w:r>
      <w:r w:rsidRPr="00AC3FCC">
        <w:rPr>
          <w:rFonts w:asciiTheme="majorHAnsi" w:hAnsiTheme="majorHAnsi" w:cstheme="majorHAnsi"/>
          <w:color w:val="000000" w:themeColor="text1"/>
        </w:rPr>
        <w:t>in a discussion or training session is usually bound by a shared agreement that the information is confidential to the setting and not discussed outside of it</w:t>
      </w:r>
    </w:p>
    <w:p w14:paraId="0E413AC8" w14:textId="2B93ADBE" w:rsidR="00BB6174" w:rsidRPr="00AC3FCC" w:rsidRDefault="002D1D37" w:rsidP="006309E9">
      <w:pPr>
        <w:pStyle w:val="ListParagraph"/>
        <w:numPr>
          <w:ilvl w:val="0"/>
          <w:numId w:val="209"/>
        </w:numPr>
        <w:jc w:val="both"/>
        <w:rPr>
          <w:rFonts w:asciiTheme="majorHAnsi" w:hAnsiTheme="majorHAnsi" w:cstheme="majorHAnsi"/>
          <w:color w:val="000000" w:themeColor="text1"/>
        </w:rPr>
      </w:pPr>
      <w:r>
        <w:rPr>
          <w:rFonts w:asciiTheme="majorHAnsi" w:hAnsiTheme="majorHAnsi" w:cstheme="majorHAnsi"/>
          <w:color w:val="000000" w:themeColor="text1"/>
        </w:rPr>
        <w:t xml:space="preserve">Parents/carers </w:t>
      </w:r>
      <w:r w:rsidR="00BB6174" w:rsidRPr="00AC3FCC">
        <w:rPr>
          <w:rFonts w:asciiTheme="majorHAnsi" w:hAnsiTheme="majorHAnsi" w:cstheme="majorHAnsi"/>
          <w:color w:val="000000" w:themeColor="text1"/>
        </w:rPr>
        <w:t xml:space="preserve">are informed when we need to record confidential information beyond the general personal </w:t>
      </w:r>
      <w:r w:rsidR="00AC3FCC" w:rsidRPr="00AC3FCC">
        <w:rPr>
          <w:rFonts w:asciiTheme="majorHAnsi" w:hAnsiTheme="majorHAnsi" w:cstheme="majorHAnsi"/>
          <w:color w:val="000000" w:themeColor="text1"/>
        </w:rPr>
        <w:t>information,</w:t>
      </w:r>
      <w:r w:rsidR="00BB6174" w:rsidRPr="00AC3FCC">
        <w:rPr>
          <w:rFonts w:asciiTheme="majorHAnsi" w:hAnsiTheme="majorHAnsi" w:cstheme="majorHAnsi"/>
          <w:color w:val="000000" w:themeColor="text1"/>
        </w:rPr>
        <w:t xml:space="preserve"> we keep </w:t>
      </w:r>
      <w:r w:rsidR="00AC3FCC" w:rsidRPr="00AC3FCC">
        <w:rPr>
          <w:rFonts w:asciiTheme="majorHAnsi" w:hAnsiTheme="majorHAnsi" w:cstheme="majorHAnsi"/>
          <w:color w:val="000000" w:themeColor="text1"/>
        </w:rPr>
        <w:t>e.g.,</w:t>
      </w:r>
      <w:r w:rsidR="00BB6174" w:rsidRPr="00AC3FCC">
        <w:rPr>
          <w:rFonts w:asciiTheme="majorHAnsi" w:hAnsiTheme="majorHAnsi" w:cstheme="majorHAnsi"/>
          <w:color w:val="000000" w:themeColor="text1"/>
        </w:rPr>
        <w:t xml:space="preserve"> </w:t>
      </w:r>
      <w:r w:rsidR="00C55A2C" w:rsidRPr="00AC3FCC">
        <w:rPr>
          <w:rFonts w:asciiTheme="majorHAnsi" w:hAnsiTheme="majorHAnsi" w:cstheme="majorHAnsi"/>
          <w:color w:val="000000" w:themeColor="text1"/>
        </w:rPr>
        <w:t>regarding</w:t>
      </w:r>
      <w:r w:rsidR="00BB6174" w:rsidRPr="00AC3FCC">
        <w:rPr>
          <w:rFonts w:asciiTheme="majorHAnsi" w:hAnsiTheme="majorHAnsi" w:cstheme="majorHAnsi"/>
          <w:color w:val="000000" w:themeColor="text1"/>
        </w:rPr>
        <w:t xml:space="preserve"> injuries, </w:t>
      </w:r>
      <w:proofErr w:type="gramStart"/>
      <w:r w:rsidR="00BB6174" w:rsidRPr="00AC3FCC">
        <w:rPr>
          <w:rFonts w:asciiTheme="majorHAnsi" w:hAnsiTheme="majorHAnsi" w:cstheme="majorHAnsi"/>
          <w:color w:val="000000" w:themeColor="text1"/>
        </w:rPr>
        <w:t>concerns</w:t>
      </w:r>
      <w:proofErr w:type="gramEnd"/>
      <w:r w:rsidR="00BB6174" w:rsidRPr="00AC3FCC">
        <w:rPr>
          <w:rFonts w:asciiTheme="majorHAnsi" w:hAnsiTheme="majorHAnsi" w:cstheme="majorHAnsi"/>
          <w:color w:val="000000" w:themeColor="text1"/>
        </w:rPr>
        <w:t xml:space="preserve"> or changes in relation to the child or the family, any discussions with </w:t>
      </w:r>
      <w:r>
        <w:rPr>
          <w:rFonts w:asciiTheme="majorHAnsi" w:hAnsiTheme="majorHAnsi" w:cstheme="majorHAnsi"/>
          <w:color w:val="000000" w:themeColor="text1"/>
        </w:rPr>
        <w:t xml:space="preserve">parents/carers </w:t>
      </w:r>
      <w:r w:rsidR="00BB6174" w:rsidRPr="00AC3FCC">
        <w:rPr>
          <w:rFonts w:asciiTheme="majorHAnsi" w:hAnsiTheme="majorHAnsi" w:cstheme="majorHAnsi"/>
          <w:color w:val="000000" w:themeColor="text1"/>
        </w:rPr>
        <w:t>on sensitive matters, any records we are obliged to keep regarding action taken in respect of child protection and any contact and correspondence with external agencies in relation to their child</w:t>
      </w:r>
      <w:r w:rsidR="00C64B61">
        <w:rPr>
          <w:rFonts w:asciiTheme="majorHAnsi" w:hAnsiTheme="majorHAnsi" w:cstheme="majorHAnsi"/>
          <w:color w:val="000000" w:themeColor="text1"/>
        </w:rPr>
        <w:t>.</w:t>
      </w:r>
    </w:p>
    <w:p w14:paraId="7778D522" w14:textId="4FE7EFC4" w:rsidR="00BB6174" w:rsidRPr="00AC3FCC" w:rsidRDefault="00BB6174" w:rsidP="006309E9">
      <w:pPr>
        <w:pStyle w:val="ListParagraph"/>
        <w:numPr>
          <w:ilvl w:val="0"/>
          <w:numId w:val="209"/>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We keep all records securely</w:t>
      </w:r>
      <w:r w:rsidR="00C64B61">
        <w:rPr>
          <w:rFonts w:asciiTheme="majorHAnsi" w:hAnsiTheme="majorHAnsi" w:cstheme="majorHAnsi"/>
          <w:color w:val="000000" w:themeColor="text1"/>
        </w:rPr>
        <w:t>.</w:t>
      </w:r>
    </w:p>
    <w:p w14:paraId="71956851" w14:textId="77777777" w:rsidR="00BB6174" w:rsidRPr="00AC3FCC" w:rsidRDefault="00BB6174" w:rsidP="00BB6174">
      <w:pPr>
        <w:jc w:val="both"/>
        <w:rPr>
          <w:rFonts w:asciiTheme="majorHAnsi" w:hAnsiTheme="majorHAnsi" w:cstheme="majorHAnsi"/>
          <w:color w:val="000000" w:themeColor="text1"/>
        </w:rPr>
      </w:pPr>
    </w:p>
    <w:p w14:paraId="0BCFEC15" w14:textId="77777777" w:rsidR="00BB6174" w:rsidRPr="00AC3FCC" w:rsidRDefault="00BB6174" w:rsidP="00BB6174">
      <w:pPr>
        <w:jc w:val="both"/>
        <w:rPr>
          <w:rFonts w:asciiTheme="majorHAnsi" w:hAnsiTheme="majorHAnsi" w:cstheme="majorHAnsi"/>
          <w:color w:val="000000" w:themeColor="text1"/>
        </w:rPr>
      </w:pPr>
      <w:r w:rsidRPr="00AC3FCC">
        <w:rPr>
          <w:rFonts w:asciiTheme="majorHAnsi" w:hAnsiTheme="majorHAnsi" w:cstheme="majorHAnsi"/>
          <w:color w:val="000000" w:themeColor="text1"/>
        </w:rPr>
        <w:t>To ensure that all those using and working in the Preschool can do so with confidence, we respect confidentiality in the following ways: -</w:t>
      </w:r>
    </w:p>
    <w:p w14:paraId="42A09076" w14:textId="77777777" w:rsidR="00BB6174" w:rsidRPr="00AC3FCC" w:rsidRDefault="00BB6174" w:rsidP="00BB6174">
      <w:pPr>
        <w:jc w:val="both"/>
        <w:rPr>
          <w:rFonts w:asciiTheme="majorHAnsi" w:hAnsiTheme="majorHAnsi" w:cstheme="majorHAnsi"/>
          <w:color w:val="000000" w:themeColor="text1"/>
        </w:rPr>
      </w:pPr>
    </w:p>
    <w:p w14:paraId="24D2C680" w14:textId="58125D04" w:rsidR="00BB6174" w:rsidRPr="00AC3FCC" w:rsidRDefault="002D1D37" w:rsidP="006309E9">
      <w:pPr>
        <w:pStyle w:val="ListParagraph"/>
        <w:numPr>
          <w:ilvl w:val="0"/>
          <w:numId w:val="210"/>
        </w:numPr>
        <w:jc w:val="both"/>
        <w:rPr>
          <w:rFonts w:asciiTheme="majorHAnsi" w:hAnsiTheme="majorHAnsi" w:cstheme="majorHAnsi"/>
          <w:color w:val="000000" w:themeColor="text1"/>
        </w:rPr>
      </w:pPr>
      <w:r>
        <w:rPr>
          <w:rFonts w:asciiTheme="majorHAnsi" w:hAnsiTheme="majorHAnsi" w:cstheme="majorHAnsi"/>
          <w:color w:val="000000" w:themeColor="text1"/>
        </w:rPr>
        <w:t xml:space="preserve">Parents/carers </w:t>
      </w:r>
      <w:r w:rsidR="00BB6174" w:rsidRPr="00AC3FCC">
        <w:rPr>
          <w:rFonts w:asciiTheme="majorHAnsi" w:hAnsiTheme="majorHAnsi" w:cstheme="majorHAnsi"/>
          <w:color w:val="000000" w:themeColor="text1"/>
        </w:rPr>
        <w:t>have ready access to the files and records of their own children but do not have access to information about any other child</w:t>
      </w:r>
      <w:r w:rsidR="00134088">
        <w:rPr>
          <w:rFonts w:asciiTheme="majorHAnsi" w:hAnsiTheme="majorHAnsi" w:cstheme="majorHAnsi"/>
          <w:color w:val="000000" w:themeColor="text1"/>
        </w:rPr>
        <w:t>, unless permission given such as our closed Facebook group</w:t>
      </w:r>
      <w:r w:rsidR="00C64B61">
        <w:rPr>
          <w:rFonts w:asciiTheme="majorHAnsi" w:hAnsiTheme="majorHAnsi" w:cstheme="majorHAnsi"/>
          <w:color w:val="000000" w:themeColor="text1"/>
        </w:rPr>
        <w:t>/Tapestry</w:t>
      </w:r>
      <w:r w:rsidR="00134088">
        <w:rPr>
          <w:rFonts w:asciiTheme="majorHAnsi" w:hAnsiTheme="majorHAnsi" w:cstheme="majorHAnsi"/>
          <w:color w:val="000000" w:themeColor="text1"/>
        </w:rPr>
        <w:t xml:space="preserve"> where photographs during sessions are shared</w:t>
      </w:r>
      <w:r w:rsidR="00C64B61">
        <w:rPr>
          <w:rFonts w:asciiTheme="majorHAnsi" w:hAnsiTheme="majorHAnsi" w:cstheme="majorHAnsi"/>
          <w:color w:val="000000" w:themeColor="text1"/>
        </w:rPr>
        <w:t>.</w:t>
      </w:r>
    </w:p>
    <w:p w14:paraId="4515E8DA" w14:textId="05C246AF" w:rsidR="00BB6174" w:rsidRPr="00AC3FCC" w:rsidRDefault="00BB6174" w:rsidP="006309E9">
      <w:pPr>
        <w:pStyle w:val="ListParagraph"/>
        <w:numPr>
          <w:ilvl w:val="0"/>
          <w:numId w:val="210"/>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Staff will not discuss personal information given by </w:t>
      </w:r>
      <w:r w:rsidR="002D1D37">
        <w:rPr>
          <w:rFonts w:asciiTheme="majorHAnsi" w:hAnsiTheme="majorHAnsi" w:cstheme="majorHAnsi"/>
          <w:color w:val="000000" w:themeColor="text1"/>
        </w:rPr>
        <w:t xml:space="preserve">parents/carers </w:t>
      </w:r>
      <w:r w:rsidRPr="00AC3FCC">
        <w:rPr>
          <w:rFonts w:asciiTheme="majorHAnsi" w:hAnsiTheme="majorHAnsi" w:cstheme="majorHAnsi"/>
          <w:color w:val="000000" w:themeColor="text1"/>
        </w:rPr>
        <w:t>with other staff members, except where it affects planning for the child’s needs. Staff induction includes an awareness of the importance of confidentiality in the role of the key person</w:t>
      </w:r>
      <w:r w:rsidR="00C64B61">
        <w:rPr>
          <w:rFonts w:asciiTheme="majorHAnsi" w:hAnsiTheme="majorHAnsi" w:cstheme="majorHAnsi"/>
          <w:color w:val="000000" w:themeColor="text1"/>
        </w:rPr>
        <w:t>.</w:t>
      </w:r>
    </w:p>
    <w:p w14:paraId="7492D08E" w14:textId="45498272" w:rsidR="00BB6174" w:rsidRPr="00AC3FCC" w:rsidRDefault="00BB6174" w:rsidP="006309E9">
      <w:pPr>
        <w:numPr>
          <w:ilvl w:val="0"/>
          <w:numId w:val="210"/>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All staff, committee members and regular parent helpers/student placements will be required to sign our confidentiality policy</w:t>
      </w:r>
      <w:r w:rsidR="00C64B61">
        <w:rPr>
          <w:rFonts w:asciiTheme="majorHAnsi" w:hAnsiTheme="majorHAnsi" w:cstheme="majorHAnsi"/>
          <w:color w:val="000000" w:themeColor="text1"/>
        </w:rPr>
        <w:t xml:space="preserve"> and respect it.</w:t>
      </w:r>
    </w:p>
    <w:p w14:paraId="3F57BDDD" w14:textId="6B530202" w:rsidR="00BB6174" w:rsidRPr="00AC3FCC" w:rsidRDefault="00BB6174" w:rsidP="006309E9">
      <w:pPr>
        <w:pStyle w:val="ListParagraph"/>
        <w:numPr>
          <w:ilvl w:val="0"/>
          <w:numId w:val="210"/>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Any concerns/evidence relating to the child’s personal safety are kept in a secure confidential file and are shared with as few people as possible on a “need to know” basis</w:t>
      </w:r>
      <w:r w:rsidR="00C64B61">
        <w:rPr>
          <w:rFonts w:asciiTheme="majorHAnsi" w:hAnsiTheme="majorHAnsi" w:cstheme="majorHAnsi"/>
          <w:color w:val="000000" w:themeColor="text1"/>
        </w:rPr>
        <w:t>.</w:t>
      </w:r>
    </w:p>
    <w:p w14:paraId="241B9EE1" w14:textId="6A80E56F" w:rsidR="00BB6174" w:rsidRPr="00AC3FCC" w:rsidRDefault="00BB6174" w:rsidP="006309E9">
      <w:pPr>
        <w:pStyle w:val="ListParagraph"/>
        <w:numPr>
          <w:ilvl w:val="0"/>
          <w:numId w:val="210"/>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Personal information about children, families and staff are kept securely in a locked classroom/office whilst remaining as accessible as possible</w:t>
      </w:r>
      <w:r w:rsidR="00C64B61">
        <w:rPr>
          <w:rFonts w:asciiTheme="majorHAnsi" w:hAnsiTheme="majorHAnsi" w:cstheme="majorHAnsi"/>
          <w:color w:val="000000" w:themeColor="text1"/>
        </w:rPr>
        <w:t>.</w:t>
      </w:r>
    </w:p>
    <w:p w14:paraId="52AADE2D" w14:textId="6DEEC3F0" w:rsidR="00BB6174" w:rsidRPr="00AC3FCC" w:rsidRDefault="00BB6174" w:rsidP="006309E9">
      <w:pPr>
        <w:pStyle w:val="ListParagraph"/>
        <w:numPr>
          <w:ilvl w:val="0"/>
          <w:numId w:val="210"/>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Issues to do with the employment of staff, whether paid or unpaid, remain confidential to the people directly involved with making personnel decisions</w:t>
      </w:r>
      <w:r w:rsidR="00C64B61">
        <w:rPr>
          <w:rFonts w:asciiTheme="majorHAnsi" w:hAnsiTheme="majorHAnsi" w:cstheme="majorHAnsi"/>
          <w:color w:val="000000" w:themeColor="text1"/>
        </w:rPr>
        <w:t>.</w:t>
      </w:r>
    </w:p>
    <w:p w14:paraId="001A4648" w14:textId="7BDFCE9C" w:rsidR="00BB6174" w:rsidRPr="00AC3FCC" w:rsidRDefault="00BB6174" w:rsidP="006309E9">
      <w:pPr>
        <w:numPr>
          <w:ilvl w:val="0"/>
          <w:numId w:val="210"/>
        </w:numPr>
        <w:jc w:val="both"/>
        <w:rPr>
          <w:rFonts w:asciiTheme="majorHAnsi" w:hAnsiTheme="majorHAnsi" w:cstheme="majorHAnsi"/>
          <w:color w:val="000000" w:themeColor="text1"/>
        </w:rPr>
      </w:pPr>
      <w:r w:rsidRPr="00AC3FCC">
        <w:rPr>
          <w:rFonts w:asciiTheme="majorHAnsi" w:hAnsiTheme="majorHAnsi" w:cstheme="majorHAnsi"/>
          <w:color w:val="000000" w:themeColor="text1"/>
        </w:rPr>
        <w:lastRenderedPageBreak/>
        <w:t>Student placements in Cygnets, will be advised of our confidentiality policy and will be required to respect it</w:t>
      </w:r>
      <w:r w:rsidR="00C64B61">
        <w:rPr>
          <w:rFonts w:asciiTheme="majorHAnsi" w:hAnsiTheme="majorHAnsi" w:cstheme="majorHAnsi"/>
          <w:color w:val="000000" w:themeColor="text1"/>
        </w:rPr>
        <w:t>.</w:t>
      </w:r>
    </w:p>
    <w:p w14:paraId="0B06FB25" w14:textId="540643C3" w:rsidR="00BB6174" w:rsidRPr="00AC3FCC" w:rsidRDefault="00BB6174" w:rsidP="006309E9">
      <w:pPr>
        <w:numPr>
          <w:ilvl w:val="0"/>
          <w:numId w:val="210"/>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Any activities/issues discussed during committee meetings or within the setting, relating to staff or parents/carers of children on roll, must be treated as confidential and not discussed outside of the setting or the committee meetings</w:t>
      </w:r>
      <w:r w:rsidR="00C64B61">
        <w:rPr>
          <w:rFonts w:asciiTheme="majorHAnsi" w:hAnsiTheme="majorHAnsi" w:cstheme="majorHAnsi"/>
          <w:color w:val="000000" w:themeColor="text1"/>
        </w:rPr>
        <w:t>.</w:t>
      </w:r>
    </w:p>
    <w:p w14:paraId="25DD7CC2" w14:textId="657CB55F" w:rsidR="00BB6174" w:rsidRPr="00AC3FCC" w:rsidRDefault="00BB6174" w:rsidP="006309E9">
      <w:pPr>
        <w:numPr>
          <w:ilvl w:val="0"/>
          <w:numId w:val="210"/>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Issues to do with individual members of staff, whether paid or unpaid, will remain confidential to the people directly involved with making personnel decisions, </w:t>
      </w:r>
      <w:r w:rsidR="00AC3FCC" w:rsidRPr="00AC3FCC">
        <w:rPr>
          <w:rFonts w:asciiTheme="majorHAnsi" w:hAnsiTheme="majorHAnsi" w:cstheme="majorHAnsi"/>
          <w:color w:val="000000" w:themeColor="text1"/>
        </w:rPr>
        <w:t>i.e.,</w:t>
      </w:r>
      <w:r w:rsidRPr="00AC3FCC">
        <w:rPr>
          <w:rFonts w:asciiTheme="majorHAnsi" w:hAnsiTheme="majorHAnsi" w:cstheme="majorHAnsi"/>
          <w:color w:val="000000" w:themeColor="text1"/>
        </w:rPr>
        <w:t xml:space="preserve"> Chair, Treasurer and Secretary.  Issues or concerns will not be discussed with other members of the committee without the consent of the staff</w:t>
      </w:r>
      <w:r w:rsidR="00C64B61">
        <w:rPr>
          <w:rFonts w:asciiTheme="majorHAnsi" w:hAnsiTheme="majorHAnsi" w:cstheme="majorHAnsi"/>
          <w:color w:val="000000" w:themeColor="text1"/>
        </w:rPr>
        <w:t>.</w:t>
      </w:r>
    </w:p>
    <w:p w14:paraId="3D07D6D0" w14:textId="3C50BE7F" w:rsidR="00BB6174" w:rsidRPr="00AC3FCC" w:rsidRDefault="00BB6174" w:rsidP="006309E9">
      <w:pPr>
        <w:numPr>
          <w:ilvl w:val="0"/>
          <w:numId w:val="210"/>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Any member of staff to the </w:t>
      </w:r>
      <w:r w:rsidR="00E6247D" w:rsidRPr="00AC3FCC">
        <w:rPr>
          <w:rFonts w:asciiTheme="majorHAnsi" w:hAnsiTheme="majorHAnsi" w:cstheme="majorHAnsi"/>
          <w:color w:val="000000" w:themeColor="text1"/>
        </w:rPr>
        <w:t>Manager</w:t>
      </w:r>
      <w:r w:rsidRPr="00AC3FCC">
        <w:rPr>
          <w:rFonts w:asciiTheme="majorHAnsi" w:hAnsiTheme="majorHAnsi" w:cstheme="majorHAnsi"/>
          <w:color w:val="000000" w:themeColor="text1"/>
        </w:rPr>
        <w:t xml:space="preserve">s or chair may raise issues affecting the whole staff team to committee level: the whole committee at the next full committee meeting will deal with these. A member of </w:t>
      </w:r>
      <w:r w:rsidR="00C64B61">
        <w:rPr>
          <w:rFonts w:asciiTheme="majorHAnsi" w:hAnsiTheme="majorHAnsi" w:cstheme="majorHAnsi"/>
          <w:color w:val="000000" w:themeColor="text1"/>
        </w:rPr>
        <w:t xml:space="preserve">the </w:t>
      </w:r>
      <w:r w:rsidRPr="00AC3FCC">
        <w:rPr>
          <w:rFonts w:asciiTheme="majorHAnsi" w:hAnsiTheme="majorHAnsi" w:cstheme="majorHAnsi"/>
          <w:color w:val="000000" w:themeColor="text1"/>
        </w:rPr>
        <w:t>committee will then be nominated to feedback to staff regarding the committee decision/discussions</w:t>
      </w:r>
      <w:r w:rsidR="00C64B61">
        <w:rPr>
          <w:rFonts w:asciiTheme="majorHAnsi" w:hAnsiTheme="majorHAnsi" w:cstheme="majorHAnsi"/>
          <w:color w:val="000000" w:themeColor="text1"/>
        </w:rPr>
        <w:t>.</w:t>
      </w:r>
    </w:p>
    <w:p w14:paraId="70C8CAEE" w14:textId="77777777" w:rsidR="00BB6174" w:rsidRPr="00AC3FCC" w:rsidRDefault="00BB6174" w:rsidP="00BB6174">
      <w:pPr>
        <w:rPr>
          <w:rFonts w:asciiTheme="majorHAnsi" w:hAnsiTheme="majorHAnsi" w:cstheme="majorHAnsi"/>
          <w:color w:val="000000" w:themeColor="text1"/>
        </w:rPr>
      </w:pPr>
    </w:p>
    <w:p w14:paraId="621DFB0E" w14:textId="3611DAA6" w:rsidR="00BB6174" w:rsidRPr="00AC3FCC" w:rsidRDefault="00BB6174" w:rsidP="00BB6174">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All the above undertakings are subject to the paramount commitment of Cygnets, which is to the safety and wellbeing of the child. Please also see our policy on </w:t>
      </w:r>
      <w:r w:rsidR="00607B0D">
        <w:rPr>
          <w:rFonts w:asciiTheme="majorHAnsi" w:hAnsiTheme="majorHAnsi" w:cstheme="majorHAnsi"/>
          <w:color w:val="000000" w:themeColor="text1"/>
        </w:rPr>
        <w:t>Safeguarding Children and C</w:t>
      </w:r>
      <w:r w:rsidRPr="00AC3FCC">
        <w:rPr>
          <w:rFonts w:asciiTheme="majorHAnsi" w:hAnsiTheme="majorHAnsi" w:cstheme="majorHAnsi"/>
          <w:color w:val="000000" w:themeColor="text1"/>
        </w:rPr>
        <w:t xml:space="preserve">hild </w:t>
      </w:r>
      <w:r w:rsidR="00607B0D">
        <w:rPr>
          <w:rFonts w:asciiTheme="majorHAnsi" w:hAnsiTheme="majorHAnsi" w:cstheme="majorHAnsi"/>
          <w:color w:val="000000" w:themeColor="text1"/>
        </w:rPr>
        <w:t>P</w:t>
      </w:r>
      <w:r w:rsidRPr="00AC3FCC">
        <w:rPr>
          <w:rFonts w:asciiTheme="majorHAnsi" w:hAnsiTheme="majorHAnsi" w:cstheme="majorHAnsi"/>
          <w:color w:val="000000" w:themeColor="text1"/>
        </w:rPr>
        <w:t>rotection.</w:t>
      </w:r>
    </w:p>
    <w:p w14:paraId="333525D3" w14:textId="77777777" w:rsidR="00BB6174" w:rsidRPr="00AC3FCC" w:rsidRDefault="00BB6174" w:rsidP="00BB6174">
      <w:pPr>
        <w:jc w:val="both"/>
        <w:rPr>
          <w:rFonts w:asciiTheme="majorHAnsi" w:hAnsiTheme="majorHAnsi" w:cstheme="majorHAnsi"/>
          <w:color w:val="000000" w:themeColor="text1"/>
        </w:rPr>
      </w:pPr>
    </w:p>
    <w:p w14:paraId="18F8CC0C" w14:textId="2E6CC812" w:rsidR="00BB6174" w:rsidRPr="00AC3FCC" w:rsidRDefault="00BB6174" w:rsidP="00BB6174">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Your rights under </w:t>
      </w:r>
      <w:r w:rsidR="00831E4C" w:rsidRPr="00AC3FCC">
        <w:rPr>
          <w:rFonts w:asciiTheme="majorHAnsi" w:hAnsiTheme="majorHAnsi" w:cstheme="majorHAnsi"/>
          <w:b/>
          <w:color w:val="000000" w:themeColor="text1"/>
        </w:rPr>
        <w:t>GDPR 2018</w:t>
      </w:r>
      <w:r w:rsidRPr="00AC3FCC">
        <w:rPr>
          <w:rFonts w:asciiTheme="majorHAnsi" w:hAnsiTheme="majorHAnsi" w:cstheme="majorHAnsi"/>
          <w:b/>
          <w:color w:val="000000" w:themeColor="text1"/>
        </w:rPr>
        <w:t xml:space="preserve"> </w:t>
      </w:r>
    </w:p>
    <w:p w14:paraId="1BB8AB46" w14:textId="36A920CB" w:rsidR="00BB6174" w:rsidRPr="00AC3FCC" w:rsidRDefault="00831E4C" w:rsidP="00BB6174">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GDPR 2018 </w:t>
      </w:r>
      <w:r w:rsidR="00BB6174" w:rsidRPr="00AC3FCC">
        <w:rPr>
          <w:rFonts w:asciiTheme="majorHAnsi" w:hAnsiTheme="majorHAnsi" w:cstheme="majorHAnsi"/>
          <w:color w:val="000000" w:themeColor="text1"/>
        </w:rPr>
        <w:t xml:space="preserve">gives individuals certain rights in respect of personal information held on them by any organisation. These rights include: </w:t>
      </w:r>
    </w:p>
    <w:p w14:paraId="168F57C7" w14:textId="77777777" w:rsidR="00BB6174" w:rsidRPr="00AC3FCC" w:rsidRDefault="00BB6174" w:rsidP="006309E9">
      <w:pPr>
        <w:numPr>
          <w:ilvl w:val="0"/>
          <w:numId w:val="82"/>
        </w:numPr>
        <w:autoSpaceDE w:val="0"/>
        <w:autoSpaceDN w:val="0"/>
        <w:adjustRightInd w:val="0"/>
        <w:rPr>
          <w:rFonts w:asciiTheme="majorHAnsi" w:hAnsiTheme="majorHAnsi" w:cstheme="majorHAnsi"/>
          <w:color w:val="000000" w:themeColor="text1"/>
        </w:rPr>
      </w:pPr>
    </w:p>
    <w:p w14:paraId="14271B60" w14:textId="7CB2B7D2" w:rsidR="00BB6174" w:rsidRPr="00AC3FCC" w:rsidRDefault="00BB6174" w:rsidP="006309E9">
      <w:pPr>
        <w:pStyle w:val="ListParagraph"/>
        <w:numPr>
          <w:ilvl w:val="0"/>
          <w:numId w:val="211"/>
        </w:numPr>
        <w:autoSpaceDE w:val="0"/>
        <w:autoSpaceDN w:val="0"/>
        <w:adjustRightInd w:val="0"/>
        <w:rPr>
          <w:rFonts w:asciiTheme="majorHAnsi" w:hAnsiTheme="majorHAnsi" w:cstheme="majorHAnsi"/>
          <w:color w:val="000000" w:themeColor="text1"/>
        </w:rPr>
      </w:pPr>
      <w:r w:rsidRPr="00AC3FCC">
        <w:rPr>
          <w:rFonts w:asciiTheme="majorHAnsi" w:hAnsiTheme="majorHAnsi" w:cstheme="majorHAnsi"/>
          <w:color w:val="000000" w:themeColor="text1"/>
        </w:rPr>
        <w:t>The right to ask for and receive copies of the personal information held on yourself, although some information can sometimes be legitimately withheld</w:t>
      </w:r>
      <w:r w:rsidR="00C64B61">
        <w:rPr>
          <w:rFonts w:asciiTheme="majorHAnsi" w:hAnsiTheme="majorHAnsi" w:cstheme="majorHAnsi"/>
          <w:color w:val="000000" w:themeColor="text1"/>
        </w:rPr>
        <w:t>.</w:t>
      </w:r>
    </w:p>
    <w:p w14:paraId="3B52008D" w14:textId="6F42DD9C" w:rsidR="00BB6174" w:rsidRPr="00AC3FCC" w:rsidRDefault="00BB6174" w:rsidP="006309E9">
      <w:pPr>
        <w:pStyle w:val="ListParagraph"/>
        <w:numPr>
          <w:ilvl w:val="0"/>
          <w:numId w:val="211"/>
        </w:numPr>
        <w:autoSpaceDE w:val="0"/>
        <w:autoSpaceDN w:val="0"/>
        <w:adjustRightInd w:val="0"/>
        <w:rPr>
          <w:rFonts w:asciiTheme="majorHAnsi" w:hAnsiTheme="majorHAnsi" w:cstheme="majorHAnsi"/>
          <w:color w:val="000000" w:themeColor="text1"/>
        </w:rPr>
      </w:pPr>
      <w:r w:rsidRPr="00AC3FCC">
        <w:rPr>
          <w:rFonts w:asciiTheme="majorHAnsi" w:hAnsiTheme="majorHAnsi" w:cstheme="majorHAnsi"/>
          <w:color w:val="000000" w:themeColor="text1"/>
        </w:rPr>
        <w:t>The right, in some circumstances, to prevent the processing of personal information if doing so will cause damage or distress</w:t>
      </w:r>
      <w:r w:rsidR="00C64B61">
        <w:rPr>
          <w:rFonts w:asciiTheme="majorHAnsi" w:hAnsiTheme="majorHAnsi" w:cstheme="majorHAnsi"/>
          <w:color w:val="000000" w:themeColor="text1"/>
        </w:rPr>
        <w:t>.</w:t>
      </w:r>
    </w:p>
    <w:p w14:paraId="53EBF06C" w14:textId="733CA048" w:rsidR="00BB6174" w:rsidRPr="00AC3FCC" w:rsidRDefault="00BB6174" w:rsidP="006309E9">
      <w:pPr>
        <w:pStyle w:val="ListParagraph"/>
        <w:numPr>
          <w:ilvl w:val="0"/>
          <w:numId w:val="211"/>
        </w:numPr>
        <w:autoSpaceDE w:val="0"/>
        <w:autoSpaceDN w:val="0"/>
        <w:adjustRightInd w:val="0"/>
        <w:rPr>
          <w:rFonts w:asciiTheme="majorHAnsi" w:hAnsiTheme="majorHAnsi" w:cstheme="majorHAnsi"/>
          <w:color w:val="000000" w:themeColor="text1"/>
        </w:rPr>
      </w:pPr>
      <w:r w:rsidRPr="00AC3FCC">
        <w:rPr>
          <w:rFonts w:asciiTheme="majorHAnsi" w:hAnsiTheme="majorHAnsi" w:cstheme="majorHAnsi"/>
          <w:color w:val="000000" w:themeColor="text1"/>
        </w:rPr>
        <w:t>The right to ask for wrong information to be put right</w:t>
      </w:r>
      <w:r w:rsidR="00C64B61">
        <w:rPr>
          <w:rFonts w:asciiTheme="majorHAnsi" w:hAnsiTheme="majorHAnsi" w:cstheme="majorHAnsi"/>
          <w:color w:val="000000" w:themeColor="text1"/>
        </w:rPr>
        <w:t>.</w:t>
      </w:r>
    </w:p>
    <w:p w14:paraId="1D7338DA" w14:textId="77DDD8AC" w:rsidR="00BB6174" w:rsidRPr="00AC3FCC" w:rsidRDefault="00BB6174" w:rsidP="006309E9">
      <w:pPr>
        <w:pStyle w:val="ListParagraph"/>
        <w:numPr>
          <w:ilvl w:val="0"/>
          <w:numId w:val="211"/>
        </w:numPr>
        <w:autoSpaceDE w:val="0"/>
        <w:autoSpaceDN w:val="0"/>
        <w:adjustRightInd w:val="0"/>
        <w:rPr>
          <w:rFonts w:asciiTheme="majorHAnsi" w:hAnsiTheme="majorHAnsi" w:cstheme="majorHAnsi"/>
          <w:color w:val="000000" w:themeColor="text1"/>
        </w:rPr>
      </w:pPr>
      <w:r w:rsidRPr="00AC3FCC">
        <w:rPr>
          <w:rFonts w:asciiTheme="majorHAnsi" w:hAnsiTheme="majorHAnsi" w:cstheme="majorHAnsi"/>
          <w:color w:val="000000" w:themeColor="text1"/>
        </w:rPr>
        <w:t xml:space="preserve">The right to seek compensation if an organisation does not comply with </w:t>
      </w:r>
      <w:r w:rsidR="00831E4C" w:rsidRPr="00AC3FCC">
        <w:rPr>
          <w:rFonts w:asciiTheme="majorHAnsi" w:hAnsiTheme="majorHAnsi" w:cstheme="majorHAnsi"/>
          <w:color w:val="000000" w:themeColor="text1"/>
        </w:rPr>
        <w:t xml:space="preserve">GDPR 2018 </w:t>
      </w:r>
      <w:r w:rsidRPr="00AC3FCC">
        <w:rPr>
          <w:rFonts w:asciiTheme="majorHAnsi" w:hAnsiTheme="majorHAnsi" w:cstheme="majorHAnsi"/>
          <w:color w:val="000000" w:themeColor="text1"/>
        </w:rPr>
        <w:t>and you personally suffer damage</w:t>
      </w:r>
      <w:r w:rsidR="00C64B61">
        <w:rPr>
          <w:rFonts w:asciiTheme="majorHAnsi" w:hAnsiTheme="majorHAnsi" w:cstheme="majorHAnsi"/>
          <w:color w:val="000000" w:themeColor="text1"/>
        </w:rPr>
        <w:t>.</w:t>
      </w:r>
    </w:p>
    <w:p w14:paraId="6858BFF6" w14:textId="14CE3BB1" w:rsidR="00BB6174" w:rsidRPr="00AC3FCC" w:rsidRDefault="00BB6174" w:rsidP="006309E9">
      <w:pPr>
        <w:pStyle w:val="ListParagraph"/>
        <w:numPr>
          <w:ilvl w:val="0"/>
          <w:numId w:val="211"/>
        </w:numPr>
        <w:autoSpaceDE w:val="0"/>
        <w:autoSpaceDN w:val="0"/>
        <w:adjustRightInd w:val="0"/>
        <w:rPr>
          <w:rFonts w:asciiTheme="majorHAnsi" w:hAnsiTheme="majorHAnsi" w:cstheme="majorHAnsi"/>
          <w:color w:val="000000" w:themeColor="text1"/>
        </w:rPr>
      </w:pPr>
      <w:r w:rsidRPr="00AC3FCC">
        <w:rPr>
          <w:rFonts w:asciiTheme="majorHAnsi" w:hAnsiTheme="majorHAnsi" w:cstheme="majorHAnsi"/>
          <w:color w:val="000000" w:themeColor="text1"/>
        </w:rPr>
        <w:t>In some circumstances, the parent or legal guardian of a child or young person may have a right to receive a copy of personal data held about a child/young person in their legal care. Such cases will be considered on an individual basis where the individual concerned is deemed to have insufficient understanding of their rights under the Act</w:t>
      </w:r>
      <w:r w:rsidR="00C64B61">
        <w:rPr>
          <w:rFonts w:asciiTheme="majorHAnsi" w:hAnsiTheme="majorHAnsi" w:cstheme="majorHAnsi"/>
          <w:color w:val="000000" w:themeColor="text1"/>
        </w:rPr>
        <w:t>.</w:t>
      </w:r>
    </w:p>
    <w:p w14:paraId="2FC9261F" w14:textId="08BA82D6" w:rsidR="00BB6174" w:rsidRPr="00AC3FCC" w:rsidRDefault="00BB6174" w:rsidP="006309E9">
      <w:pPr>
        <w:pStyle w:val="ListParagraph"/>
        <w:widowControl w:val="0"/>
        <w:numPr>
          <w:ilvl w:val="0"/>
          <w:numId w:val="211"/>
        </w:numPr>
        <w:overflowPunct w:val="0"/>
        <w:autoSpaceDE w:val="0"/>
        <w:autoSpaceDN w:val="0"/>
        <w:adjustRightInd w:val="0"/>
        <w:rPr>
          <w:rFonts w:asciiTheme="majorHAnsi" w:hAnsiTheme="majorHAnsi" w:cstheme="majorHAnsi"/>
          <w:color w:val="000000" w:themeColor="text1"/>
        </w:rPr>
      </w:pPr>
      <w:r w:rsidRPr="00AC3FCC">
        <w:rPr>
          <w:rFonts w:asciiTheme="majorHAnsi" w:hAnsiTheme="majorHAnsi" w:cstheme="majorHAnsi"/>
          <w:color w:val="000000" w:themeColor="text1"/>
        </w:rPr>
        <w:t>The right to request access to information held by Cygnets Preschool and for parents/carers to withdraw consent at any time (other than for information needed by law)</w:t>
      </w:r>
    </w:p>
    <w:p w14:paraId="52C8405D" w14:textId="77777777" w:rsidR="00BB6174" w:rsidRPr="00AC3FCC" w:rsidRDefault="00BB6174" w:rsidP="00BB6174">
      <w:pPr>
        <w:rPr>
          <w:rFonts w:asciiTheme="majorHAnsi" w:hAnsiTheme="majorHAnsi" w:cstheme="majorHAnsi"/>
          <w:color w:val="000000" w:themeColor="text1"/>
        </w:rPr>
      </w:pPr>
    </w:p>
    <w:p w14:paraId="675A061A" w14:textId="77777777" w:rsidR="00BB6174" w:rsidRPr="00AC3FCC" w:rsidRDefault="00BB6174" w:rsidP="00BB6174">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Access to records</w:t>
      </w:r>
    </w:p>
    <w:p w14:paraId="03A8F6E1" w14:textId="2C705AA0" w:rsidR="00BB6174" w:rsidRPr="00AC3FCC" w:rsidRDefault="002D1D37" w:rsidP="00BB6174">
      <w:pPr>
        <w:jc w:val="both"/>
        <w:rPr>
          <w:rFonts w:asciiTheme="majorHAnsi" w:hAnsiTheme="majorHAnsi" w:cstheme="majorHAnsi"/>
          <w:color w:val="000000" w:themeColor="text1"/>
        </w:rPr>
      </w:pPr>
      <w:r>
        <w:rPr>
          <w:rFonts w:asciiTheme="majorHAnsi" w:hAnsiTheme="majorHAnsi" w:cstheme="majorHAnsi"/>
          <w:color w:val="000000" w:themeColor="text1"/>
        </w:rPr>
        <w:t xml:space="preserve">Parents/carers </w:t>
      </w:r>
      <w:r w:rsidR="00BB6174" w:rsidRPr="00AC3FCC">
        <w:rPr>
          <w:rFonts w:asciiTheme="majorHAnsi" w:hAnsiTheme="majorHAnsi" w:cstheme="majorHAnsi"/>
          <w:color w:val="000000" w:themeColor="text1"/>
        </w:rPr>
        <w:t>may request access to any confidential record held on their child and family with the following procedure:</w:t>
      </w:r>
    </w:p>
    <w:p w14:paraId="0413CAA4" w14:textId="46D4BCDB"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Any request to see the child’s personal file by a parent or person with parental responsibility must be made in writing to the Preschool committee</w:t>
      </w:r>
      <w:r w:rsidR="00C64B61">
        <w:rPr>
          <w:rFonts w:asciiTheme="majorHAnsi" w:hAnsiTheme="majorHAnsi" w:cstheme="majorHAnsi"/>
          <w:color w:val="000000" w:themeColor="text1"/>
        </w:rPr>
        <w:t>.</w:t>
      </w:r>
    </w:p>
    <w:p w14:paraId="0651B233" w14:textId="6A5E094E"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The Preschool will send a written acknowledgement</w:t>
      </w:r>
      <w:r w:rsidR="00C64B61">
        <w:rPr>
          <w:rFonts w:asciiTheme="majorHAnsi" w:hAnsiTheme="majorHAnsi" w:cstheme="majorHAnsi"/>
          <w:color w:val="000000" w:themeColor="text1"/>
        </w:rPr>
        <w:t>.</w:t>
      </w:r>
    </w:p>
    <w:p w14:paraId="072DFFFC" w14:textId="58A879C2"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The Preschool commits to providing access within 14 days</w:t>
      </w:r>
      <w:r w:rsidR="00C64B61">
        <w:rPr>
          <w:rFonts w:asciiTheme="majorHAnsi" w:hAnsiTheme="majorHAnsi" w:cstheme="majorHAnsi"/>
          <w:color w:val="000000" w:themeColor="text1"/>
        </w:rPr>
        <w:t>,</w:t>
      </w:r>
      <w:r w:rsidRPr="00AC3FCC">
        <w:rPr>
          <w:rFonts w:asciiTheme="majorHAnsi" w:hAnsiTheme="majorHAnsi" w:cstheme="majorHAnsi"/>
          <w:color w:val="000000" w:themeColor="text1"/>
        </w:rPr>
        <w:t xml:space="preserve"> although this may be extended</w:t>
      </w:r>
      <w:r w:rsidR="00C64B61">
        <w:rPr>
          <w:rFonts w:asciiTheme="majorHAnsi" w:hAnsiTheme="majorHAnsi" w:cstheme="majorHAnsi"/>
          <w:color w:val="000000" w:themeColor="text1"/>
        </w:rPr>
        <w:t>.</w:t>
      </w:r>
    </w:p>
    <w:p w14:paraId="0AC21588" w14:textId="4018F5D4"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The Management will prepare the file for viewing</w:t>
      </w:r>
      <w:r w:rsidR="00C64B61">
        <w:rPr>
          <w:rFonts w:asciiTheme="majorHAnsi" w:hAnsiTheme="majorHAnsi" w:cstheme="majorHAnsi"/>
          <w:color w:val="000000" w:themeColor="text1"/>
        </w:rPr>
        <w:t>.</w:t>
      </w:r>
    </w:p>
    <w:p w14:paraId="52C0B19C" w14:textId="257E642A"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All third parties are written to, stating that a request for disclosure has been received and asking for their permission to disclose to the person requesting it. Copies of these letters are retained on file</w:t>
      </w:r>
      <w:r w:rsidR="00C64B61">
        <w:rPr>
          <w:rFonts w:asciiTheme="majorHAnsi" w:hAnsiTheme="majorHAnsi" w:cstheme="majorHAnsi"/>
          <w:color w:val="000000" w:themeColor="text1"/>
        </w:rPr>
        <w:t>.</w:t>
      </w:r>
    </w:p>
    <w:p w14:paraId="456A9825" w14:textId="189BA10E"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‘Third parties’ include family members who may be referred to in the records. It also includes workers from any other agency, including social services, the health authority etc. It is usual for agencies to refuse consent to disclose, preferring the individual to go directly to them</w:t>
      </w:r>
      <w:r w:rsidR="00C64B61">
        <w:rPr>
          <w:rFonts w:asciiTheme="majorHAnsi" w:hAnsiTheme="majorHAnsi" w:cstheme="majorHAnsi"/>
          <w:color w:val="000000" w:themeColor="text1"/>
        </w:rPr>
        <w:t>.</w:t>
      </w:r>
    </w:p>
    <w:p w14:paraId="255BA18E" w14:textId="6D37BFE3"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When all the consent/refusals to disclose have been received these are attached to the copy of the request letter</w:t>
      </w:r>
    </w:p>
    <w:p w14:paraId="47517D75" w14:textId="7CD55D12"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A photocopy of the entire file is taken</w:t>
      </w:r>
      <w:r w:rsidR="00C64B61">
        <w:rPr>
          <w:rFonts w:asciiTheme="majorHAnsi" w:hAnsiTheme="majorHAnsi" w:cstheme="majorHAnsi"/>
          <w:color w:val="000000" w:themeColor="text1"/>
        </w:rPr>
        <w:t>.</w:t>
      </w:r>
    </w:p>
    <w:p w14:paraId="1C46C62D" w14:textId="20607620"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The Management will go through the entire file and remove any information which a third party has refused consent to disclose</w:t>
      </w:r>
      <w:r w:rsidR="00C64B61">
        <w:rPr>
          <w:rFonts w:asciiTheme="majorHAnsi" w:hAnsiTheme="majorHAnsi" w:cstheme="majorHAnsi"/>
          <w:color w:val="000000" w:themeColor="text1"/>
        </w:rPr>
        <w:t>.</w:t>
      </w:r>
    </w:p>
    <w:p w14:paraId="622D6990" w14:textId="4DAB07D0"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lastRenderedPageBreak/>
        <w:t>What remains is the information recorded by the Preschool, detailing the work initiated and followed by them to confidential matters. This is then called the ‘clean copy’</w:t>
      </w:r>
      <w:r w:rsidR="00C64B61">
        <w:rPr>
          <w:rFonts w:asciiTheme="majorHAnsi" w:hAnsiTheme="majorHAnsi" w:cstheme="majorHAnsi"/>
          <w:color w:val="000000" w:themeColor="text1"/>
        </w:rPr>
        <w:t>.</w:t>
      </w:r>
    </w:p>
    <w:p w14:paraId="0337A284" w14:textId="35579ABE"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The clean copy is photocopied for the </w:t>
      </w:r>
      <w:r w:rsidR="002D1D37">
        <w:rPr>
          <w:rFonts w:asciiTheme="majorHAnsi" w:hAnsiTheme="majorHAnsi" w:cstheme="majorHAnsi"/>
          <w:color w:val="000000" w:themeColor="text1"/>
        </w:rPr>
        <w:t xml:space="preserve">parents/carers </w:t>
      </w:r>
      <w:r w:rsidRPr="00AC3FCC">
        <w:rPr>
          <w:rFonts w:asciiTheme="majorHAnsi" w:hAnsiTheme="majorHAnsi" w:cstheme="majorHAnsi"/>
          <w:color w:val="000000" w:themeColor="text1"/>
        </w:rPr>
        <w:t>who are then invited in to discuss the contents. The file should never be given straight over, but should be gone through by the Management, so that it can be explained</w:t>
      </w:r>
      <w:r w:rsidR="00C64B61">
        <w:rPr>
          <w:rFonts w:asciiTheme="majorHAnsi" w:hAnsiTheme="majorHAnsi" w:cstheme="majorHAnsi"/>
          <w:color w:val="000000" w:themeColor="text1"/>
        </w:rPr>
        <w:t>.</w:t>
      </w:r>
    </w:p>
    <w:p w14:paraId="08625655" w14:textId="7CD83F3D" w:rsidR="00BB6174" w:rsidRPr="00AC3FCC" w:rsidRDefault="00BB6174" w:rsidP="006309E9">
      <w:pPr>
        <w:pStyle w:val="ListParagraph"/>
        <w:numPr>
          <w:ilvl w:val="0"/>
          <w:numId w:val="212"/>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Legal advice should be sought before sharing a file, especially where the parent has possible grounds for litigation against the Preschool or another (third party) agency</w:t>
      </w:r>
      <w:r w:rsidR="00C64B61">
        <w:rPr>
          <w:rFonts w:asciiTheme="majorHAnsi" w:hAnsiTheme="majorHAnsi" w:cstheme="majorHAnsi"/>
          <w:color w:val="000000" w:themeColor="text1"/>
        </w:rPr>
        <w:t>.</w:t>
      </w:r>
    </w:p>
    <w:p w14:paraId="3F96AD15" w14:textId="77777777" w:rsidR="00BB6174" w:rsidRPr="00AC3FCC" w:rsidRDefault="00BB6174" w:rsidP="00BB6174">
      <w:pPr>
        <w:jc w:val="both"/>
        <w:rPr>
          <w:rFonts w:asciiTheme="majorHAnsi" w:hAnsiTheme="majorHAnsi" w:cstheme="majorHAnsi"/>
          <w:color w:val="000000" w:themeColor="text1"/>
        </w:rPr>
      </w:pPr>
    </w:p>
    <w:p w14:paraId="127AE3ED" w14:textId="63019C94" w:rsidR="00BB6174" w:rsidRPr="00AC3FCC" w:rsidRDefault="00BB6174" w:rsidP="00BB6174">
      <w:pPr>
        <w:jc w:val="both"/>
        <w:rPr>
          <w:rFonts w:asciiTheme="majorHAnsi" w:hAnsiTheme="majorHAnsi" w:cstheme="majorHAnsi"/>
          <w:color w:val="000000" w:themeColor="text1"/>
        </w:rPr>
      </w:pPr>
      <w:r w:rsidRPr="00AC3FCC">
        <w:rPr>
          <w:rFonts w:asciiTheme="majorHAnsi" w:hAnsiTheme="majorHAnsi" w:cstheme="majorHAnsi"/>
          <w:color w:val="000000" w:themeColor="text1"/>
        </w:rPr>
        <w:t>All the undertakings above are subject to the paramount commitment of the Preschool, which is to the safety and well-being of the child. Please see also our policy on Safeguarding Children</w:t>
      </w:r>
      <w:r w:rsidR="00BE503F">
        <w:rPr>
          <w:rFonts w:asciiTheme="majorHAnsi" w:hAnsiTheme="majorHAnsi" w:cstheme="majorHAnsi"/>
          <w:color w:val="000000" w:themeColor="text1"/>
        </w:rPr>
        <w:t xml:space="preserve"> and Child Protection</w:t>
      </w:r>
      <w:r w:rsidRPr="00AC3FCC">
        <w:rPr>
          <w:rFonts w:asciiTheme="majorHAnsi" w:hAnsiTheme="majorHAnsi" w:cstheme="majorHAnsi"/>
          <w:color w:val="000000" w:themeColor="text1"/>
        </w:rPr>
        <w:t xml:space="preserve">. This Confidentiality Policy is inclusive of all parents/carers, </w:t>
      </w:r>
      <w:r w:rsidR="00C64B61" w:rsidRPr="00AC3FCC">
        <w:rPr>
          <w:rFonts w:asciiTheme="majorHAnsi" w:hAnsiTheme="majorHAnsi" w:cstheme="majorHAnsi"/>
          <w:color w:val="000000" w:themeColor="text1"/>
        </w:rPr>
        <w:t>children,</w:t>
      </w:r>
      <w:r w:rsidRPr="00AC3FCC">
        <w:rPr>
          <w:rFonts w:asciiTheme="majorHAnsi" w:hAnsiTheme="majorHAnsi" w:cstheme="majorHAnsi"/>
          <w:color w:val="000000" w:themeColor="text1"/>
        </w:rPr>
        <w:t xml:space="preserve"> and staff, and all will be treated equally and fairly.</w:t>
      </w:r>
    </w:p>
    <w:p w14:paraId="0F86B578" w14:textId="77777777" w:rsidR="00BB6174" w:rsidRPr="00AC3FCC" w:rsidRDefault="00BB6174" w:rsidP="00BB6174">
      <w:pPr>
        <w:jc w:val="both"/>
        <w:rPr>
          <w:rFonts w:asciiTheme="majorHAnsi" w:hAnsiTheme="majorHAnsi" w:cstheme="majorHAnsi"/>
          <w:color w:val="000000" w:themeColor="text1"/>
        </w:rPr>
      </w:pPr>
    </w:p>
    <w:p w14:paraId="3DEC832D" w14:textId="77777777" w:rsidR="00BB6174" w:rsidRPr="00AC3FCC" w:rsidRDefault="00BB6174" w:rsidP="00BB6174">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Legal Framework</w:t>
      </w:r>
    </w:p>
    <w:p w14:paraId="3571333C" w14:textId="2ED216D6" w:rsidR="00BB6174" w:rsidRPr="00AC3FCC" w:rsidRDefault="00831E4C" w:rsidP="006309E9">
      <w:pPr>
        <w:pStyle w:val="ListParagraph"/>
        <w:numPr>
          <w:ilvl w:val="0"/>
          <w:numId w:val="24"/>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GDPR </w:t>
      </w:r>
      <w:r w:rsidR="00E6247D" w:rsidRPr="00AC3FCC">
        <w:rPr>
          <w:rFonts w:asciiTheme="majorHAnsi" w:hAnsiTheme="majorHAnsi" w:cstheme="majorHAnsi"/>
          <w:color w:val="000000" w:themeColor="text1"/>
        </w:rPr>
        <w:t xml:space="preserve">- General Data Protection Regulations </w:t>
      </w:r>
      <w:r w:rsidRPr="00AC3FCC">
        <w:rPr>
          <w:rFonts w:asciiTheme="majorHAnsi" w:hAnsiTheme="majorHAnsi" w:cstheme="majorHAnsi"/>
          <w:color w:val="000000" w:themeColor="text1"/>
        </w:rPr>
        <w:t>2018 (previously the Data Protection Act 1998)</w:t>
      </w:r>
    </w:p>
    <w:p w14:paraId="52C74F20" w14:textId="77777777" w:rsidR="00BB6174" w:rsidRPr="00AC3FCC" w:rsidRDefault="00BB6174" w:rsidP="006309E9">
      <w:pPr>
        <w:pStyle w:val="ListParagraph"/>
        <w:numPr>
          <w:ilvl w:val="0"/>
          <w:numId w:val="24"/>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Human Rights Act 1998</w:t>
      </w:r>
    </w:p>
    <w:p w14:paraId="24E9927D" w14:textId="77777777" w:rsidR="00BB6174" w:rsidRPr="00AC3FCC" w:rsidRDefault="00BB6174" w:rsidP="00BB6174">
      <w:pPr>
        <w:rPr>
          <w:rFonts w:asciiTheme="majorHAnsi" w:hAnsiTheme="majorHAnsi" w:cstheme="majorHAnsi"/>
          <w:b/>
          <w:color w:val="000000" w:themeColor="text1"/>
        </w:rPr>
      </w:pPr>
    </w:p>
    <w:p w14:paraId="2FA592D0" w14:textId="77777777" w:rsidR="00BB6174" w:rsidRPr="00AC3FCC" w:rsidRDefault="00BB6174" w:rsidP="00BB6174">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Further guidance</w:t>
      </w:r>
    </w:p>
    <w:p w14:paraId="0FBE26FF" w14:textId="1D3559FE" w:rsidR="001A4221" w:rsidRPr="001A4221" w:rsidRDefault="001A4221" w:rsidP="006309E9">
      <w:pPr>
        <w:pStyle w:val="ListParagraph"/>
        <w:numPr>
          <w:ilvl w:val="0"/>
          <w:numId w:val="25"/>
        </w:numPr>
        <w:jc w:val="both"/>
        <w:rPr>
          <w:rFonts w:asciiTheme="majorHAnsi" w:hAnsiTheme="majorHAnsi" w:cstheme="majorHAnsi"/>
          <w:color w:val="000000" w:themeColor="text1"/>
        </w:rPr>
      </w:pPr>
      <w:r w:rsidRPr="001A4221">
        <w:rPr>
          <w:rFonts w:asciiTheme="majorHAnsi" w:hAnsiTheme="majorHAnsi" w:cstheme="majorHAnsi"/>
          <w:color w:val="000000" w:themeColor="text1"/>
        </w:rPr>
        <w:t>Information Sharing</w:t>
      </w:r>
      <w:r>
        <w:rPr>
          <w:rFonts w:asciiTheme="majorHAnsi" w:hAnsiTheme="majorHAnsi" w:cstheme="majorHAnsi"/>
          <w:color w:val="000000" w:themeColor="text1"/>
        </w:rPr>
        <w:t>, HMG</w:t>
      </w:r>
      <w:r w:rsidRPr="001A4221">
        <w:rPr>
          <w:rFonts w:asciiTheme="majorHAnsi" w:hAnsiTheme="majorHAnsi" w:cstheme="majorHAnsi"/>
          <w:color w:val="000000" w:themeColor="text1"/>
        </w:rPr>
        <w:t xml:space="preserve"> 2018</w:t>
      </w:r>
    </w:p>
    <w:p w14:paraId="65554A90" w14:textId="3B3C34B0" w:rsidR="00BB6174" w:rsidRPr="001A4221" w:rsidRDefault="00BB6174" w:rsidP="006309E9">
      <w:pPr>
        <w:pStyle w:val="ListParagraph"/>
        <w:numPr>
          <w:ilvl w:val="0"/>
          <w:numId w:val="25"/>
        </w:numPr>
        <w:jc w:val="both"/>
        <w:rPr>
          <w:rStyle w:val="Hyperlink"/>
          <w:rFonts w:asciiTheme="majorHAnsi" w:hAnsiTheme="majorHAnsi" w:cstheme="majorHAnsi"/>
          <w:color w:val="000000" w:themeColor="text1"/>
        </w:rPr>
      </w:pPr>
      <w:r w:rsidRPr="001A4221">
        <w:rPr>
          <w:rFonts w:asciiTheme="majorHAnsi" w:hAnsiTheme="majorHAnsi" w:cstheme="majorHAnsi"/>
          <w:color w:val="000000" w:themeColor="text1"/>
        </w:rPr>
        <w:t xml:space="preserve">Information Commissioner’s Office at </w:t>
      </w:r>
      <w:hyperlink r:id="rId15" w:history="1">
        <w:r w:rsidRPr="001A4221">
          <w:rPr>
            <w:rStyle w:val="Hyperlink"/>
            <w:rFonts w:asciiTheme="majorHAnsi" w:hAnsiTheme="majorHAnsi" w:cstheme="majorHAnsi"/>
            <w:color w:val="000000" w:themeColor="text1"/>
          </w:rPr>
          <w:t>https://ico.org.uk/concerns/</w:t>
        </w:r>
      </w:hyperlink>
    </w:p>
    <w:p w14:paraId="3683E091" w14:textId="77777777" w:rsidR="00BB4CC2" w:rsidRPr="00AC3FCC" w:rsidRDefault="00BB4CC2" w:rsidP="00BB4CC2">
      <w:pPr>
        <w:jc w:val="both"/>
        <w:rPr>
          <w:rFonts w:asciiTheme="majorHAnsi" w:hAnsiTheme="majorHAnsi"/>
        </w:rPr>
      </w:pPr>
    </w:p>
    <w:p w14:paraId="7C4AE54D" w14:textId="043422C9" w:rsidR="00BB4CC2" w:rsidRPr="00AC3FCC" w:rsidRDefault="00DD1A9D" w:rsidP="00BB4CC2">
      <w:pPr>
        <w:jc w:val="both"/>
        <w:rPr>
          <w:rFonts w:asciiTheme="majorHAnsi" w:hAnsiTheme="majorHAnsi"/>
          <w:b/>
        </w:rPr>
      </w:pPr>
      <w:r>
        <w:rPr>
          <w:rFonts w:asciiTheme="majorHAnsi" w:hAnsiTheme="majorHAnsi"/>
          <w:b/>
        </w:rPr>
        <w:t>EYFS Key Principles into Practice</w:t>
      </w:r>
    </w:p>
    <w:p w14:paraId="604BB7E0" w14:textId="77777777" w:rsidR="00BB4CC2" w:rsidRPr="00AC3FCC" w:rsidRDefault="00BB4CC2" w:rsidP="00BB4CC2">
      <w:pPr>
        <w:jc w:val="both"/>
        <w:rPr>
          <w:rFonts w:asciiTheme="majorHAnsi" w:hAnsiTheme="majorHAnsi"/>
        </w:rPr>
      </w:pPr>
    </w:p>
    <w:p w14:paraId="53DA04C9" w14:textId="77777777" w:rsidR="00BB4CC2" w:rsidRPr="00AC3FCC" w:rsidRDefault="00BB4CC2" w:rsidP="00BB4CC2">
      <w:pPr>
        <w:jc w:val="both"/>
        <w:rPr>
          <w:rFonts w:asciiTheme="majorHAnsi" w:hAnsiTheme="majorHAnsi"/>
        </w:rPr>
      </w:pPr>
      <w:r w:rsidRPr="00AC3FCC">
        <w:rPr>
          <w:rFonts w:asciiTheme="majorHAnsi" w:hAnsiTheme="majorHAnsi"/>
          <w:noProof/>
        </w:rPr>
        <w:drawing>
          <wp:inline distT="0" distB="0" distL="0" distR="0" wp14:anchorId="73DCA9F0" wp14:editId="73705E1C">
            <wp:extent cx="5270500" cy="685800"/>
            <wp:effectExtent l="0" t="0" r="1270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0500" cy="685800"/>
                    </a:xfrm>
                    <a:prstGeom prst="rect">
                      <a:avLst/>
                    </a:prstGeom>
                    <a:noFill/>
                    <a:ln>
                      <a:noFill/>
                    </a:ln>
                  </pic:spPr>
                </pic:pic>
              </a:graphicData>
            </a:graphic>
          </wp:inline>
        </w:drawing>
      </w:r>
    </w:p>
    <w:p w14:paraId="6DF668E3" w14:textId="77777777" w:rsidR="00BB4CC2" w:rsidRPr="00AC3FCC" w:rsidRDefault="00BB4CC2" w:rsidP="00BB4CC2">
      <w:pPr>
        <w:jc w:val="both"/>
        <w:rPr>
          <w:rFonts w:asciiTheme="majorHAnsi" w:hAnsiTheme="majorHAnsi"/>
        </w:rPr>
      </w:pPr>
    </w:p>
    <w:p w14:paraId="3E82BBDB" w14:textId="508D455C" w:rsidR="00A251F9" w:rsidRPr="00AC3FCC" w:rsidRDefault="00BB4CC2" w:rsidP="00E6247D">
      <w:pPr>
        <w:jc w:val="center"/>
        <w:rPr>
          <w:rFonts w:asciiTheme="majorHAnsi" w:hAnsiTheme="majorHAnsi"/>
          <w:b/>
        </w:rPr>
      </w:pPr>
      <w:r w:rsidRPr="00AC3FCC">
        <w:rPr>
          <w:rFonts w:asciiTheme="majorHAnsi" w:hAnsiTheme="majorHAnsi"/>
          <w:b/>
        </w:rPr>
        <w:br w:type="page"/>
      </w:r>
      <w:r w:rsidR="00A251F9" w:rsidRPr="00AC3FCC">
        <w:rPr>
          <w:rFonts w:asciiTheme="majorHAnsi" w:hAnsiTheme="majorHAnsi"/>
          <w:b/>
        </w:rPr>
        <w:lastRenderedPageBreak/>
        <w:t>Cygnets Preschool</w:t>
      </w:r>
    </w:p>
    <w:p w14:paraId="386DA962" w14:textId="77777777" w:rsidR="00A251F9" w:rsidRPr="00AC3FCC" w:rsidRDefault="00A251F9" w:rsidP="00A251F9">
      <w:pPr>
        <w:jc w:val="center"/>
        <w:rPr>
          <w:rFonts w:asciiTheme="majorHAnsi" w:hAnsiTheme="majorHAnsi"/>
          <w:b/>
        </w:rPr>
      </w:pPr>
      <w:r w:rsidRPr="00AC3FCC">
        <w:rPr>
          <w:rFonts w:asciiTheme="majorHAnsi" w:hAnsiTheme="majorHAnsi"/>
          <w:b/>
        </w:rPr>
        <w:t>Data Protection Policy</w:t>
      </w:r>
    </w:p>
    <w:p w14:paraId="1226D267" w14:textId="77777777" w:rsidR="0058414A" w:rsidRPr="00AC3FCC" w:rsidRDefault="0058414A" w:rsidP="00A251F9">
      <w:pPr>
        <w:jc w:val="both"/>
        <w:rPr>
          <w:rFonts w:asciiTheme="majorHAnsi" w:hAnsiTheme="majorHAnsi"/>
          <w:b/>
        </w:rPr>
      </w:pPr>
    </w:p>
    <w:p w14:paraId="458FD773" w14:textId="77777777"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Aim</w:t>
      </w:r>
    </w:p>
    <w:p w14:paraId="3A494359" w14:textId="753EB322" w:rsidR="009E6F77"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Cygnets Preschool is required to collect personal information for its employees, committee, children, </w:t>
      </w:r>
      <w:r w:rsidR="002D1D37">
        <w:rPr>
          <w:rFonts w:asciiTheme="majorHAnsi" w:hAnsiTheme="majorHAnsi" w:cstheme="majorHAnsi"/>
          <w:color w:val="000000" w:themeColor="text1"/>
        </w:rPr>
        <w:t>parents/</w:t>
      </w:r>
      <w:r w:rsidR="008E2F62">
        <w:rPr>
          <w:rFonts w:asciiTheme="majorHAnsi" w:hAnsiTheme="majorHAnsi" w:cstheme="majorHAnsi"/>
          <w:color w:val="000000" w:themeColor="text1"/>
        </w:rPr>
        <w:t>carers,</w:t>
      </w:r>
      <w:r w:rsidR="002D1D37">
        <w:rPr>
          <w:rFonts w:asciiTheme="majorHAnsi" w:hAnsiTheme="majorHAnsi" w:cstheme="majorHAnsi"/>
          <w:color w:val="000000" w:themeColor="text1"/>
        </w:rPr>
        <w:t xml:space="preserve"> </w:t>
      </w:r>
      <w:r w:rsidRPr="00AC3FCC">
        <w:rPr>
          <w:rFonts w:asciiTheme="majorHAnsi" w:hAnsiTheme="majorHAnsi" w:cstheme="majorHAnsi"/>
          <w:color w:val="000000" w:themeColor="text1"/>
        </w:rPr>
        <w:t xml:space="preserve">and visitors. It is sometimes required by law to collect and use certain information to comply with government departments for education. It is also necessary to process information so that staff can be recruited and paid, activities organised and as legal obligations to funding bodies. We intend to meet all the requirements of </w:t>
      </w:r>
      <w:r w:rsidR="00831E4C" w:rsidRPr="00AC3FCC">
        <w:rPr>
          <w:rFonts w:asciiTheme="majorHAnsi" w:hAnsiTheme="majorHAnsi" w:cstheme="majorHAnsi"/>
          <w:color w:val="000000" w:themeColor="text1"/>
        </w:rPr>
        <w:t xml:space="preserve">GDPR 2018 </w:t>
      </w:r>
      <w:r w:rsidRPr="00AC3FCC">
        <w:rPr>
          <w:rFonts w:asciiTheme="majorHAnsi" w:hAnsiTheme="majorHAnsi" w:cstheme="majorHAnsi"/>
          <w:color w:val="000000" w:themeColor="text1"/>
        </w:rPr>
        <w:t xml:space="preserve">when collecting, storing, and destroying personal data. </w:t>
      </w:r>
    </w:p>
    <w:p w14:paraId="27A98EBE" w14:textId="73AA76FF" w:rsidR="009E6F77" w:rsidRPr="00AC3FCC" w:rsidRDefault="008E2F62" w:rsidP="004F7AB4">
      <w:pPr>
        <w:pStyle w:val="NormalWeb"/>
        <w:spacing w:before="300" w:beforeAutospacing="0" w:after="300" w:afterAutospacing="0"/>
        <w:rPr>
          <w:rFonts w:asciiTheme="majorHAnsi" w:hAnsiTheme="majorHAnsi" w:cstheme="majorHAnsi"/>
          <w:color w:val="000000" w:themeColor="text1"/>
        </w:rPr>
      </w:pPr>
      <w:r>
        <w:rPr>
          <w:rFonts w:asciiTheme="majorHAnsi" w:hAnsiTheme="majorHAnsi" w:cstheme="majorHAnsi"/>
          <w:color w:val="000000" w:themeColor="text1"/>
        </w:rPr>
        <w:t>Our Pres</w:t>
      </w:r>
      <w:r w:rsidRPr="008E2F62">
        <w:rPr>
          <w:rFonts w:asciiTheme="majorHAnsi" w:hAnsiTheme="majorHAnsi" w:cstheme="majorHAnsi"/>
          <w:color w:val="000000" w:themeColor="text1"/>
        </w:rPr>
        <w:t>chools provide</w:t>
      </w:r>
      <w:r>
        <w:rPr>
          <w:rFonts w:asciiTheme="majorHAnsi" w:hAnsiTheme="majorHAnsi" w:cstheme="majorHAnsi"/>
          <w:color w:val="000000" w:themeColor="text1"/>
        </w:rPr>
        <w:t>s</w:t>
      </w:r>
      <w:r w:rsidRPr="008E2F62">
        <w:rPr>
          <w:rFonts w:asciiTheme="majorHAnsi" w:hAnsiTheme="majorHAnsi" w:cstheme="majorHAnsi"/>
          <w:color w:val="000000" w:themeColor="text1"/>
        </w:rPr>
        <w:t xml:space="preserve"> a safe environment to learn and work, including when online. Filtering and monitoring are both important parts of safeguarding </w:t>
      </w:r>
      <w:r>
        <w:rPr>
          <w:rFonts w:asciiTheme="majorHAnsi" w:hAnsiTheme="majorHAnsi" w:cstheme="majorHAnsi"/>
          <w:color w:val="000000" w:themeColor="text1"/>
        </w:rPr>
        <w:t>our children</w:t>
      </w:r>
      <w:r w:rsidRPr="008E2F62">
        <w:rPr>
          <w:rFonts w:asciiTheme="majorHAnsi" w:hAnsiTheme="majorHAnsi" w:cstheme="majorHAnsi"/>
          <w:color w:val="000000" w:themeColor="text1"/>
        </w:rPr>
        <w:t xml:space="preserve"> and staff from potentially harmful and inappropriate online material. </w:t>
      </w:r>
    </w:p>
    <w:p w14:paraId="2ED5C798" w14:textId="04A512B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To comply with the law, information must be collected and used fairly, stored safely and not disclosed to any other person unlawfully. To do this, Cygnets Preschool must comply with the Data Protection Principles which are set out in </w:t>
      </w:r>
      <w:r w:rsidR="00831E4C" w:rsidRPr="00AC3FCC">
        <w:rPr>
          <w:rFonts w:asciiTheme="majorHAnsi" w:hAnsiTheme="majorHAnsi" w:cstheme="majorHAnsi"/>
          <w:color w:val="000000" w:themeColor="text1"/>
        </w:rPr>
        <w:t>GDPR 2018</w:t>
      </w:r>
      <w:r w:rsidRPr="00AC3FCC">
        <w:rPr>
          <w:rFonts w:asciiTheme="majorHAnsi" w:hAnsiTheme="majorHAnsi" w:cstheme="majorHAnsi"/>
          <w:color w:val="000000" w:themeColor="text1"/>
        </w:rPr>
        <w:t>. In summary these state that personal data must:</w:t>
      </w:r>
    </w:p>
    <w:p w14:paraId="5A56F160" w14:textId="77777777" w:rsidR="009E6F77" w:rsidRPr="00AC3FCC" w:rsidRDefault="009E6F77" w:rsidP="009E6F77">
      <w:pPr>
        <w:jc w:val="both"/>
        <w:rPr>
          <w:rFonts w:asciiTheme="majorHAnsi" w:hAnsiTheme="majorHAnsi" w:cstheme="majorHAnsi"/>
          <w:color w:val="000000" w:themeColor="text1"/>
        </w:rPr>
      </w:pPr>
    </w:p>
    <w:p w14:paraId="5476E3F0" w14:textId="5DCF4582" w:rsidR="009E6F77" w:rsidRPr="00AC3FCC" w:rsidRDefault="009E6F77" w:rsidP="006309E9">
      <w:pPr>
        <w:pStyle w:val="ListParagraph"/>
        <w:numPr>
          <w:ilvl w:val="0"/>
          <w:numId w:val="213"/>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be obtained and processed fairly and lawfully</w:t>
      </w:r>
      <w:r w:rsidR="004F7AB4">
        <w:rPr>
          <w:rFonts w:asciiTheme="majorHAnsi" w:hAnsiTheme="majorHAnsi" w:cstheme="majorHAnsi"/>
          <w:color w:val="000000" w:themeColor="text1"/>
        </w:rPr>
        <w:t>.</w:t>
      </w:r>
    </w:p>
    <w:p w14:paraId="701355E3" w14:textId="5130F261" w:rsidR="009E6F77" w:rsidRPr="00AC3FCC" w:rsidRDefault="009E6F77" w:rsidP="006309E9">
      <w:pPr>
        <w:pStyle w:val="ListParagraph"/>
        <w:numPr>
          <w:ilvl w:val="0"/>
          <w:numId w:val="213"/>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be obtained for a specified and lawful purpose and not processed in any manner incompatible with that purpose; adequate, relevant, and not excessive for that purpose</w:t>
      </w:r>
      <w:r w:rsidR="004F7AB4">
        <w:rPr>
          <w:rFonts w:asciiTheme="majorHAnsi" w:hAnsiTheme="majorHAnsi" w:cstheme="majorHAnsi"/>
          <w:color w:val="000000" w:themeColor="text1"/>
        </w:rPr>
        <w:t>.</w:t>
      </w:r>
    </w:p>
    <w:p w14:paraId="30D2CE4A" w14:textId="62542589" w:rsidR="009E6F77" w:rsidRPr="00AC3FCC" w:rsidRDefault="009E6F77" w:rsidP="006309E9">
      <w:pPr>
        <w:pStyle w:val="ListParagraph"/>
        <w:numPr>
          <w:ilvl w:val="0"/>
          <w:numId w:val="213"/>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be accurate and kept up to date</w:t>
      </w:r>
      <w:r w:rsidR="004F7AB4">
        <w:rPr>
          <w:rFonts w:asciiTheme="majorHAnsi" w:hAnsiTheme="majorHAnsi" w:cstheme="majorHAnsi"/>
          <w:color w:val="000000" w:themeColor="text1"/>
        </w:rPr>
        <w:t>.</w:t>
      </w:r>
    </w:p>
    <w:p w14:paraId="2240CB38" w14:textId="7104DB0B" w:rsidR="009E6F77" w:rsidRPr="00AC3FCC" w:rsidRDefault="009E6F77" w:rsidP="006309E9">
      <w:pPr>
        <w:pStyle w:val="ListParagraph"/>
        <w:numPr>
          <w:ilvl w:val="0"/>
          <w:numId w:val="213"/>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not kept for longer than is necessary</w:t>
      </w:r>
      <w:r w:rsidR="004F7AB4">
        <w:rPr>
          <w:rFonts w:asciiTheme="majorHAnsi" w:hAnsiTheme="majorHAnsi" w:cstheme="majorHAnsi"/>
          <w:color w:val="000000" w:themeColor="text1"/>
        </w:rPr>
        <w:t>.</w:t>
      </w:r>
    </w:p>
    <w:p w14:paraId="2AC0F11F" w14:textId="6196CB5F" w:rsidR="009E6F77" w:rsidRPr="00AC3FCC" w:rsidRDefault="009E6F77" w:rsidP="006309E9">
      <w:pPr>
        <w:pStyle w:val="ListParagraph"/>
        <w:numPr>
          <w:ilvl w:val="0"/>
          <w:numId w:val="213"/>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processed in accordance with the data subject's rights</w:t>
      </w:r>
      <w:r w:rsidR="004F7AB4">
        <w:rPr>
          <w:rFonts w:asciiTheme="majorHAnsi" w:hAnsiTheme="majorHAnsi" w:cstheme="majorHAnsi"/>
          <w:color w:val="000000" w:themeColor="text1"/>
        </w:rPr>
        <w:t>.</w:t>
      </w:r>
    </w:p>
    <w:p w14:paraId="46EEFA91" w14:textId="615DABDB" w:rsidR="009E6F77" w:rsidRPr="00AC3FCC" w:rsidRDefault="009E6F77" w:rsidP="006309E9">
      <w:pPr>
        <w:pStyle w:val="ListParagraph"/>
        <w:numPr>
          <w:ilvl w:val="0"/>
          <w:numId w:val="213"/>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kept safe from unauthorised access, accidental loss, or destruction</w:t>
      </w:r>
      <w:r w:rsidR="004F7AB4">
        <w:rPr>
          <w:rFonts w:asciiTheme="majorHAnsi" w:hAnsiTheme="majorHAnsi" w:cstheme="majorHAnsi"/>
          <w:color w:val="000000" w:themeColor="text1"/>
        </w:rPr>
        <w:t>.</w:t>
      </w:r>
    </w:p>
    <w:p w14:paraId="590F7161" w14:textId="49D1B883" w:rsidR="009E6F77" w:rsidRPr="00AC3FCC" w:rsidRDefault="009E6F77" w:rsidP="006309E9">
      <w:pPr>
        <w:pStyle w:val="ListParagraph"/>
        <w:numPr>
          <w:ilvl w:val="0"/>
          <w:numId w:val="213"/>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not be transferred to a country outside the European Economic </w:t>
      </w:r>
      <w:r w:rsidR="004F7AB4" w:rsidRPr="00AC3FCC">
        <w:rPr>
          <w:rFonts w:asciiTheme="majorHAnsi" w:hAnsiTheme="majorHAnsi" w:cstheme="majorHAnsi"/>
          <w:color w:val="000000" w:themeColor="text1"/>
        </w:rPr>
        <w:t>Area unless</w:t>
      </w:r>
      <w:r w:rsidRPr="00AC3FCC">
        <w:rPr>
          <w:rFonts w:asciiTheme="majorHAnsi" w:hAnsiTheme="majorHAnsi" w:cstheme="majorHAnsi"/>
          <w:color w:val="000000" w:themeColor="text1"/>
        </w:rPr>
        <w:t xml:space="preserve"> that country has equivalent levels of protection for personal data and the individual it is about has consented</w:t>
      </w:r>
      <w:r w:rsidR="004F7AB4">
        <w:rPr>
          <w:rFonts w:asciiTheme="majorHAnsi" w:hAnsiTheme="majorHAnsi" w:cstheme="majorHAnsi"/>
          <w:color w:val="000000" w:themeColor="text1"/>
        </w:rPr>
        <w:t>.</w:t>
      </w:r>
    </w:p>
    <w:p w14:paraId="407D74DF" w14:textId="2031DE3B" w:rsidR="009E6F77" w:rsidRPr="00AC3FCC" w:rsidRDefault="009E6F77" w:rsidP="006309E9">
      <w:pPr>
        <w:pStyle w:val="ListParagraph"/>
        <w:numPr>
          <w:ilvl w:val="0"/>
          <w:numId w:val="213"/>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not be disclosed to other parties without the consent of the individual it is about unless there is legislation or other overriding legitimate reasons to share information</w:t>
      </w:r>
      <w:r w:rsidR="004F7AB4">
        <w:rPr>
          <w:rFonts w:asciiTheme="majorHAnsi" w:hAnsiTheme="majorHAnsi" w:cstheme="majorHAnsi"/>
          <w:color w:val="000000" w:themeColor="text1"/>
        </w:rPr>
        <w:t>.</w:t>
      </w:r>
    </w:p>
    <w:p w14:paraId="27F978AA" w14:textId="77777777" w:rsidR="009E6F77" w:rsidRPr="00AC3FCC" w:rsidRDefault="009E6F77" w:rsidP="009E6F77">
      <w:pPr>
        <w:jc w:val="both"/>
        <w:rPr>
          <w:rFonts w:asciiTheme="majorHAnsi" w:hAnsiTheme="majorHAnsi" w:cstheme="majorHAnsi"/>
          <w:color w:val="000000" w:themeColor="text1"/>
        </w:rPr>
      </w:pPr>
    </w:p>
    <w:p w14:paraId="2896C995" w14:textId="483479CF"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All Cygnets Preschool staff and volunteers who process or use any Personal Information must ensure that they </w:t>
      </w:r>
      <w:r w:rsidR="004F7AB4" w:rsidRPr="00AC3FCC">
        <w:rPr>
          <w:rFonts w:asciiTheme="majorHAnsi" w:hAnsiTheme="majorHAnsi" w:cstheme="majorHAnsi"/>
          <w:color w:val="000000" w:themeColor="text1"/>
        </w:rPr>
        <w:t>always follow these principles</w:t>
      </w:r>
      <w:r w:rsidRPr="00AC3FCC">
        <w:rPr>
          <w:rFonts w:asciiTheme="majorHAnsi" w:hAnsiTheme="majorHAnsi" w:cstheme="majorHAnsi"/>
          <w:color w:val="000000" w:themeColor="text1"/>
        </w:rPr>
        <w:t xml:space="preserve">. </w:t>
      </w:r>
      <w:r w:rsidR="004F7AB4" w:rsidRPr="00AC3FCC">
        <w:rPr>
          <w:rFonts w:asciiTheme="majorHAnsi" w:hAnsiTheme="majorHAnsi" w:cstheme="majorHAnsi"/>
          <w:color w:val="000000" w:themeColor="text1"/>
        </w:rPr>
        <w:t>To</w:t>
      </w:r>
      <w:r w:rsidRPr="00AC3FCC">
        <w:rPr>
          <w:rFonts w:asciiTheme="majorHAnsi" w:hAnsiTheme="majorHAnsi" w:cstheme="majorHAnsi"/>
          <w:color w:val="000000" w:themeColor="text1"/>
        </w:rPr>
        <w:t xml:space="preserve"> ensure that this happens, Cygnets Preschool has adopted this Data Protection Policy.</w:t>
      </w:r>
    </w:p>
    <w:p w14:paraId="3BC018F8" w14:textId="77777777" w:rsidR="009E6F77" w:rsidRPr="00AC3FCC" w:rsidRDefault="009E6F77" w:rsidP="009E6F77">
      <w:pPr>
        <w:jc w:val="both"/>
        <w:rPr>
          <w:rFonts w:asciiTheme="majorHAnsi" w:hAnsiTheme="majorHAnsi" w:cstheme="majorHAnsi"/>
          <w:color w:val="000000" w:themeColor="text1"/>
        </w:rPr>
      </w:pPr>
    </w:p>
    <w:p w14:paraId="538AB2A4" w14:textId="77777777"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Notification of Data Held and Processed </w:t>
      </w:r>
    </w:p>
    <w:p w14:paraId="0AF42189"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All employees, trustees, parents, visitors, and other members of the public have the right to: </w:t>
      </w:r>
    </w:p>
    <w:p w14:paraId="52B74415" w14:textId="3A02B0C3" w:rsidR="009E6F77" w:rsidRPr="00AC3FCC" w:rsidRDefault="009E6F77" w:rsidP="006309E9">
      <w:pPr>
        <w:pStyle w:val="ListParagraph"/>
        <w:numPr>
          <w:ilvl w:val="0"/>
          <w:numId w:val="214"/>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know what information Cygnets Preschool holds and processes about them and why</w:t>
      </w:r>
      <w:r w:rsidR="004F7AB4">
        <w:rPr>
          <w:rFonts w:asciiTheme="majorHAnsi" w:hAnsiTheme="majorHAnsi" w:cstheme="majorHAnsi"/>
          <w:color w:val="000000" w:themeColor="text1"/>
        </w:rPr>
        <w:t>.</w:t>
      </w:r>
    </w:p>
    <w:p w14:paraId="5BBBC620" w14:textId="4ABFC558" w:rsidR="009E6F77" w:rsidRPr="00AC3FCC" w:rsidRDefault="009E6F77" w:rsidP="006309E9">
      <w:pPr>
        <w:pStyle w:val="ListParagraph"/>
        <w:numPr>
          <w:ilvl w:val="0"/>
          <w:numId w:val="214"/>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know how to gain access to it</w:t>
      </w:r>
      <w:r w:rsidR="004F7AB4">
        <w:rPr>
          <w:rFonts w:asciiTheme="majorHAnsi" w:hAnsiTheme="majorHAnsi" w:cstheme="majorHAnsi"/>
          <w:color w:val="000000" w:themeColor="text1"/>
        </w:rPr>
        <w:t>.</w:t>
      </w:r>
    </w:p>
    <w:p w14:paraId="4DAC9410" w14:textId="22C716BB" w:rsidR="009E6F77" w:rsidRPr="00AC3FCC" w:rsidRDefault="009E6F77" w:rsidP="006309E9">
      <w:pPr>
        <w:pStyle w:val="ListParagraph"/>
        <w:numPr>
          <w:ilvl w:val="0"/>
          <w:numId w:val="214"/>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know how to keep it up to date</w:t>
      </w:r>
      <w:r w:rsidR="004F7AB4">
        <w:rPr>
          <w:rFonts w:asciiTheme="majorHAnsi" w:hAnsiTheme="majorHAnsi" w:cstheme="majorHAnsi"/>
          <w:color w:val="000000" w:themeColor="text1"/>
        </w:rPr>
        <w:t>.</w:t>
      </w:r>
    </w:p>
    <w:p w14:paraId="70B90CDD" w14:textId="4DA3DFA2" w:rsidR="009E6F77" w:rsidRPr="00AC3FCC" w:rsidRDefault="009E6F77" w:rsidP="006309E9">
      <w:pPr>
        <w:pStyle w:val="ListParagraph"/>
        <w:numPr>
          <w:ilvl w:val="0"/>
          <w:numId w:val="214"/>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know what Cygnets Preschool is doing to comply with its obligations under the Act</w:t>
      </w:r>
      <w:r w:rsidR="004F7AB4">
        <w:rPr>
          <w:rFonts w:asciiTheme="majorHAnsi" w:hAnsiTheme="majorHAnsi" w:cstheme="majorHAnsi"/>
          <w:color w:val="000000" w:themeColor="text1"/>
        </w:rPr>
        <w:t>.</w:t>
      </w:r>
    </w:p>
    <w:p w14:paraId="062F7F70" w14:textId="77777777" w:rsidR="009E6F77" w:rsidRPr="00AC3FCC" w:rsidRDefault="009E6F77" w:rsidP="009E6F77">
      <w:pPr>
        <w:jc w:val="both"/>
        <w:rPr>
          <w:rFonts w:asciiTheme="majorHAnsi" w:hAnsiTheme="majorHAnsi" w:cstheme="majorHAnsi"/>
          <w:color w:val="000000" w:themeColor="text1"/>
        </w:rPr>
      </w:pPr>
    </w:p>
    <w:p w14:paraId="6738969F" w14:textId="77777777"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The Data Controller and the Designated Data Controllers </w:t>
      </w:r>
    </w:p>
    <w:p w14:paraId="00F72EAD" w14:textId="298E40F2"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Cygnets Preschool as a registered charity</w:t>
      </w:r>
      <w:r w:rsidR="00701B32">
        <w:rPr>
          <w:rFonts w:asciiTheme="majorHAnsi" w:hAnsiTheme="majorHAnsi" w:cstheme="majorHAnsi"/>
          <w:color w:val="000000" w:themeColor="text1"/>
        </w:rPr>
        <w:t>,</w:t>
      </w:r>
      <w:r w:rsidRPr="00AC3FCC">
        <w:rPr>
          <w:rFonts w:asciiTheme="majorHAnsi" w:hAnsiTheme="majorHAnsi" w:cstheme="majorHAnsi"/>
          <w:color w:val="000000" w:themeColor="text1"/>
        </w:rPr>
        <w:t xml:space="preserve"> is the Data Controller under the Act, and the organisation is therefore ultimately responsible for implementation. However, Designated Data Controllers will deal with </w:t>
      </w:r>
      <w:r w:rsidR="00701B32" w:rsidRPr="00AC3FCC">
        <w:rPr>
          <w:rFonts w:asciiTheme="majorHAnsi" w:hAnsiTheme="majorHAnsi" w:cstheme="majorHAnsi"/>
          <w:color w:val="000000" w:themeColor="text1"/>
        </w:rPr>
        <w:t>day-to-day</w:t>
      </w:r>
      <w:r w:rsidRPr="00AC3FCC">
        <w:rPr>
          <w:rFonts w:asciiTheme="majorHAnsi" w:hAnsiTheme="majorHAnsi" w:cstheme="majorHAnsi"/>
          <w:color w:val="000000" w:themeColor="text1"/>
        </w:rPr>
        <w:t xml:space="preserve"> matters. Cygnets Preschool’s Designated Data Controllers are: </w:t>
      </w:r>
    </w:p>
    <w:p w14:paraId="25C65F51"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 </w:t>
      </w:r>
    </w:p>
    <w:p w14:paraId="4643704E"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Hayley Durbin - Preschool Manager</w:t>
      </w:r>
    </w:p>
    <w:p w14:paraId="2438496D"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Jane Smith – Deputy Manager</w:t>
      </w:r>
    </w:p>
    <w:p w14:paraId="1E6597BE" w14:textId="68778E88" w:rsidR="009E6F77" w:rsidRPr="00AC3FCC" w:rsidRDefault="00701B32" w:rsidP="009E6F77">
      <w:pPr>
        <w:jc w:val="both"/>
        <w:rPr>
          <w:rFonts w:asciiTheme="majorHAnsi" w:hAnsiTheme="majorHAnsi" w:cstheme="majorHAnsi"/>
          <w:color w:val="000000" w:themeColor="text1"/>
        </w:rPr>
      </w:pPr>
      <w:r>
        <w:rPr>
          <w:rFonts w:asciiTheme="majorHAnsi" w:hAnsiTheme="majorHAnsi" w:cstheme="majorHAnsi"/>
          <w:color w:val="000000" w:themeColor="text1"/>
        </w:rPr>
        <w:t>Celia Jones</w:t>
      </w:r>
      <w:r w:rsidR="009E6F77" w:rsidRPr="00AC3FCC">
        <w:rPr>
          <w:rFonts w:asciiTheme="majorHAnsi" w:hAnsiTheme="majorHAnsi" w:cstheme="majorHAnsi"/>
          <w:color w:val="000000" w:themeColor="text1"/>
        </w:rPr>
        <w:t xml:space="preserve"> – </w:t>
      </w:r>
      <w:r w:rsidR="004F7AB4">
        <w:rPr>
          <w:rFonts w:asciiTheme="majorHAnsi" w:hAnsiTheme="majorHAnsi" w:cstheme="majorHAnsi"/>
          <w:color w:val="000000" w:themeColor="text1"/>
        </w:rPr>
        <w:t>Finance Manager</w:t>
      </w:r>
    </w:p>
    <w:p w14:paraId="3A7B0FE4"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Cygnets Preschool’s Leadership Committee</w:t>
      </w:r>
    </w:p>
    <w:p w14:paraId="1E1D7CB1" w14:textId="77777777" w:rsidR="009E6F77" w:rsidRPr="00AC3FCC" w:rsidRDefault="009E6F77" w:rsidP="009E6F77">
      <w:pPr>
        <w:jc w:val="both"/>
        <w:rPr>
          <w:rFonts w:asciiTheme="majorHAnsi" w:hAnsiTheme="majorHAnsi" w:cstheme="majorHAnsi"/>
          <w:color w:val="000000" w:themeColor="text1"/>
        </w:rPr>
      </w:pPr>
    </w:p>
    <w:p w14:paraId="69C6C8F3" w14:textId="77777777" w:rsidR="00C55A2C" w:rsidRDefault="00C55A2C" w:rsidP="009E6F77">
      <w:pPr>
        <w:jc w:val="both"/>
        <w:rPr>
          <w:rFonts w:asciiTheme="majorHAnsi" w:hAnsiTheme="majorHAnsi" w:cstheme="majorHAnsi"/>
          <w:b/>
          <w:color w:val="000000" w:themeColor="text1"/>
        </w:rPr>
      </w:pPr>
    </w:p>
    <w:p w14:paraId="561FC629" w14:textId="77777777" w:rsidR="00C55A2C" w:rsidRDefault="00C55A2C" w:rsidP="009E6F77">
      <w:pPr>
        <w:jc w:val="both"/>
        <w:rPr>
          <w:rFonts w:asciiTheme="majorHAnsi" w:hAnsiTheme="majorHAnsi" w:cstheme="majorHAnsi"/>
          <w:b/>
          <w:color w:val="000000" w:themeColor="text1"/>
        </w:rPr>
      </w:pPr>
    </w:p>
    <w:p w14:paraId="6C454420" w14:textId="0A180260"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lastRenderedPageBreak/>
        <w:t>Personal Information</w:t>
      </w:r>
    </w:p>
    <w:p w14:paraId="385377D0" w14:textId="5A237AD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Personal Information is defined as any details relating to a living, identifiable individual. Within Cygnets Preschool this relates to employees; attending children and their families; trustees; professional visitors; and some members of the public </w:t>
      </w:r>
      <w:r w:rsidR="00701B32" w:rsidRPr="00AC3FCC">
        <w:rPr>
          <w:rFonts w:asciiTheme="majorHAnsi" w:hAnsiTheme="majorHAnsi" w:cstheme="majorHAnsi"/>
          <w:color w:val="000000" w:themeColor="text1"/>
        </w:rPr>
        <w:t>e.g.,</w:t>
      </w:r>
      <w:r w:rsidRPr="00AC3FCC">
        <w:rPr>
          <w:rFonts w:asciiTheme="majorHAnsi" w:hAnsiTheme="majorHAnsi" w:cstheme="majorHAnsi"/>
          <w:color w:val="000000" w:themeColor="text1"/>
        </w:rPr>
        <w:t xml:space="preserve"> job applicants. We need to ensure that the information gained from </w:t>
      </w:r>
      <w:r w:rsidR="004F7AB4" w:rsidRPr="00AC3FCC">
        <w:rPr>
          <w:rFonts w:asciiTheme="majorHAnsi" w:hAnsiTheme="majorHAnsi" w:cstheme="majorHAnsi"/>
          <w:color w:val="000000" w:themeColor="text1"/>
        </w:rPr>
        <w:t>everyone</w:t>
      </w:r>
      <w:r w:rsidRPr="00AC3FCC">
        <w:rPr>
          <w:rFonts w:asciiTheme="majorHAnsi" w:hAnsiTheme="majorHAnsi" w:cstheme="majorHAnsi"/>
          <w:color w:val="000000" w:themeColor="text1"/>
        </w:rPr>
        <w:t xml:space="preserve"> is kept securely and to the appropriate level of confidentiality.</w:t>
      </w:r>
    </w:p>
    <w:p w14:paraId="75282786" w14:textId="77777777" w:rsidR="009E6F77" w:rsidRPr="00AC3FCC" w:rsidRDefault="009E6F77" w:rsidP="009E6F77">
      <w:pPr>
        <w:jc w:val="both"/>
        <w:rPr>
          <w:rFonts w:asciiTheme="majorHAnsi" w:hAnsiTheme="majorHAnsi" w:cstheme="majorHAnsi"/>
          <w:color w:val="000000" w:themeColor="text1"/>
        </w:rPr>
      </w:pPr>
    </w:p>
    <w:p w14:paraId="20812C07"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The personal information collected from individuals could include:</w:t>
      </w:r>
    </w:p>
    <w:p w14:paraId="1682D533" w14:textId="3C987D1A"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Their name</w:t>
      </w:r>
      <w:r w:rsidR="008E2F62">
        <w:rPr>
          <w:rFonts w:asciiTheme="majorHAnsi" w:hAnsiTheme="majorHAnsi" w:cstheme="majorHAnsi"/>
          <w:color w:val="000000" w:themeColor="text1"/>
        </w:rPr>
        <w:t>.</w:t>
      </w:r>
    </w:p>
    <w:p w14:paraId="3439B209" w14:textId="5EBABAAE"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Address</w:t>
      </w:r>
      <w:r w:rsidR="008E2F62">
        <w:rPr>
          <w:rFonts w:asciiTheme="majorHAnsi" w:hAnsiTheme="majorHAnsi" w:cstheme="majorHAnsi"/>
          <w:color w:val="000000" w:themeColor="text1"/>
        </w:rPr>
        <w:t>.</w:t>
      </w:r>
    </w:p>
    <w:p w14:paraId="246FD910" w14:textId="75E7F54E"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Email address</w:t>
      </w:r>
      <w:r w:rsidR="008E2F62">
        <w:rPr>
          <w:rFonts w:asciiTheme="majorHAnsi" w:hAnsiTheme="majorHAnsi" w:cstheme="majorHAnsi"/>
          <w:color w:val="000000" w:themeColor="text1"/>
        </w:rPr>
        <w:t>.</w:t>
      </w:r>
    </w:p>
    <w:p w14:paraId="71E713D3" w14:textId="030B7A57"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Telephone numbers-including those of emergency contacts</w:t>
      </w:r>
      <w:r w:rsidR="008E2F62">
        <w:rPr>
          <w:rFonts w:asciiTheme="majorHAnsi" w:hAnsiTheme="majorHAnsi" w:cstheme="majorHAnsi"/>
          <w:color w:val="000000" w:themeColor="text1"/>
        </w:rPr>
        <w:t>.</w:t>
      </w:r>
    </w:p>
    <w:p w14:paraId="48F07DC3" w14:textId="6A61129A"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Date of birth</w:t>
      </w:r>
      <w:r w:rsidR="008E2F62">
        <w:rPr>
          <w:rFonts w:asciiTheme="majorHAnsi" w:hAnsiTheme="majorHAnsi" w:cstheme="majorHAnsi"/>
          <w:color w:val="000000" w:themeColor="text1"/>
        </w:rPr>
        <w:t>.</w:t>
      </w:r>
    </w:p>
    <w:p w14:paraId="4D158246" w14:textId="29138FB9"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Medical information</w:t>
      </w:r>
      <w:r w:rsidR="008E2F62">
        <w:rPr>
          <w:rFonts w:asciiTheme="majorHAnsi" w:hAnsiTheme="majorHAnsi" w:cstheme="majorHAnsi"/>
          <w:color w:val="000000" w:themeColor="text1"/>
        </w:rPr>
        <w:t>.</w:t>
      </w:r>
    </w:p>
    <w:p w14:paraId="4D338880" w14:textId="6E7D7B67"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National Insurance number</w:t>
      </w:r>
      <w:r w:rsidR="008E2F62">
        <w:rPr>
          <w:rFonts w:asciiTheme="majorHAnsi" w:hAnsiTheme="majorHAnsi" w:cstheme="majorHAnsi"/>
          <w:color w:val="000000" w:themeColor="text1"/>
        </w:rPr>
        <w:t>.</w:t>
      </w:r>
    </w:p>
    <w:p w14:paraId="4D0884DE" w14:textId="5EF41E65"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DBS numbers</w:t>
      </w:r>
      <w:r w:rsidR="008E2F62">
        <w:rPr>
          <w:rFonts w:asciiTheme="majorHAnsi" w:hAnsiTheme="majorHAnsi" w:cstheme="majorHAnsi"/>
          <w:color w:val="000000" w:themeColor="text1"/>
        </w:rPr>
        <w:t>.</w:t>
      </w:r>
    </w:p>
    <w:p w14:paraId="5ADE27D7" w14:textId="563EEBD2"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Observations of children’s progress (learning journals)</w:t>
      </w:r>
      <w:r w:rsidR="008E2F62">
        <w:rPr>
          <w:rFonts w:asciiTheme="majorHAnsi" w:hAnsiTheme="majorHAnsi" w:cstheme="majorHAnsi"/>
          <w:color w:val="000000" w:themeColor="text1"/>
        </w:rPr>
        <w:t>.</w:t>
      </w:r>
    </w:p>
    <w:p w14:paraId="17AB523A" w14:textId="46E9BD0B"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Children’s reports, preschool or from outside professionals</w:t>
      </w:r>
      <w:r w:rsidR="008E2F62">
        <w:rPr>
          <w:rFonts w:asciiTheme="majorHAnsi" w:hAnsiTheme="majorHAnsi" w:cstheme="majorHAnsi"/>
          <w:color w:val="000000" w:themeColor="text1"/>
        </w:rPr>
        <w:t>.</w:t>
      </w:r>
    </w:p>
    <w:p w14:paraId="227E3CDC" w14:textId="5570C166"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Photographs</w:t>
      </w:r>
      <w:r w:rsidR="008E2F62">
        <w:rPr>
          <w:rFonts w:asciiTheme="majorHAnsi" w:hAnsiTheme="majorHAnsi" w:cstheme="majorHAnsi"/>
          <w:color w:val="000000" w:themeColor="text1"/>
        </w:rPr>
        <w:t>.</w:t>
      </w:r>
    </w:p>
    <w:p w14:paraId="5FF189D4" w14:textId="61B8497C" w:rsidR="009E6F77" w:rsidRPr="00AC3FCC" w:rsidRDefault="009E6F77" w:rsidP="006309E9">
      <w:pPr>
        <w:pStyle w:val="ListParagraph"/>
        <w:numPr>
          <w:ilvl w:val="0"/>
          <w:numId w:val="215"/>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Family medical history when necessary</w:t>
      </w:r>
      <w:r w:rsidR="008E2F62">
        <w:rPr>
          <w:rFonts w:asciiTheme="majorHAnsi" w:hAnsiTheme="majorHAnsi" w:cstheme="majorHAnsi"/>
          <w:color w:val="000000" w:themeColor="text1"/>
        </w:rPr>
        <w:t>.</w:t>
      </w:r>
    </w:p>
    <w:p w14:paraId="504175E9" w14:textId="77777777" w:rsidR="009E6F77" w:rsidRPr="00AC3FCC" w:rsidRDefault="009E6F77" w:rsidP="009E6F77">
      <w:pPr>
        <w:jc w:val="both"/>
        <w:rPr>
          <w:rFonts w:asciiTheme="majorHAnsi" w:hAnsiTheme="majorHAnsi" w:cstheme="majorHAnsi"/>
          <w:color w:val="000000" w:themeColor="text1"/>
        </w:rPr>
      </w:pPr>
    </w:p>
    <w:p w14:paraId="7A555B0F" w14:textId="4FAB7363"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Cygnets Preschool store personal information to comply with the statutory framework (</w:t>
      </w:r>
      <w:r w:rsidR="0015213F">
        <w:rPr>
          <w:rFonts w:asciiTheme="majorHAnsi" w:hAnsiTheme="majorHAnsi" w:cstheme="majorHAnsi"/>
          <w:color w:val="000000" w:themeColor="text1"/>
        </w:rPr>
        <w:t>EYFS 2023</w:t>
      </w:r>
      <w:r w:rsidRPr="00AC3FCC">
        <w:rPr>
          <w:rFonts w:asciiTheme="majorHAnsi" w:hAnsiTheme="majorHAnsi" w:cstheme="majorHAnsi"/>
          <w:color w:val="000000" w:themeColor="text1"/>
        </w:rPr>
        <w:t xml:space="preserve">); to deliver services to our families </w:t>
      </w:r>
      <w:r w:rsidR="00701B32" w:rsidRPr="00AC3FCC">
        <w:rPr>
          <w:rFonts w:asciiTheme="majorHAnsi" w:hAnsiTheme="majorHAnsi" w:cstheme="majorHAnsi"/>
          <w:color w:val="000000" w:themeColor="text1"/>
        </w:rPr>
        <w:t>e.g.,</w:t>
      </w:r>
      <w:r w:rsidRPr="00AC3FCC">
        <w:rPr>
          <w:rFonts w:asciiTheme="majorHAnsi" w:hAnsiTheme="majorHAnsi" w:cstheme="majorHAnsi"/>
          <w:color w:val="000000" w:themeColor="text1"/>
        </w:rPr>
        <w:t xml:space="preserve"> government funding; to employ suitable people for our setting.</w:t>
      </w:r>
    </w:p>
    <w:p w14:paraId="37935279" w14:textId="77777777" w:rsidR="009E6F77" w:rsidRPr="00AC3FCC" w:rsidRDefault="009E6F77" w:rsidP="009E6F77">
      <w:pPr>
        <w:jc w:val="both"/>
        <w:rPr>
          <w:rFonts w:asciiTheme="majorHAnsi" w:hAnsiTheme="majorHAnsi" w:cstheme="majorHAnsi"/>
          <w:color w:val="000000" w:themeColor="text1"/>
        </w:rPr>
      </w:pPr>
    </w:p>
    <w:p w14:paraId="29CFC7E5" w14:textId="77777777"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Processing of Personal Information </w:t>
      </w:r>
    </w:p>
    <w:p w14:paraId="2334712A"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All staff and volunteers who process or use any Personal Information are responsible for ensuring that: </w:t>
      </w:r>
    </w:p>
    <w:p w14:paraId="2DE60AFC" w14:textId="41042AC2" w:rsidR="009E6F77" w:rsidRPr="00AC3FCC" w:rsidRDefault="009E6F77" w:rsidP="006309E9">
      <w:pPr>
        <w:pStyle w:val="ListParagraph"/>
        <w:numPr>
          <w:ilvl w:val="0"/>
          <w:numId w:val="216"/>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Any Personal Information which they hold is kept securely</w:t>
      </w:r>
      <w:r w:rsidR="008E2F62">
        <w:rPr>
          <w:rFonts w:asciiTheme="majorHAnsi" w:hAnsiTheme="majorHAnsi" w:cstheme="majorHAnsi"/>
          <w:color w:val="000000" w:themeColor="text1"/>
        </w:rPr>
        <w:t>.</w:t>
      </w:r>
    </w:p>
    <w:p w14:paraId="6D403E42" w14:textId="57E925EC" w:rsidR="009E6F77" w:rsidRPr="00AC3FCC" w:rsidRDefault="009E6F77" w:rsidP="006309E9">
      <w:pPr>
        <w:pStyle w:val="ListParagraph"/>
        <w:numPr>
          <w:ilvl w:val="0"/>
          <w:numId w:val="216"/>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Personal Information is not disclosed either orally or in writing or otherwise to any unauthorised third party</w:t>
      </w:r>
      <w:r w:rsidR="008E2F62">
        <w:rPr>
          <w:rFonts w:asciiTheme="majorHAnsi" w:hAnsiTheme="majorHAnsi" w:cstheme="majorHAnsi"/>
          <w:color w:val="000000" w:themeColor="text1"/>
        </w:rPr>
        <w:t>.</w:t>
      </w:r>
    </w:p>
    <w:p w14:paraId="7CCDC298" w14:textId="77777777" w:rsidR="00701B32" w:rsidRDefault="00701B32" w:rsidP="009E6F77">
      <w:pPr>
        <w:jc w:val="both"/>
        <w:rPr>
          <w:rFonts w:asciiTheme="majorHAnsi" w:hAnsiTheme="majorHAnsi" w:cstheme="majorHAnsi"/>
          <w:color w:val="000000" w:themeColor="text1"/>
        </w:rPr>
      </w:pPr>
    </w:p>
    <w:p w14:paraId="54A16C93" w14:textId="44AB5AF8"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Staff and volunteers should note that unauthorised disclosure will usually be a disciplinary matter and may be considered gross misconduct in some cases. </w:t>
      </w:r>
    </w:p>
    <w:p w14:paraId="4FCF3452" w14:textId="77777777" w:rsidR="009E6F77" w:rsidRPr="00AC3FCC" w:rsidRDefault="009E6F77" w:rsidP="009E6F77">
      <w:pPr>
        <w:jc w:val="both"/>
        <w:rPr>
          <w:rFonts w:asciiTheme="majorHAnsi" w:hAnsiTheme="majorHAnsi" w:cstheme="majorHAnsi"/>
          <w:color w:val="000000" w:themeColor="text1"/>
        </w:rPr>
      </w:pPr>
    </w:p>
    <w:p w14:paraId="5B16FD5D" w14:textId="77777777"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Personal information should be: </w:t>
      </w:r>
    </w:p>
    <w:p w14:paraId="1C02AEE1" w14:textId="2660B996" w:rsidR="009E6F77" w:rsidRPr="00AC3FCC" w:rsidRDefault="009E6F77" w:rsidP="006309E9">
      <w:pPr>
        <w:pStyle w:val="ListParagraph"/>
        <w:numPr>
          <w:ilvl w:val="0"/>
          <w:numId w:val="217"/>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kept in a locked filing cabinet</w:t>
      </w:r>
      <w:r w:rsidR="008E2F62">
        <w:rPr>
          <w:rFonts w:asciiTheme="majorHAnsi" w:hAnsiTheme="majorHAnsi" w:cstheme="majorHAnsi"/>
          <w:color w:val="000000" w:themeColor="text1"/>
        </w:rPr>
        <w:t>.</w:t>
      </w:r>
    </w:p>
    <w:p w14:paraId="2DFBBC44" w14:textId="67BC63B7" w:rsidR="009E6F77" w:rsidRPr="00AC3FCC" w:rsidRDefault="009E6F77" w:rsidP="006309E9">
      <w:pPr>
        <w:pStyle w:val="ListParagraph"/>
        <w:numPr>
          <w:ilvl w:val="0"/>
          <w:numId w:val="217"/>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in a locked classroom/office</w:t>
      </w:r>
      <w:r w:rsidR="008E2F62">
        <w:rPr>
          <w:rFonts w:asciiTheme="majorHAnsi" w:hAnsiTheme="majorHAnsi" w:cstheme="majorHAnsi"/>
          <w:color w:val="000000" w:themeColor="text1"/>
        </w:rPr>
        <w:t>.</w:t>
      </w:r>
    </w:p>
    <w:p w14:paraId="2D723DF8" w14:textId="414A5479" w:rsidR="009E6F77" w:rsidRPr="00AC3FCC" w:rsidRDefault="009E6F77" w:rsidP="006309E9">
      <w:pPr>
        <w:pStyle w:val="ListParagraph"/>
        <w:numPr>
          <w:ilvl w:val="0"/>
          <w:numId w:val="217"/>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if it is computerised, be password protected</w:t>
      </w:r>
      <w:r w:rsidR="008E2F62">
        <w:rPr>
          <w:rFonts w:asciiTheme="majorHAnsi" w:hAnsiTheme="majorHAnsi" w:cstheme="majorHAnsi"/>
          <w:color w:val="000000" w:themeColor="text1"/>
        </w:rPr>
        <w:t>.</w:t>
      </w:r>
    </w:p>
    <w:p w14:paraId="12C00E97" w14:textId="5B977C7F" w:rsidR="009E6F77" w:rsidRPr="00AC3FCC" w:rsidRDefault="009E6F77" w:rsidP="006309E9">
      <w:pPr>
        <w:pStyle w:val="ListParagraph"/>
        <w:numPr>
          <w:ilvl w:val="0"/>
          <w:numId w:val="217"/>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all sensitive data is stored on each Cygnets computer/laptop with full disc encryption enabled</w:t>
      </w:r>
      <w:r w:rsidR="008E2F62">
        <w:rPr>
          <w:rFonts w:asciiTheme="majorHAnsi" w:hAnsiTheme="majorHAnsi" w:cstheme="majorHAnsi"/>
          <w:color w:val="000000" w:themeColor="text1"/>
        </w:rPr>
        <w:t>.</w:t>
      </w:r>
    </w:p>
    <w:p w14:paraId="6CFC72DF" w14:textId="77777777" w:rsidR="009E6F77" w:rsidRPr="00AC3FCC" w:rsidRDefault="009E6F77" w:rsidP="009E6F77">
      <w:pPr>
        <w:jc w:val="both"/>
        <w:rPr>
          <w:rFonts w:asciiTheme="majorHAnsi" w:hAnsiTheme="majorHAnsi" w:cstheme="majorHAnsi"/>
          <w:color w:val="000000" w:themeColor="text1"/>
        </w:rPr>
      </w:pPr>
    </w:p>
    <w:p w14:paraId="2BCFC1CF" w14:textId="77777777" w:rsidR="009E6F77" w:rsidRPr="00AC3FCC" w:rsidRDefault="009E6F77" w:rsidP="009E6F77">
      <w:pPr>
        <w:autoSpaceDE w:val="0"/>
        <w:autoSpaceDN w:val="0"/>
        <w:adjustRightInd w:val="0"/>
        <w:jc w:val="both"/>
        <w:rPr>
          <w:rFonts w:asciiTheme="majorHAnsi" w:hAnsiTheme="majorHAnsi" w:cstheme="majorHAnsi"/>
          <w:b/>
          <w:bCs/>
          <w:color w:val="000000" w:themeColor="text1"/>
        </w:rPr>
      </w:pPr>
      <w:r w:rsidRPr="00AC3FCC">
        <w:rPr>
          <w:rFonts w:asciiTheme="majorHAnsi" w:hAnsiTheme="majorHAnsi" w:cstheme="majorHAnsi"/>
          <w:b/>
          <w:bCs/>
          <w:color w:val="000000" w:themeColor="text1"/>
        </w:rPr>
        <w:t>Internet and email Conditions of Use</w:t>
      </w:r>
    </w:p>
    <w:p w14:paraId="5C4AF225" w14:textId="77777777" w:rsidR="009E6F77" w:rsidRPr="00AC3FCC" w:rsidRDefault="009E6F77" w:rsidP="009E6F77">
      <w:p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Use of the Preschool internet and email is intended for business use. Personal use is permitted where such use does not affect the individual’s business performance, is not detrimental to the Preschool in any way, not in breach of any term and condition of employment and does not place the individual or the Preschool in breach of statutory or other legal obligations. All individuals are accountable for their actions on the internet and email systems.</w:t>
      </w:r>
    </w:p>
    <w:p w14:paraId="42386E60" w14:textId="77777777" w:rsidR="009E6F77" w:rsidRPr="00AC3FCC" w:rsidRDefault="009E6F77" w:rsidP="009E6F77">
      <w:pPr>
        <w:jc w:val="both"/>
        <w:rPr>
          <w:rFonts w:asciiTheme="majorHAnsi" w:hAnsiTheme="majorHAnsi" w:cstheme="majorHAnsi"/>
          <w:color w:val="000000" w:themeColor="text1"/>
        </w:rPr>
      </w:pPr>
    </w:p>
    <w:p w14:paraId="09EF3929" w14:textId="77777777" w:rsidR="009E6F77" w:rsidRPr="00AC3FCC" w:rsidRDefault="009E6F77" w:rsidP="009E6F77">
      <w:pPr>
        <w:autoSpaceDE w:val="0"/>
        <w:autoSpaceDN w:val="0"/>
        <w:adjustRightInd w:val="0"/>
        <w:jc w:val="both"/>
        <w:rPr>
          <w:rFonts w:asciiTheme="majorHAnsi" w:hAnsiTheme="majorHAnsi" w:cstheme="majorHAnsi"/>
          <w:bCs/>
          <w:color w:val="000000" w:themeColor="text1"/>
        </w:rPr>
      </w:pPr>
      <w:r w:rsidRPr="00AC3FCC">
        <w:rPr>
          <w:rFonts w:asciiTheme="majorHAnsi" w:hAnsiTheme="majorHAnsi" w:cstheme="majorHAnsi"/>
          <w:bCs/>
          <w:color w:val="000000" w:themeColor="text1"/>
        </w:rPr>
        <w:t>Individuals must not:</w:t>
      </w:r>
    </w:p>
    <w:p w14:paraId="39709D08" w14:textId="5D900C78"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Use the internet or email for the purposes of harassment or abuse</w:t>
      </w:r>
      <w:r w:rsidR="008E2F62">
        <w:rPr>
          <w:rFonts w:asciiTheme="majorHAnsi" w:hAnsiTheme="majorHAnsi" w:cstheme="majorHAnsi"/>
          <w:color w:val="000000" w:themeColor="text1"/>
        </w:rPr>
        <w:t>.</w:t>
      </w:r>
    </w:p>
    <w:p w14:paraId="30450C28" w14:textId="7A3B4CDA"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Use profanity, obscenities, or derogatory remarks in communications</w:t>
      </w:r>
      <w:r w:rsidR="008E2F62">
        <w:rPr>
          <w:rFonts w:asciiTheme="majorHAnsi" w:hAnsiTheme="majorHAnsi" w:cstheme="majorHAnsi"/>
          <w:color w:val="000000" w:themeColor="text1"/>
        </w:rPr>
        <w:t>.</w:t>
      </w:r>
    </w:p>
    <w:p w14:paraId="63F0229C" w14:textId="4E1AC49E"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Access, download, send or receive any data (including images), which the Preschool considers offensive in any way, including sexually explicit, discriminatory, </w:t>
      </w:r>
      <w:r w:rsidR="008E2F62" w:rsidRPr="00AC3FCC">
        <w:rPr>
          <w:rFonts w:asciiTheme="majorHAnsi" w:hAnsiTheme="majorHAnsi" w:cstheme="majorHAnsi"/>
          <w:color w:val="000000" w:themeColor="text1"/>
        </w:rPr>
        <w:t>defamatory,</w:t>
      </w:r>
      <w:r w:rsidRPr="00AC3FCC">
        <w:rPr>
          <w:rFonts w:asciiTheme="majorHAnsi" w:hAnsiTheme="majorHAnsi" w:cstheme="majorHAnsi"/>
          <w:color w:val="000000" w:themeColor="text1"/>
        </w:rPr>
        <w:t xml:space="preserve"> or libellous material</w:t>
      </w:r>
      <w:r w:rsidR="008E2F62">
        <w:rPr>
          <w:rFonts w:asciiTheme="majorHAnsi" w:hAnsiTheme="majorHAnsi" w:cstheme="majorHAnsi"/>
          <w:color w:val="000000" w:themeColor="text1"/>
        </w:rPr>
        <w:t>.</w:t>
      </w:r>
    </w:p>
    <w:p w14:paraId="0E6CB0D6" w14:textId="3749B402"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Use the internet or email to make personal gains or conduct a personal business</w:t>
      </w:r>
      <w:r w:rsidR="008E2F62">
        <w:rPr>
          <w:rFonts w:asciiTheme="majorHAnsi" w:hAnsiTheme="majorHAnsi" w:cstheme="majorHAnsi"/>
          <w:color w:val="000000" w:themeColor="text1"/>
        </w:rPr>
        <w:t>.</w:t>
      </w:r>
    </w:p>
    <w:p w14:paraId="7AC8C660" w14:textId="218B94FC"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Use the internet or email to gamble</w:t>
      </w:r>
      <w:r w:rsidR="008E2F62">
        <w:rPr>
          <w:rFonts w:asciiTheme="majorHAnsi" w:hAnsiTheme="majorHAnsi" w:cstheme="majorHAnsi"/>
          <w:color w:val="000000" w:themeColor="text1"/>
        </w:rPr>
        <w:t>.</w:t>
      </w:r>
    </w:p>
    <w:p w14:paraId="036F3967" w14:textId="6F025977"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lastRenderedPageBreak/>
        <w:t>Use the email systems in a way that could affect its reliability or effectiveness, for example distributing chain letters or spam</w:t>
      </w:r>
      <w:r w:rsidR="008E2F62">
        <w:rPr>
          <w:rFonts w:asciiTheme="majorHAnsi" w:hAnsiTheme="majorHAnsi" w:cstheme="majorHAnsi"/>
          <w:color w:val="000000" w:themeColor="text1"/>
        </w:rPr>
        <w:t>.</w:t>
      </w:r>
    </w:p>
    <w:p w14:paraId="5CF9E6E1" w14:textId="51665B0C"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Place any information on the Internet that relates to the Preschool, alter any information about it, or express any opinion about the Preschool, unless they are specifically authorised to do this</w:t>
      </w:r>
      <w:r w:rsidR="008E2F62">
        <w:rPr>
          <w:rFonts w:asciiTheme="majorHAnsi" w:hAnsiTheme="majorHAnsi" w:cstheme="majorHAnsi"/>
          <w:color w:val="000000" w:themeColor="text1"/>
        </w:rPr>
        <w:t>.</w:t>
      </w:r>
    </w:p>
    <w:p w14:paraId="7A1B23FF" w14:textId="64CAC14C"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Send unprotected sensitive or confidential information externally</w:t>
      </w:r>
      <w:r w:rsidR="008E2F62">
        <w:rPr>
          <w:rFonts w:asciiTheme="majorHAnsi" w:hAnsiTheme="majorHAnsi" w:cstheme="majorHAnsi"/>
          <w:color w:val="000000" w:themeColor="text1"/>
        </w:rPr>
        <w:t>.</w:t>
      </w:r>
    </w:p>
    <w:p w14:paraId="7E40DACE" w14:textId="7CF8C74A"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Make official commitments through the internet or email on behalf of the Preschool unless authorised to do so</w:t>
      </w:r>
      <w:r w:rsidR="008E2F62">
        <w:rPr>
          <w:rFonts w:asciiTheme="majorHAnsi" w:hAnsiTheme="majorHAnsi" w:cstheme="majorHAnsi"/>
          <w:color w:val="000000" w:themeColor="text1"/>
        </w:rPr>
        <w:t>.</w:t>
      </w:r>
    </w:p>
    <w:p w14:paraId="191703B4" w14:textId="42B72E95"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Download copyrighted material such as music media (MP3) files, </w:t>
      </w:r>
      <w:r w:rsidR="008E2F62" w:rsidRPr="00AC3FCC">
        <w:rPr>
          <w:rFonts w:asciiTheme="majorHAnsi" w:hAnsiTheme="majorHAnsi" w:cstheme="majorHAnsi"/>
          <w:color w:val="000000" w:themeColor="text1"/>
        </w:rPr>
        <w:t>film,</w:t>
      </w:r>
      <w:r w:rsidRPr="00AC3FCC">
        <w:rPr>
          <w:rFonts w:asciiTheme="majorHAnsi" w:hAnsiTheme="majorHAnsi" w:cstheme="majorHAnsi"/>
          <w:color w:val="000000" w:themeColor="text1"/>
        </w:rPr>
        <w:t xml:space="preserve"> and video files (not an exhaustive list) without appropriate approval</w:t>
      </w:r>
      <w:r w:rsidR="008E2F62">
        <w:rPr>
          <w:rFonts w:asciiTheme="majorHAnsi" w:hAnsiTheme="majorHAnsi" w:cstheme="majorHAnsi"/>
          <w:color w:val="000000" w:themeColor="text1"/>
        </w:rPr>
        <w:t>.</w:t>
      </w:r>
    </w:p>
    <w:p w14:paraId="22F5D567" w14:textId="2C7D0200"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In any way infringe any copyright, database rights, </w:t>
      </w:r>
      <w:r w:rsidR="008E2F62" w:rsidRPr="00AC3FCC">
        <w:rPr>
          <w:rFonts w:asciiTheme="majorHAnsi" w:hAnsiTheme="majorHAnsi" w:cstheme="majorHAnsi"/>
          <w:color w:val="000000" w:themeColor="text1"/>
        </w:rPr>
        <w:t>trademarks,</w:t>
      </w:r>
      <w:r w:rsidRPr="00AC3FCC">
        <w:rPr>
          <w:rFonts w:asciiTheme="majorHAnsi" w:hAnsiTheme="majorHAnsi" w:cstheme="majorHAnsi"/>
          <w:color w:val="000000" w:themeColor="text1"/>
        </w:rPr>
        <w:t xml:space="preserve"> or other intellectual property</w:t>
      </w:r>
      <w:r w:rsidR="008E2F62">
        <w:rPr>
          <w:rFonts w:asciiTheme="majorHAnsi" w:hAnsiTheme="majorHAnsi" w:cstheme="majorHAnsi"/>
          <w:color w:val="000000" w:themeColor="text1"/>
        </w:rPr>
        <w:t>.</w:t>
      </w:r>
    </w:p>
    <w:p w14:paraId="4C088F0F" w14:textId="728EA131" w:rsidR="009E6F77" w:rsidRPr="00AC3FCC" w:rsidRDefault="009E6F77" w:rsidP="006309E9">
      <w:pPr>
        <w:pStyle w:val="ListParagraph"/>
        <w:numPr>
          <w:ilvl w:val="0"/>
          <w:numId w:val="218"/>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Download any software from the internet without prior approval</w:t>
      </w:r>
      <w:r w:rsidR="008E2F62">
        <w:rPr>
          <w:rFonts w:asciiTheme="majorHAnsi" w:hAnsiTheme="majorHAnsi" w:cstheme="majorHAnsi"/>
          <w:color w:val="000000" w:themeColor="text1"/>
        </w:rPr>
        <w:t>.</w:t>
      </w:r>
    </w:p>
    <w:p w14:paraId="7F650697" w14:textId="77777777" w:rsidR="009E6F77" w:rsidRPr="00AC3FCC" w:rsidRDefault="009E6F77" w:rsidP="009E6F77">
      <w:pPr>
        <w:autoSpaceDE w:val="0"/>
        <w:autoSpaceDN w:val="0"/>
        <w:adjustRightInd w:val="0"/>
        <w:jc w:val="both"/>
        <w:rPr>
          <w:rFonts w:asciiTheme="majorHAnsi" w:hAnsiTheme="majorHAnsi" w:cstheme="majorHAnsi"/>
          <w:b/>
          <w:bCs/>
          <w:color w:val="000000" w:themeColor="text1"/>
        </w:rPr>
      </w:pPr>
    </w:p>
    <w:p w14:paraId="61BACE62" w14:textId="77777777" w:rsidR="009E6F77" w:rsidRPr="00AC3FCC" w:rsidRDefault="009E6F77" w:rsidP="009E6F77">
      <w:pPr>
        <w:autoSpaceDE w:val="0"/>
        <w:autoSpaceDN w:val="0"/>
        <w:adjustRightInd w:val="0"/>
        <w:jc w:val="both"/>
        <w:rPr>
          <w:rFonts w:asciiTheme="majorHAnsi" w:hAnsiTheme="majorHAnsi" w:cstheme="majorHAnsi"/>
          <w:b/>
          <w:bCs/>
          <w:color w:val="000000" w:themeColor="text1"/>
        </w:rPr>
      </w:pPr>
      <w:r w:rsidRPr="00AC3FCC">
        <w:rPr>
          <w:rFonts w:asciiTheme="majorHAnsi" w:hAnsiTheme="majorHAnsi" w:cstheme="majorHAnsi"/>
          <w:b/>
          <w:bCs/>
          <w:color w:val="000000" w:themeColor="text1"/>
        </w:rPr>
        <w:t>Working Off-site</w:t>
      </w:r>
    </w:p>
    <w:p w14:paraId="568C656F" w14:textId="620C0D6B" w:rsidR="009E6F77" w:rsidRPr="00AC3FCC" w:rsidRDefault="009E6F77" w:rsidP="009E6F77">
      <w:p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It is accepted that laptops</w:t>
      </w:r>
      <w:r w:rsidR="004F7AB4">
        <w:rPr>
          <w:rFonts w:asciiTheme="majorHAnsi" w:hAnsiTheme="majorHAnsi" w:cstheme="majorHAnsi"/>
          <w:color w:val="000000" w:themeColor="text1"/>
        </w:rPr>
        <w:t>, ipad’s and tablets</w:t>
      </w:r>
      <w:r w:rsidRPr="00AC3FCC">
        <w:rPr>
          <w:rFonts w:asciiTheme="majorHAnsi" w:hAnsiTheme="majorHAnsi" w:cstheme="majorHAnsi"/>
          <w:color w:val="000000" w:themeColor="text1"/>
        </w:rPr>
        <w:t xml:space="preserve"> will be taken off-site. The following controls must be applied:</w:t>
      </w:r>
      <w:r w:rsidRPr="00AC3FCC">
        <w:rPr>
          <w:rFonts w:asciiTheme="majorHAnsi" w:hAnsiTheme="majorHAnsi" w:cstheme="majorHAnsi"/>
          <w:color w:val="000000" w:themeColor="text1"/>
        </w:rPr>
        <w:br/>
      </w:r>
    </w:p>
    <w:p w14:paraId="631C3960" w14:textId="1AAB570F" w:rsidR="009E6F77" w:rsidRPr="00AC3FCC" w:rsidRDefault="009E6F77" w:rsidP="006309E9">
      <w:pPr>
        <w:pStyle w:val="ListParagraph"/>
        <w:numPr>
          <w:ilvl w:val="0"/>
          <w:numId w:val="219"/>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Working away from the office must be in line with the Preschool ‘Remote/Home Working’ policy</w:t>
      </w:r>
      <w:r w:rsidR="008E2F62">
        <w:rPr>
          <w:rFonts w:asciiTheme="majorHAnsi" w:hAnsiTheme="majorHAnsi" w:cstheme="majorHAnsi"/>
          <w:color w:val="000000" w:themeColor="text1"/>
        </w:rPr>
        <w:t>.</w:t>
      </w:r>
    </w:p>
    <w:p w14:paraId="4CD200D9" w14:textId="52C297F6" w:rsidR="009E6F77" w:rsidRPr="00AC3FCC" w:rsidRDefault="009E6F77" w:rsidP="006309E9">
      <w:pPr>
        <w:pStyle w:val="ListParagraph"/>
        <w:numPr>
          <w:ilvl w:val="0"/>
          <w:numId w:val="219"/>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Equipment and media taken off-site must not be left unattended in public places and not left in sight in a car</w:t>
      </w:r>
      <w:r w:rsidR="008E2F62">
        <w:rPr>
          <w:rFonts w:asciiTheme="majorHAnsi" w:hAnsiTheme="majorHAnsi" w:cstheme="majorHAnsi"/>
          <w:color w:val="000000" w:themeColor="text1"/>
        </w:rPr>
        <w:t>.</w:t>
      </w:r>
    </w:p>
    <w:p w14:paraId="2F777108" w14:textId="7AAF40A3" w:rsidR="009E6F77" w:rsidRPr="00AC3FCC" w:rsidRDefault="009E6F77" w:rsidP="006309E9">
      <w:pPr>
        <w:pStyle w:val="ListParagraph"/>
        <w:numPr>
          <w:ilvl w:val="0"/>
          <w:numId w:val="219"/>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Laptops</w:t>
      </w:r>
      <w:r w:rsidR="004F7AB4">
        <w:rPr>
          <w:rFonts w:asciiTheme="majorHAnsi" w:hAnsiTheme="majorHAnsi" w:cstheme="majorHAnsi"/>
          <w:color w:val="000000" w:themeColor="text1"/>
        </w:rPr>
        <w:t>,</w:t>
      </w:r>
      <w:r w:rsidRPr="00AC3FCC">
        <w:rPr>
          <w:rFonts w:asciiTheme="majorHAnsi" w:hAnsiTheme="majorHAnsi" w:cstheme="majorHAnsi"/>
          <w:color w:val="000000" w:themeColor="text1"/>
        </w:rPr>
        <w:t xml:space="preserve"> </w:t>
      </w:r>
      <w:r w:rsidR="0034475D">
        <w:rPr>
          <w:rFonts w:asciiTheme="majorHAnsi" w:hAnsiTheme="majorHAnsi" w:cstheme="majorHAnsi"/>
          <w:color w:val="000000" w:themeColor="text1"/>
        </w:rPr>
        <w:t xml:space="preserve">Ipad’s </w:t>
      </w:r>
      <w:r w:rsidR="004F7AB4">
        <w:rPr>
          <w:rFonts w:asciiTheme="majorHAnsi" w:hAnsiTheme="majorHAnsi" w:cstheme="majorHAnsi"/>
          <w:color w:val="000000" w:themeColor="text1"/>
        </w:rPr>
        <w:t xml:space="preserve">and tablets </w:t>
      </w:r>
      <w:r w:rsidRPr="00AC3FCC">
        <w:rPr>
          <w:rFonts w:asciiTheme="majorHAnsi" w:hAnsiTheme="majorHAnsi" w:cstheme="majorHAnsi"/>
          <w:color w:val="000000" w:themeColor="text1"/>
        </w:rPr>
        <w:t xml:space="preserve">must be </w:t>
      </w:r>
      <w:r w:rsidR="0034475D">
        <w:rPr>
          <w:rFonts w:asciiTheme="majorHAnsi" w:hAnsiTheme="majorHAnsi" w:cstheme="majorHAnsi"/>
          <w:color w:val="000000" w:themeColor="text1"/>
        </w:rPr>
        <w:t xml:space="preserve">password protected and </w:t>
      </w:r>
      <w:r w:rsidRPr="00AC3FCC">
        <w:rPr>
          <w:rFonts w:asciiTheme="majorHAnsi" w:hAnsiTheme="majorHAnsi" w:cstheme="majorHAnsi"/>
          <w:color w:val="000000" w:themeColor="text1"/>
        </w:rPr>
        <w:t>carried as hand luggage when travelling</w:t>
      </w:r>
      <w:r w:rsidR="008E2F62">
        <w:rPr>
          <w:rFonts w:asciiTheme="majorHAnsi" w:hAnsiTheme="majorHAnsi" w:cstheme="majorHAnsi"/>
          <w:color w:val="000000" w:themeColor="text1"/>
        </w:rPr>
        <w:t>.</w:t>
      </w:r>
    </w:p>
    <w:p w14:paraId="1437FE79" w14:textId="30BD34CD" w:rsidR="009E6F77" w:rsidRPr="00AC3FCC" w:rsidRDefault="009E6F77" w:rsidP="006309E9">
      <w:pPr>
        <w:pStyle w:val="ListParagraph"/>
        <w:numPr>
          <w:ilvl w:val="0"/>
          <w:numId w:val="219"/>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Information should be protected against loss or compromise when working remotely (for example at home or in public places). Laptop</w:t>
      </w:r>
      <w:r w:rsidR="004F7AB4">
        <w:rPr>
          <w:rFonts w:asciiTheme="majorHAnsi" w:hAnsiTheme="majorHAnsi" w:cstheme="majorHAnsi"/>
          <w:color w:val="000000" w:themeColor="text1"/>
        </w:rPr>
        <w:t>, ipad and tablet</w:t>
      </w:r>
      <w:r w:rsidRPr="00AC3FCC">
        <w:rPr>
          <w:rFonts w:asciiTheme="majorHAnsi" w:hAnsiTheme="majorHAnsi" w:cstheme="majorHAnsi"/>
          <w:color w:val="000000" w:themeColor="text1"/>
        </w:rPr>
        <w:t xml:space="preserve"> encryption must be used</w:t>
      </w:r>
      <w:r w:rsidR="008E2F62">
        <w:rPr>
          <w:rFonts w:asciiTheme="majorHAnsi" w:hAnsiTheme="majorHAnsi" w:cstheme="majorHAnsi"/>
          <w:color w:val="000000" w:themeColor="text1"/>
        </w:rPr>
        <w:t>.</w:t>
      </w:r>
    </w:p>
    <w:p w14:paraId="432A3522" w14:textId="2776B27E" w:rsidR="009E6F77" w:rsidRPr="00AC3FCC" w:rsidRDefault="008E2F62" w:rsidP="006309E9">
      <w:pPr>
        <w:pStyle w:val="ListParagraph"/>
        <w:numPr>
          <w:ilvl w:val="0"/>
          <w:numId w:val="219"/>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Care</w:t>
      </w:r>
      <w:r w:rsidR="009E6F77" w:rsidRPr="00AC3FCC">
        <w:rPr>
          <w:rFonts w:asciiTheme="majorHAnsi" w:hAnsiTheme="majorHAnsi" w:cstheme="majorHAnsi"/>
          <w:color w:val="000000" w:themeColor="text1"/>
        </w:rPr>
        <w:t xml:space="preserve"> should be taken with the use of mobile devices such as laptops, mobile phones, </w:t>
      </w:r>
      <w:r w:rsidR="004F7AB4" w:rsidRPr="00AC3FCC">
        <w:rPr>
          <w:rFonts w:asciiTheme="majorHAnsi" w:hAnsiTheme="majorHAnsi" w:cstheme="majorHAnsi"/>
          <w:color w:val="000000" w:themeColor="text1"/>
        </w:rPr>
        <w:t>smartphones,</w:t>
      </w:r>
      <w:r w:rsidR="009E6F77" w:rsidRPr="00AC3FCC">
        <w:rPr>
          <w:rFonts w:asciiTheme="majorHAnsi" w:hAnsiTheme="majorHAnsi" w:cstheme="majorHAnsi"/>
          <w:color w:val="000000" w:themeColor="text1"/>
        </w:rPr>
        <w:t xml:space="preserve"> and tablets. They must be protected at least by a password or a PIN and, where available, encryption</w:t>
      </w:r>
      <w:r>
        <w:rPr>
          <w:rFonts w:asciiTheme="majorHAnsi" w:hAnsiTheme="majorHAnsi" w:cstheme="majorHAnsi"/>
          <w:color w:val="000000" w:themeColor="text1"/>
        </w:rPr>
        <w:t>.</w:t>
      </w:r>
    </w:p>
    <w:p w14:paraId="454536A3" w14:textId="77777777" w:rsidR="009E6F77" w:rsidRPr="00AC3FCC" w:rsidRDefault="009E6F77" w:rsidP="009E6F77">
      <w:pPr>
        <w:autoSpaceDE w:val="0"/>
        <w:autoSpaceDN w:val="0"/>
        <w:adjustRightInd w:val="0"/>
        <w:jc w:val="both"/>
        <w:rPr>
          <w:rFonts w:asciiTheme="majorHAnsi" w:hAnsiTheme="majorHAnsi" w:cstheme="majorHAnsi"/>
          <w:color w:val="000000" w:themeColor="text1"/>
        </w:rPr>
      </w:pPr>
    </w:p>
    <w:p w14:paraId="0B4DEA87" w14:textId="77777777" w:rsidR="009E6F77" w:rsidRPr="00AC3FCC" w:rsidRDefault="009E6F77" w:rsidP="009E6F77">
      <w:pPr>
        <w:autoSpaceDE w:val="0"/>
        <w:autoSpaceDN w:val="0"/>
        <w:adjustRightInd w:val="0"/>
        <w:jc w:val="both"/>
        <w:rPr>
          <w:rFonts w:asciiTheme="majorHAnsi" w:hAnsiTheme="majorHAnsi" w:cstheme="majorHAnsi"/>
          <w:b/>
          <w:bCs/>
          <w:color w:val="000000" w:themeColor="text1"/>
        </w:rPr>
      </w:pPr>
      <w:r w:rsidRPr="00AC3FCC">
        <w:rPr>
          <w:rFonts w:asciiTheme="majorHAnsi" w:hAnsiTheme="majorHAnsi" w:cstheme="majorHAnsi"/>
          <w:b/>
          <w:bCs/>
          <w:color w:val="000000" w:themeColor="text1"/>
        </w:rPr>
        <w:t>Mobile Storage Devices</w:t>
      </w:r>
    </w:p>
    <w:p w14:paraId="472AF251" w14:textId="6D1A70CF" w:rsidR="009E6F77" w:rsidRPr="00AC3FCC" w:rsidRDefault="009E6F77" w:rsidP="009E6F77">
      <w:p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Mobile devices such as memory sticks, CDs, </w:t>
      </w:r>
      <w:r w:rsidR="008E2F62" w:rsidRPr="00AC3FCC">
        <w:rPr>
          <w:rFonts w:asciiTheme="majorHAnsi" w:hAnsiTheme="majorHAnsi" w:cstheme="majorHAnsi"/>
          <w:color w:val="000000" w:themeColor="text1"/>
        </w:rPr>
        <w:t>DVDs,</w:t>
      </w:r>
      <w:r w:rsidRPr="00AC3FCC">
        <w:rPr>
          <w:rFonts w:asciiTheme="majorHAnsi" w:hAnsiTheme="majorHAnsi" w:cstheme="majorHAnsi"/>
          <w:color w:val="000000" w:themeColor="text1"/>
        </w:rPr>
        <w:t xml:space="preserve"> and removable hard drives must be used only in situations when network connectivity is unavailable or there is no other secure method of transferring data. Only the Preschool authorised mobile storage devices with encryption enabled must be used, when transferring sensitive or confidential data.</w:t>
      </w:r>
    </w:p>
    <w:p w14:paraId="559EECE2" w14:textId="77777777" w:rsidR="009E6F77" w:rsidRPr="00AC3FCC" w:rsidRDefault="009E6F77" w:rsidP="009E6F77">
      <w:pPr>
        <w:autoSpaceDE w:val="0"/>
        <w:autoSpaceDN w:val="0"/>
        <w:adjustRightInd w:val="0"/>
        <w:jc w:val="both"/>
        <w:rPr>
          <w:rFonts w:asciiTheme="majorHAnsi" w:hAnsiTheme="majorHAnsi" w:cstheme="majorHAnsi"/>
          <w:color w:val="000000" w:themeColor="text1"/>
        </w:rPr>
      </w:pPr>
    </w:p>
    <w:p w14:paraId="4CF283AD" w14:textId="77777777" w:rsidR="009E6F77" w:rsidRPr="00AC3FCC" w:rsidRDefault="009E6F77" w:rsidP="009E6F77">
      <w:pPr>
        <w:autoSpaceDE w:val="0"/>
        <w:autoSpaceDN w:val="0"/>
        <w:adjustRightInd w:val="0"/>
        <w:jc w:val="both"/>
        <w:rPr>
          <w:rFonts w:asciiTheme="majorHAnsi" w:hAnsiTheme="majorHAnsi" w:cstheme="majorHAnsi"/>
          <w:bCs/>
          <w:color w:val="000000" w:themeColor="text1"/>
        </w:rPr>
      </w:pPr>
      <w:r w:rsidRPr="00AC3FCC">
        <w:rPr>
          <w:rFonts w:asciiTheme="majorHAnsi" w:hAnsiTheme="majorHAnsi" w:cstheme="majorHAnsi"/>
          <w:bCs/>
          <w:color w:val="000000" w:themeColor="text1"/>
        </w:rPr>
        <w:t>Individuals must not:</w:t>
      </w:r>
    </w:p>
    <w:p w14:paraId="0EB25B11" w14:textId="6ABC7114" w:rsidR="009E6F77" w:rsidRPr="00AC3FCC" w:rsidRDefault="009E6F77" w:rsidP="006309E9">
      <w:pPr>
        <w:pStyle w:val="ListParagraph"/>
        <w:numPr>
          <w:ilvl w:val="0"/>
          <w:numId w:val="83"/>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Store personal files such as music, video, </w:t>
      </w:r>
      <w:r w:rsidR="008E2F62" w:rsidRPr="00AC3FCC">
        <w:rPr>
          <w:rFonts w:asciiTheme="majorHAnsi" w:hAnsiTheme="majorHAnsi" w:cstheme="majorHAnsi"/>
          <w:color w:val="000000" w:themeColor="text1"/>
        </w:rPr>
        <w:t>photographs,</w:t>
      </w:r>
      <w:r w:rsidRPr="00AC3FCC">
        <w:rPr>
          <w:rFonts w:asciiTheme="majorHAnsi" w:hAnsiTheme="majorHAnsi" w:cstheme="majorHAnsi"/>
          <w:color w:val="000000" w:themeColor="text1"/>
        </w:rPr>
        <w:t xml:space="preserve"> or games on the Preschool IT equipment</w:t>
      </w:r>
    </w:p>
    <w:p w14:paraId="6B5C5F22" w14:textId="77777777" w:rsidR="009E6F77" w:rsidRPr="00AC3FCC" w:rsidRDefault="009E6F77" w:rsidP="009E6F77">
      <w:pPr>
        <w:autoSpaceDE w:val="0"/>
        <w:autoSpaceDN w:val="0"/>
        <w:adjustRightInd w:val="0"/>
        <w:jc w:val="both"/>
        <w:rPr>
          <w:rFonts w:asciiTheme="majorHAnsi" w:hAnsiTheme="majorHAnsi" w:cstheme="majorHAnsi"/>
          <w:color w:val="000000" w:themeColor="text1"/>
        </w:rPr>
      </w:pPr>
    </w:p>
    <w:p w14:paraId="51BA91E3" w14:textId="77777777" w:rsidR="009E6F77" w:rsidRPr="00AC3FCC" w:rsidRDefault="009E6F77" w:rsidP="009E6F77">
      <w:pPr>
        <w:autoSpaceDE w:val="0"/>
        <w:autoSpaceDN w:val="0"/>
        <w:adjustRightInd w:val="0"/>
        <w:jc w:val="both"/>
        <w:rPr>
          <w:rFonts w:asciiTheme="majorHAnsi" w:hAnsiTheme="majorHAnsi" w:cstheme="majorHAnsi"/>
          <w:b/>
          <w:bCs/>
          <w:color w:val="000000" w:themeColor="text1"/>
        </w:rPr>
      </w:pPr>
      <w:r w:rsidRPr="00AC3FCC">
        <w:rPr>
          <w:rFonts w:asciiTheme="majorHAnsi" w:hAnsiTheme="majorHAnsi" w:cstheme="majorHAnsi"/>
          <w:b/>
          <w:bCs/>
          <w:color w:val="000000" w:themeColor="text1"/>
        </w:rPr>
        <w:t>Viruses</w:t>
      </w:r>
    </w:p>
    <w:p w14:paraId="7D7B9916" w14:textId="3B20A51E" w:rsidR="009E6F77" w:rsidRPr="00AC3FCC" w:rsidRDefault="009E6F77" w:rsidP="009E6F77">
      <w:p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The IT support has implemented centralised, automated virus detection and virus software updates within the Preschool. All </w:t>
      </w:r>
      <w:r w:rsidR="00632D92">
        <w:rPr>
          <w:rFonts w:asciiTheme="majorHAnsi" w:hAnsiTheme="majorHAnsi" w:cstheme="majorHAnsi"/>
          <w:color w:val="000000" w:themeColor="text1"/>
        </w:rPr>
        <w:t>laptops, ipads and tablets</w:t>
      </w:r>
      <w:r w:rsidRPr="00AC3FCC">
        <w:rPr>
          <w:rFonts w:asciiTheme="majorHAnsi" w:hAnsiTheme="majorHAnsi" w:cstheme="majorHAnsi"/>
          <w:color w:val="000000" w:themeColor="text1"/>
        </w:rPr>
        <w:t xml:space="preserve"> have antivirus software installed to detect and remove any virus automatically.</w:t>
      </w:r>
    </w:p>
    <w:p w14:paraId="09ACE937" w14:textId="77777777" w:rsidR="009E6F77" w:rsidRPr="00AC3FCC" w:rsidRDefault="009E6F77" w:rsidP="009E6F77">
      <w:pPr>
        <w:autoSpaceDE w:val="0"/>
        <w:autoSpaceDN w:val="0"/>
        <w:adjustRightInd w:val="0"/>
        <w:jc w:val="both"/>
        <w:rPr>
          <w:rFonts w:asciiTheme="majorHAnsi" w:hAnsiTheme="majorHAnsi" w:cstheme="majorHAnsi"/>
          <w:color w:val="000000" w:themeColor="text1"/>
        </w:rPr>
      </w:pPr>
    </w:p>
    <w:p w14:paraId="497B9F26" w14:textId="77777777" w:rsidR="009E6F77" w:rsidRPr="00AC3FCC" w:rsidRDefault="009E6F77" w:rsidP="009E6F77">
      <w:pPr>
        <w:autoSpaceDE w:val="0"/>
        <w:autoSpaceDN w:val="0"/>
        <w:adjustRightInd w:val="0"/>
        <w:jc w:val="both"/>
        <w:rPr>
          <w:rFonts w:asciiTheme="majorHAnsi" w:hAnsiTheme="majorHAnsi" w:cstheme="majorHAnsi"/>
          <w:bCs/>
          <w:color w:val="000000" w:themeColor="text1"/>
        </w:rPr>
      </w:pPr>
      <w:r w:rsidRPr="00AC3FCC">
        <w:rPr>
          <w:rFonts w:asciiTheme="majorHAnsi" w:hAnsiTheme="majorHAnsi" w:cstheme="majorHAnsi"/>
          <w:bCs/>
          <w:color w:val="000000" w:themeColor="text1"/>
        </w:rPr>
        <w:t>Individuals must not:</w:t>
      </w:r>
    </w:p>
    <w:p w14:paraId="2695492D" w14:textId="5A4B0CB1" w:rsidR="009E6F77" w:rsidRPr="00AC3FCC" w:rsidRDefault="009E6F77" w:rsidP="006309E9">
      <w:pPr>
        <w:pStyle w:val="ListParagraph"/>
        <w:numPr>
          <w:ilvl w:val="0"/>
          <w:numId w:val="83"/>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Remove or disable anti-virus software</w:t>
      </w:r>
      <w:r w:rsidR="008E2F62">
        <w:rPr>
          <w:rFonts w:asciiTheme="majorHAnsi" w:hAnsiTheme="majorHAnsi" w:cstheme="majorHAnsi"/>
          <w:color w:val="000000" w:themeColor="text1"/>
        </w:rPr>
        <w:t>.</w:t>
      </w:r>
    </w:p>
    <w:p w14:paraId="48250B0E" w14:textId="37D48589" w:rsidR="009E6F77" w:rsidRPr="00AC3FCC" w:rsidRDefault="009E6F77" w:rsidP="006309E9">
      <w:pPr>
        <w:pStyle w:val="ListParagraph"/>
        <w:numPr>
          <w:ilvl w:val="0"/>
          <w:numId w:val="83"/>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Attempt to remove virus-infected files or clean up an infection, other than </w:t>
      </w:r>
      <w:r w:rsidR="008E2F62" w:rsidRPr="00AC3FCC">
        <w:rPr>
          <w:rFonts w:asciiTheme="majorHAnsi" w:hAnsiTheme="majorHAnsi" w:cstheme="majorHAnsi"/>
          <w:color w:val="000000" w:themeColor="text1"/>
        </w:rPr>
        <w:t>using</w:t>
      </w:r>
      <w:r w:rsidRPr="00AC3FCC">
        <w:rPr>
          <w:rFonts w:asciiTheme="majorHAnsi" w:hAnsiTheme="majorHAnsi" w:cstheme="majorHAnsi"/>
          <w:color w:val="000000" w:themeColor="text1"/>
        </w:rPr>
        <w:t xml:space="preserve"> approved </w:t>
      </w:r>
      <w:r w:rsidRPr="00AC3FCC">
        <w:rPr>
          <w:rFonts w:asciiTheme="majorHAnsi" w:hAnsiTheme="majorHAnsi" w:cstheme="majorHAnsi"/>
          <w:color w:val="000000" w:themeColor="text1"/>
        </w:rPr>
        <w:br/>
        <w:t>Preschool anti-virus software and procedures</w:t>
      </w:r>
      <w:r w:rsidR="008E2F62">
        <w:rPr>
          <w:rFonts w:asciiTheme="majorHAnsi" w:hAnsiTheme="majorHAnsi" w:cstheme="majorHAnsi"/>
          <w:color w:val="000000" w:themeColor="text1"/>
        </w:rPr>
        <w:t>.</w:t>
      </w:r>
    </w:p>
    <w:p w14:paraId="5025EB68" w14:textId="77777777" w:rsidR="009E6F77" w:rsidRPr="00AC3FCC" w:rsidRDefault="009E6F77" w:rsidP="009E6F77">
      <w:pPr>
        <w:autoSpaceDE w:val="0"/>
        <w:autoSpaceDN w:val="0"/>
        <w:adjustRightInd w:val="0"/>
        <w:jc w:val="both"/>
        <w:rPr>
          <w:rFonts w:asciiTheme="majorHAnsi" w:hAnsiTheme="majorHAnsi" w:cstheme="majorHAnsi"/>
          <w:color w:val="000000" w:themeColor="text1"/>
        </w:rPr>
      </w:pPr>
    </w:p>
    <w:p w14:paraId="59C4CE05" w14:textId="77777777" w:rsidR="009E6F77" w:rsidRPr="00AC3FCC" w:rsidRDefault="009E6F77" w:rsidP="009E6F77">
      <w:pPr>
        <w:autoSpaceDE w:val="0"/>
        <w:autoSpaceDN w:val="0"/>
        <w:adjustRightInd w:val="0"/>
        <w:jc w:val="both"/>
        <w:rPr>
          <w:rFonts w:asciiTheme="majorHAnsi" w:hAnsiTheme="majorHAnsi" w:cstheme="majorHAnsi"/>
          <w:b/>
          <w:bCs/>
          <w:color w:val="000000" w:themeColor="text1"/>
        </w:rPr>
      </w:pPr>
      <w:r w:rsidRPr="00AC3FCC">
        <w:rPr>
          <w:rFonts w:asciiTheme="majorHAnsi" w:hAnsiTheme="majorHAnsi" w:cstheme="majorHAnsi"/>
          <w:b/>
          <w:bCs/>
          <w:color w:val="000000" w:themeColor="text1"/>
        </w:rPr>
        <w:t>Actions upon Termination of Contract</w:t>
      </w:r>
    </w:p>
    <w:p w14:paraId="6E207C77" w14:textId="5201388A" w:rsidR="009E6F77" w:rsidRPr="00AC3FCC" w:rsidRDefault="009E6F77" w:rsidP="009E6F77">
      <w:p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All the Preschool equipment and data, for example laptops</w:t>
      </w:r>
      <w:r w:rsidR="0034475D">
        <w:rPr>
          <w:rFonts w:asciiTheme="majorHAnsi" w:hAnsiTheme="majorHAnsi" w:cstheme="majorHAnsi"/>
          <w:color w:val="000000" w:themeColor="text1"/>
        </w:rPr>
        <w:t>, Ipad’s</w:t>
      </w:r>
      <w:r w:rsidRPr="00AC3FCC">
        <w:rPr>
          <w:rFonts w:asciiTheme="majorHAnsi" w:hAnsiTheme="majorHAnsi" w:cstheme="majorHAnsi"/>
          <w:color w:val="000000" w:themeColor="text1"/>
        </w:rPr>
        <w:t xml:space="preserve"> and mobile devices including telephones, smartphones, USB memory devices and CDs/DVDs, must be returned </w:t>
      </w:r>
      <w:r w:rsidR="0034475D">
        <w:rPr>
          <w:rFonts w:asciiTheme="majorHAnsi" w:hAnsiTheme="majorHAnsi" w:cstheme="majorHAnsi"/>
          <w:color w:val="000000" w:themeColor="text1"/>
        </w:rPr>
        <w:t xml:space="preserve">with the passcode </w:t>
      </w:r>
      <w:r w:rsidRPr="00AC3FCC">
        <w:rPr>
          <w:rFonts w:asciiTheme="majorHAnsi" w:hAnsiTheme="majorHAnsi" w:cstheme="majorHAnsi"/>
          <w:color w:val="000000" w:themeColor="text1"/>
        </w:rPr>
        <w:t>to the Preschool at termination of contract.</w:t>
      </w:r>
    </w:p>
    <w:p w14:paraId="6F53DB96" w14:textId="77777777" w:rsidR="009E6F77" w:rsidRPr="00AC3FCC" w:rsidRDefault="009E6F77" w:rsidP="009E6F77">
      <w:p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All the Preschool data or intellectual property developed or gained during the period of employment remains the property of the Preschool and must not be retained beyond termination or reused for any other purpose.</w:t>
      </w:r>
    </w:p>
    <w:p w14:paraId="7F1BFB28" w14:textId="77777777" w:rsidR="009E6F77" w:rsidRPr="00AC3FCC" w:rsidRDefault="009E6F77" w:rsidP="009E6F77">
      <w:pPr>
        <w:autoSpaceDE w:val="0"/>
        <w:autoSpaceDN w:val="0"/>
        <w:adjustRightInd w:val="0"/>
        <w:jc w:val="both"/>
        <w:rPr>
          <w:rFonts w:asciiTheme="majorHAnsi" w:hAnsiTheme="majorHAnsi" w:cstheme="majorHAnsi"/>
          <w:color w:val="000000" w:themeColor="text1"/>
        </w:rPr>
      </w:pPr>
    </w:p>
    <w:p w14:paraId="115F5469" w14:textId="77777777" w:rsidR="00C55A2C" w:rsidRDefault="00C55A2C">
      <w:pPr>
        <w:rPr>
          <w:rFonts w:asciiTheme="majorHAnsi" w:hAnsiTheme="majorHAnsi" w:cstheme="majorHAnsi"/>
          <w:b/>
          <w:bCs/>
          <w:color w:val="000000" w:themeColor="text1"/>
        </w:rPr>
      </w:pPr>
      <w:r>
        <w:rPr>
          <w:rFonts w:asciiTheme="majorHAnsi" w:hAnsiTheme="majorHAnsi" w:cstheme="majorHAnsi"/>
          <w:b/>
          <w:bCs/>
          <w:color w:val="000000" w:themeColor="text1"/>
        </w:rPr>
        <w:br w:type="page"/>
      </w:r>
    </w:p>
    <w:p w14:paraId="6F7F1C7F" w14:textId="1C01EFF5" w:rsidR="009E6F77" w:rsidRPr="00AC3FCC" w:rsidRDefault="009E6F77" w:rsidP="009E6F77">
      <w:pPr>
        <w:autoSpaceDE w:val="0"/>
        <w:autoSpaceDN w:val="0"/>
        <w:adjustRightInd w:val="0"/>
        <w:jc w:val="both"/>
        <w:rPr>
          <w:rFonts w:asciiTheme="majorHAnsi" w:hAnsiTheme="majorHAnsi" w:cstheme="majorHAnsi"/>
          <w:b/>
          <w:bCs/>
          <w:color w:val="000000" w:themeColor="text1"/>
        </w:rPr>
      </w:pPr>
      <w:r w:rsidRPr="00AC3FCC">
        <w:rPr>
          <w:rFonts w:asciiTheme="majorHAnsi" w:hAnsiTheme="majorHAnsi" w:cstheme="majorHAnsi"/>
          <w:b/>
          <w:bCs/>
          <w:color w:val="000000" w:themeColor="text1"/>
        </w:rPr>
        <w:lastRenderedPageBreak/>
        <w:t>Monitoring and Filtering</w:t>
      </w:r>
    </w:p>
    <w:p w14:paraId="7A7534C9" w14:textId="77777777" w:rsidR="009E6F77" w:rsidRPr="00AC3FCC" w:rsidRDefault="009E6F77" w:rsidP="009E6F77">
      <w:p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All data that is created and stored on the Preschool computers is the property of the Preschool and there is no official provision for individual data privacy, however wherever possible Cygnets Preschool will avoid opening personal emails.</w:t>
      </w:r>
    </w:p>
    <w:p w14:paraId="7D76FE93" w14:textId="77777777" w:rsidR="009E6F77" w:rsidRPr="00AC3FCC" w:rsidRDefault="009E6F77" w:rsidP="009E6F77">
      <w:pPr>
        <w:autoSpaceDE w:val="0"/>
        <w:autoSpaceDN w:val="0"/>
        <w:adjustRightInd w:val="0"/>
        <w:rPr>
          <w:rFonts w:asciiTheme="majorHAnsi" w:hAnsiTheme="majorHAnsi" w:cstheme="majorHAnsi"/>
          <w:color w:val="000000" w:themeColor="text1"/>
        </w:rPr>
      </w:pPr>
    </w:p>
    <w:p w14:paraId="59113B79" w14:textId="2C2F2A8E" w:rsidR="009E6F77" w:rsidRPr="00AC3FCC" w:rsidRDefault="009E6F77" w:rsidP="009E6F77">
      <w:p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IT system logging will take place where appropriate, and investigations will be commenced where reasonable suspicion exists of a breach of this or any other policy. Cygnets Preschool has the right (under certain conditions) to monitor activity on its systems, including internet and email use, </w:t>
      </w:r>
      <w:r w:rsidR="008E2F62" w:rsidRPr="00AC3FCC">
        <w:rPr>
          <w:rFonts w:asciiTheme="majorHAnsi" w:hAnsiTheme="majorHAnsi" w:cstheme="majorHAnsi"/>
          <w:color w:val="000000" w:themeColor="text1"/>
        </w:rPr>
        <w:t>to</w:t>
      </w:r>
      <w:r w:rsidRPr="00AC3FCC">
        <w:rPr>
          <w:rFonts w:asciiTheme="majorHAnsi" w:hAnsiTheme="majorHAnsi" w:cstheme="majorHAnsi"/>
          <w:color w:val="000000" w:themeColor="text1"/>
        </w:rPr>
        <w:t xml:space="preserve"> ensure systems security and effective operation, and to protect against misuse. Any monitoring will be carried out in accordance with audited, controlled internal processes, </w:t>
      </w:r>
      <w:r w:rsidR="00831E4C" w:rsidRPr="00AC3FCC">
        <w:rPr>
          <w:rFonts w:asciiTheme="majorHAnsi" w:hAnsiTheme="majorHAnsi" w:cstheme="majorHAnsi"/>
          <w:color w:val="000000" w:themeColor="text1"/>
        </w:rPr>
        <w:t>GDPR 2018</w:t>
      </w:r>
      <w:r w:rsidRPr="00AC3FCC">
        <w:rPr>
          <w:rFonts w:asciiTheme="majorHAnsi" w:hAnsiTheme="majorHAnsi" w:cstheme="majorHAnsi"/>
          <w:color w:val="000000" w:themeColor="text1"/>
        </w:rPr>
        <w:t>, the Regulation of Investigatory Powers Act 2000 and the Telecommunications (Lawful Business Practice Interception of Communications) Regulations 2000</w:t>
      </w:r>
      <w:r w:rsidR="006C227D" w:rsidRPr="00AC3FCC">
        <w:rPr>
          <w:rFonts w:asciiTheme="majorHAnsi" w:hAnsiTheme="majorHAnsi" w:cstheme="majorHAnsi"/>
          <w:color w:val="000000" w:themeColor="text1"/>
        </w:rPr>
        <w:t>.</w:t>
      </w:r>
    </w:p>
    <w:p w14:paraId="0523645B" w14:textId="77777777" w:rsidR="009E6F77" w:rsidRPr="00AC3FCC" w:rsidRDefault="009E6F77" w:rsidP="009E6F77">
      <w:pPr>
        <w:autoSpaceDE w:val="0"/>
        <w:autoSpaceDN w:val="0"/>
        <w:adjustRightInd w:val="0"/>
        <w:jc w:val="both"/>
        <w:rPr>
          <w:rFonts w:asciiTheme="majorHAnsi" w:hAnsiTheme="majorHAnsi" w:cstheme="majorHAnsi"/>
          <w:color w:val="000000" w:themeColor="text1"/>
        </w:rPr>
      </w:pPr>
    </w:p>
    <w:p w14:paraId="15CEC026" w14:textId="631895B2" w:rsidR="009E6F77" w:rsidRDefault="009E6F77" w:rsidP="009E6F77">
      <w:pPr>
        <w:autoSpaceDE w:val="0"/>
        <w:autoSpaceDN w:val="0"/>
        <w:adjustRightInd w:val="0"/>
        <w:jc w:val="both"/>
        <w:rPr>
          <w:rFonts w:asciiTheme="majorHAnsi" w:hAnsiTheme="majorHAnsi" w:cstheme="majorHAnsi"/>
          <w:b/>
          <w:bCs/>
          <w:color w:val="000000" w:themeColor="text1"/>
        </w:rPr>
      </w:pPr>
      <w:r w:rsidRPr="00AC3FCC">
        <w:rPr>
          <w:rFonts w:asciiTheme="majorHAnsi" w:hAnsiTheme="majorHAnsi" w:cstheme="majorHAnsi"/>
          <w:b/>
          <w:bCs/>
          <w:color w:val="000000" w:themeColor="text1"/>
        </w:rPr>
        <w:t>It is your responsibility to report suspected breaches of security policy without delay to the Preschool leadership team.</w:t>
      </w:r>
      <w:r w:rsidR="0034475D">
        <w:rPr>
          <w:rFonts w:asciiTheme="majorHAnsi" w:hAnsiTheme="majorHAnsi" w:cstheme="majorHAnsi"/>
          <w:b/>
          <w:bCs/>
          <w:color w:val="000000" w:themeColor="text1"/>
        </w:rPr>
        <w:t xml:space="preserve"> </w:t>
      </w:r>
      <w:r w:rsidRPr="00AC3FCC">
        <w:rPr>
          <w:rFonts w:asciiTheme="majorHAnsi" w:hAnsiTheme="majorHAnsi" w:cstheme="majorHAnsi"/>
          <w:b/>
          <w:bCs/>
          <w:color w:val="000000" w:themeColor="text1"/>
        </w:rPr>
        <w:t>All breaches of information security policies will be investigated. Where investigations reveal misconduct, disciplinary action may follow in line with the Preschool disciplinary procedures.</w:t>
      </w:r>
    </w:p>
    <w:p w14:paraId="6064CA38" w14:textId="77777777" w:rsidR="00B201F0" w:rsidRDefault="00B201F0" w:rsidP="009E6F77">
      <w:pPr>
        <w:autoSpaceDE w:val="0"/>
        <w:autoSpaceDN w:val="0"/>
        <w:adjustRightInd w:val="0"/>
        <w:jc w:val="both"/>
        <w:rPr>
          <w:rFonts w:asciiTheme="majorHAnsi" w:hAnsiTheme="majorHAnsi" w:cstheme="majorHAnsi"/>
          <w:b/>
          <w:bCs/>
          <w:color w:val="000000" w:themeColor="text1"/>
        </w:rPr>
      </w:pPr>
    </w:p>
    <w:p w14:paraId="31E129E9" w14:textId="77777777"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Conversations and Meetings</w:t>
      </w:r>
    </w:p>
    <w:p w14:paraId="2611A8E3" w14:textId="30A1472B"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Information of a personal or confidential nature should not be discussed in a public area, in front of anyone that is not an employee of the Preschool. Preschool employees should </w:t>
      </w:r>
      <w:r w:rsidR="008E2F62" w:rsidRPr="00AC3FCC">
        <w:rPr>
          <w:rFonts w:asciiTheme="majorHAnsi" w:hAnsiTheme="majorHAnsi" w:cstheme="majorHAnsi"/>
          <w:color w:val="000000" w:themeColor="text1"/>
        </w:rPr>
        <w:t>be always aware of confidentiality</w:t>
      </w:r>
      <w:r w:rsidRPr="00AC3FCC">
        <w:rPr>
          <w:rFonts w:asciiTheme="majorHAnsi" w:hAnsiTheme="majorHAnsi" w:cstheme="majorHAnsi"/>
          <w:color w:val="000000" w:themeColor="text1"/>
        </w:rPr>
        <w:t xml:space="preserve"> when discussions are taking place, either distancing themselves from the conversation if it does not concern them, or, ensuring that their discussion is not overheard by others. All staff should respect the confidential nature of any information inadvertently overheard.</w:t>
      </w:r>
    </w:p>
    <w:p w14:paraId="0E88CCC2" w14:textId="77777777" w:rsidR="009E6F77" w:rsidRPr="00AC3FCC" w:rsidRDefault="009E6F77" w:rsidP="009E6F77">
      <w:pPr>
        <w:jc w:val="both"/>
        <w:rPr>
          <w:rFonts w:asciiTheme="majorHAnsi" w:hAnsiTheme="majorHAnsi" w:cstheme="majorHAnsi"/>
          <w:color w:val="000000" w:themeColor="text1"/>
        </w:rPr>
      </w:pPr>
    </w:p>
    <w:p w14:paraId="3123DC1C"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When meetings are being recorded it is important that only relevant information is written down. This must be carried out using the correct forms provided by the Preschool, notes must be written legibly and coherently. The written notes are then to be stored in a locked office and disposed of (shredded) in a timely manner once the child/family have left the setting (one year unless of a child protection nature).</w:t>
      </w:r>
    </w:p>
    <w:p w14:paraId="47BFE966" w14:textId="77777777" w:rsidR="009E6F77" w:rsidRPr="00AC3FCC" w:rsidRDefault="009E6F77" w:rsidP="009E6F77">
      <w:pPr>
        <w:jc w:val="both"/>
        <w:rPr>
          <w:rFonts w:asciiTheme="majorHAnsi" w:hAnsiTheme="majorHAnsi" w:cstheme="majorHAnsi"/>
          <w:color w:val="000000" w:themeColor="text1"/>
        </w:rPr>
      </w:pPr>
    </w:p>
    <w:p w14:paraId="2869D5FB" w14:textId="77777777"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Collecting Information </w:t>
      </w:r>
    </w:p>
    <w:p w14:paraId="7F42D58C"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Whenever information is collected about people, they should be informed why the information is being collected, who will be able to access it and to what purposes it will be put. All policies and procedures will be issued, with permission/consent forms to all families when registering their child and to staff following recruitment. The individuals concerned must agree that he or she understands and gives permission for the declared processing to take place, or it must be necessary for the legitimate business of the preschool. Staff will be required to annually update permissions.</w:t>
      </w:r>
    </w:p>
    <w:p w14:paraId="4207541F" w14:textId="77777777" w:rsidR="009E6F77" w:rsidRPr="00AC3FCC" w:rsidRDefault="009E6F77" w:rsidP="009E6F77">
      <w:pPr>
        <w:jc w:val="both"/>
        <w:rPr>
          <w:rFonts w:asciiTheme="majorHAnsi" w:hAnsiTheme="majorHAnsi" w:cstheme="majorHAnsi"/>
          <w:color w:val="000000" w:themeColor="text1"/>
        </w:rPr>
      </w:pPr>
    </w:p>
    <w:p w14:paraId="2E32F145" w14:textId="77777777"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Sensitive Information </w:t>
      </w:r>
    </w:p>
    <w:p w14:paraId="11A36EEB" w14:textId="77E0AD09" w:rsidR="00662709"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Sensitive information is defined by the Act as that relating to ethnicity, political opinions, religious beliefs, trade union membership, physical or mental health, sex life, criminal </w:t>
      </w:r>
      <w:r w:rsidR="008E2F62" w:rsidRPr="00AC3FCC">
        <w:rPr>
          <w:rFonts w:asciiTheme="majorHAnsi" w:hAnsiTheme="majorHAnsi" w:cstheme="majorHAnsi"/>
          <w:color w:val="000000" w:themeColor="text1"/>
        </w:rPr>
        <w:t>proceedings,</w:t>
      </w:r>
      <w:r w:rsidRPr="00AC3FCC">
        <w:rPr>
          <w:rFonts w:asciiTheme="majorHAnsi" w:hAnsiTheme="majorHAnsi" w:cstheme="majorHAnsi"/>
          <w:color w:val="000000" w:themeColor="text1"/>
        </w:rPr>
        <w:t xml:space="preserve"> or convictions. The person about whom this data is being kept must give express consent to the processing of such data, except where the data processing is required by law for employment purposes or to protect the vital interests of the person or a third party.</w:t>
      </w:r>
    </w:p>
    <w:p w14:paraId="6F6BA931" w14:textId="49B35A21" w:rsidR="00073529" w:rsidRDefault="00073529">
      <w:pPr>
        <w:rPr>
          <w:rFonts w:asciiTheme="majorHAnsi" w:hAnsiTheme="majorHAnsi" w:cstheme="majorHAnsi"/>
          <w:b/>
          <w:color w:val="000000" w:themeColor="text1"/>
        </w:rPr>
      </w:pPr>
    </w:p>
    <w:p w14:paraId="4D140AED" w14:textId="3BCAD574"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Disposal of Confidential Material </w:t>
      </w:r>
    </w:p>
    <w:p w14:paraId="14F3F2FA" w14:textId="21956141"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Sensitive material should be shredded as soon as it is no longer </w:t>
      </w:r>
      <w:r w:rsidR="0034475D" w:rsidRPr="00AC3FCC">
        <w:rPr>
          <w:rFonts w:asciiTheme="majorHAnsi" w:hAnsiTheme="majorHAnsi" w:cstheme="majorHAnsi"/>
          <w:color w:val="000000" w:themeColor="text1"/>
        </w:rPr>
        <w:t>needed,</w:t>
      </w:r>
      <w:r w:rsidRPr="00AC3FCC">
        <w:rPr>
          <w:rFonts w:asciiTheme="majorHAnsi" w:hAnsiTheme="majorHAnsi" w:cstheme="majorHAnsi"/>
          <w:color w:val="000000" w:themeColor="text1"/>
        </w:rPr>
        <w:t xml:space="preserve"> following retention guidelines and statutory requirements. </w:t>
      </w:r>
      <w:r w:rsidR="008E2F62" w:rsidRPr="00AC3FCC">
        <w:rPr>
          <w:rFonts w:asciiTheme="majorHAnsi" w:hAnsiTheme="majorHAnsi" w:cstheme="majorHAnsi"/>
          <w:color w:val="000000" w:themeColor="text1"/>
        </w:rPr>
        <w:t>Care</w:t>
      </w:r>
      <w:r w:rsidRPr="00AC3FCC">
        <w:rPr>
          <w:rFonts w:asciiTheme="majorHAnsi" w:hAnsiTheme="majorHAnsi" w:cstheme="majorHAnsi"/>
          <w:color w:val="000000" w:themeColor="text1"/>
        </w:rPr>
        <w:t xml:space="preserve"> should be taken to delete information from the laptops or the computer hard drive if they are to be disposed of.</w:t>
      </w:r>
    </w:p>
    <w:p w14:paraId="6DBD223B" w14:textId="77777777" w:rsidR="009E6F77" w:rsidRPr="00AC3FCC" w:rsidRDefault="009E6F77" w:rsidP="009E6F77">
      <w:pPr>
        <w:jc w:val="both"/>
        <w:rPr>
          <w:rFonts w:asciiTheme="majorHAnsi" w:hAnsiTheme="majorHAnsi" w:cstheme="majorHAnsi"/>
          <w:color w:val="000000" w:themeColor="text1"/>
        </w:rPr>
      </w:pPr>
    </w:p>
    <w:p w14:paraId="0BD7213B" w14:textId="00957271"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Staff Responsibilities </w:t>
      </w:r>
    </w:p>
    <w:p w14:paraId="57228835" w14:textId="5F64B0C2"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All staff are responsible for checking that any information that they provide to Cygnets </w:t>
      </w:r>
      <w:r w:rsidR="006C227D" w:rsidRPr="00AC3FCC">
        <w:rPr>
          <w:rFonts w:asciiTheme="majorHAnsi" w:hAnsiTheme="majorHAnsi" w:cstheme="majorHAnsi"/>
          <w:color w:val="000000" w:themeColor="text1"/>
        </w:rPr>
        <w:t>P</w:t>
      </w:r>
      <w:r w:rsidRPr="00AC3FCC">
        <w:rPr>
          <w:rFonts w:asciiTheme="majorHAnsi" w:hAnsiTheme="majorHAnsi" w:cstheme="majorHAnsi"/>
          <w:color w:val="000000" w:themeColor="text1"/>
        </w:rPr>
        <w:t xml:space="preserve">reschool in connection with their employment is accurate and up to date. </w:t>
      </w:r>
    </w:p>
    <w:p w14:paraId="62D046CC"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lastRenderedPageBreak/>
        <w:t>Staff have the right to access any personal data that is being kept about them, either on computer or in manual filing systems. Staff should be aware of and follow this policy and seek further guidance where necessary.</w:t>
      </w:r>
    </w:p>
    <w:p w14:paraId="6B38EF60" w14:textId="77777777" w:rsidR="009E6F77" w:rsidRPr="00AC3FCC" w:rsidRDefault="009E6F77" w:rsidP="009E6F77">
      <w:pPr>
        <w:jc w:val="both"/>
        <w:rPr>
          <w:rFonts w:asciiTheme="majorHAnsi" w:hAnsiTheme="majorHAnsi" w:cstheme="majorHAnsi"/>
          <w:color w:val="000000" w:themeColor="text1"/>
        </w:rPr>
      </w:pPr>
    </w:p>
    <w:p w14:paraId="02442BF7" w14:textId="4EEBCE1F"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Duty to Disclose Information </w:t>
      </w:r>
    </w:p>
    <w:p w14:paraId="0F19EF58" w14:textId="6FAEF8A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There is a legal duty to disclose certain information, namely, information about: </w:t>
      </w:r>
      <w:r w:rsidR="0034475D">
        <w:rPr>
          <w:rFonts w:asciiTheme="majorHAnsi" w:hAnsiTheme="majorHAnsi" w:cstheme="majorHAnsi"/>
          <w:color w:val="000000" w:themeColor="text1"/>
        </w:rPr>
        <w:t>c</w:t>
      </w:r>
      <w:r w:rsidRPr="00AC3FCC">
        <w:rPr>
          <w:rFonts w:asciiTheme="majorHAnsi" w:hAnsiTheme="majorHAnsi" w:cstheme="majorHAnsi"/>
          <w:color w:val="000000" w:themeColor="text1"/>
        </w:rPr>
        <w:t xml:space="preserve">hild abuse, which will be disclosed to social services, or </w:t>
      </w:r>
      <w:r w:rsidR="0034475D">
        <w:rPr>
          <w:rFonts w:asciiTheme="majorHAnsi" w:hAnsiTheme="majorHAnsi" w:cstheme="majorHAnsi"/>
          <w:color w:val="000000" w:themeColor="text1"/>
        </w:rPr>
        <w:t>d</w:t>
      </w:r>
      <w:r w:rsidRPr="00AC3FCC">
        <w:rPr>
          <w:rFonts w:asciiTheme="majorHAnsi" w:hAnsiTheme="majorHAnsi" w:cstheme="majorHAnsi"/>
          <w:color w:val="000000" w:themeColor="text1"/>
        </w:rPr>
        <w:t>rug trafficking, money laundering or acts of terrorism or treason, which will be disclosed to the police.</w:t>
      </w:r>
    </w:p>
    <w:p w14:paraId="70FFB59C" w14:textId="77777777" w:rsidR="009E6F77" w:rsidRPr="00AC3FCC" w:rsidRDefault="009E6F77" w:rsidP="009E6F77">
      <w:pPr>
        <w:jc w:val="both"/>
        <w:rPr>
          <w:rFonts w:asciiTheme="majorHAnsi" w:hAnsiTheme="majorHAnsi" w:cstheme="majorHAnsi"/>
          <w:b/>
          <w:color w:val="000000" w:themeColor="text1"/>
        </w:rPr>
      </w:pPr>
    </w:p>
    <w:p w14:paraId="1CE70A89" w14:textId="77777777"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Retention of Data</w:t>
      </w:r>
    </w:p>
    <w:p w14:paraId="668BF85E" w14:textId="74F7F5A3"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Cygnets Preschool takes care to only store personal information that is </w:t>
      </w:r>
      <w:r w:rsidR="008E2F62" w:rsidRPr="00AC3FCC">
        <w:rPr>
          <w:rFonts w:asciiTheme="majorHAnsi" w:hAnsiTheme="majorHAnsi" w:cstheme="majorHAnsi"/>
          <w:color w:val="000000" w:themeColor="text1"/>
        </w:rPr>
        <w:t>necessary</w:t>
      </w:r>
      <w:r w:rsidRPr="00AC3FCC">
        <w:rPr>
          <w:rFonts w:asciiTheme="majorHAnsi" w:hAnsiTheme="majorHAnsi" w:cstheme="majorHAnsi"/>
          <w:color w:val="000000" w:themeColor="text1"/>
        </w:rPr>
        <w:t xml:space="preserve">. </w:t>
      </w:r>
    </w:p>
    <w:p w14:paraId="22C41CBF" w14:textId="6371AC39"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Personal information is kept for the </w:t>
      </w:r>
      <w:r w:rsidR="008E2F62" w:rsidRPr="00AC3FCC">
        <w:rPr>
          <w:rFonts w:asciiTheme="majorHAnsi" w:hAnsiTheme="majorHAnsi" w:cstheme="majorHAnsi"/>
          <w:color w:val="000000" w:themeColor="text1"/>
        </w:rPr>
        <w:t>period</w:t>
      </w:r>
      <w:r w:rsidRPr="00AC3FCC">
        <w:rPr>
          <w:rFonts w:asciiTheme="majorHAnsi" w:hAnsiTheme="majorHAnsi" w:cstheme="majorHAnsi"/>
          <w:color w:val="000000" w:themeColor="text1"/>
        </w:rPr>
        <w:t xml:space="preserve"> requested following guidelines from the </w:t>
      </w:r>
      <w:r w:rsidR="00E6247D" w:rsidRPr="00AC3FCC">
        <w:rPr>
          <w:rFonts w:asciiTheme="majorHAnsi" w:hAnsiTheme="majorHAnsi" w:cstheme="majorHAnsi"/>
          <w:color w:val="000000" w:themeColor="text1"/>
        </w:rPr>
        <w:t>Early Years’ Alliance</w:t>
      </w:r>
      <w:r w:rsidRPr="00AC3FCC">
        <w:rPr>
          <w:rFonts w:asciiTheme="majorHAnsi" w:hAnsiTheme="majorHAnsi" w:cstheme="majorHAnsi"/>
          <w:color w:val="000000" w:themeColor="text1"/>
        </w:rPr>
        <w:t>, these retention periods are either recommended or statutory.</w:t>
      </w:r>
    </w:p>
    <w:p w14:paraId="588F82C2" w14:textId="6177EB48"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Stored information is filed in the preschool filing cabinet/office. Once the retention period has lapsed, the information is destroyed. For retention periods please </w:t>
      </w:r>
      <w:r w:rsidR="0034475D">
        <w:rPr>
          <w:rFonts w:asciiTheme="majorHAnsi" w:hAnsiTheme="majorHAnsi" w:cstheme="majorHAnsi"/>
          <w:color w:val="000000" w:themeColor="text1"/>
        </w:rPr>
        <w:t xml:space="preserve">refer to </w:t>
      </w:r>
      <w:r w:rsidRPr="00AC3FCC">
        <w:rPr>
          <w:rFonts w:asciiTheme="majorHAnsi" w:hAnsiTheme="majorHAnsi" w:cstheme="majorHAnsi"/>
          <w:color w:val="000000" w:themeColor="text1"/>
        </w:rPr>
        <w:t>the guidance</w:t>
      </w:r>
      <w:r w:rsidR="0034475D">
        <w:rPr>
          <w:rFonts w:asciiTheme="majorHAnsi" w:hAnsiTheme="majorHAnsi" w:cstheme="majorHAnsi"/>
          <w:color w:val="000000" w:themeColor="text1"/>
        </w:rPr>
        <w:t xml:space="preserve"> online at the early </w:t>
      </w:r>
      <w:r w:rsidR="00124656">
        <w:rPr>
          <w:rFonts w:asciiTheme="majorHAnsi" w:hAnsiTheme="majorHAnsi" w:cstheme="majorHAnsi"/>
          <w:color w:val="000000" w:themeColor="text1"/>
        </w:rPr>
        <w:t>years’</w:t>
      </w:r>
      <w:r w:rsidR="0034475D">
        <w:rPr>
          <w:rFonts w:asciiTheme="majorHAnsi" w:hAnsiTheme="majorHAnsi" w:cstheme="majorHAnsi"/>
          <w:color w:val="000000" w:themeColor="text1"/>
        </w:rPr>
        <w:t xml:space="preserve"> alliance</w:t>
      </w:r>
      <w:r w:rsidR="00FF7C58">
        <w:rPr>
          <w:rFonts w:asciiTheme="majorHAnsi" w:hAnsiTheme="majorHAnsi" w:cstheme="majorHAnsi"/>
          <w:color w:val="000000" w:themeColor="text1"/>
        </w:rPr>
        <w:t xml:space="preserve"> or further information can be found within our privacy notice.</w:t>
      </w:r>
    </w:p>
    <w:p w14:paraId="14982F3C" w14:textId="77777777" w:rsidR="009E6F77" w:rsidRPr="00AC3FCC" w:rsidRDefault="009E6F77" w:rsidP="009E6F77">
      <w:pPr>
        <w:jc w:val="both"/>
        <w:rPr>
          <w:rFonts w:asciiTheme="majorHAnsi" w:hAnsiTheme="majorHAnsi" w:cstheme="majorHAnsi"/>
          <w:color w:val="000000" w:themeColor="text1"/>
        </w:rPr>
      </w:pPr>
    </w:p>
    <w:p w14:paraId="2D58D3B6" w14:textId="77777777"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Legal Framework</w:t>
      </w:r>
    </w:p>
    <w:p w14:paraId="04518B51" w14:textId="79C25979" w:rsidR="009E6F77" w:rsidRPr="00AC3FCC" w:rsidRDefault="006C227D" w:rsidP="006309E9">
      <w:pPr>
        <w:pStyle w:val="ListParagraph"/>
        <w:numPr>
          <w:ilvl w:val="0"/>
          <w:numId w:val="24"/>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GDPR - </w:t>
      </w:r>
      <w:r w:rsidR="009E6F77" w:rsidRPr="00AC3FCC">
        <w:rPr>
          <w:rFonts w:asciiTheme="majorHAnsi" w:hAnsiTheme="majorHAnsi" w:cstheme="majorHAnsi"/>
          <w:color w:val="000000" w:themeColor="text1"/>
        </w:rPr>
        <w:t>General Data Protection Regulation 2018</w:t>
      </w:r>
      <w:r w:rsidR="003101AF" w:rsidRPr="00AC3FCC">
        <w:rPr>
          <w:rFonts w:asciiTheme="majorHAnsi" w:hAnsiTheme="majorHAnsi" w:cstheme="majorHAnsi"/>
          <w:color w:val="000000" w:themeColor="text1"/>
        </w:rPr>
        <w:t xml:space="preserve"> </w:t>
      </w:r>
      <w:r w:rsidR="00831E4C" w:rsidRPr="00AC3FCC">
        <w:rPr>
          <w:rFonts w:asciiTheme="majorHAnsi" w:hAnsiTheme="majorHAnsi" w:cstheme="majorHAnsi"/>
          <w:color w:val="000000" w:themeColor="text1"/>
        </w:rPr>
        <w:t>(previously the Data Protection Act 1998)</w:t>
      </w:r>
    </w:p>
    <w:p w14:paraId="475A4ABD" w14:textId="77777777" w:rsidR="009E6F77" w:rsidRPr="00AC3FCC" w:rsidRDefault="009E6F77" w:rsidP="006309E9">
      <w:pPr>
        <w:pStyle w:val="ListParagraph"/>
        <w:numPr>
          <w:ilvl w:val="0"/>
          <w:numId w:val="24"/>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Computer Misuse Act 1990 </w:t>
      </w:r>
    </w:p>
    <w:p w14:paraId="6DF203DB" w14:textId="77777777" w:rsidR="009E6F77" w:rsidRPr="00AC3FCC" w:rsidRDefault="009E6F77" w:rsidP="006309E9">
      <w:pPr>
        <w:pStyle w:val="ListParagraph"/>
        <w:numPr>
          <w:ilvl w:val="0"/>
          <w:numId w:val="24"/>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Freedom of Information Act 2000</w:t>
      </w:r>
    </w:p>
    <w:p w14:paraId="788AE888" w14:textId="4085B401" w:rsidR="009E6F77" w:rsidRPr="00AC3FCC" w:rsidRDefault="009E6F77" w:rsidP="006309E9">
      <w:pPr>
        <w:pStyle w:val="ListParagraph"/>
        <w:numPr>
          <w:ilvl w:val="0"/>
          <w:numId w:val="24"/>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Human Rights Act 199</w:t>
      </w:r>
      <w:r w:rsidR="001A4221">
        <w:rPr>
          <w:rFonts w:asciiTheme="majorHAnsi" w:hAnsiTheme="majorHAnsi" w:cstheme="majorHAnsi"/>
          <w:color w:val="000000" w:themeColor="text1"/>
        </w:rPr>
        <w:t>8</w:t>
      </w:r>
    </w:p>
    <w:p w14:paraId="08E82257" w14:textId="5F0D2B9B" w:rsidR="001A4221" w:rsidRDefault="009E6F77" w:rsidP="006309E9">
      <w:pPr>
        <w:pStyle w:val="ListParagraph"/>
        <w:numPr>
          <w:ilvl w:val="0"/>
          <w:numId w:val="24"/>
        </w:num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The Children Act </w:t>
      </w:r>
      <w:r w:rsidR="00D84531">
        <w:rPr>
          <w:rFonts w:asciiTheme="majorHAnsi" w:hAnsiTheme="majorHAnsi" w:cstheme="majorHAnsi"/>
          <w:color w:val="000000" w:themeColor="text1"/>
        </w:rPr>
        <w:t>1989/</w:t>
      </w:r>
      <w:r w:rsidRPr="00AC3FCC">
        <w:rPr>
          <w:rFonts w:asciiTheme="majorHAnsi" w:hAnsiTheme="majorHAnsi" w:cstheme="majorHAnsi"/>
          <w:color w:val="000000" w:themeColor="text1"/>
        </w:rPr>
        <w:t>2004</w:t>
      </w:r>
    </w:p>
    <w:p w14:paraId="0407B2E7" w14:textId="4F18C6C6" w:rsidR="009E6F77" w:rsidRPr="00AC3FCC" w:rsidRDefault="001A4221" w:rsidP="006309E9">
      <w:pPr>
        <w:pStyle w:val="ListParagraph"/>
        <w:numPr>
          <w:ilvl w:val="0"/>
          <w:numId w:val="24"/>
        </w:numPr>
        <w:jc w:val="both"/>
        <w:rPr>
          <w:rFonts w:asciiTheme="majorHAnsi" w:hAnsiTheme="majorHAnsi" w:cstheme="majorHAnsi"/>
          <w:color w:val="000000" w:themeColor="text1"/>
        </w:rPr>
      </w:pPr>
      <w:r>
        <w:rPr>
          <w:rFonts w:asciiTheme="majorHAnsi" w:hAnsiTheme="majorHAnsi" w:cstheme="majorHAnsi"/>
          <w:color w:val="000000" w:themeColor="text1"/>
        </w:rPr>
        <w:t>Childcare Act</w:t>
      </w:r>
      <w:r w:rsidR="009E6F77" w:rsidRPr="00AC3FCC">
        <w:rPr>
          <w:rFonts w:asciiTheme="majorHAnsi" w:hAnsiTheme="majorHAnsi" w:cstheme="majorHAnsi"/>
          <w:color w:val="000000" w:themeColor="text1"/>
        </w:rPr>
        <w:t xml:space="preserve"> 2006</w:t>
      </w:r>
    </w:p>
    <w:p w14:paraId="36670762" w14:textId="77777777" w:rsidR="009E6F77" w:rsidRPr="00AC3FCC" w:rsidRDefault="009E6F77" w:rsidP="009E6F77">
      <w:pPr>
        <w:jc w:val="both"/>
        <w:rPr>
          <w:rFonts w:asciiTheme="majorHAnsi" w:hAnsiTheme="majorHAnsi" w:cstheme="majorHAnsi"/>
          <w:b/>
          <w:color w:val="000000" w:themeColor="text1"/>
        </w:rPr>
      </w:pPr>
    </w:p>
    <w:p w14:paraId="29930EAC" w14:textId="7EEB1E66" w:rsidR="009E6F77" w:rsidRPr="00AC3FCC" w:rsidRDefault="00DD1A9D" w:rsidP="009E6F77">
      <w:pPr>
        <w:jc w:val="both"/>
        <w:rPr>
          <w:rFonts w:asciiTheme="majorHAnsi" w:hAnsiTheme="majorHAnsi" w:cstheme="majorHAnsi"/>
          <w:b/>
          <w:color w:val="000000" w:themeColor="text1"/>
        </w:rPr>
      </w:pPr>
      <w:r>
        <w:rPr>
          <w:rFonts w:asciiTheme="majorHAnsi" w:hAnsiTheme="majorHAnsi" w:cstheme="majorHAnsi"/>
          <w:b/>
          <w:color w:val="000000" w:themeColor="text1"/>
        </w:rPr>
        <w:t>EYFS Key Principles into Practice</w:t>
      </w:r>
    </w:p>
    <w:p w14:paraId="77320C90" w14:textId="5F129DAF" w:rsidR="00662709" w:rsidRPr="00AC3FCC" w:rsidRDefault="00662709" w:rsidP="00662709">
      <w:pPr>
        <w:jc w:val="both"/>
        <w:rPr>
          <w:rFonts w:asciiTheme="majorHAnsi" w:hAnsiTheme="majorHAnsi"/>
        </w:rPr>
      </w:pPr>
    </w:p>
    <w:tbl>
      <w:tblPr>
        <w:tblStyle w:val="TableGrid"/>
        <w:tblW w:w="0" w:type="auto"/>
        <w:tblInd w:w="108" w:type="dxa"/>
        <w:tblLook w:val="04A0" w:firstRow="1" w:lastRow="0" w:firstColumn="1" w:lastColumn="0" w:noHBand="0" w:noVBand="1"/>
      </w:tblPr>
      <w:tblGrid>
        <w:gridCol w:w="2127"/>
        <w:gridCol w:w="1984"/>
        <w:gridCol w:w="2126"/>
        <w:gridCol w:w="2127"/>
      </w:tblGrid>
      <w:tr w:rsidR="00662709" w:rsidRPr="00AC3FCC" w14:paraId="6DFEC94B" w14:textId="77777777" w:rsidTr="00662709">
        <w:tc>
          <w:tcPr>
            <w:tcW w:w="2127" w:type="dxa"/>
            <w:shd w:val="clear" w:color="auto" w:fill="548DD4" w:themeFill="text2" w:themeFillTint="99"/>
          </w:tcPr>
          <w:p w14:paraId="14135FD3" w14:textId="7E535C8E" w:rsidR="00662709" w:rsidRPr="00AC3FCC" w:rsidRDefault="00662709" w:rsidP="00662709">
            <w:pPr>
              <w:rPr>
                <w:rFonts w:asciiTheme="majorHAnsi" w:hAnsiTheme="majorHAnsi" w:cstheme="majorHAnsi"/>
                <w:color w:val="FFFFFF" w:themeColor="background1"/>
                <w:sz w:val="21"/>
              </w:rPr>
            </w:pPr>
            <w:r w:rsidRPr="00AC3FCC">
              <w:rPr>
                <w:rFonts w:asciiTheme="majorHAnsi" w:hAnsiTheme="majorHAnsi" w:cstheme="majorHAnsi"/>
                <w:color w:val="FFFFFF" w:themeColor="background1"/>
                <w:sz w:val="21"/>
              </w:rPr>
              <w:t>1.1 Inclusive Practice</w:t>
            </w:r>
          </w:p>
          <w:p w14:paraId="5C905954" w14:textId="74669BBB" w:rsidR="00662709" w:rsidRPr="00AC3FCC" w:rsidRDefault="00662709" w:rsidP="00662709">
            <w:pPr>
              <w:rPr>
                <w:rFonts w:asciiTheme="majorHAnsi" w:hAnsiTheme="majorHAnsi" w:cstheme="majorHAnsi"/>
                <w:color w:val="FFFFFF" w:themeColor="background1"/>
                <w:sz w:val="21"/>
              </w:rPr>
            </w:pPr>
            <w:r w:rsidRPr="00AC3FCC">
              <w:rPr>
                <w:rFonts w:asciiTheme="majorHAnsi" w:hAnsiTheme="majorHAnsi" w:cstheme="majorHAnsi"/>
                <w:color w:val="FFFFFF" w:themeColor="background1"/>
                <w:sz w:val="21"/>
              </w:rPr>
              <w:t>1.3 Keeping Safe</w:t>
            </w:r>
          </w:p>
          <w:p w14:paraId="1771C79C" w14:textId="4901CEF7" w:rsidR="00662709" w:rsidRPr="00AC3FCC" w:rsidRDefault="00662709" w:rsidP="00662709">
            <w:pPr>
              <w:rPr>
                <w:rFonts w:asciiTheme="majorHAnsi" w:hAnsiTheme="majorHAnsi" w:cstheme="majorHAnsi"/>
                <w:color w:val="FFFFFF" w:themeColor="background1"/>
                <w:sz w:val="21"/>
              </w:rPr>
            </w:pPr>
          </w:p>
        </w:tc>
        <w:tc>
          <w:tcPr>
            <w:tcW w:w="1984" w:type="dxa"/>
            <w:shd w:val="clear" w:color="auto" w:fill="8064A2" w:themeFill="accent4"/>
          </w:tcPr>
          <w:p w14:paraId="268B6C61" w14:textId="77777777" w:rsidR="00662709" w:rsidRPr="00AC3FCC" w:rsidRDefault="00662709" w:rsidP="009E6F77">
            <w:pPr>
              <w:rPr>
                <w:rFonts w:asciiTheme="majorHAnsi" w:hAnsiTheme="majorHAnsi" w:cstheme="majorHAnsi"/>
                <w:color w:val="FFFFFF" w:themeColor="background1"/>
                <w:sz w:val="21"/>
              </w:rPr>
            </w:pPr>
            <w:r w:rsidRPr="00AC3FCC">
              <w:rPr>
                <w:rFonts w:asciiTheme="majorHAnsi" w:hAnsiTheme="majorHAnsi" w:cstheme="majorHAnsi"/>
                <w:color w:val="FFFFFF" w:themeColor="background1"/>
                <w:sz w:val="21"/>
              </w:rPr>
              <w:t>2.1 Respecting Each Other</w:t>
            </w:r>
          </w:p>
          <w:p w14:paraId="03036333" w14:textId="118E577B" w:rsidR="00662709" w:rsidRPr="00AC3FCC" w:rsidRDefault="00662709" w:rsidP="009E6F77">
            <w:pPr>
              <w:rPr>
                <w:rFonts w:asciiTheme="majorHAnsi" w:hAnsiTheme="majorHAnsi" w:cstheme="majorHAnsi"/>
                <w:color w:val="FFFFFF" w:themeColor="background1"/>
                <w:sz w:val="21"/>
              </w:rPr>
            </w:pPr>
            <w:r w:rsidRPr="00AC3FCC">
              <w:rPr>
                <w:rFonts w:asciiTheme="majorHAnsi" w:hAnsiTheme="majorHAnsi" w:cstheme="majorHAnsi"/>
                <w:color w:val="FFFFFF" w:themeColor="background1"/>
                <w:sz w:val="21"/>
              </w:rPr>
              <w:t xml:space="preserve">2.2 </w:t>
            </w:r>
            <w:r w:rsidR="002D1D37">
              <w:rPr>
                <w:rFonts w:asciiTheme="majorHAnsi" w:hAnsiTheme="majorHAnsi" w:cstheme="majorHAnsi"/>
                <w:color w:val="FFFFFF" w:themeColor="background1"/>
                <w:sz w:val="21"/>
              </w:rPr>
              <w:t xml:space="preserve">Parents/carers </w:t>
            </w:r>
            <w:r w:rsidRPr="00AC3FCC">
              <w:rPr>
                <w:rFonts w:asciiTheme="majorHAnsi" w:hAnsiTheme="majorHAnsi" w:cstheme="majorHAnsi"/>
                <w:color w:val="FFFFFF" w:themeColor="background1"/>
                <w:sz w:val="21"/>
              </w:rPr>
              <w:t>as Partners</w:t>
            </w:r>
          </w:p>
        </w:tc>
        <w:tc>
          <w:tcPr>
            <w:tcW w:w="2126" w:type="dxa"/>
            <w:shd w:val="clear" w:color="auto" w:fill="00B050"/>
          </w:tcPr>
          <w:p w14:paraId="34013F7E" w14:textId="421EE834" w:rsidR="00662709" w:rsidRPr="00AC3FCC" w:rsidRDefault="00662709" w:rsidP="009E6F77">
            <w:pPr>
              <w:rPr>
                <w:rFonts w:asciiTheme="majorHAnsi" w:hAnsiTheme="majorHAnsi" w:cstheme="majorHAnsi"/>
                <w:color w:val="FFFFFF" w:themeColor="background1"/>
                <w:sz w:val="21"/>
              </w:rPr>
            </w:pPr>
            <w:r w:rsidRPr="00AC3FCC">
              <w:rPr>
                <w:rFonts w:asciiTheme="majorHAnsi" w:hAnsiTheme="majorHAnsi" w:cstheme="majorHAnsi"/>
                <w:color w:val="FFFFFF" w:themeColor="background1"/>
                <w:sz w:val="21"/>
              </w:rPr>
              <w:t>3.4 The Wider Context</w:t>
            </w:r>
          </w:p>
        </w:tc>
        <w:tc>
          <w:tcPr>
            <w:tcW w:w="2127" w:type="dxa"/>
            <w:shd w:val="clear" w:color="auto" w:fill="F79646" w:themeFill="accent6"/>
          </w:tcPr>
          <w:p w14:paraId="2EEDA5CF" w14:textId="77777777" w:rsidR="00662709" w:rsidRPr="00AC3FCC" w:rsidRDefault="00662709" w:rsidP="009E6F77">
            <w:pPr>
              <w:rPr>
                <w:rFonts w:asciiTheme="majorHAnsi" w:hAnsiTheme="majorHAnsi" w:cstheme="majorHAnsi"/>
                <w:color w:val="FFFFFF" w:themeColor="background1"/>
                <w:sz w:val="21"/>
              </w:rPr>
            </w:pPr>
          </w:p>
        </w:tc>
      </w:tr>
    </w:tbl>
    <w:p w14:paraId="44FE8019" w14:textId="77777777" w:rsidR="00662709" w:rsidRPr="00AC3FCC" w:rsidRDefault="00662709" w:rsidP="009E6F77">
      <w:pPr>
        <w:rPr>
          <w:rFonts w:asciiTheme="majorHAnsi" w:hAnsiTheme="majorHAnsi" w:cstheme="majorHAnsi"/>
          <w:color w:val="000000" w:themeColor="text1"/>
        </w:rPr>
      </w:pPr>
    </w:p>
    <w:p w14:paraId="6490E73E" w14:textId="0B8B863D" w:rsidR="009E6F77" w:rsidRPr="00AC3FCC" w:rsidRDefault="009E6F77" w:rsidP="009E6F77">
      <w:pPr>
        <w:rPr>
          <w:rFonts w:asciiTheme="majorHAnsi" w:hAnsiTheme="majorHAnsi" w:cstheme="majorHAnsi"/>
          <w:color w:val="000000" w:themeColor="text1"/>
        </w:rPr>
      </w:pPr>
      <w:r w:rsidRPr="00AC3FCC">
        <w:rPr>
          <w:rFonts w:asciiTheme="majorHAnsi" w:hAnsiTheme="majorHAnsi" w:cstheme="majorHAnsi"/>
          <w:color w:val="000000" w:themeColor="text1"/>
        </w:rPr>
        <w:t>This policy was agreed by Cygnets Preschool Leadership Committee</w:t>
      </w:r>
      <w:r w:rsidR="00AD79A5">
        <w:rPr>
          <w:rFonts w:asciiTheme="majorHAnsi" w:hAnsiTheme="majorHAnsi" w:cstheme="majorHAnsi"/>
          <w:color w:val="000000" w:themeColor="text1"/>
        </w:rPr>
        <w:t>.</w:t>
      </w:r>
    </w:p>
    <w:p w14:paraId="26042AB7" w14:textId="6243BCD5" w:rsidR="009E6F77" w:rsidRPr="00AC3FCC" w:rsidRDefault="009E6F77" w:rsidP="009E6F77">
      <w:pPr>
        <w:rPr>
          <w:rFonts w:asciiTheme="majorHAnsi" w:hAnsiTheme="majorHAnsi" w:cstheme="majorHAnsi"/>
          <w:color w:val="000000" w:themeColor="text1"/>
        </w:rPr>
      </w:pPr>
      <w:r w:rsidRPr="00AC3FCC">
        <w:rPr>
          <w:rFonts w:asciiTheme="majorHAnsi" w:hAnsiTheme="majorHAnsi" w:cstheme="majorHAnsi"/>
          <w:color w:val="000000" w:themeColor="text1"/>
        </w:rPr>
        <w:t xml:space="preserve">This policy was reviewed on </w:t>
      </w:r>
      <w:r w:rsidR="008E2F62">
        <w:rPr>
          <w:rFonts w:asciiTheme="majorHAnsi" w:hAnsiTheme="majorHAnsi" w:cstheme="majorHAnsi"/>
          <w:color w:val="000000" w:themeColor="text1"/>
        </w:rPr>
        <w:t>4</w:t>
      </w:r>
      <w:r w:rsidRPr="00AC3FCC">
        <w:rPr>
          <w:rFonts w:asciiTheme="majorHAnsi" w:hAnsiTheme="majorHAnsi" w:cstheme="majorHAnsi"/>
          <w:color w:val="000000" w:themeColor="text1"/>
          <w:vertAlign w:val="superscript"/>
        </w:rPr>
        <w:t>th</w:t>
      </w:r>
      <w:r w:rsidRPr="00AC3FCC">
        <w:rPr>
          <w:rFonts w:asciiTheme="majorHAnsi" w:hAnsiTheme="majorHAnsi" w:cstheme="majorHAnsi"/>
          <w:color w:val="000000" w:themeColor="text1"/>
        </w:rPr>
        <w:t xml:space="preserve"> </w:t>
      </w:r>
      <w:r w:rsidR="00B81243" w:rsidRPr="00AC3FCC">
        <w:rPr>
          <w:rFonts w:asciiTheme="majorHAnsi" w:hAnsiTheme="majorHAnsi" w:cstheme="majorHAnsi"/>
          <w:color w:val="000000" w:themeColor="text1"/>
        </w:rPr>
        <w:t>October</w:t>
      </w:r>
      <w:r w:rsidRPr="00AC3FCC">
        <w:rPr>
          <w:rFonts w:asciiTheme="majorHAnsi" w:hAnsiTheme="majorHAnsi" w:cstheme="majorHAnsi"/>
          <w:color w:val="000000" w:themeColor="text1"/>
        </w:rPr>
        <w:t xml:space="preserve"> 20</w:t>
      </w:r>
      <w:r w:rsidR="0034475D">
        <w:rPr>
          <w:rFonts w:asciiTheme="majorHAnsi" w:hAnsiTheme="majorHAnsi" w:cstheme="majorHAnsi"/>
          <w:color w:val="000000" w:themeColor="text1"/>
        </w:rPr>
        <w:t>2</w:t>
      </w:r>
      <w:r w:rsidR="008E2F62">
        <w:rPr>
          <w:rFonts w:asciiTheme="majorHAnsi" w:hAnsiTheme="majorHAnsi" w:cstheme="majorHAnsi"/>
          <w:color w:val="000000" w:themeColor="text1"/>
        </w:rPr>
        <w:t>3</w:t>
      </w:r>
    </w:p>
    <w:p w14:paraId="30243FFD" w14:textId="48346BC4" w:rsidR="009E6F77" w:rsidRPr="00AC3FCC" w:rsidRDefault="009E6F77" w:rsidP="00384C7C">
      <w:pPr>
        <w:jc w:val="center"/>
        <w:rPr>
          <w:rFonts w:asciiTheme="majorHAnsi" w:hAnsiTheme="majorHAnsi" w:cstheme="majorHAnsi"/>
          <w:b/>
          <w:color w:val="000000" w:themeColor="text1"/>
        </w:rPr>
      </w:pPr>
      <w:r w:rsidRPr="00AC3FCC">
        <w:rPr>
          <w:rFonts w:asciiTheme="majorHAnsi" w:hAnsiTheme="majorHAnsi" w:cstheme="majorHAnsi"/>
          <w:color w:val="000000" w:themeColor="text1"/>
        </w:rPr>
        <w:br w:type="page"/>
      </w:r>
      <w:r w:rsidR="004E6A99" w:rsidRPr="004E6A99">
        <w:rPr>
          <w:rFonts w:asciiTheme="majorHAnsi" w:hAnsiTheme="majorHAnsi" w:cstheme="majorHAnsi"/>
          <w:b/>
          <w:bCs/>
          <w:color w:val="000000" w:themeColor="text1"/>
        </w:rPr>
        <w:lastRenderedPageBreak/>
        <w:t>Data Protection -</w:t>
      </w:r>
      <w:r w:rsidR="004E6A99">
        <w:rPr>
          <w:rFonts w:asciiTheme="majorHAnsi" w:hAnsiTheme="majorHAnsi" w:cstheme="majorHAnsi"/>
          <w:color w:val="000000" w:themeColor="text1"/>
        </w:rPr>
        <w:t xml:space="preserve"> </w:t>
      </w:r>
      <w:r w:rsidRPr="00AC3FCC">
        <w:rPr>
          <w:rFonts w:asciiTheme="majorHAnsi" w:hAnsiTheme="majorHAnsi" w:cstheme="majorHAnsi"/>
          <w:b/>
          <w:color w:val="000000" w:themeColor="text1"/>
        </w:rPr>
        <w:t>Privacy Notice</w:t>
      </w:r>
    </w:p>
    <w:p w14:paraId="5EB73EE6" w14:textId="77777777" w:rsidR="00384C7C" w:rsidRPr="00AC3FCC" w:rsidRDefault="00384C7C" w:rsidP="009E6F77">
      <w:pPr>
        <w:pStyle w:val="Default"/>
        <w:rPr>
          <w:rFonts w:asciiTheme="majorHAnsi" w:hAnsiTheme="majorHAnsi" w:cstheme="majorHAnsi"/>
          <w:b/>
          <w:color w:val="000000" w:themeColor="text1"/>
          <w:lang w:val="en-GB"/>
        </w:rPr>
      </w:pPr>
    </w:p>
    <w:p w14:paraId="79B78A6C" w14:textId="0FBCF2B2" w:rsidR="009E6F77" w:rsidRPr="00AC3FCC" w:rsidRDefault="009E6F77" w:rsidP="009E6F77">
      <w:pPr>
        <w:pStyle w:val="Default"/>
        <w:rPr>
          <w:rFonts w:asciiTheme="majorHAnsi" w:hAnsiTheme="majorHAnsi" w:cstheme="majorHAnsi"/>
          <w:b/>
          <w:color w:val="000000" w:themeColor="text1"/>
          <w:lang w:val="en-GB"/>
        </w:rPr>
      </w:pPr>
      <w:r w:rsidRPr="00AC3FCC">
        <w:rPr>
          <w:rFonts w:asciiTheme="majorHAnsi" w:hAnsiTheme="majorHAnsi" w:cstheme="majorHAnsi"/>
          <w:b/>
          <w:color w:val="000000" w:themeColor="text1"/>
          <w:lang w:val="en-GB"/>
        </w:rPr>
        <w:t xml:space="preserve">Subject </w:t>
      </w:r>
    </w:p>
    <w:p w14:paraId="1146564F" w14:textId="02757249" w:rsidR="009E6F77" w:rsidRPr="00AC3FCC" w:rsidRDefault="009E6F77" w:rsidP="009E6F77">
      <w:pPr>
        <w:pStyle w:val="Default"/>
        <w:jc w:val="both"/>
        <w:rPr>
          <w:rFonts w:asciiTheme="majorHAnsi" w:hAnsiTheme="majorHAnsi" w:cstheme="majorHAnsi"/>
          <w:color w:val="000000" w:themeColor="text1"/>
          <w:lang w:val="en-GB"/>
        </w:rPr>
      </w:pPr>
      <w:r w:rsidRPr="00AC3FCC">
        <w:rPr>
          <w:rFonts w:asciiTheme="majorHAnsi" w:hAnsiTheme="majorHAnsi" w:cstheme="majorHAnsi"/>
          <w:color w:val="000000" w:themeColor="text1"/>
          <w:lang w:val="en-GB"/>
        </w:rPr>
        <w:t xml:space="preserve">To meet the requirements of </w:t>
      </w:r>
      <w:r w:rsidR="00831E4C" w:rsidRPr="00AC3FCC">
        <w:rPr>
          <w:rFonts w:asciiTheme="majorHAnsi" w:hAnsiTheme="majorHAnsi" w:cstheme="majorHAnsi"/>
          <w:color w:val="000000" w:themeColor="text1"/>
          <w:lang w:val="en-GB"/>
        </w:rPr>
        <w:t>GDPR 2018</w:t>
      </w:r>
      <w:r w:rsidRPr="00AC3FCC">
        <w:rPr>
          <w:rFonts w:asciiTheme="majorHAnsi" w:hAnsiTheme="majorHAnsi" w:cstheme="majorHAnsi"/>
          <w:color w:val="000000" w:themeColor="text1"/>
          <w:lang w:val="en-GB"/>
        </w:rPr>
        <w:t xml:space="preserve">, our preschool is required to issue a Privacy Notice to children and young people and/or parents/carers and guardians summarising the information held on record about children and young people, why it is held, and the third parties to whom it may be passed. </w:t>
      </w:r>
    </w:p>
    <w:p w14:paraId="5269DEF4" w14:textId="77777777" w:rsidR="009E6F77" w:rsidRPr="00AC3FCC" w:rsidRDefault="009E6F77" w:rsidP="009E6F77">
      <w:pPr>
        <w:pStyle w:val="Default"/>
        <w:jc w:val="both"/>
        <w:rPr>
          <w:rFonts w:asciiTheme="majorHAnsi" w:hAnsiTheme="majorHAnsi" w:cstheme="majorHAnsi"/>
          <w:color w:val="000000" w:themeColor="text1"/>
          <w:sz w:val="22"/>
          <w:lang w:val="en-GB"/>
        </w:rPr>
      </w:pPr>
    </w:p>
    <w:p w14:paraId="429B10B4" w14:textId="77777777" w:rsidR="009E6F77" w:rsidRPr="00AC3FCC" w:rsidRDefault="009E6F77" w:rsidP="009E6F77">
      <w:pPr>
        <w:pStyle w:val="BodyText"/>
        <w:rPr>
          <w:rFonts w:asciiTheme="majorHAnsi" w:eastAsia="MS Mincho" w:hAnsiTheme="majorHAnsi" w:cstheme="majorHAnsi"/>
          <w:color w:val="000000" w:themeColor="text1"/>
          <w:sz w:val="24"/>
        </w:rPr>
      </w:pPr>
      <w:r w:rsidRPr="00AC3FCC">
        <w:rPr>
          <w:rFonts w:asciiTheme="majorHAnsi" w:eastAsia="MS Mincho" w:hAnsiTheme="majorHAnsi" w:cstheme="majorHAnsi"/>
          <w:color w:val="000000" w:themeColor="text1"/>
          <w:sz w:val="24"/>
        </w:rPr>
        <w:t xml:space="preserve">This Privacy Notice provides information about the collection and processing of children’s or young people’s personal and performance information by the Government, Oxfordshire Local Authority (LA) and Cygnets Preschool. </w:t>
      </w:r>
    </w:p>
    <w:p w14:paraId="51DCAFF7" w14:textId="77777777" w:rsidR="009E6F77" w:rsidRPr="00AC3FCC" w:rsidRDefault="009E6F77" w:rsidP="009E6F77">
      <w:pPr>
        <w:pStyle w:val="Heading2"/>
        <w:jc w:val="both"/>
        <w:rPr>
          <w:rFonts w:eastAsia="MS Mincho" w:cstheme="majorHAnsi"/>
          <w:color w:val="000000" w:themeColor="text1"/>
          <w:sz w:val="24"/>
        </w:rPr>
      </w:pPr>
    </w:p>
    <w:p w14:paraId="1A578A1F" w14:textId="751D804C" w:rsidR="009E6F77" w:rsidRPr="00AC3FCC" w:rsidRDefault="009E6F77" w:rsidP="009E6F77">
      <w:pPr>
        <w:pStyle w:val="Default"/>
        <w:jc w:val="both"/>
        <w:rPr>
          <w:rFonts w:asciiTheme="majorHAnsi" w:hAnsiTheme="majorHAnsi" w:cstheme="majorHAnsi"/>
          <w:color w:val="000000" w:themeColor="text1"/>
          <w:lang w:val="en-GB"/>
        </w:rPr>
      </w:pPr>
      <w:r w:rsidRPr="00AC3FCC">
        <w:rPr>
          <w:rFonts w:asciiTheme="majorHAnsi" w:hAnsiTheme="majorHAnsi" w:cstheme="majorHAnsi"/>
          <w:color w:val="000000" w:themeColor="text1"/>
          <w:lang w:val="en-GB"/>
        </w:rPr>
        <w:t>Cygnets Preschool collects information about children and young people and their parents</w:t>
      </w:r>
      <w:r w:rsidR="002D1D37">
        <w:rPr>
          <w:rFonts w:asciiTheme="majorHAnsi" w:hAnsiTheme="majorHAnsi" w:cstheme="majorHAnsi"/>
          <w:color w:val="000000" w:themeColor="text1"/>
          <w:lang w:val="en-GB"/>
        </w:rPr>
        <w:t>/carers</w:t>
      </w:r>
      <w:r w:rsidRPr="00AC3FCC">
        <w:rPr>
          <w:rFonts w:asciiTheme="majorHAnsi" w:hAnsiTheme="majorHAnsi" w:cstheme="majorHAnsi"/>
          <w:color w:val="000000" w:themeColor="text1"/>
          <w:lang w:val="en-GB"/>
        </w:rPr>
        <w:t xml:space="preserve"> or legal guardians when children and young people enrol at our Preschool. Cygnets Preschool also collects information at other key times during the school year and may receive information from other schools/</w:t>
      </w:r>
      <w:r w:rsidR="0034475D">
        <w:rPr>
          <w:rFonts w:asciiTheme="majorHAnsi" w:hAnsiTheme="majorHAnsi" w:cstheme="majorHAnsi"/>
          <w:color w:val="000000" w:themeColor="text1"/>
          <w:lang w:val="en-GB"/>
        </w:rPr>
        <w:t>e</w:t>
      </w:r>
      <w:r w:rsidRPr="00AC3FCC">
        <w:rPr>
          <w:rFonts w:asciiTheme="majorHAnsi" w:hAnsiTheme="majorHAnsi" w:cstheme="majorHAnsi"/>
          <w:color w:val="000000" w:themeColor="text1"/>
          <w:lang w:val="en-GB"/>
        </w:rPr>
        <w:t xml:space="preserve">arly </w:t>
      </w:r>
      <w:r w:rsidR="0034475D">
        <w:rPr>
          <w:rFonts w:asciiTheme="majorHAnsi" w:hAnsiTheme="majorHAnsi" w:cstheme="majorHAnsi"/>
          <w:color w:val="000000" w:themeColor="text1"/>
          <w:lang w:val="en-GB"/>
        </w:rPr>
        <w:t>y</w:t>
      </w:r>
      <w:r w:rsidRPr="00AC3FCC">
        <w:rPr>
          <w:rFonts w:asciiTheme="majorHAnsi" w:hAnsiTheme="majorHAnsi" w:cstheme="majorHAnsi"/>
          <w:color w:val="000000" w:themeColor="text1"/>
          <w:lang w:val="en-GB"/>
        </w:rPr>
        <w:t xml:space="preserve">ears providers when children and young people transfer. </w:t>
      </w:r>
    </w:p>
    <w:p w14:paraId="2B5A969D" w14:textId="77777777" w:rsidR="009E6F77" w:rsidRPr="00AC3FCC" w:rsidRDefault="009E6F77" w:rsidP="009E6F77">
      <w:pPr>
        <w:jc w:val="both"/>
        <w:rPr>
          <w:rFonts w:asciiTheme="majorHAnsi" w:hAnsiTheme="majorHAnsi" w:cstheme="majorHAnsi"/>
          <w:color w:val="000000" w:themeColor="text1"/>
        </w:rPr>
      </w:pPr>
    </w:p>
    <w:p w14:paraId="4D50C639" w14:textId="6E484ECD"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The </w:t>
      </w:r>
      <w:r w:rsidR="0034475D">
        <w:rPr>
          <w:rFonts w:asciiTheme="majorHAnsi" w:hAnsiTheme="majorHAnsi" w:cstheme="majorHAnsi"/>
          <w:color w:val="000000" w:themeColor="text1"/>
        </w:rPr>
        <w:t>s</w:t>
      </w:r>
      <w:r w:rsidRPr="00AC3FCC">
        <w:rPr>
          <w:rFonts w:asciiTheme="majorHAnsi" w:hAnsiTheme="majorHAnsi" w:cstheme="majorHAnsi"/>
          <w:color w:val="000000" w:themeColor="text1"/>
        </w:rPr>
        <w:t xml:space="preserve">taff employed by Cygnets Preschool will collect the necessary information. We collect and use information under the </w:t>
      </w:r>
      <w:r w:rsidR="0015213F">
        <w:rPr>
          <w:rFonts w:asciiTheme="majorHAnsi" w:hAnsiTheme="majorHAnsi" w:cstheme="majorHAnsi"/>
          <w:color w:val="000000" w:themeColor="text1"/>
        </w:rPr>
        <w:t>Early Years Foundation Stage Statutory Framework 2023</w:t>
      </w:r>
      <w:r w:rsidRPr="00AC3FCC">
        <w:rPr>
          <w:rFonts w:asciiTheme="majorHAnsi" w:hAnsiTheme="majorHAnsi" w:cstheme="majorHAnsi"/>
          <w:color w:val="000000" w:themeColor="text1"/>
        </w:rPr>
        <w:t>, the Data Protection Act 1996 and GDPR 2018.  It is both contractual and for emergency reasons.</w:t>
      </w:r>
    </w:p>
    <w:p w14:paraId="2ED15399" w14:textId="77777777" w:rsidR="009E6F77" w:rsidRPr="00AC3FCC" w:rsidRDefault="009E6F77" w:rsidP="009E6F77">
      <w:pPr>
        <w:jc w:val="both"/>
        <w:rPr>
          <w:rFonts w:asciiTheme="majorHAnsi" w:hAnsiTheme="majorHAnsi" w:cstheme="majorHAnsi"/>
          <w:color w:val="000000" w:themeColor="text1"/>
        </w:rPr>
      </w:pPr>
    </w:p>
    <w:p w14:paraId="2F80D4B9"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The data we are required by law and as an OFSTED requirement to hold for each child is as follows:</w:t>
      </w:r>
    </w:p>
    <w:p w14:paraId="7C6D8343" w14:textId="77777777" w:rsidR="009E6F77" w:rsidRPr="00AC3FCC" w:rsidRDefault="009E6F77" w:rsidP="009E6F77">
      <w:pPr>
        <w:rPr>
          <w:rFonts w:asciiTheme="majorHAnsi" w:hAnsiTheme="majorHAnsi" w:cstheme="majorHAnsi"/>
          <w:color w:val="000000" w:themeColor="text1"/>
        </w:rPr>
      </w:pPr>
    </w:p>
    <w:p w14:paraId="10519B2D" w14:textId="1CF23095"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Child’s full name</w:t>
      </w:r>
      <w:r w:rsidR="00792BDB">
        <w:rPr>
          <w:rFonts w:asciiTheme="majorHAnsi" w:hAnsiTheme="majorHAnsi" w:cstheme="majorHAnsi"/>
          <w:color w:val="000000" w:themeColor="text1"/>
        </w:rPr>
        <w:t>.</w:t>
      </w:r>
    </w:p>
    <w:p w14:paraId="25BACE50" w14:textId="123E9175"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Child’s date of birth</w:t>
      </w:r>
      <w:r w:rsidR="00792BDB">
        <w:rPr>
          <w:rFonts w:asciiTheme="majorHAnsi" w:hAnsiTheme="majorHAnsi" w:cstheme="majorHAnsi"/>
          <w:color w:val="000000" w:themeColor="text1"/>
        </w:rPr>
        <w:t>.</w:t>
      </w:r>
    </w:p>
    <w:p w14:paraId="0A89990D" w14:textId="055EFA5E"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Child’s address and contact details</w:t>
      </w:r>
      <w:r w:rsidR="00792BDB">
        <w:rPr>
          <w:rFonts w:asciiTheme="majorHAnsi" w:hAnsiTheme="majorHAnsi" w:cstheme="majorHAnsi"/>
          <w:color w:val="000000" w:themeColor="text1"/>
        </w:rPr>
        <w:t>.</w:t>
      </w:r>
    </w:p>
    <w:p w14:paraId="5BC12DDC" w14:textId="27B798DB" w:rsidR="009E6F77" w:rsidRDefault="002D1D3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Pr>
          <w:rFonts w:asciiTheme="majorHAnsi" w:hAnsiTheme="majorHAnsi" w:cstheme="majorHAnsi"/>
          <w:color w:val="000000" w:themeColor="text1"/>
        </w:rPr>
        <w:t xml:space="preserve">Parents/carers </w:t>
      </w:r>
      <w:r w:rsidR="009E6F77" w:rsidRPr="00AC3FCC">
        <w:rPr>
          <w:rFonts w:asciiTheme="majorHAnsi" w:hAnsiTheme="majorHAnsi" w:cstheme="majorHAnsi"/>
          <w:color w:val="000000" w:themeColor="text1"/>
        </w:rPr>
        <w:t>addresses (if different) and contact details including phone number</w:t>
      </w:r>
      <w:r w:rsidR="0034475D">
        <w:rPr>
          <w:rFonts w:asciiTheme="majorHAnsi" w:hAnsiTheme="majorHAnsi" w:cstheme="majorHAnsi"/>
          <w:color w:val="000000" w:themeColor="text1"/>
        </w:rPr>
        <w:t>s</w:t>
      </w:r>
      <w:r w:rsidR="00792BDB">
        <w:rPr>
          <w:rFonts w:asciiTheme="majorHAnsi" w:hAnsiTheme="majorHAnsi" w:cstheme="majorHAnsi"/>
          <w:color w:val="000000" w:themeColor="text1"/>
        </w:rPr>
        <w:t>.</w:t>
      </w:r>
    </w:p>
    <w:p w14:paraId="49206545" w14:textId="496FBF95" w:rsidR="0034475D" w:rsidRPr="00AC3FCC" w:rsidRDefault="0034475D"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Pr>
          <w:rFonts w:asciiTheme="majorHAnsi" w:hAnsiTheme="majorHAnsi" w:cstheme="majorHAnsi"/>
          <w:color w:val="000000" w:themeColor="text1"/>
        </w:rPr>
        <w:t>Parent professions and place of work</w:t>
      </w:r>
      <w:r w:rsidR="00792BDB">
        <w:rPr>
          <w:rFonts w:asciiTheme="majorHAnsi" w:hAnsiTheme="majorHAnsi" w:cstheme="majorHAnsi"/>
          <w:color w:val="000000" w:themeColor="text1"/>
        </w:rPr>
        <w:t>.</w:t>
      </w:r>
    </w:p>
    <w:p w14:paraId="1D093C39" w14:textId="369EE57A"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Who has parental </w:t>
      </w:r>
      <w:r w:rsidR="0034475D" w:rsidRPr="00AC3FCC">
        <w:rPr>
          <w:rFonts w:asciiTheme="majorHAnsi" w:hAnsiTheme="majorHAnsi" w:cstheme="majorHAnsi"/>
          <w:color w:val="000000" w:themeColor="text1"/>
        </w:rPr>
        <w:t>responsibility?</w:t>
      </w:r>
    </w:p>
    <w:p w14:paraId="06580E62" w14:textId="426BA08D"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Who has legal </w:t>
      </w:r>
      <w:r w:rsidR="0034475D" w:rsidRPr="00AC3FCC">
        <w:rPr>
          <w:rFonts w:asciiTheme="majorHAnsi" w:hAnsiTheme="majorHAnsi" w:cstheme="majorHAnsi"/>
          <w:color w:val="000000" w:themeColor="text1"/>
        </w:rPr>
        <w:t>contact?</w:t>
      </w:r>
    </w:p>
    <w:p w14:paraId="7B2C7780" w14:textId="5F158F8B"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Emergency contact details (min of 2 people not including parents)</w:t>
      </w:r>
      <w:r w:rsidR="00792BDB">
        <w:rPr>
          <w:rFonts w:asciiTheme="majorHAnsi" w:hAnsiTheme="majorHAnsi" w:cstheme="majorHAnsi"/>
          <w:color w:val="000000" w:themeColor="text1"/>
        </w:rPr>
        <w:t>.</w:t>
      </w:r>
    </w:p>
    <w:p w14:paraId="73F168A7" w14:textId="5930AE39"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Medical information needed to keep children and young people safe while in the care of the preschool</w:t>
      </w:r>
      <w:r w:rsidR="00792BDB">
        <w:rPr>
          <w:rFonts w:asciiTheme="majorHAnsi" w:hAnsiTheme="majorHAnsi" w:cstheme="majorHAnsi"/>
          <w:color w:val="000000" w:themeColor="text1"/>
        </w:rPr>
        <w:t>.</w:t>
      </w:r>
    </w:p>
    <w:p w14:paraId="0F48B1F4" w14:textId="3B989BAC"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Allergies/dietary requirement information</w:t>
      </w:r>
      <w:r w:rsidR="00792BDB">
        <w:rPr>
          <w:rFonts w:asciiTheme="majorHAnsi" w:hAnsiTheme="majorHAnsi" w:cstheme="majorHAnsi"/>
          <w:color w:val="000000" w:themeColor="text1"/>
        </w:rPr>
        <w:t>.</w:t>
      </w:r>
    </w:p>
    <w:p w14:paraId="72DF84AD" w14:textId="6898DC97"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Any other special requirements/needs/medical history details</w:t>
      </w:r>
      <w:r w:rsidR="00792BDB">
        <w:rPr>
          <w:rFonts w:asciiTheme="majorHAnsi" w:hAnsiTheme="majorHAnsi" w:cstheme="majorHAnsi"/>
          <w:color w:val="000000" w:themeColor="text1"/>
        </w:rPr>
        <w:t>.</w:t>
      </w:r>
    </w:p>
    <w:p w14:paraId="03F1D30B" w14:textId="4B537528"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Information on performance in internal and national assessments and examinations</w:t>
      </w:r>
      <w:r w:rsidR="00792BDB">
        <w:rPr>
          <w:rFonts w:asciiTheme="majorHAnsi" w:hAnsiTheme="majorHAnsi" w:cstheme="majorHAnsi"/>
          <w:color w:val="000000" w:themeColor="text1"/>
        </w:rPr>
        <w:t>.</w:t>
      </w:r>
    </w:p>
    <w:p w14:paraId="6F39F993" w14:textId="5BC25360"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Information on the ethnic origin and national identity of children and young people (this is used only to prepare summary statistical analyses)</w:t>
      </w:r>
      <w:r w:rsidR="00792BDB">
        <w:rPr>
          <w:rFonts w:asciiTheme="majorHAnsi" w:hAnsiTheme="majorHAnsi" w:cstheme="majorHAnsi"/>
          <w:color w:val="000000" w:themeColor="text1"/>
        </w:rPr>
        <w:t>.</w:t>
      </w:r>
    </w:p>
    <w:p w14:paraId="1E287F87" w14:textId="49056D88"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Details about children’s and young people’s immigration status (this is used only to prepare summary statistical analyses)</w:t>
      </w:r>
      <w:r w:rsidR="00792BDB">
        <w:rPr>
          <w:rFonts w:asciiTheme="majorHAnsi" w:hAnsiTheme="majorHAnsi" w:cstheme="majorHAnsi"/>
          <w:color w:val="000000" w:themeColor="text1"/>
        </w:rPr>
        <w:t>.</w:t>
      </w:r>
    </w:p>
    <w:p w14:paraId="12B13317" w14:textId="7047C435" w:rsidR="009E6F77" w:rsidRDefault="009E6F77" w:rsidP="006309E9">
      <w:pPr>
        <w:pStyle w:val="ListParagraph"/>
        <w:widowControl w:val="0"/>
        <w:numPr>
          <w:ilvl w:val="0"/>
          <w:numId w:val="220"/>
        </w:numPr>
        <w:overflowPunct w:val="0"/>
        <w:autoSpaceDE w:val="0"/>
        <w:autoSpaceDN w:val="0"/>
        <w:adjustRightInd w:val="0"/>
        <w:jc w:val="both"/>
        <w:outlineLvl w:val="0"/>
        <w:rPr>
          <w:rFonts w:asciiTheme="majorHAnsi" w:hAnsiTheme="majorHAnsi" w:cstheme="majorHAnsi"/>
          <w:color w:val="000000" w:themeColor="text1"/>
        </w:rPr>
      </w:pPr>
      <w:r w:rsidRPr="00AC3FCC">
        <w:rPr>
          <w:rFonts w:asciiTheme="majorHAnsi" w:hAnsiTheme="majorHAnsi" w:cstheme="majorHAnsi"/>
          <w:color w:val="000000" w:themeColor="text1"/>
        </w:rPr>
        <w:t xml:space="preserve">Names </w:t>
      </w:r>
      <w:r w:rsidR="0034475D">
        <w:rPr>
          <w:rFonts w:asciiTheme="majorHAnsi" w:hAnsiTheme="majorHAnsi" w:cstheme="majorHAnsi"/>
          <w:color w:val="000000" w:themeColor="text1"/>
        </w:rPr>
        <w:t xml:space="preserve">and contact details </w:t>
      </w:r>
      <w:r w:rsidRPr="00AC3FCC">
        <w:rPr>
          <w:rFonts w:asciiTheme="majorHAnsi" w:hAnsiTheme="majorHAnsi" w:cstheme="majorHAnsi"/>
          <w:color w:val="000000" w:themeColor="text1"/>
        </w:rPr>
        <w:t>of people who can collect your child if not yourselves</w:t>
      </w:r>
      <w:r w:rsidR="00792BDB">
        <w:rPr>
          <w:rFonts w:asciiTheme="majorHAnsi" w:hAnsiTheme="majorHAnsi" w:cstheme="majorHAnsi"/>
          <w:color w:val="000000" w:themeColor="text1"/>
        </w:rPr>
        <w:t>.</w:t>
      </w:r>
    </w:p>
    <w:p w14:paraId="1C011539" w14:textId="0C3F223D" w:rsidR="00124656" w:rsidRPr="00AC3FCC" w:rsidRDefault="00124656" w:rsidP="006309E9">
      <w:pPr>
        <w:pStyle w:val="ListParagraph"/>
        <w:widowControl w:val="0"/>
        <w:numPr>
          <w:ilvl w:val="0"/>
          <w:numId w:val="220"/>
        </w:numPr>
        <w:overflowPunct w:val="0"/>
        <w:autoSpaceDE w:val="0"/>
        <w:autoSpaceDN w:val="0"/>
        <w:adjustRightInd w:val="0"/>
        <w:jc w:val="both"/>
        <w:outlineLvl w:val="0"/>
        <w:rPr>
          <w:rFonts w:asciiTheme="majorHAnsi" w:hAnsiTheme="majorHAnsi" w:cstheme="majorHAnsi"/>
          <w:color w:val="000000" w:themeColor="text1"/>
        </w:rPr>
      </w:pPr>
      <w:r>
        <w:rPr>
          <w:rFonts w:asciiTheme="majorHAnsi" w:hAnsiTheme="majorHAnsi" w:cstheme="majorHAnsi"/>
          <w:color w:val="000000" w:themeColor="text1"/>
        </w:rPr>
        <w:t>National insurance number for funding purposes</w:t>
      </w:r>
      <w:r w:rsidR="00792BDB">
        <w:rPr>
          <w:rFonts w:asciiTheme="majorHAnsi" w:hAnsiTheme="majorHAnsi" w:cstheme="majorHAnsi"/>
          <w:color w:val="000000" w:themeColor="text1"/>
        </w:rPr>
        <w:t>.</w:t>
      </w:r>
    </w:p>
    <w:p w14:paraId="3301B30D" w14:textId="38521A70" w:rsidR="009E6F77" w:rsidRPr="00AC3FCC" w:rsidRDefault="00D84531"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Doctor’s</w:t>
      </w:r>
      <w:r w:rsidR="009E6F77" w:rsidRPr="00AC3FCC">
        <w:rPr>
          <w:rFonts w:asciiTheme="majorHAnsi" w:hAnsiTheme="majorHAnsi" w:cstheme="majorHAnsi"/>
          <w:color w:val="000000" w:themeColor="text1"/>
        </w:rPr>
        <w:t xml:space="preserve"> name, </w:t>
      </w:r>
      <w:r w:rsidR="00792BDB" w:rsidRPr="00AC3FCC">
        <w:rPr>
          <w:rFonts w:asciiTheme="majorHAnsi" w:hAnsiTheme="majorHAnsi" w:cstheme="majorHAnsi"/>
          <w:color w:val="000000" w:themeColor="text1"/>
        </w:rPr>
        <w:t>address,</w:t>
      </w:r>
      <w:r w:rsidR="009E6F77" w:rsidRPr="00AC3FCC">
        <w:rPr>
          <w:rFonts w:asciiTheme="majorHAnsi" w:hAnsiTheme="majorHAnsi" w:cstheme="majorHAnsi"/>
          <w:color w:val="000000" w:themeColor="text1"/>
        </w:rPr>
        <w:t xml:space="preserve"> and contact number</w:t>
      </w:r>
      <w:r w:rsidR="00792BDB">
        <w:rPr>
          <w:rFonts w:asciiTheme="majorHAnsi" w:hAnsiTheme="majorHAnsi" w:cstheme="majorHAnsi"/>
          <w:color w:val="000000" w:themeColor="text1"/>
        </w:rPr>
        <w:t>.</w:t>
      </w:r>
    </w:p>
    <w:p w14:paraId="633ECE51" w14:textId="47878D70"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information on attendance and any disciplinary action taken</w:t>
      </w:r>
      <w:r w:rsidR="00792BDB">
        <w:rPr>
          <w:rFonts w:asciiTheme="majorHAnsi" w:hAnsiTheme="majorHAnsi" w:cstheme="majorHAnsi"/>
          <w:color w:val="000000" w:themeColor="text1"/>
        </w:rPr>
        <w:t>.</w:t>
      </w:r>
    </w:p>
    <w:p w14:paraId="7B7DD609" w14:textId="3649E651" w:rsidR="009E6F77" w:rsidRPr="00AC3FCC" w:rsidRDefault="009E6F77" w:rsidP="006309E9">
      <w:pPr>
        <w:pStyle w:val="ListParagraph"/>
        <w:widowControl w:val="0"/>
        <w:numPr>
          <w:ilvl w:val="0"/>
          <w:numId w:val="220"/>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information about the involvement of social services with individual children and young people where this is needed for the care of the child/young person</w:t>
      </w:r>
      <w:r w:rsidR="00792BDB">
        <w:rPr>
          <w:rFonts w:asciiTheme="majorHAnsi" w:hAnsiTheme="majorHAnsi" w:cstheme="majorHAnsi"/>
          <w:color w:val="000000" w:themeColor="text1"/>
        </w:rPr>
        <w:t>.</w:t>
      </w:r>
    </w:p>
    <w:p w14:paraId="25890498" w14:textId="77777777" w:rsidR="009E6F77" w:rsidRPr="00AC3FCC" w:rsidRDefault="009E6F77" w:rsidP="009E6F77">
      <w:pPr>
        <w:rPr>
          <w:rFonts w:asciiTheme="majorHAnsi" w:hAnsiTheme="majorHAnsi" w:cstheme="majorHAnsi"/>
          <w:color w:val="000000" w:themeColor="text1"/>
        </w:rPr>
      </w:pPr>
    </w:p>
    <w:p w14:paraId="1481EF4C" w14:textId="133AF784"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Organisations which may share personal information</w:t>
      </w:r>
      <w:r w:rsidR="00792BDB">
        <w:rPr>
          <w:rFonts w:asciiTheme="majorHAnsi" w:hAnsiTheme="majorHAnsi" w:cstheme="majorHAnsi"/>
          <w:b/>
          <w:color w:val="000000" w:themeColor="text1"/>
        </w:rPr>
        <w:t>:</w:t>
      </w:r>
    </w:p>
    <w:p w14:paraId="57C5F34D" w14:textId="36120828"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Information held by the school, Early Years providers, LA and the Government on children and young people, their </w:t>
      </w:r>
      <w:r w:rsidR="002D1D37">
        <w:rPr>
          <w:rFonts w:asciiTheme="majorHAnsi" w:hAnsiTheme="majorHAnsi" w:cstheme="majorHAnsi"/>
          <w:color w:val="000000" w:themeColor="text1"/>
        </w:rPr>
        <w:t xml:space="preserve">parents/carers </w:t>
      </w:r>
      <w:r w:rsidRPr="00AC3FCC">
        <w:rPr>
          <w:rFonts w:asciiTheme="majorHAnsi" w:hAnsiTheme="majorHAnsi" w:cstheme="majorHAnsi"/>
          <w:color w:val="000000" w:themeColor="text1"/>
        </w:rPr>
        <w:t xml:space="preserve">or legal guardians may also be shared with other organisations when the law allows, for example: </w:t>
      </w:r>
    </w:p>
    <w:p w14:paraId="6013AFC1" w14:textId="77777777" w:rsidR="009E6F77" w:rsidRPr="00AC3FCC" w:rsidRDefault="009E6F77" w:rsidP="009E6F77">
      <w:pPr>
        <w:rPr>
          <w:rFonts w:asciiTheme="majorHAnsi" w:hAnsiTheme="majorHAnsi" w:cstheme="majorHAnsi"/>
          <w:color w:val="000000" w:themeColor="text1"/>
        </w:rPr>
      </w:pPr>
    </w:p>
    <w:p w14:paraId="6E4A76B2" w14:textId="5C388D5D" w:rsidR="009E6F77" w:rsidRPr="00AC3FCC" w:rsidRDefault="00124656" w:rsidP="006309E9">
      <w:pPr>
        <w:pStyle w:val="ListParagraph"/>
        <w:widowControl w:val="0"/>
        <w:numPr>
          <w:ilvl w:val="0"/>
          <w:numId w:val="221"/>
        </w:numPr>
        <w:overflowPunct w:val="0"/>
        <w:autoSpaceDE w:val="0"/>
        <w:autoSpaceDN w:val="0"/>
        <w:adjustRightInd w:val="0"/>
        <w:jc w:val="both"/>
        <w:rPr>
          <w:rFonts w:asciiTheme="majorHAnsi" w:hAnsiTheme="majorHAnsi" w:cstheme="majorHAnsi"/>
          <w:color w:val="000000" w:themeColor="text1"/>
        </w:rPr>
      </w:pPr>
      <w:r>
        <w:rPr>
          <w:rFonts w:asciiTheme="majorHAnsi" w:hAnsiTheme="majorHAnsi" w:cstheme="majorHAnsi"/>
          <w:color w:val="000000" w:themeColor="text1"/>
        </w:rPr>
        <w:t>O</w:t>
      </w:r>
      <w:r w:rsidR="009E6F77" w:rsidRPr="00AC3FCC">
        <w:rPr>
          <w:rFonts w:asciiTheme="majorHAnsi" w:hAnsiTheme="majorHAnsi" w:cstheme="majorHAnsi"/>
          <w:color w:val="000000" w:themeColor="text1"/>
        </w:rPr>
        <w:t>ther education bodies, including schools for when children and young people are transferring s</w:t>
      </w:r>
      <w:r w:rsidR="00792BDB">
        <w:rPr>
          <w:rFonts w:asciiTheme="majorHAnsi" w:hAnsiTheme="majorHAnsi" w:cstheme="majorHAnsi"/>
          <w:color w:val="000000" w:themeColor="text1"/>
        </w:rPr>
        <w:t>ettings.</w:t>
      </w:r>
    </w:p>
    <w:p w14:paraId="39B886F9" w14:textId="009414B0" w:rsidR="009E6F77" w:rsidRPr="00AC3FCC" w:rsidRDefault="009E6F77" w:rsidP="006309E9">
      <w:pPr>
        <w:pStyle w:val="ListParagraph"/>
        <w:widowControl w:val="0"/>
        <w:numPr>
          <w:ilvl w:val="0"/>
          <w:numId w:val="221"/>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Bodies doing research for the Government, </w:t>
      </w:r>
      <w:proofErr w:type="gramStart"/>
      <w:r w:rsidRPr="00AC3FCC">
        <w:rPr>
          <w:rFonts w:asciiTheme="majorHAnsi" w:hAnsiTheme="majorHAnsi" w:cstheme="majorHAnsi"/>
          <w:color w:val="000000" w:themeColor="text1"/>
        </w:rPr>
        <w:t>LA</w:t>
      </w:r>
      <w:proofErr w:type="gramEnd"/>
      <w:r w:rsidRPr="00AC3FCC">
        <w:rPr>
          <w:rFonts w:asciiTheme="majorHAnsi" w:hAnsiTheme="majorHAnsi" w:cstheme="majorHAnsi"/>
          <w:color w:val="000000" w:themeColor="text1"/>
        </w:rPr>
        <w:t xml:space="preserve"> and schools/Early Years providers, as long as steps are taken to keep the information secure</w:t>
      </w:r>
      <w:r w:rsidR="00792BDB">
        <w:rPr>
          <w:rFonts w:asciiTheme="majorHAnsi" w:hAnsiTheme="majorHAnsi" w:cstheme="majorHAnsi"/>
          <w:color w:val="000000" w:themeColor="text1"/>
        </w:rPr>
        <w:t>.</w:t>
      </w:r>
    </w:p>
    <w:p w14:paraId="771EBF1E" w14:textId="75A46C26" w:rsidR="009E6F77" w:rsidRPr="00AC3FCC" w:rsidRDefault="009E6F77" w:rsidP="006309E9">
      <w:pPr>
        <w:pStyle w:val="ListParagraph"/>
        <w:widowControl w:val="0"/>
        <w:numPr>
          <w:ilvl w:val="0"/>
          <w:numId w:val="221"/>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lastRenderedPageBreak/>
        <w:t>Central and local government for the planning and provision of educational services</w:t>
      </w:r>
      <w:r w:rsidR="00792BDB">
        <w:rPr>
          <w:rFonts w:asciiTheme="majorHAnsi" w:hAnsiTheme="majorHAnsi" w:cstheme="majorHAnsi"/>
          <w:color w:val="000000" w:themeColor="text1"/>
        </w:rPr>
        <w:t>.</w:t>
      </w:r>
    </w:p>
    <w:p w14:paraId="7196D8BB" w14:textId="4BEA46A1" w:rsidR="009E6F77" w:rsidRPr="00AC3FCC" w:rsidRDefault="009E6F77" w:rsidP="006309E9">
      <w:pPr>
        <w:pStyle w:val="ListParagraph"/>
        <w:widowControl w:val="0"/>
        <w:numPr>
          <w:ilvl w:val="0"/>
          <w:numId w:val="221"/>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Social services and other health and welfare organisations where there is a need to share information to protect and support individual children and young people</w:t>
      </w:r>
      <w:r w:rsidR="00792BDB">
        <w:rPr>
          <w:rFonts w:asciiTheme="majorHAnsi" w:hAnsiTheme="majorHAnsi" w:cstheme="majorHAnsi"/>
          <w:color w:val="000000" w:themeColor="text1"/>
        </w:rPr>
        <w:t>.</w:t>
      </w:r>
    </w:p>
    <w:p w14:paraId="4305816F" w14:textId="3FD5D50E" w:rsidR="009E6F77" w:rsidRPr="00AC3FCC" w:rsidRDefault="009E6F77" w:rsidP="006309E9">
      <w:pPr>
        <w:pStyle w:val="ListParagraph"/>
        <w:widowControl w:val="0"/>
        <w:numPr>
          <w:ilvl w:val="0"/>
          <w:numId w:val="221"/>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Various regulatory bodies, such as ombudsmen and inspection authorities, where the law requires that information be passed on so that they can do their work</w:t>
      </w:r>
      <w:r w:rsidR="00792BDB">
        <w:rPr>
          <w:rFonts w:asciiTheme="majorHAnsi" w:hAnsiTheme="majorHAnsi" w:cstheme="majorHAnsi"/>
          <w:color w:val="000000" w:themeColor="text1"/>
        </w:rPr>
        <w:t>.</w:t>
      </w:r>
    </w:p>
    <w:p w14:paraId="454350C5" w14:textId="76AA650C" w:rsidR="009E6F77" w:rsidRPr="00AC3FCC" w:rsidRDefault="009E6F77" w:rsidP="006309E9">
      <w:pPr>
        <w:pStyle w:val="ListParagraph"/>
        <w:widowControl w:val="0"/>
        <w:numPr>
          <w:ilvl w:val="0"/>
          <w:numId w:val="221"/>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The Office of National Statistics (ONS) </w:t>
      </w:r>
      <w:r w:rsidR="00C55A2C" w:rsidRPr="00AC3FCC">
        <w:rPr>
          <w:rFonts w:asciiTheme="majorHAnsi" w:hAnsiTheme="majorHAnsi" w:cstheme="majorHAnsi"/>
          <w:color w:val="000000" w:themeColor="text1"/>
        </w:rPr>
        <w:t>to</w:t>
      </w:r>
      <w:r w:rsidRPr="00AC3FCC">
        <w:rPr>
          <w:rFonts w:asciiTheme="majorHAnsi" w:hAnsiTheme="majorHAnsi" w:cstheme="majorHAnsi"/>
          <w:color w:val="000000" w:themeColor="text1"/>
        </w:rPr>
        <w:t xml:space="preserve"> improve the quality of migration and population statistics</w:t>
      </w:r>
      <w:r w:rsidR="00792BDB">
        <w:rPr>
          <w:rFonts w:asciiTheme="majorHAnsi" w:hAnsiTheme="majorHAnsi" w:cstheme="majorHAnsi"/>
          <w:color w:val="000000" w:themeColor="text1"/>
        </w:rPr>
        <w:t>.</w:t>
      </w:r>
    </w:p>
    <w:p w14:paraId="427E806A" w14:textId="77777777" w:rsidR="009E6F77" w:rsidRPr="00AC3FCC" w:rsidRDefault="009E6F77" w:rsidP="009E6F77">
      <w:pPr>
        <w:rPr>
          <w:rFonts w:asciiTheme="majorHAnsi" w:hAnsiTheme="majorHAnsi" w:cstheme="majorHAnsi"/>
          <w:color w:val="000000" w:themeColor="text1"/>
        </w:rPr>
      </w:pPr>
    </w:p>
    <w:p w14:paraId="0A113D1A"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Cygnets Preschool is required to inform you of how we process and store personal data within the setting.</w:t>
      </w:r>
    </w:p>
    <w:p w14:paraId="5261B2B6"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All paperwork regarding your child is stored either in our locked classroom or within our locked filing cabinet within our classroom’s office.</w:t>
      </w:r>
    </w:p>
    <w:p w14:paraId="0911C6AA"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 </w:t>
      </w:r>
    </w:p>
    <w:p w14:paraId="09FF135F"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Your child’s full name and date of birth is printed on our daily registers.  The current registers are stored in the classroom in case of fire/evacuation and previous weeks registers are stored in our office filing cabinet.</w:t>
      </w:r>
    </w:p>
    <w:p w14:paraId="1996CC0D" w14:textId="77777777" w:rsidR="009E6F77" w:rsidRPr="00AC3FCC" w:rsidRDefault="009E6F77" w:rsidP="009E6F77">
      <w:pPr>
        <w:jc w:val="both"/>
        <w:rPr>
          <w:rFonts w:asciiTheme="majorHAnsi" w:hAnsiTheme="majorHAnsi" w:cstheme="majorHAnsi"/>
          <w:color w:val="000000" w:themeColor="text1"/>
        </w:rPr>
      </w:pPr>
    </w:p>
    <w:p w14:paraId="491ECC77" w14:textId="7CFF1A54"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Cygnets Preschool has a computer in the classroom and </w:t>
      </w:r>
      <w:r w:rsidR="00124656">
        <w:rPr>
          <w:rFonts w:asciiTheme="majorHAnsi" w:hAnsiTheme="majorHAnsi" w:cstheme="majorHAnsi"/>
          <w:color w:val="000000" w:themeColor="text1"/>
        </w:rPr>
        <w:t>3</w:t>
      </w:r>
      <w:r w:rsidRPr="00AC3FCC">
        <w:rPr>
          <w:rFonts w:asciiTheme="majorHAnsi" w:hAnsiTheme="majorHAnsi" w:cstheme="majorHAnsi"/>
          <w:color w:val="000000" w:themeColor="text1"/>
        </w:rPr>
        <w:t xml:space="preserve"> x Laptops which are used by the Manager, the Deputy Manager and by our Administrator.  All laptops are password protected and are not used by anyone not mentioned.  Emails are sent out and received on both the computer and the laptops. </w:t>
      </w:r>
      <w:r w:rsidR="00124656">
        <w:rPr>
          <w:rFonts w:asciiTheme="majorHAnsi" w:hAnsiTheme="majorHAnsi" w:cstheme="majorHAnsi"/>
          <w:color w:val="000000" w:themeColor="text1"/>
        </w:rPr>
        <w:t xml:space="preserve">Each key person has an </w:t>
      </w:r>
      <w:r w:rsidR="00FF7C58">
        <w:rPr>
          <w:rFonts w:asciiTheme="majorHAnsi" w:hAnsiTheme="majorHAnsi" w:cstheme="majorHAnsi"/>
          <w:color w:val="000000" w:themeColor="text1"/>
        </w:rPr>
        <w:t>iPad</w:t>
      </w:r>
      <w:r w:rsidR="00124656">
        <w:rPr>
          <w:rFonts w:asciiTheme="majorHAnsi" w:hAnsiTheme="majorHAnsi" w:cstheme="majorHAnsi"/>
          <w:color w:val="000000" w:themeColor="text1"/>
        </w:rPr>
        <w:t xml:space="preserve"> which is password protected and has information and photographs stored relating to their key children and their learning and development.</w:t>
      </w:r>
      <w:r w:rsidR="00DE18A6">
        <w:rPr>
          <w:rFonts w:asciiTheme="majorHAnsi" w:hAnsiTheme="majorHAnsi" w:cstheme="majorHAnsi"/>
          <w:color w:val="000000" w:themeColor="text1"/>
        </w:rPr>
        <w:t xml:space="preserve"> Each ipad has filtering and monitoring software in place.</w:t>
      </w:r>
    </w:p>
    <w:p w14:paraId="3D96BE7B" w14:textId="77777777" w:rsidR="009E6F77" w:rsidRPr="00AC3FCC" w:rsidRDefault="009E6F77" w:rsidP="009E6F77">
      <w:pPr>
        <w:rPr>
          <w:rFonts w:asciiTheme="majorHAnsi" w:hAnsiTheme="majorHAnsi" w:cstheme="majorHAnsi"/>
          <w:color w:val="000000" w:themeColor="text1"/>
        </w:rPr>
      </w:pPr>
    </w:p>
    <w:p w14:paraId="5B1658F0"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Cygnets Preschool will share information with other settings only after we have sought permission from you.  Safeguarding concerns will be the only time permission may not be sought to speak to other agencies.</w:t>
      </w:r>
    </w:p>
    <w:p w14:paraId="035ECA61" w14:textId="77777777" w:rsidR="009E6F77" w:rsidRPr="00AC3FCC" w:rsidRDefault="009E6F77" w:rsidP="009E6F77">
      <w:pPr>
        <w:jc w:val="both"/>
        <w:rPr>
          <w:rFonts w:asciiTheme="majorHAnsi" w:hAnsiTheme="majorHAnsi" w:cstheme="majorHAnsi"/>
          <w:color w:val="000000" w:themeColor="text1"/>
        </w:rPr>
      </w:pPr>
    </w:p>
    <w:p w14:paraId="6686A0E3" w14:textId="77777777" w:rsidR="009E6F77" w:rsidRPr="00AC3FCC" w:rsidRDefault="009E6F77" w:rsidP="009E6F77">
      <w:pPr>
        <w:jc w:val="both"/>
        <w:outlineLvl w:val="0"/>
        <w:rPr>
          <w:rFonts w:asciiTheme="majorHAnsi" w:hAnsiTheme="majorHAnsi" w:cstheme="majorHAnsi"/>
          <w:color w:val="000000" w:themeColor="text1"/>
        </w:rPr>
      </w:pPr>
      <w:r w:rsidRPr="00AC3FCC">
        <w:rPr>
          <w:rFonts w:asciiTheme="majorHAnsi" w:hAnsiTheme="majorHAnsi" w:cstheme="majorHAnsi"/>
          <w:color w:val="000000" w:themeColor="text1"/>
        </w:rPr>
        <w:t xml:space="preserve">Cygnets Preschool is registered with the ICO. </w:t>
      </w:r>
    </w:p>
    <w:p w14:paraId="55D70067" w14:textId="77777777" w:rsidR="009E6F77" w:rsidRPr="00AC3FCC" w:rsidRDefault="009E6F77" w:rsidP="009E6F77">
      <w:pPr>
        <w:jc w:val="both"/>
        <w:rPr>
          <w:rFonts w:asciiTheme="majorHAnsi" w:hAnsiTheme="majorHAnsi" w:cstheme="majorHAnsi"/>
          <w:color w:val="000000" w:themeColor="text1"/>
        </w:rPr>
      </w:pPr>
    </w:p>
    <w:p w14:paraId="34374463" w14:textId="639F65E9"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Cygnets Preschool take photos of your children (after permission has been sought) for use in their learning journeys and to display around the setting.  </w:t>
      </w:r>
      <w:r w:rsidR="00636C5A" w:rsidRPr="00AC3FCC">
        <w:rPr>
          <w:rFonts w:asciiTheme="majorHAnsi" w:hAnsiTheme="majorHAnsi" w:cstheme="majorHAnsi"/>
          <w:color w:val="000000" w:themeColor="text1"/>
        </w:rPr>
        <w:t>Photos</w:t>
      </w:r>
      <w:r w:rsidRPr="00AC3FCC">
        <w:rPr>
          <w:rFonts w:asciiTheme="majorHAnsi" w:hAnsiTheme="majorHAnsi" w:cstheme="majorHAnsi"/>
          <w:color w:val="000000" w:themeColor="text1"/>
        </w:rPr>
        <w:t xml:space="preserve"> are deleted from the camera and the computer straight after they are printed. Photos may also be used for promotional material and the Cygnets Preschool Website, closed Facebook </w:t>
      </w:r>
      <w:r w:rsidR="00124656">
        <w:rPr>
          <w:rFonts w:asciiTheme="majorHAnsi" w:hAnsiTheme="majorHAnsi" w:cstheme="majorHAnsi"/>
          <w:color w:val="000000" w:themeColor="text1"/>
        </w:rPr>
        <w:t>group</w:t>
      </w:r>
      <w:r w:rsidRPr="00AC3FCC">
        <w:rPr>
          <w:rFonts w:asciiTheme="majorHAnsi" w:hAnsiTheme="majorHAnsi" w:cstheme="majorHAnsi"/>
          <w:color w:val="000000" w:themeColor="text1"/>
        </w:rPr>
        <w:t>, again only after permission has been sought.</w:t>
      </w:r>
    </w:p>
    <w:p w14:paraId="4747630E" w14:textId="77777777" w:rsidR="009E6F77" w:rsidRPr="00073529" w:rsidRDefault="009E6F77" w:rsidP="009E6F77">
      <w:pPr>
        <w:jc w:val="both"/>
        <w:rPr>
          <w:rFonts w:asciiTheme="majorHAnsi" w:hAnsiTheme="majorHAnsi" w:cstheme="majorHAnsi"/>
          <w:color w:val="000000" w:themeColor="text1"/>
          <w:sz w:val="22"/>
          <w:szCs w:val="22"/>
        </w:rPr>
      </w:pPr>
    </w:p>
    <w:p w14:paraId="18AFE8CE" w14:textId="1CBF574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Cygnets Preschool refer to a document </w:t>
      </w:r>
      <w:r w:rsidR="00124656">
        <w:rPr>
          <w:rFonts w:asciiTheme="majorHAnsi" w:hAnsiTheme="majorHAnsi" w:cstheme="majorHAnsi"/>
          <w:color w:val="000000" w:themeColor="text1"/>
        </w:rPr>
        <w:t xml:space="preserve">created by the early years alliance called </w:t>
      </w:r>
      <w:r w:rsidRPr="00AC3FCC">
        <w:rPr>
          <w:rFonts w:asciiTheme="majorHAnsi" w:hAnsiTheme="majorHAnsi" w:cstheme="majorHAnsi"/>
          <w:color w:val="000000" w:themeColor="text1"/>
        </w:rPr>
        <w:t xml:space="preserve">‘retention periods for records’ </w:t>
      </w:r>
      <w:r w:rsidR="00124656">
        <w:rPr>
          <w:rFonts w:asciiTheme="majorHAnsi" w:hAnsiTheme="majorHAnsi" w:cstheme="majorHAnsi"/>
          <w:color w:val="000000" w:themeColor="text1"/>
        </w:rPr>
        <w:t xml:space="preserve">we use this </w:t>
      </w:r>
      <w:r w:rsidRPr="00AC3FCC">
        <w:rPr>
          <w:rFonts w:asciiTheme="majorHAnsi" w:hAnsiTheme="majorHAnsi" w:cstheme="majorHAnsi"/>
          <w:color w:val="000000" w:themeColor="text1"/>
        </w:rPr>
        <w:t xml:space="preserve">to ensure we retain personal data records for the correct amount of time.  There are certain records that Cygnets Preschool must retain, you have the right to ask for additional data to be handed over to you or Cygnets Preschool will destroy it appropriately.  </w:t>
      </w:r>
    </w:p>
    <w:p w14:paraId="2F82DCB6" w14:textId="77777777" w:rsidR="009E6F77" w:rsidRPr="00073529" w:rsidRDefault="009E6F77" w:rsidP="009E6F77">
      <w:pPr>
        <w:jc w:val="both"/>
        <w:rPr>
          <w:rFonts w:asciiTheme="majorHAnsi" w:hAnsiTheme="majorHAnsi" w:cstheme="majorHAnsi"/>
          <w:color w:val="000000" w:themeColor="text1"/>
          <w:sz w:val="22"/>
          <w:szCs w:val="22"/>
        </w:rPr>
      </w:pPr>
    </w:p>
    <w:p w14:paraId="4A59FC98" w14:textId="72456A00"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Cygnets Preschool must adhere to the lawfulness of Processing Data. All data collected by Cygnets Preschool will fall in to one of the following categories:</w:t>
      </w:r>
    </w:p>
    <w:p w14:paraId="793C422F" w14:textId="77777777" w:rsidR="009E6F77" w:rsidRPr="00073529" w:rsidRDefault="009E6F77" w:rsidP="009E6F77">
      <w:pPr>
        <w:rPr>
          <w:rFonts w:asciiTheme="majorHAnsi" w:hAnsiTheme="majorHAnsi" w:cstheme="majorHAnsi"/>
          <w:color w:val="000000" w:themeColor="text1"/>
          <w:sz w:val="22"/>
          <w:szCs w:val="22"/>
        </w:rPr>
      </w:pPr>
    </w:p>
    <w:p w14:paraId="17C405A7" w14:textId="3E947BC9" w:rsidR="009E6F77" w:rsidRPr="00AC3FCC" w:rsidRDefault="009E6F77" w:rsidP="006309E9">
      <w:pPr>
        <w:pStyle w:val="ListParagraph"/>
        <w:widowControl w:val="0"/>
        <w:numPr>
          <w:ilvl w:val="0"/>
          <w:numId w:val="222"/>
        </w:numPr>
        <w:overflowPunct w:val="0"/>
        <w:autoSpaceDE w:val="0"/>
        <w:autoSpaceDN w:val="0"/>
        <w:adjustRightInd w:val="0"/>
        <w:rPr>
          <w:rFonts w:asciiTheme="majorHAnsi" w:hAnsiTheme="majorHAnsi" w:cstheme="majorHAnsi"/>
          <w:color w:val="000000" w:themeColor="text1"/>
        </w:rPr>
      </w:pPr>
      <w:r w:rsidRPr="00AC3FCC">
        <w:rPr>
          <w:rFonts w:asciiTheme="majorHAnsi" w:hAnsiTheme="majorHAnsi" w:cstheme="majorHAnsi"/>
          <w:color w:val="000000" w:themeColor="text1"/>
        </w:rPr>
        <w:t>Consent of the data subject</w:t>
      </w:r>
      <w:r w:rsidR="00641747">
        <w:rPr>
          <w:rFonts w:asciiTheme="majorHAnsi" w:hAnsiTheme="majorHAnsi" w:cstheme="majorHAnsi"/>
          <w:color w:val="000000" w:themeColor="text1"/>
        </w:rPr>
        <w:t>.</w:t>
      </w:r>
    </w:p>
    <w:p w14:paraId="5619A5D1" w14:textId="1E3DA94C" w:rsidR="009E6F77" w:rsidRPr="00AC3FCC" w:rsidRDefault="009E6F77" w:rsidP="006309E9">
      <w:pPr>
        <w:pStyle w:val="ListParagraph"/>
        <w:widowControl w:val="0"/>
        <w:numPr>
          <w:ilvl w:val="0"/>
          <w:numId w:val="222"/>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Processing is necessary for the performance of a contract with the data subject</w:t>
      </w:r>
      <w:r w:rsidR="00641747">
        <w:rPr>
          <w:rFonts w:asciiTheme="majorHAnsi" w:hAnsiTheme="majorHAnsi" w:cstheme="majorHAnsi"/>
          <w:color w:val="000000" w:themeColor="text1"/>
        </w:rPr>
        <w:t>.</w:t>
      </w:r>
    </w:p>
    <w:p w14:paraId="30FB2E13" w14:textId="617799A3" w:rsidR="009E6F77" w:rsidRPr="00AC3FCC" w:rsidRDefault="009E6F77" w:rsidP="006309E9">
      <w:pPr>
        <w:pStyle w:val="ListParagraph"/>
        <w:widowControl w:val="0"/>
        <w:numPr>
          <w:ilvl w:val="0"/>
          <w:numId w:val="222"/>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Processing is necessary for the compliance with a legal obligation</w:t>
      </w:r>
      <w:r w:rsidR="00641747">
        <w:rPr>
          <w:rFonts w:asciiTheme="majorHAnsi" w:hAnsiTheme="majorHAnsi" w:cstheme="majorHAnsi"/>
          <w:color w:val="000000" w:themeColor="text1"/>
        </w:rPr>
        <w:t>.</w:t>
      </w:r>
    </w:p>
    <w:p w14:paraId="2F235F01" w14:textId="3109D686" w:rsidR="009E6F77" w:rsidRPr="00AC3FCC" w:rsidRDefault="009E6F77" w:rsidP="006309E9">
      <w:pPr>
        <w:pStyle w:val="ListParagraph"/>
        <w:widowControl w:val="0"/>
        <w:numPr>
          <w:ilvl w:val="0"/>
          <w:numId w:val="222"/>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Processing is necessary to protect the vital interests of the data subject</w:t>
      </w:r>
      <w:r w:rsidR="00641747">
        <w:rPr>
          <w:rFonts w:asciiTheme="majorHAnsi" w:hAnsiTheme="majorHAnsi" w:cstheme="majorHAnsi"/>
          <w:color w:val="000000" w:themeColor="text1"/>
        </w:rPr>
        <w:t>.</w:t>
      </w:r>
    </w:p>
    <w:p w14:paraId="7B006381" w14:textId="6ACB8F19" w:rsidR="009E6F77" w:rsidRPr="00AC3FCC" w:rsidRDefault="009E6F77" w:rsidP="006309E9">
      <w:pPr>
        <w:pStyle w:val="ListParagraph"/>
        <w:widowControl w:val="0"/>
        <w:numPr>
          <w:ilvl w:val="0"/>
          <w:numId w:val="222"/>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Processing is necessary in the public </w:t>
      </w:r>
      <w:r w:rsidR="00641747" w:rsidRPr="00AC3FCC">
        <w:rPr>
          <w:rFonts w:asciiTheme="majorHAnsi" w:hAnsiTheme="majorHAnsi" w:cstheme="majorHAnsi"/>
          <w:color w:val="000000" w:themeColor="text1"/>
        </w:rPr>
        <w:t>interest,</w:t>
      </w:r>
      <w:r w:rsidRPr="00AC3FCC">
        <w:rPr>
          <w:rFonts w:asciiTheme="majorHAnsi" w:hAnsiTheme="majorHAnsi" w:cstheme="majorHAnsi"/>
          <w:color w:val="000000" w:themeColor="text1"/>
        </w:rPr>
        <w:t xml:space="preserve"> or the controller has official authority</w:t>
      </w:r>
      <w:r w:rsidR="00641747">
        <w:rPr>
          <w:rFonts w:asciiTheme="majorHAnsi" w:hAnsiTheme="majorHAnsi" w:cstheme="majorHAnsi"/>
          <w:color w:val="000000" w:themeColor="text1"/>
        </w:rPr>
        <w:t>.</w:t>
      </w:r>
    </w:p>
    <w:p w14:paraId="58F64A44" w14:textId="6AD4B032" w:rsidR="009E6F77" w:rsidRPr="00AC3FCC" w:rsidRDefault="009E6F77" w:rsidP="006309E9">
      <w:pPr>
        <w:pStyle w:val="ListParagraph"/>
        <w:widowControl w:val="0"/>
        <w:numPr>
          <w:ilvl w:val="0"/>
          <w:numId w:val="222"/>
        </w:numPr>
        <w:overflowPunct w:val="0"/>
        <w:autoSpaceDE w:val="0"/>
        <w:autoSpaceDN w:val="0"/>
        <w:adjustRightInd w:val="0"/>
        <w:rPr>
          <w:rFonts w:asciiTheme="majorHAnsi" w:hAnsiTheme="majorHAnsi" w:cstheme="majorHAnsi"/>
          <w:color w:val="000000" w:themeColor="text1"/>
        </w:rPr>
      </w:pPr>
      <w:r w:rsidRPr="00AC3FCC">
        <w:rPr>
          <w:rFonts w:asciiTheme="majorHAnsi" w:hAnsiTheme="majorHAnsi" w:cstheme="majorHAnsi"/>
          <w:color w:val="000000" w:themeColor="text1"/>
        </w:rPr>
        <w:t>Processing is necessary for the purpose of legitimate interests pursued by the controller or third party</w:t>
      </w:r>
      <w:r w:rsidR="00641747">
        <w:rPr>
          <w:rFonts w:asciiTheme="majorHAnsi" w:hAnsiTheme="majorHAnsi" w:cstheme="majorHAnsi"/>
          <w:color w:val="000000" w:themeColor="text1"/>
        </w:rPr>
        <w:t>.</w:t>
      </w:r>
    </w:p>
    <w:p w14:paraId="75FE84ED" w14:textId="77777777" w:rsidR="00E2658B" w:rsidRDefault="00E2658B" w:rsidP="009E6F77">
      <w:pPr>
        <w:jc w:val="both"/>
        <w:rPr>
          <w:rFonts w:asciiTheme="majorHAnsi" w:hAnsiTheme="majorHAnsi" w:cstheme="majorHAnsi"/>
          <w:color w:val="000000" w:themeColor="text1"/>
        </w:rPr>
      </w:pPr>
    </w:p>
    <w:p w14:paraId="4476C5B7" w14:textId="55BA6580" w:rsidR="009E6F77"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The personal data held at Cygnets Preschool is secure and only shared with a third party such as another childcare setting, NEF claims, health visitor, safeguarding complaint, </w:t>
      </w:r>
      <w:r w:rsidR="00641747" w:rsidRPr="00AC3FCC">
        <w:rPr>
          <w:rFonts w:asciiTheme="majorHAnsi" w:hAnsiTheme="majorHAnsi" w:cstheme="majorHAnsi"/>
          <w:color w:val="000000" w:themeColor="text1"/>
        </w:rPr>
        <w:t>doctors,</w:t>
      </w:r>
      <w:r w:rsidRPr="00AC3FCC">
        <w:rPr>
          <w:rFonts w:asciiTheme="majorHAnsi" w:hAnsiTheme="majorHAnsi" w:cstheme="majorHAnsi"/>
          <w:color w:val="000000" w:themeColor="text1"/>
        </w:rPr>
        <w:t xml:space="preserve"> or emergency services in the event of an emergency.  </w:t>
      </w:r>
    </w:p>
    <w:p w14:paraId="1B8BE51C" w14:textId="1605B31B"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As well as personal information such as your child’s name, date of birth and address we also collect and hold data on your child’s characteristics such as their language and ethnicity, attendance information such as sessions attended, number of absences and absence reasons, medical information, assessment information and information regarding special educational needs.</w:t>
      </w:r>
    </w:p>
    <w:p w14:paraId="72842D52" w14:textId="77777777" w:rsidR="00C55A2C" w:rsidRDefault="00C55A2C">
      <w:pPr>
        <w:rPr>
          <w:rFonts w:asciiTheme="majorHAnsi" w:hAnsiTheme="majorHAnsi" w:cstheme="majorHAnsi"/>
          <w:color w:val="000000" w:themeColor="text1"/>
        </w:rPr>
      </w:pPr>
      <w:r>
        <w:rPr>
          <w:rFonts w:asciiTheme="majorHAnsi" w:hAnsiTheme="majorHAnsi" w:cstheme="majorHAnsi"/>
          <w:color w:val="000000" w:themeColor="text1"/>
        </w:rPr>
        <w:br w:type="page"/>
      </w:r>
    </w:p>
    <w:p w14:paraId="4F902583" w14:textId="01F36C08" w:rsidR="009E6F77" w:rsidRPr="00AC3FCC" w:rsidRDefault="009E6F77" w:rsidP="009E6F77">
      <w:pPr>
        <w:rPr>
          <w:rFonts w:asciiTheme="majorHAnsi" w:hAnsiTheme="majorHAnsi" w:cstheme="majorHAnsi"/>
          <w:color w:val="000000" w:themeColor="text1"/>
        </w:rPr>
      </w:pPr>
      <w:r w:rsidRPr="00AC3FCC">
        <w:rPr>
          <w:rFonts w:asciiTheme="majorHAnsi" w:hAnsiTheme="majorHAnsi" w:cstheme="majorHAnsi"/>
          <w:color w:val="000000" w:themeColor="text1"/>
        </w:rPr>
        <w:lastRenderedPageBreak/>
        <w:t>We use the collected data:</w:t>
      </w:r>
    </w:p>
    <w:p w14:paraId="67FBE289" w14:textId="77777777" w:rsidR="009E6F77" w:rsidRPr="00AC3FCC" w:rsidRDefault="009E6F77" w:rsidP="009E6F77">
      <w:pPr>
        <w:rPr>
          <w:rFonts w:asciiTheme="majorHAnsi" w:hAnsiTheme="majorHAnsi" w:cstheme="majorHAnsi"/>
          <w:color w:val="000000" w:themeColor="text1"/>
        </w:rPr>
      </w:pPr>
    </w:p>
    <w:p w14:paraId="452E9AB4" w14:textId="21AC3D85" w:rsidR="009E6F77" w:rsidRPr="00AC3FCC" w:rsidRDefault="009E6F77" w:rsidP="006309E9">
      <w:pPr>
        <w:pStyle w:val="ListParagraph"/>
        <w:widowControl w:val="0"/>
        <w:numPr>
          <w:ilvl w:val="0"/>
          <w:numId w:val="223"/>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To support your child’s learning and development/education</w:t>
      </w:r>
      <w:r w:rsidR="00641747">
        <w:rPr>
          <w:rFonts w:asciiTheme="majorHAnsi" w:hAnsiTheme="majorHAnsi" w:cstheme="majorHAnsi"/>
          <w:color w:val="000000" w:themeColor="text1"/>
        </w:rPr>
        <w:t>.</w:t>
      </w:r>
    </w:p>
    <w:p w14:paraId="27F1CBAD" w14:textId="49A99C3C" w:rsidR="009E6F77" w:rsidRPr="00AC3FCC" w:rsidRDefault="009E6F77" w:rsidP="006309E9">
      <w:pPr>
        <w:pStyle w:val="ListParagraph"/>
        <w:widowControl w:val="0"/>
        <w:numPr>
          <w:ilvl w:val="0"/>
          <w:numId w:val="223"/>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To monitor and report on your child’s educational progress</w:t>
      </w:r>
      <w:r w:rsidR="00641747">
        <w:rPr>
          <w:rFonts w:asciiTheme="majorHAnsi" w:hAnsiTheme="majorHAnsi" w:cstheme="majorHAnsi"/>
          <w:color w:val="000000" w:themeColor="text1"/>
        </w:rPr>
        <w:t>.</w:t>
      </w:r>
    </w:p>
    <w:p w14:paraId="021F6EFD" w14:textId="0ADB7F38" w:rsidR="009E6F77" w:rsidRPr="00AC3FCC" w:rsidRDefault="009E6F77" w:rsidP="006309E9">
      <w:pPr>
        <w:pStyle w:val="ListParagraph"/>
        <w:widowControl w:val="0"/>
        <w:numPr>
          <w:ilvl w:val="0"/>
          <w:numId w:val="223"/>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To assess the quality of welfare, pastoral care (PSED) and health services</w:t>
      </w:r>
      <w:r w:rsidR="00641747">
        <w:rPr>
          <w:rFonts w:asciiTheme="majorHAnsi" w:hAnsiTheme="majorHAnsi" w:cstheme="majorHAnsi"/>
          <w:color w:val="000000" w:themeColor="text1"/>
        </w:rPr>
        <w:t>.</w:t>
      </w:r>
    </w:p>
    <w:p w14:paraId="0AF189CC" w14:textId="001E0A0E" w:rsidR="009E6F77" w:rsidRPr="00AC3FCC" w:rsidRDefault="009E6F77" w:rsidP="006309E9">
      <w:pPr>
        <w:pStyle w:val="ListParagraph"/>
        <w:widowControl w:val="0"/>
        <w:numPr>
          <w:ilvl w:val="0"/>
          <w:numId w:val="223"/>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To support and give guidance to children and young people, their </w:t>
      </w:r>
      <w:r w:rsidR="002D1D37">
        <w:rPr>
          <w:rFonts w:asciiTheme="majorHAnsi" w:hAnsiTheme="majorHAnsi" w:cstheme="majorHAnsi"/>
          <w:color w:val="000000" w:themeColor="text1"/>
        </w:rPr>
        <w:t>parents/</w:t>
      </w:r>
      <w:r w:rsidR="00641747">
        <w:rPr>
          <w:rFonts w:asciiTheme="majorHAnsi" w:hAnsiTheme="majorHAnsi" w:cstheme="majorHAnsi"/>
          <w:color w:val="000000" w:themeColor="text1"/>
        </w:rPr>
        <w:t>carers,</w:t>
      </w:r>
      <w:r w:rsidR="002D1D37">
        <w:rPr>
          <w:rFonts w:asciiTheme="majorHAnsi" w:hAnsiTheme="majorHAnsi" w:cstheme="majorHAnsi"/>
          <w:color w:val="000000" w:themeColor="text1"/>
        </w:rPr>
        <w:t xml:space="preserve"> </w:t>
      </w:r>
      <w:r w:rsidRPr="00AC3FCC">
        <w:rPr>
          <w:rFonts w:asciiTheme="majorHAnsi" w:hAnsiTheme="majorHAnsi" w:cstheme="majorHAnsi"/>
          <w:color w:val="000000" w:themeColor="text1"/>
        </w:rPr>
        <w:t>and legal guardians</w:t>
      </w:r>
      <w:r w:rsidR="00641747">
        <w:rPr>
          <w:rFonts w:asciiTheme="majorHAnsi" w:hAnsiTheme="majorHAnsi" w:cstheme="majorHAnsi"/>
          <w:color w:val="000000" w:themeColor="text1"/>
        </w:rPr>
        <w:t>.</w:t>
      </w:r>
    </w:p>
    <w:p w14:paraId="6F401F31" w14:textId="6C10A9D1" w:rsidR="009E6F77" w:rsidRPr="00AC3FCC" w:rsidRDefault="009E6F77" w:rsidP="006309E9">
      <w:pPr>
        <w:pStyle w:val="ListParagraph"/>
        <w:widowControl w:val="0"/>
        <w:numPr>
          <w:ilvl w:val="0"/>
          <w:numId w:val="223"/>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To aid the preschools improvement plan in achieving its annual planning and objectives</w:t>
      </w:r>
      <w:r w:rsidR="00641747">
        <w:rPr>
          <w:rFonts w:asciiTheme="majorHAnsi" w:hAnsiTheme="majorHAnsi" w:cstheme="majorHAnsi"/>
          <w:color w:val="000000" w:themeColor="text1"/>
        </w:rPr>
        <w:t>.</w:t>
      </w:r>
    </w:p>
    <w:p w14:paraId="09F98199" w14:textId="67C0D74E" w:rsidR="009E6F77" w:rsidRPr="00AC3FCC" w:rsidRDefault="009E6F77" w:rsidP="006309E9">
      <w:pPr>
        <w:pStyle w:val="ListParagraph"/>
        <w:widowControl w:val="0"/>
        <w:numPr>
          <w:ilvl w:val="0"/>
          <w:numId w:val="223"/>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To comply with the law regarding data sharing</w:t>
      </w:r>
      <w:r w:rsidR="00641747">
        <w:rPr>
          <w:rFonts w:asciiTheme="majorHAnsi" w:hAnsiTheme="majorHAnsi" w:cstheme="majorHAnsi"/>
          <w:color w:val="000000" w:themeColor="text1"/>
        </w:rPr>
        <w:t>.</w:t>
      </w:r>
    </w:p>
    <w:p w14:paraId="43ED7704" w14:textId="1B746C51" w:rsidR="009E6F77" w:rsidRPr="00AC3FCC" w:rsidRDefault="009E6F77" w:rsidP="006309E9">
      <w:pPr>
        <w:pStyle w:val="ListParagraph"/>
        <w:widowControl w:val="0"/>
        <w:numPr>
          <w:ilvl w:val="0"/>
          <w:numId w:val="223"/>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To comply with the requirements of the </w:t>
      </w:r>
      <w:r w:rsidR="0015213F">
        <w:rPr>
          <w:rFonts w:asciiTheme="majorHAnsi" w:hAnsiTheme="majorHAnsi" w:cstheme="majorHAnsi"/>
          <w:color w:val="000000" w:themeColor="text1"/>
        </w:rPr>
        <w:t>Early Years Foundation Stage Statutory Framework 2023</w:t>
      </w:r>
      <w:r w:rsidR="00641747">
        <w:rPr>
          <w:rFonts w:asciiTheme="majorHAnsi" w:hAnsiTheme="majorHAnsi" w:cstheme="majorHAnsi"/>
          <w:color w:val="000000" w:themeColor="text1"/>
        </w:rPr>
        <w:t>.</w:t>
      </w:r>
    </w:p>
    <w:p w14:paraId="07FBA348" w14:textId="77777777" w:rsidR="009E6F77" w:rsidRPr="00AC3FCC" w:rsidRDefault="009E6F77" w:rsidP="009E6F77">
      <w:pPr>
        <w:rPr>
          <w:rFonts w:asciiTheme="majorHAnsi" w:hAnsiTheme="majorHAnsi" w:cstheme="majorHAnsi"/>
          <w:color w:val="000000" w:themeColor="text1"/>
        </w:rPr>
      </w:pPr>
    </w:p>
    <w:p w14:paraId="5BB3B7ED" w14:textId="628A1ED2"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Cygnets Preschool also obtain and hold information on staff, volunteers, </w:t>
      </w:r>
      <w:r w:rsidR="00641747" w:rsidRPr="00AC3FCC">
        <w:rPr>
          <w:rFonts w:asciiTheme="majorHAnsi" w:hAnsiTheme="majorHAnsi" w:cstheme="majorHAnsi"/>
          <w:color w:val="000000" w:themeColor="text1"/>
        </w:rPr>
        <w:t>students,</w:t>
      </w:r>
      <w:r w:rsidRPr="00AC3FCC">
        <w:rPr>
          <w:rFonts w:asciiTheme="majorHAnsi" w:hAnsiTheme="majorHAnsi" w:cstheme="majorHAnsi"/>
          <w:color w:val="000000" w:themeColor="text1"/>
        </w:rPr>
        <w:t xml:space="preserve"> and committee members.</w:t>
      </w:r>
    </w:p>
    <w:p w14:paraId="18A3F6D6" w14:textId="77777777" w:rsidR="009E6F77" w:rsidRPr="00AC3FCC" w:rsidRDefault="009E6F77" w:rsidP="009E6F77">
      <w:pPr>
        <w:jc w:val="both"/>
        <w:rPr>
          <w:rFonts w:asciiTheme="majorHAnsi" w:hAnsiTheme="majorHAnsi" w:cstheme="majorHAnsi"/>
          <w:color w:val="000000" w:themeColor="text1"/>
        </w:rPr>
      </w:pPr>
    </w:p>
    <w:p w14:paraId="65412D42" w14:textId="77777777" w:rsidR="009E6F77" w:rsidRPr="00AC3FCC" w:rsidRDefault="009E6F77" w:rsidP="009E6F77">
      <w:pPr>
        <w:jc w:val="both"/>
        <w:outlineLvl w:val="0"/>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Committees </w:t>
      </w:r>
    </w:p>
    <w:p w14:paraId="10721BB0" w14:textId="7DD21E1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Committee members names, </w:t>
      </w:r>
      <w:r w:rsidR="00124656">
        <w:rPr>
          <w:rFonts w:asciiTheme="majorHAnsi" w:hAnsiTheme="majorHAnsi" w:cstheme="majorHAnsi"/>
          <w:color w:val="000000" w:themeColor="text1"/>
        </w:rPr>
        <w:t xml:space="preserve">date of birth, </w:t>
      </w:r>
      <w:r w:rsidRPr="00AC3FCC">
        <w:rPr>
          <w:rFonts w:asciiTheme="majorHAnsi" w:hAnsiTheme="majorHAnsi" w:cstheme="majorHAnsi"/>
          <w:color w:val="000000" w:themeColor="text1"/>
        </w:rPr>
        <w:t>contact numbers, email addresses and DBS numbers will be kept in a file which is stored in the filing cabinet. Committee members names will be displayed within the setting.</w:t>
      </w:r>
    </w:p>
    <w:p w14:paraId="049CF932" w14:textId="00D961C7" w:rsidR="009E6F77" w:rsidRPr="00AC3FCC" w:rsidRDefault="009E6F77" w:rsidP="00B548B8">
      <w:pPr>
        <w:jc w:val="both"/>
        <w:rPr>
          <w:rFonts w:asciiTheme="majorHAnsi" w:hAnsiTheme="majorHAnsi" w:cstheme="majorHAnsi"/>
          <w:color w:val="000000" w:themeColor="text1"/>
        </w:rPr>
      </w:pPr>
      <w:r w:rsidRPr="00AC3FCC">
        <w:rPr>
          <w:rFonts w:asciiTheme="majorHAnsi" w:hAnsiTheme="majorHAnsi" w:cstheme="majorHAnsi"/>
          <w:color w:val="000000" w:themeColor="text1"/>
        </w:rPr>
        <w:t>Government and Local Authorities need to know who has overall responsibility for those who run services for children and the community. DBS checks will be sought for all Committee members to ensure volunteers are suitable to work in the management of children’s services.</w:t>
      </w:r>
    </w:p>
    <w:p w14:paraId="1510A6DE" w14:textId="77777777" w:rsidR="009E6F77" w:rsidRPr="00AC3FCC" w:rsidRDefault="009E6F77" w:rsidP="009E6F77">
      <w:pPr>
        <w:rPr>
          <w:rFonts w:asciiTheme="majorHAnsi" w:hAnsiTheme="majorHAnsi" w:cstheme="majorHAnsi"/>
          <w:color w:val="000000" w:themeColor="text1"/>
        </w:rPr>
      </w:pPr>
    </w:p>
    <w:p w14:paraId="3ADE52DD" w14:textId="77777777" w:rsidR="009E6F77" w:rsidRPr="00AC3FCC" w:rsidRDefault="009E6F77" w:rsidP="009E6F77">
      <w:pPr>
        <w:outlineLvl w:val="0"/>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Employees </w:t>
      </w:r>
    </w:p>
    <w:p w14:paraId="7E1DB54F" w14:textId="4BB0169E"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Employees personal details will be obtained and held in the filing cabinet.  This will include medical history, next of kin and emergency contacts. References will be sought from two sources. A DBS check will also be sought. Evidence of previous qualifications, if </w:t>
      </w:r>
      <w:r w:rsidR="00124656" w:rsidRPr="00AC3FCC">
        <w:rPr>
          <w:rFonts w:asciiTheme="majorHAnsi" w:hAnsiTheme="majorHAnsi" w:cstheme="majorHAnsi"/>
          <w:color w:val="000000" w:themeColor="text1"/>
        </w:rPr>
        <w:t>necessary,</w:t>
      </w:r>
      <w:r w:rsidRPr="00AC3FCC">
        <w:rPr>
          <w:rFonts w:asciiTheme="majorHAnsi" w:hAnsiTheme="majorHAnsi" w:cstheme="majorHAnsi"/>
          <w:color w:val="000000" w:themeColor="text1"/>
        </w:rPr>
        <w:t xml:space="preserve"> will be asked for.</w:t>
      </w:r>
    </w:p>
    <w:p w14:paraId="54C18D69"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ab/>
      </w:r>
      <w:r w:rsidRPr="00AC3FCC">
        <w:rPr>
          <w:rFonts w:asciiTheme="majorHAnsi" w:hAnsiTheme="majorHAnsi" w:cstheme="majorHAnsi"/>
          <w:color w:val="000000" w:themeColor="text1"/>
        </w:rPr>
        <w:tab/>
      </w:r>
    </w:p>
    <w:p w14:paraId="205ADCC6" w14:textId="77777777" w:rsidR="009E6F77" w:rsidRPr="00AC3FCC" w:rsidRDefault="009E6F77" w:rsidP="009E6F77">
      <w:pPr>
        <w:jc w:val="both"/>
        <w:outlineLvl w:val="0"/>
        <w:rPr>
          <w:rFonts w:asciiTheme="majorHAnsi" w:hAnsiTheme="majorHAnsi" w:cstheme="majorHAnsi"/>
          <w:b/>
          <w:color w:val="000000" w:themeColor="text1"/>
        </w:rPr>
      </w:pPr>
      <w:r w:rsidRPr="00AC3FCC">
        <w:rPr>
          <w:rFonts w:asciiTheme="majorHAnsi" w:hAnsiTheme="majorHAnsi" w:cstheme="majorHAnsi"/>
          <w:b/>
          <w:color w:val="000000" w:themeColor="text1"/>
        </w:rPr>
        <w:t>Volunteers</w:t>
      </w:r>
    </w:p>
    <w:p w14:paraId="58D4536C" w14:textId="1C778370"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Those who wish to volunteer on a regular basis (regular constitutes attending once a fortnight) will be required to give personal information consisting of full name, address and contact telephone number. A DBS check will be sought.</w:t>
      </w:r>
      <w:r w:rsidR="00124656">
        <w:rPr>
          <w:rFonts w:asciiTheme="majorHAnsi" w:hAnsiTheme="majorHAnsi" w:cstheme="majorHAnsi"/>
          <w:color w:val="000000" w:themeColor="text1"/>
        </w:rPr>
        <w:t xml:space="preserve"> Volunteers </w:t>
      </w:r>
      <w:r w:rsidR="00124656" w:rsidRPr="00AC3FCC">
        <w:rPr>
          <w:rFonts w:asciiTheme="majorHAnsi" w:hAnsiTheme="majorHAnsi" w:cstheme="majorHAnsi"/>
          <w:color w:val="000000" w:themeColor="text1"/>
        </w:rPr>
        <w:t xml:space="preserve">will be asked to sign into the visitor’s </w:t>
      </w:r>
      <w:r w:rsidR="00124656">
        <w:rPr>
          <w:rFonts w:asciiTheme="majorHAnsi" w:hAnsiTheme="majorHAnsi" w:cstheme="majorHAnsi"/>
          <w:color w:val="000000" w:themeColor="text1"/>
        </w:rPr>
        <w:t>book.</w:t>
      </w:r>
    </w:p>
    <w:p w14:paraId="6491389D" w14:textId="77777777" w:rsidR="009E6F77" w:rsidRPr="00AC3FCC" w:rsidRDefault="009E6F77" w:rsidP="009E6F77">
      <w:pPr>
        <w:jc w:val="both"/>
        <w:rPr>
          <w:rFonts w:asciiTheme="majorHAnsi" w:hAnsiTheme="majorHAnsi" w:cstheme="majorHAnsi"/>
          <w:color w:val="000000" w:themeColor="text1"/>
        </w:rPr>
      </w:pPr>
    </w:p>
    <w:p w14:paraId="3235CBD5" w14:textId="77777777" w:rsidR="009E6F77" w:rsidRPr="00AC3FCC" w:rsidRDefault="009E6F77" w:rsidP="009E6F77">
      <w:pPr>
        <w:jc w:val="both"/>
        <w:outlineLvl w:val="0"/>
        <w:rPr>
          <w:rFonts w:asciiTheme="majorHAnsi" w:hAnsiTheme="majorHAnsi" w:cstheme="majorHAnsi"/>
          <w:b/>
          <w:color w:val="000000" w:themeColor="text1"/>
        </w:rPr>
      </w:pPr>
      <w:r w:rsidRPr="00AC3FCC">
        <w:rPr>
          <w:rFonts w:asciiTheme="majorHAnsi" w:hAnsiTheme="majorHAnsi" w:cstheme="majorHAnsi"/>
          <w:b/>
          <w:color w:val="000000" w:themeColor="text1"/>
        </w:rPr>
        <w:t>Parent Helpers</w:t>
      </w:r>
    </w:p>
    <w:p w14:paraId="54D97A54" w14:textId="27481376"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Parent helpers will be asked to sign </w:t>
      </w:r>
      <w:r w:rsidR="00124656" w:rsidRPr="00AC3FCC">
        <w:rPr>
          <w:rFonts w:asciiTheme="majorHAnsi" w:hAnsiTheme="majorHAnsi" w:cstheme="majorHAnsi"/>
          <w:color w:val="000000" w:themeColor="text1"/>
        </w:rPr>
        <w:t>into</w:t>
      </w:r>
      <w:r w:rsidRPr="00AC3FCC">
        <w:rPr>
          <w:rFonts w:asciiTheme="majorHAnsi" w:hAnsiTheme="majorHAnsi" w:cstheme="majorHAnsi"/>
          <w:color w:val="000000" w:themeColor="text1"/>
        </w:rPr>
        <w:t xml:space="preserve"> the visitor’s </w:t>
      </w:r>
      <w:r w:rsidR="00124656">
        <w:rPr>
          <w:rFonts w:asciiTheme="majorHAnsi" w:hAnsiTheme="majorHAnsi" w:cstheme="majorHAnsi"/>
          <w:color w:val="000000" w:themeColor="text1"/>
        </w:rPr>
        <w:t>book</w:t>
      </w:r>
      <w:r w:rsidRPr="00AC3FCC">
        <w:rPr>
          <w:rFonts w:asciiTheme="majorHAnsi" w:hAnsiTheme="majorHAnsi" w:cstheme="majorHAnsi"/>
          <w:color w:val="000000" w:themeColor="text1"/>
        </w:rPr>
        <w:t xml:space="preserve"> and Cygnets Preschool will hold a record of who volunteered and when.</w:t>
      </w:r>
    </w:p>
    <w:p w14:paraId="3636BB16" w14:textId="77777777" w:rsidR="009E6F77" w:rsidRPr="00AC3FCC" w:rsidRDefault="009E6F77" w:rsidP="009E6F77">
      <w:pPr>
        <w:jc w:val="both"/>
        <w:rPr>
          <w:rFonts w:asciiTheme="majorHAnsi" w:hAnsiTheme="majorHAnsi" w:cstheme="majorHAnsi"/>
          <w:color w:val="000000" w:themeColor="text1"/>
        </w:rPr>
      </w:pPr>
    </w:p>
    <w:p w14:paraId="6CB41B46" w14:textId="77777777" w:rsidR="009E6F77" w:rsidRPr="00AC3FCC" w:rsidRDefault="009E6F77" w:rsidP="009E6F77">
      <w:pPr>
        <w:jc w:val="both"/>
        <w:outlineLvl w:val="0"/>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Students  </w:t>
      </w:r>
      <w:r w:rsidRPr="00AC3FCC">
        <w:rPr>
          <w:rFonts w:asciiTheme="majorHAnsi" w:hAnsiTheme="majorHAnsi" w:cstheme="majorHAnsi"/>
          <w:b/>
          <w:color w:val="000000" w:themeColor="text1"/>
        </w:rPr>
        <w:tab/>
      </w:r>
    </w:p>
    <w:p w14:paraId="548735EE" w14:textId="77777777"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Details of address, next of kin, doctors contacts and telephone numbers will be sought so we know who to contact in a case of emergency. Information on the type and base of course or college will be needed before any student will be given work placement to ensure that students are registered with an educational provider. DBS checks will be sought if applicant is aged 18 or over.</w:t>
      </w:r>
    </w:p>
    <w:p w14:paraId="28A9D054" w14:textId="562003A3" w:rsidR="00124656" w:rsidRDefault="00124656">
      <w:pPr>
        <w:rPr>
          <w:rFonts w:asciiTheme="majorHAnsi" w:hAnsiTheme="majorHAnsi" w:cstheme="majorHAnsi"/>
          <w:b/>
          <w:color w:val="000000" w:themeColor="text1"/>
        </w:rPr>
      </w:pPr>
    </w:p>
    <w:p w14:paraId="6929FD32" w14:textId="2FFA1950" w:rsidR="009E6F77" w:rsidRPr="00AC3FCC" w:rsidRDefault="009E6F77" w:rsidP="009E6F77">
      <w:pPr>
        <w:outlineLvl w:val="0"/>
        <w:rPr>
          <w:rFonts w:asciiTheme="majorHAnsi" w:hAnsiTheme="majorHAnsi" w:cstheme="majorHAnsi"/>
          <w:b/>
          <w:color w:val="000000" w:themeColor="text1"/>
        </w:rPr>
      </w:pPr>
      <w:r w:rsidRPr="00AC3FCC">
        <w:rPr>
          <w:rFonts w:asciiTheme="majorHAnsi" w:hAnsiTheme="majorHAnsi" w:cstheme="majorHAnsi"/>
          <w:b/>
          <w:color w:val="000000" w:themeColor="text1"/>
        </w:rPr>
        <w:t>Miscellaneous</w:t>
      </w:r>
    </w:p>
    <w:p w14:paraId="0AE35D54" w14:textId="07904EDA" w:rsidR="009E6F77" w:rsidRPr="00AC3FCC" w:rsidRDefault="009E6F77" w:rsidP="006309E9">
      <w:pPr>
        <w:pStyle w:val="ListParagraph"/>
        <w:widowControl w:val="0"/>
        <w:numPr>
          <w:ilvl w:val="0"/>
          <w:numId w:val="224"/>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b/>
          <w:color w:val="000000" w:themeColor="text1"/>
        </w:rPr>
        <w:t xml:space="preserve">Grant Applications: </w:t>
      </w:r>
      <w:r w:rsidRPr="00AC3FCC">
        <w:rPr>
          <w:rFonts w:asciiTheme="majorHAnsi" w:hAnsiTheme="majorHAnsi" w:cstheme="majorHAnsi"/>
          <w:color w:val="000000" w:themeColor="text1"/>
        </w:rPr>
        <w:t xml:space="preserve">Children’s names, dates of birth and post codes will be submitted to Oxfordshire County Council </w:t>
      </w:r>
      <w:r w:rsidR="009D1401" w:rsidRPr="00AC3FCC">
        <w:rPr>
          <w:rFonts w:asciiTheme="majorHAnsi" w:hAnsiTheme="majorHAnsi" w:cstheme="majorHAnsi"/>
          <w:color w:val="000000" w:themeColor="text1"/>
        </w:rPr>
        <w:t>to</w:t>
      </w:r>
      <w:r w:rsidRPr="00AC3FCC">
        <w:rPr>
          <w:rFonts w:asciiTheme="majorHAnsi" w:hAnsiTheme="majorHAnsi" w:cstheme="majorHAnsi"/>
          <w:color w:val="000000" w:themeColor="text1"/>
        </w:rPr>
        <w:t xml:space="preserve"> claim for Nursery Education Funding</w:t>
      </w:r>
      <w:r w:rsidR="009D1401">
        <w:rPr>
          <w:rFonts w:asciiTheme="majorHAnsi" w:hAnsiTheme="majorHAnsi" w:cstheme="majorHAnsi"/>
          <w:color w:val="000000" w:themeColor="text1"/>
        </w:rPr>
        <w:t>.</w:t>
      </w:r>
    </w:p>
    <w:p w14:paraId="4F802426" w14:textId="0C27456D" w:rsidR="009E6F77" w:rsidRPr="00AC3FCC" w:rsidRDefault="009E6F77" w:rsidP="006309E9">
      <w:pPr>
        <w:pStyle w:val="ListParagraph"/>
        <w:widowControl w:val="0"/>
        <w:numPr>
          <w:ilvl w:val="0"/>
          <w:numId w:val="224"/>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b/>
          <w:color w:val="000000" w:themeColor="text1"/>
        </w:rPr>
        <w:t xml:space="preserve">Personal Achievements: </w:t>
      </w:r>
      <w:r w:rsidRPr="00AC3FCC">
        <w:rPr>
          <w:rFonts w:asciiTheme="majorHAnsi" w:hAnsiTheme="majorHAnsi" w:cstheme="majorHAnsi"/>
          <w:color w:val="000000" w:themeColor="text1"/>
        </w:rPr>
        <w:t>Staff (Key persons) will collate information regarding observations made on individual children’s attainments. This allows us to plan for their individual progression</w:t>
      </w:r>
      <w:r w:rsidR="009D1401">
        <w:rPr>
          <w:rFonts w:asciiTheme="majorHAnsi" w:hAnsiTheme="majorHAnsi" w:cstheme="majorHAnsi"/>
          <w:color w:val="000000" w:themeColor="text1"/>
        </w:rPr>
        <w:t>.</w:t>
      </w:r>
    </w:p>
    <w:p w14:paraId="01F7AE55" w14:textId="48B21D54" w:rsidR="009E6F77" w:rsidRPr="00AC3FCC" w:rsidRDefault="009E6F77" w:rsidP="006309E9">
      <w:pPr>
        <w:pStyle w:val="ListParagraph"/>
        <w:widowControl w:val="0"/>
        <w:numPr>
          <w:ilvl w:val="0"/>
          <w:numId w:val="224"/>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b/>
          <w:color w:val="000000" w:themeColor="text1"/>
        </w:rPr>
        <w:t>SENC</w:t>
      </w:r>
      <w:r w:rsidR="009D1401">
        <w:rPr>
          <w:rFonts w:asciiTheme="majorHAnsi" w:hAnsiTheme="majorHAnsi" w:cstheme="majorHAnsi"/>
          <w:b/>
          <w:color w:val="000000" w:themeColor="text1"/>
        </w:rPr>
        <w:t>O</w:t>
      </w:r>
      <w:r w:rsidRPr="00AC3FCC">
        <w:rPr>
          <w:rFonts w:asciiTheme="majorHAnsi" w:hAnsiTheme="majorHAnsi" w:cstheme="majorHAnsi"/>
          <w:b/>
          <w:color w:val="000000" w:themeColor="text1"/>
        </w:rPr>
        <w:t xml:space="preserve">: </w:t>
      </w:r>
      <w:r w:rsidRPr="00AC3FCC">
        <w:rPr>
          <w:rFonts w:asciiTheme="majorHAnsi" w:hAnsiTheme="majorHAnsi" w:cstheme="majorHAnsi"/>
          <w:color w:val="000000" w:themeColor="text1"/>
        </w:rPr>
        <w:t>At any time, children may have a Special Educational Need</w:t>
      </w:r>
      <w:r w:rsidR="00970712">
        <w:rPr>
          <w:rFonts w:asciiTheme="majorHAnsi" w:hAnsiTheme="majorHAnsi" w:cstheme="majorHAnsi"/>
          <w:color w:val="000000" w:themeColor="text1"/>
        </w:rPr>
        <w:t xml:space="preserve"> and/or Disability</w:t>
      </w:r>
      <w:r w:rsidRPr="00AC3FCC">
        <w:rPr>
          <w:rFonts w:asciiTheme="majorHAnsi" w:hAnsiTheme="majorHAnsi" w:cstheme="majorHAnsi"/>
          <w:color w:val="000000" w:themeColor="text1"/>
        </w:rPr>
        <w:t>. A separate record system is kept for the identification and monitoring of Special Educational Needs</w:t>
      </w:r>
      <w:r w:rsidR="009D1401">
        <w:rPr>
          <w:rFonts w:asciiTheme="majorHAnsi" w:hAnsiTheme="majorHAnsi" w:cstheme="majorHAnsi"/>
          <w:color w:val="000000" w:themeColor="text1"/>
        </w:rPr>
        <w:t>.</w:t>
      </w:r>
    </w:p>
    <w:p w14:paraId="15E7B545" w14:textId="4AC8D945" w:rsidR="009E6F77" w:rsidRPr="00AC3FCC" w:rsidRDefault="009E6F77" w:rsidP="006309E9">
      <w:pPr>
        <w:pStyle w:val="ListParagraph"/>
        <w:widowControl w:val="0"/>
        <w:numPr>
          <w:ilvl w:val="0"/>
          <w:numId w:val="224"/>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b/>
          <w:color w:val="000000" w:themeColor="text1"/>
        </w:rPr>
        <w:t xml:space="preserve">Child Protection: </w:t>
      </w:r>
      <w:r w:rsidRPr="00AC3FCC">
        <w:rPr>
          <w:rFonts w:asciiTheme="majorHAnsi" w:hAnsiTheme="majorHAnsi" w:cstheme="majorHAnsi"/>
          <w:color w:val="000000" w:themeColor="text1"/>
        </w:rPr>
        <w:t xml:space="preserve">Any issues relating to Child Protection will be recorded in a separate file. Information is given to those on a </w:t>
      </w:r>
      <w:r w:rsidR="00124656">
        <w:rPr>
          <w:rFonts w:asciiTheme="majorHAnsi" w:hAnsiTheme="majorHAnsi" w:cstheme="majorHAnsi"/>
          <w:color w:val="000000" w:themeColor="text1"/>
        </w:rPr>
        <w:t>‘</w:t>
      </w:r>
      <w:r w:rsidRPr="00AC3FCC">
        <w:rPr>
          <w:rFonts w:asciiTheme="majorHAnsi" w:hAnsiTheme="majorHAnsi" w:cstheme="majorHAnsi"/>
          <w:color w:val="000000" w:themeColor="text1"/>
        </w:rPr>
        <w:t>need to know</w:t>
      </w:r>
      <w:r w:rsidR="00124656">
        <w:rPr>
          <w:rFonts w:asciiTheme="majorHAnsi" w:hAnsiTheme="majorHAnsi" w:cstheme="majorHAnsi"/>
          <w:color w:val="000000" w:themeColor="text1"/>
        </w:rPr>
        <w:t>’</w:t>
      </w:r>
      <w:r w:rsidRPr="00AC3FCC">
        <w:rPr>
          <w:rFonts w:asciiTheme="majorHAnsi" w:hAnsiTheme="majorHAnsi" w:cstheme="majorHAnsi"/>
          <w:color w:val="000000" w:themeColor="text1"/>
        </w:rPr>
        <w:t xml:space="preserve"> basis only</w:t>
      </w:r>
      <w:r w:rsidR="00124656">
        <w:rPr>
          <w:rFonts w:asciiTheme="majorHAnsi" w:hAnsiTheme="majorHAnsi" w:cstheme="majorHAnsi"/>
          <w:color w:val="000000" w:themeColor="text1"/>
        </w:rPr>
        <w:t xml:space="preserve">. </w:t>
      </w:r>
      <w:r w:rsidRPr="00AC3FCC">
        <w:rPr>
          <w:rFonts w:asciiTheme="majorHAnsi" w:hAnsiTheme="majorHAnsi" w:cstheme="majorHAnsi"/>
          <w:color w:val="000000" w:themeColor="text1"/>
        </w:rPr>
        <w:t>The well-being and safety of the child is paramount</w:t>
      </w:r>
      <w:r w:rsidR="009D1401">
        <w:rPr>
          <w:rFonts w:asciiTheme="majorHAnsi" w:hAnsiTheme="majorHAnsi" w:cstheme="majorHAnsi"/>
          <w:color w:val="000000" w:themeColor="text1"/>
        </w:rPr>
        <w:t>.</w:t>
      </w:r>
    </w:p>
    <w:p w14:paraId="7521C8FE" w14:textId="599F2E87" w:rsidR="009E6F77" w:rsidRPr="00AC3FCC" w:rsidRDefault="009E6F77" w:rsidP="006309E9">
      <w:pPr>
        <w:pStyle w:val="ListParagraph"/>
        <w:widowControl w:val="0"/>
        <w:numPr>
          <w:ilvl w:val="0"/>
          <w:numId w:val="224"/>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b/>
          <w:color w:val="000000" w:themeColor="text1"/>
        </w:rPr>
        <w:t xml:space="preserve">Parent/Carers: </w:t>
      </w:r>
      <w:r w:rsidRPr="00AC3FCC">
        <w:rPr>
          <w:rFonts w:asciiTheme="majorHAnsi" w:hAnsiTheme="majorHAnsi" w:cstheme="majorHAnsi"/>
          <w:color w:val="000000" w:themeColor="text1"/>
        </w:rPr>
        <w:t>Names, addresses and contact numbers are kept on children’s admission sheets</w:t>
      </w:r>
      <w:r w:rsidR="009D1401">
        <w:rPr>
          <w:rFonts w:asciiTheme="majorHAnsi" w:hAnsiTheme="majorHAnsi" w:cstheme="majorHAnsi"/>
          <w:color w:val="000000" w:themeColor="text1"/>
        </w:rPr>
        <w:t>.</w:t>
      </w:r>
    </w:p>
    <w:p w14:paraId="2C28C092" w14:textId="1643F8F2" w:rsidR="009E6F77" w:rsidRPr="00AC3FCC" w:rsidRDefault="009E6F77" w:rsidP="006309E9">
      <w:pPr>
        <w:pStyle w:val="ListParagraph"/>
        <w:widowControl w:val="0"/>
        <w:numPr>
          <w:ilvl w:val="0"/>
          <w:numId w:val="224"/>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b/>
          <w:color w:val="000000" w:themeColor="text1"/>
        </w:rPr>
        <w:t xml:space="preserve">Records of </w:t>
      </w:r>
      <w:r w:rsidR="00124656">
        <w:rPr>
          <w:rFonts w:asciiTheme="majorHAnsi" w:hAnsiTheme="majorHAnsi" w:cstheme="majorHAnsi"/>
          <w:b/>
          <w:color w:val="000000" w:themeColor="text1"/>
        </w:rPr>
        <w:t>g</w:t>
      </w:r>
      <w:r w:rsidRPr="00AC3FCC">
        <w:rPr>
          <w:rFonts w:asciiTheme="majorHAnsi" w:hAnsiTheme="majorHAnsi" w:cstheme="majorHAnsi"/>
          <w:b/>
          <w:color w:val="000000" w:themeColor="text1"/>
        </w:rPr>
        <w:t xml:space="preserve">iven Information: </w:t>
      </w:r>
      <w:r w:rsidRPr="00AC3FCC">
        <w:rPr>
          <w:rFonts w:asciiTheme="majorHAnsi" w:hAnsiTheme="majorHAnsi" w:cstheme="majorHAnsi"/>
          <w:color w:val="000000" w:themeColor="text1"/>
        </w:rPr>
        <w:t xml:space="preserve">Information statements regarding children’s personal circumstances </w:t>
      </w:r>
      <w:r w:rsidR="00124656" w:rsidRPr="00AC3FCC">
        <w:rPr>
          <w:rFonts w:asciiTheme="majorHAnsi" w:hAnsiTheme="majorHAnsi" w:cstheme="majorHAnsi"/>
          <w:color w:val="000000" w:themeColor="text1"/>
        </w:rPr>
        <w:t>i.e.,</w:t>
      </w:r>
      <w:r w:rsidRPr="00AC3FCC">
        <w:rPr>
          <w:rFonts w:asciiTheme="majorHAnsi" w:hAnsiTheme="majorHAnsi" w:cstheme="majorHAnsi"/>
          <w:color w:val="000000" w:themeColor="text1"/>
        </w:rPr>
        <w:t xml:space="preserve"> existing injury and child protection issues are recorded and signed</w:t>
      </w:r>
      <w:r w:rsidR="009D1401">
        <w:rPr>
          <w:rFonts w:asciiTheme="majorHAnsi" w:hAnsiTheme="majorHAnsi" w:cstheme="majorHAnsi"/>
          <w:color w:val="000000" w:themeColor="text1"/>
        </w:rPr>
        <w:t>.</w:t>
      </w:r>
    </w:p>
    <w:p w14:paraId="3270641A" w14:textId="77777777" w:rsidR="009E6F77" w:rsidRPr="00AC3FCC" w:rsidRDefault="009E6F77" w:rsidP="009E6F77">
      <w:pPr>
        <w:rPr>
          <w:rFonts w:asciiTheme="majorHAnsi" w:hAnsiTheme="majorHAnsi" w:cstheme="majorHAnsi"/>
          <w:color w:val="000000" w:themeColor="text1"/>
        </w:rPr>
      </w:pPr>
    </w:p>
    <w:p w14:paraId="1CBD02BA" w14:textId="423C60EF"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lastRenderedPageBreak/>
        <w:t>The Government, L</w:t>
      </w:r>
      <w:r w:rsidR="009D1401">
        <w:rPr>
          <w:rFonts w:asciiTheme="majorHAnsi" w:hAnsiTheme="majorHAnsi" w:cstheme="majorHAnsi"/>
          <w:color w:val="000000" w:themeColor="text1"/>
        </w:rPr>
        <w:t xml:space="preserve">ocal </w:t>
      </w:r>
      <w:r w:rsidRPr="00AC3FCC">
        <w:rPr>
          <w:rFonts w:asciiTheme="majorHAnsi" w:hAnsiTheme="majorHAnsi" w:cstheme="majorHAnsi"/>
          <w:color w:val="000000" w:themeColor="text1"/>
        </w:rPr>
        <w:t>A</w:t>
      </w:r>
      <w:r w:rsidR="009D1401">
        <w:rPr>
          <w:rFonts w:asciiTheme="majorHAnsi" w:hAnsiTheme="majorHAnsi" w:cstheme="majorHAnsi"/>
          <w:color w:val="000000" w:themeColor="text1"/>
        </w:rPr>
        <w:t>uthority</w:t>
      </w:r>
      <w:r w:rsidRPr="00AC3FCC">
        <w:rPr>
          <w:rFonts w:asciiTheme="majorHAnsi" w:hAnsiTheme="majorHAnsi" w:cstheme="majorHAnsi"/>
          <w:color w:val="000000" w:themeColor="text1"/>
        </w:rPr>
        <w:t xml:space="preserve"> and Cygnets Preschool place a high value on the importance of information security and have </w:t>
      </w:r>
      <w:r w:rsidR="00C55A2C" w:rsidRPr="00AC3FCC">
        <w:rPr>
          <w:rFonts w:asciiTheme="majorHAnsi" w:hAnsiTheme="majorHAnsi" w:cstheme="majorHAnsi"/>
          <w:color w:val="000000" w:themeColor="text1"/>
        </w:rPr>
        <w:t>several</w:t>
      </w:r>
      <w:r w:rsidRPr="00AC3FCC">
        <w:rPr>
          <w:rFonts w:asciiTheme="majorHAnsi" w:hAnsiTheme="majorHAnsi" w:cstheme="majorHAnsi"/>
          <w:color w:val="000000" w:themeColor="text1"/>
        </w:rPr>
        <w:t xml:space="preserve"> procedures in place to minimise the possibility of a compromise in data security. We will endeavour to ensure that information is kept accurate at all times. Personal information will not be sent outside the United Kingdom. </w:t>
      </w:r>
    </w:p>
    <w:p w14:paraId="1A1E65C6" w14:textId="77777777" w:rsidR="009E6F77" w:rsidRPr="00AC3FCC" w:rsidRDefault="009E6F77" w:rsidP="009E6F77">
      <w:pPr>
        <w:jc w:val="both"/>
        <w:rPr>
          <w:rFonts w:asciiTheme="majorHAnsi" w:hAnsiTheme="majorHAnsi" w:cstheme="majorHAnsi"/>
          <w:color w:val="000000" w:themeColor="text1"/>
        </w:rPr>
      </w:pPr>
    </w:p>
    <w:p w14:paraId="1B332C5B" w14:textId="5509392B" w:rsidR="009E6F77" w:rsidRPr="00AC3FCC" w:rsidRDefault="009E6F77" w:rsidP="009E6F77">
      <w:pPr>
        <w:jc w:val="both"/>
        <w:rPr>
          <w:rFonts w:asciiTheme="majorHAnsi" w:hAnsiTheme="majorHAnsi" w:cstheme="majorHAnsi"/>
          <w:b/>
          <w:color w:val="000000" w:themeColor="text1"/>
        </w:rPr>
      </w:pPr>
      <w:r w:rsidRPr="00AC3FCC">
        <w:rPr>
          <w:rFonts w:asciiTheme="majorHAnsi" w:hAnsiTheme="majorHAnsi" w:cstheme="majorHAnsi"/>
          <w:b/>
          <w:color w:val="000000" w:themeColor="text1"/>
        </w:rPr>
        <w:t xml:space="preserve">Your rights under </w:t>
      </w:r>
      <w:r w:rsidR="00831E4C" w:rsidRPr="00AC3FCC">
        <w:rPr>
          <w:rFonts w:asciiTheme="majorHAnsi" w:hAnsiTheme="majorHAnsi" w:cstheme="majorHAnsi"/>
          <w:b/>
          <w:color w:val="000000" w:themeColor="text1"/>
        </w:rPr>
        <w:t xml:space="preserve">GDPR 2018 </w:t>
      </w:r>
      <w:r w:rsidRPr="00AC3FCC">
        <w:rPr>
          <w:rFonts w:asciiTheme="majorHAnsi" w:hAnsiTheme="majorHAnsi" w:cstheme="majorHAnsi"/>
          <w:b/>
          <w:color w:val="000000" w:themeColor="text1"/>
        </w:rPr>
        <w:t xml:space="preserve"> </w:t>
      </w:r>
    </w:p>
    <w:p w14:paraId="15396738" w14:textId="59D76D30" w:rsidR="009E6F77" w:rsidRPr="00AC3FCC" w:rsidRDefault="00831E4C"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GDPR 2018 </w:t>
      </w:r>
      <w:r w:rsidR="009E6F77" w:rsidRPr="00AC3FCC">
        <w:rPr>
          <w:rFonts w:asciiTheme="majorHAnsi" w:hAnsiTheme="majorHAnsi" w:cstheme="majorHAnsi"/>
          <w:color w:val="000000" w:themeColor="text1"/>
        </w:rPr>
        <w:t xml:space="preserve">gives individuals certain rights in respect of personal information held on them by any organisation. These rights include: </w:t>
      </w:r>
    </w:p>
    <w:p w14:paraId="56397FBF" w14:textId="77777777" w:rsidR="009E6F77" w:rsidRPr="00AC3FCC" w:rsidRDefault="009E6F77" w:rsidP="006309E9">
      <w:pPr>
        <w:numPr>
          <w:ilvl w:val="0"/>
          <w:numId w:val="82"/>
        </w:numPr>
        <w:autoSpaceDE w:val="0"/>
        <w:autoSpaceDN w:val="0"/>
        <w:adjustRightInd w:val="0"/>
        <w:rPr>
          <w:rFonts w:asciiTheme="majorHAnsi" w:hAnsiTheme="majorHAnsi" w:cstheme="majorHAnsi"/>
          <w:color w:val="000000" w:themeColor="text1"/>
        </w:rPr>
      </w:pPr>
    </w:p>
    <w:p w14:paraId="76E6A943" w14:textId="6DC4660D" w:rsidR="009E6F77" w:rsidRPr="00AC3FCC" w:rsidRDefault="009E6F77" w:rsidP="006309E9">
      <w:pPr>
        <w:pStyle w:val="ListParagraph"/>
        <w:numPr>
          <w:ilvl w:val="0"/>
          <w:numId w:val="225"/>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The right to ask for and receive copies of the personal information held on yourself, although some information can sometimes be legitimately withheld</w:t>
      </w:r>
      <w:r w:rsidR="009D1401">
        <w:rPr>
          <w:rFonts w:asciiTheme="majorHAnsi" w:hAnsiTheme="majorHAnsi" w:cstheme="majorHAnsi"/>
          <w:color w:val="000000" w:themeColor="text1"/>
        </w:rPr>
        <w:t>.</w:t>
      </w:r>
    </w:p>
    <w:p w14:paraId="09F8583E" w14:textId="228BEE58" w:rsidR="009E6F77" w:rsidRPr="00AC3FCC" w:rsidRDefault="009E6F77" w:rsidP="006309E9">
      <w:pPr>
        <w:pStyle w:val="ListParagraph"/>
        <w:numPr>
          <w:ilvl w:val="0"/>
          <w:numId w:val="225"/>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The right, in some circumstances, to prevent the processing of personal information if doing so will cause damage or distress</w:t>
      </w:r>
      <w:r w:rsidR="009D1401">
        <w:rPr>
          <w:rFonts w:asciiTheme="majorHAnsi" w:hAnsiTheme="majorHAnsi" w:cstheme="majorHAnsi"/>
          <w:color w:val="000000" w:themeColor="text1"/>
        </w:rPr>
        <w:t>.</w:t>
      </w:r>
    </w:p>
    <w:p w14:paraId="175E0164" w14:textId="6D4375EA" w:rsidR="009E6F77" w:rsidRPr="00AC3FCC" w:rsidRDefault="009E6F77" w:rsidP="006309E9">
      <w:pPr>
        <w:pStyle w:val="ListParagraph"/>
        <w:numPr>
          <w:ilvl w:val="0"/>
          <w:numId w:val="225"/>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The right to ask for wrong information to be put right</w:t>
      </w:r>
      <w:r w:rsidR="009D1401">
        <w:rPr>
          <w:rFonts w:asciiTheme="majorHAnsi" w:hAnsiTheme="majorHAnsi" w:cstheme="majorHAnsi"/>
          <w:color w:val="000000" w:themeColor="text1"/>
        </w:rPr>
        <w:t>.</w:t>
      </w:r>
    </w:p>
    <w:p w14:paraId="0C681C05" w14:textId="500F8AF1" w:rsidR="009E6F77" w:rsidRPr="00AC3FCC" w:rsidRDefault="009E6F77" w:rsidP="006309E9">
      <w:pPr>
        <w:pStyle w:val="ListParagraph"/>
        <w:numPr>
          <w:ilvl w:val="0"/>
          <w:numId w:val="225"/>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The right to seek compensation if an organisation does not comply with </w:t>
      </w:r>
      <w:r w:rsidR="00831E4C" w:rsidRPr="00AC3FCC">
        <w:rPr>
          <w:rFonts w:asciiTheme="majorHAnsi" w:hAnsiTheme="majorHAnsi" w:cstheme="majorHAnsi"/>
          <w:color w:val="000000" w:themeColor="text1"/>
        </w:rPr>
        <w:t>GDPR 2018</w:t>
      </w:r>
      <w:r w:rsidRPr="00AC3FCC">
        <w:rPr>
          <w:rFonts w:asciiTheme="majorHAnsi" w:hAnsiTheme="majorHAnsi" w:cstheme="majorHAnsi"/>
          <w:color w:val="000000" w:themeColor="text1"/>
        </w:rPr>
        <w:t xml:space="preserve"> and you personally suffer damage</w:t>
      </w:r>
      <w:r w:rsidR="009D1401">
        <w:rPr>
          <w:rFonts w:asciiTheme="majorHAnsi" w:hAnsiTheme="majorHAnsi" w:cstheme="majorHAnsi"/>
          <w:color w:val="000000" w:themeColor="text1"/>
        </w:rPr>
        <w:t>.</w:t>
      </w:r>
    </w:p>
    <w:p w14:paraId="11079242" w14:textId="7F521FFB" w:rsidR="009E6F77" w:rsidRPr="00AC3FCC" w:rsidRDefault="009E6F77" w:rsidP="006309E9">
      <w:pPr>
        <w:pStyle w:val="ListParagraph"/>
        <w:numPr>
          <w:ilvl w:val="0"/>
          <w:numId w:val="225"/>
        </w:num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In some circumstances, the parent or legal guardian of a child or young person may have a right to receive a copy of personal data held about a child/young person in their legal care. Such cases will be considered on an individual basis where the individual concerned is deemed to have insufficient understanding of their rights under the Act</w:t>
      </w:r>
      <w:r w:rsidR="009D1401">
        <w:rPr>
          <w:rFonts w:asciiTheme="majorHAnsi" w:hAnsiTheme="majorHAnsi" w:cstheme="majorHAnsi"/>
          <w:color w:val="000000" w:themeColor="text1"/>
        </w:rPr>
        <w:t>.</w:t>
      </w:r>
    </w:p>
    <w:p w14:paraId="6A82A86B" w14:textId="0CA1D79F" w:rsidR="009E6F77" w:rsidRPr="00AC3FCC" w:rsidRDefault="009E6F77" w:rsidP="006309E9">
      <w:pPr>
        <w:pStyle w:val="ListParagraph"/>
        <w:widowControl w:val="0"/>
        <w:numPr>
          <w:ilvl w:val="0"/>
          <w:numId w:val="225"/>
        </w:numPr>
        <w:overflowPunct w:val="0"/>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The right to request access to information held by Cygnets Preschool and for parents/carers to withdraw consent at any time (other than for information needed by law)</w:t>
      </w:r>
      <w:r w:rsidR="009D1401">
        <w:rPr>
          <w:rFonts w:asciiTheme="majorHAnsi" w:hAnsiTheme="majorHAnsi" w:cstheme="majorHAnsi"/>
          <w:color w:val="000000" w:themeColor="text1"/>
        </w:rPr>
        <w:t>.</w:t>
      </w:r>
    </w:p>
    <w:p w14:paraId="318404C9" w14:textId="77777777" w:rsidR="009E6F77" w:rsidRPr="00AC3FCC" w:rsidRDefault="009E6F77" w:rsidP="009E6F77">
      <w:pPr>
        <w:rPr>
          <w:rFonts w:asciiTheme="majorHAnsi" w:hAnsiTheme="majorHAnsi" w:cstheme="majorHAnsi"/>
          <w:color w:val="000000" w:themeColor="text1"/>
        </w:rPr>
      </w:pPr>
    </w:p>
    <w:tbl>
      <w:tblPr>
        <w:tblW w:w="108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634"/>
        <w:gridCol w:w="1871"/>
        <w:gridCol w:w="1843"/>
        <w:gridCol w:w="1701"/>
        <w:gridCol w:w="1843"/>
        <w:gridCol w:w="1984"/>
      </w:tblGrid>
      <w:tr w:rsidR="00206303" w:rsidRPr="00AC3FCC" w14:paraId="619533AC" w14:textId="77777777" w:rsidTr="00D84531">
        <w:tc>
          <w:tcPr>
            <w:tcW w:w="1634" w:type="dxa"/>
            <w:shd w:val="clear" w:color="auto" w:fill="auto"/>
            <w:tcMar>
              <w:top w:w="0" w:type="dxa"/>
              <w:left w:w="108" w:type="dxa"/>
              <w:bottom w:w="0" w:type="dxa"/>
              <w:right w:w="108" w:type="dxa"/>
            </w:tcMar>
          </w:tcPr>
          <w:p w14:paraId="51E4126C" w14:textId="77777777" w:rsidR="0034720C" w:rsidRPr="00AC3FCC" w:rsidRDefault="0034720C" w:rsidP="0052156B">
            <w:pPr>
              <w:pStyle w:val="Standard"/>
              <w:jc w:val="center"/>
              <w:rPr>
                <w:rFonts w:ascii="Century Gothic" w:hAnsi="Century Gothic"/>
                <w:b/>
              </w:rPr>
            </w:pPr>
            <w:r w:rsidRPr="00AC3FCC">
              <w:rPr>
                <w:rFonts w:ascii="Century Gothic" w:hAnsi="Century Gothic"/>
                <w:b/>
              </w:rPr>
              <w:t>Document</w:t>
            </w:r>
          </w:p>
        </w:tc>
        <w:tc>
          <w:tcPr>
            <w:tcW w:w="1871" w:type="dxa"/>
            <w:shd w:val="clear" w:color="auto" w:fill="auto"/>
            <w:tcMar>
              <w:top w:w="0" w:type="dxa"/>
              <w:left w:w="108" w:type="dxa"/>
              <w:bottom w:w="0" w:type="dxa"/>
              <w:right w:w="108" w:type="dxa"/>
            </w:tcMar>
          </w:tcPr>
          <w:p w14:paraId="35A3A6EE" w14:textId="77777777" w:rsidR="0034720C" w:rsidRPr="00AC3FCC" w:rsidRDefault="0034720C" w:rsidP="0052156B">
            <w:pPr>
              <w:pStyle w:val="Standard"/>
              <w:jc w:val="center"/>
              <w:rPr>
                <w:rFonts w:ascii="Century Gothic" w:hAnsi="Century Gothic"/>
              </w:rPr>
            </w:pPr>
            <w:r w:rsidRPr="00AC3FCC">
              <w:rPr>
                <w:rFonts w:ascii="Century Gothic" w:hAnsi="Century Gothic"/>
                <w:b/>
              </w:rPr>
              <w:t>Data Recorded</w:t>
            </w:r>
          </w:p>
        </w:tc>
        <w:tc>
          <w:tcPr>
            <w:tcW w:w="1843" w:type="dxa"/>
            <w:shd w:val="clear" w:color="auto" w:fill="auto"/>
            <w:tcMar>
              <w:top w:w="0" w:type="dxa"/>
              <w:left w:w="108" w:type="dxa"/>
              <w:bottom w:w="0" w:type="dxa"/>
              <w:right w:w="108" w:type="dxa"/>
            </w:tcMar>
          </w:tcPr>
          <w:p w14:paraId="6247CF4D" w14:textId="77777777" w:rsidR="0034720C" w:rsidRPr="00AC3FCC" w:rsidRDefault="0034720C" w:rsidP="0052156B">
            <w:pPr>
              <w:pStyle w:val="Standard"/>
              <w:jc w:val="center"/>
              <w:rPr>
                <w:rFonts w:ascii="Century Gothic" w:hAnsi="Century Gothic"/>
              </w:rPr>
            </w:pPr>
            <w:r w:rsidRPr="00AC3FCC">
              <w:rPr>
                <w:rFonts w:ascii="Century Gothic" w:hAnsi="Century Gothic"/>
                <w:b/>
              </w:rPr>
              <w:t>Lawful / Legal Basis for Recording Data</w:t>
            </w:r>
          </w:p>
        </w:tc>
        <w:tc>
          <w:tcPr>
            <w:tcW w:w="1701" w:type="dxa"/>
            <w:shd w:val="clear" w:color="auto" w:fill="auto"/>
            <w:tcMar>
              <w:top w:w="0" w:type="dxa"/>
              <w:left w:w="108" w:type="dxa"/>
              <w:bottom w:w="0" w:type="dxa"/>
              <w:right w:w="108" w:type="dxa"/>
            </w:tcMar>
          </w:tcPr>
          <w:p w14:paraId="77E8AAD0" w14:textId="77777777" w:rsidR="0034720C" w:rsidRPr="00AC3FCC" w:rsidRDefault="0034720C" w:rsidP="0052156B">
            <w:pPr>
              <w:pStyle w:val="Standard"/>
              <w:jc w:val="center"/>
              <w:rPr>
                <w:rFonts w:ascii="Century Gothic" w:hAnsi="Century Gothic"/>
              </w:rPr>
            </w:pPr>
            <w:r w:rsidRPr="00AC3FCC">
              <w:rPr>
                <w:rFonts w:ascii="Century Gothic" w:hAnsi="Century Gothic"/>
                <w:b/>
              </w:rPr>
              <w:t>Data Sharing</w:t>
            </w:r>
          </w:p>
        </w:tc>
        <w:tc>
          <w:tcPr>
            <w:tcW w:w="1843" w:type="dxa"/>
            <w:shd w:val="clear" w:color="auto" w:fill="auto"/>
            <w:tcMar>
              <w:top w:w="0" w:type="dxa"/>
              <w:left w:w="108" w:type="dxa"/>
              <w:bottom w:w="0" w:type="dxa"/>
              <w:right w:w="108" w:type="dxa"/>
            </w:tcMar>
          </w:tcPr>
          <w:p w14:paraId="33EDF8B5" w14:textId="77777777" w:rsidR="0034720C" w:rsidRPr="00AC3FCC" w:rsidRDefault="0034720C" w:rsidP="0052156B">
            <w:pPr>
              <w:pStyle w:val="Standard"/>
              <w:jc w:val="center"/>
              <w:rPr>
                <w:rFonts w:ascii="Century Gothic" w:hAnsi="Century Gothic"/>
              </w:rPr>
            </w:pPr>
            <w:r w:rsidRPr="00AC3FCC">
              <w:rPr>
                <w:rFonts w:ascii="Century Gothic" w:hAnsi="Century Gothic"/>
                <w:b/>
              </w:rPr>
              <w:t>Data Storage</w:t>
            </w:r>
          </w:p>
        </w:tc>
        <w:tc>
          <w:tcPr>
            <w:tcW w:w="1984" w:type="dxa"/>
            <w:shd w:val="clear" w:color="auto" w:fill="auto"/>
            <w:tcMar>
              <w:top w:w="0" w:type="dxa"/>
              <w:left w:w="108" w:type="dxa"/>
              <w:bottom w:w="0" w:type="dxa"/>
              <w:right w:w="108" w:type="dxa"/>
            </w:tcMar>
          </w:tcPr>
          <w:p w14:paraId="4B6AF711" w14:textId="77777777" w:rsidR="0034720C" w:rsidRPr="00AC3FCC" w:rsidRDefault="0034720C" w:rsidP="0052156B">
            <w:pPr>
              <w:pStyle w:val="Standard"/>
              <w:jc w:val="center"/>
              <w:rPr>
                <w:rFonts w:ascii="Century Gothic" w:hAnsi="Century Gothic"/>
              </w:rPr>
            </w:pPr>
            <w:r w:rsidRPr="00AC3FCC">
              <w:rPr>
                <w:rFonts w:ascii="Century Gothic" w:hAnsi="Century Gothic"/>
                <w:b/>
              </w:rPr>
              <w:t>Data Retention &amp; Destruction</w:t>
            </w:r>
          </w:p>
        </w:tc>
      </w:tr>
      <w:tr w:rsidR="00206303" w:rsidRPr="00AC3FCC" w14:paraId="3D024D22" w14:textId="77777777" w:rsidTr="00D84531">
        <w:trPr>
          <w:trHeight w:val="2081"/>
        </w:trPr>
        <w:tc>
          <w:tcPr>
            <w:tcW w:w="1634" w:type="dxa"/>
            <w:shd w:val="clear" w:color="auto" w:fill="auto"/>
            <w:tcMar>
              <w:top w:w="0" w:type="dxa"/>
              <w:left w:w="108" w:type="dxa"/>
              <w:bottom w:w="0" w:type="dxa"/>
              <w:right w:w="108" w:type="dxa"/>
            </w:tcMar>
          </w:tcPr>
          <w:p w14:paraId="33EC27ED"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Accident, Injury and First Aid recording</w:t>
            </w:r>
          </w:p>
          <w:p w14:paraId="622DC4D1" w14:textId="77777777" w:rsidR="00970712"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 xml:space="preserve">Child’s personal information, Staff names and </w:t>
            </w:r>
          </w:p>
          <w:p w14:paraId="05C46BCB" w14:textId="0DD291BD"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Parent name and signature</w:t>
            </w:r>
          </w:p>
        </w:tc>
        <w:tc>
          <w:tcPr>
            <w:tcW w:w="1871" w:type="dxa"/>
            <w:shd w:val="clear" w:color="auto" w:fill="auto"/>
            <w:tcMar>
              <w:top w:w="0" w:type="dxa"/>
              <w:left w:w="108" w:type="dxa"/>
              <w:bottom w:w="0" w:type="dxa"/>
              <w:right w:w="108" w:type="dxa"/>
            </w:tcMar>
          </w:tcPr>
          <w:p w14:paraId="5B68032A" w14:textId="6DAE6885"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Child’s personal information, Staff names and Parent </w:t>
            </w:r>
            <w:r w:rsidR="00C55A2C" w:rsidRPr="00E41DE0">
              <w:rPr>
                <w:rFonts w:ascii="Century Gothic" w:hAnsi="Century Gothic"/>
                <w:color w:val="8064A2" w:themeColor="accent4"/>
                <w:sz w:val="20"/>
                <w:szCs w:val="20"/>
              </w:rPr>
              <w:t>names</w:t>
            </w:r>
            <w:r w:rsidRPr="00E41DE0">
              <w:rPr>
                <w:rFonts w:ascii="Century Gothic" w:hAnsi="Century Gothic"/>
                <w:color w:val="8064A2" w:themeColor="accent4"/>
                <w:sz w:val="20"/>
                <w:szCs w:val="20"/>
              </w:rPr>
              <w:t xml:space="preserve"> and signature</w:t>
            </w:r>
          </w:p>
        </w:tc>
        <w:tc>
          <w:tcPr>
            <w:tcW w:w="1843" w:type="dxa"/>
            <w:shd w:val="clear" w:color="auto" w:fill="auto"/>
            <w:tcMar>
              <w:top w:w="0" w:type="dxa"/>
              <w:left w:w="108" w:type="dxa"/>
              <w:bottom w:w="0" w:type="dxa"/>
              <w:right w:w="108" w:type="dxa"/>
            </w:tcMar>
          </w:tcPr>
          <w:p w14:paraId="404E59D8"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Legal obligation</w:t>
            </w:r>
          </w:p>
          <w:p w14:paraId="18D9896A" w14:textId="7CD8841A"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Requirement of statutory framework: </w:t>
            </w:r>
            <w:r w:rsidR="0015213F">
              <w:rPr>
                <w:rFonts w:ascii="Century Gothic" w:hAnsi="Century Gothic"/>
                <w:color w:val="8064A2" w:themeColor="accent4"/>
                <w:sz w:val="20"/>
                <w:szCs w:val="20"/>
              </w:rPr>
              <w:t>EYFS 2023</w:t>
            </w:r>
            <w:r w:rsidRPr="00E41DE0">
              <w:rPr>
                <w:rFonts w:ascii="Century Gothic" w:hAnsi="Century Gothic"/>
                <w:color w:val="8064A2" w:themeColor="accent4"/>
                <w:sz w:val="20"/>
                <w:szCs w:val="20"/>
              </w:rPr>
              <w:t xml:space="preserve"> and Childcare Register 2016</w:t>
            </w:r>
          </w:p>
        </w:tc>
        <w:tc>
          <w:tcPr>
            <w:tcW w:w="1701" w:type="dxa"/>
            <w:shd w:val="clear" w:color="auto" w:fill="auto"/>
            <w:tcMar>
              <w:top w:w="0" w:type="dxa"/>
              <w:left w:w="108" w:type="dxa"/>
              <w:bottom w:w="0" w:type="dxa"/>
              <w:right w:w="108" w:type="dxa"/>
            </w:tcMar>
          </w:tcPr>
          <w:p w14:paraId="6C796818"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On Request with other agencies-</w:t>
            </w:r>
          </w:p>
          <w:p w14:paraId="089B5097" w14:textId="6F5FFCF1" w:rsidR="0034720C" w:rsidRPr="00E41DE0" w:rsidRDefault="00FF7C58"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e.g.,</w:t>
            </w:r>
            <w:r w:rsidR="0034720C" w:rsidRPr="00E41DE0">
              <w:rPr>
                <w:rFonts w:ascii="Century Gothic" w:hAnsi="Century Gothic"/>
                <w:color w:val="8064A2" w:themeColor="accent4"/>
                <w:sz w:val="20"/>
                <w:szCs w:val="20"/>
              </w:rPr>
              <w:t xml:space="preserve"> Ofsted, </w:t>
            </w:r>
            <w:r w:rsidR="00063142" w:rsidRPr="00E41DE0">
              <w:rPr>
                <w:rFonts w:ascii="Century Gothic" w:hAnsi="Century Gothic"/>
                <w:color w:val="8064A2" w:themeColor="accent4"/>
                <w:sz w:val="20"/>
                <w:szCs w:val="20"/>
              </w:rPr>
              <w:t xml:space="preserve">safeguarding partners, </w:t>
            </w:r>
            <w:r w:rsidR="0034720C" w:rsidRPr="00E41DE0">
              <w:rPr>
                <w:rFonts w:ascii="Century Gothic" w:hAnsi="Century Gothic"/>
                <w:color w:val="8064A2" w:themeColor="accent4"/>
                <w:sz w:val="20"/>
                <w:szCs w:val="20"/>
              </w:rPr>
              <w:t>LA, GP, HV or Emergency Services</w:t>
            </w:r>
          </w:p>
        </w:tc>
        <w:tc>
          <w:tcPr>
            <w:tcW w:w="1843" w:type="dxa"/>
            <w:shd w:val="clear" w:color="auto" w:fill="auto"/>
            <w:tcMar>
              <w:top w:w="0" w:type="dxa"/>
              <w:left w:w="108" w:type="dxa"/>
              <w:bottom w:w="0" w:type="dxa"/>
              <w:right w:w="108" w:type="dxa"/>
            </w:tcMar>
          </w:tcPr>
          <w:p w14:paraId="496F6BAD"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Completed forms signed and stored in Accident folder</w:t>
            </w:r>
          </w:p>
        </w:tc>
        <w:tc>
          <w:tcPr>
            <w:tcW w:w="1984" w:type="dxa"/>
            <w:shd w:val="clear" w:color="auto" w:fill="auto"/>
            <w:tcMar>
              <w:top w:w="0" w:type="dxa"/>
              <w:left w:w="108" w:type="dxa"/>
              <w:bottom w:w="0" w:type="dxa"/>
              <w:right w:w="108" w:type="dxa"/>
            </w:tcMar>
          </w:tcPr>
          <w:p w14:paraId="528295E0"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Until child is 21 years and 3 months to comply with the Limitation Act 1980</w:t>
            </w:r>
          </w:p>
          <w:p w14:paraId="76BC9DE5" w14:textId="2446162C"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18DDB605" w14:textId="77777777" w:rsidTr="00970712">
        <w:tc>
          <w:tcPr>
            <w:tcW w:w="1634" w:type="dxa"/>
            <w:shd w:val="clear" w:color="auto" w:fill="auto"/>
            <w:tcMar>
              <w:top w:w="0" w:type="dxa"/>
              <w:left w:w="108" w:type="dxa"/>
              <w:bottom w:w="0" w:type="dxa"/>
              <w:right w:w="108" w:type="dxa"/>
            </w:tcMar>
          </w:tcPr>
          <w:p w14:paraId="1C55DD68" w14:textId="231CB8A6"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Accounts / HMRC</w:t>
            </w:r>
          </w:p>
          <w:p w14:paraId="251BA045" w14:textId="77777777" w:rsidR="0034720C" w:rsidRPr="00E41DE0" w:rsidRDefault="0034720C" w:rsidP="0052156B">
            <w:pPr>
              <w:pStyle w:val="Standard"/>
              <w:jc w:val="center"/>
              <w:rPr>
                <w:rFonts w:ascii="Century Gothic" w:hAnsi="Century Gothic"/>
                <w:b/>
                <w:color w:val="8064A2" w:themeColor="accent4"/>
              </w:rPr>
            </w:pPr>
          </w:p>
        </w:tc>
        <w:tc>
          <w:tcPr>
            <w:tcW w:w="1871" w:type="dxa"/>
            <w:shd w:val="clear" w:color="auto" w:fill="auto"/>
            <w:tcMar>
              <w:top w:w="0" w:type="dxa"/>
              <w:left w:w="108" w:type="dxa"/>
              <w:bottom w:w="0" w:type="dxa"/>
              <w:right w:w="108" w:type="dxa"/>
            </w:tcMar>
          </w:tcPr>
          <w:p w14:paraId="2FE04777"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Invoices for parents, Child’s name and booked in sessions, Business expenses including purchase receipts</w:t>
            </w:r>
          </w:p>
        </w:tc>
        <w:tc>
          <w:tcPr>
            <w:tcW w:w="1843" w:type="dxa"/>
            <w:shd w:val="clear" w:color="auto" w:fill="auto"/>
            <w:tcMar>
              <w:top w:w="0" w:type="dxa"/>
              <w:left w:w="108" w:type="dxa"/>
              <w:bottom w:w="0" w:type="dxa"/>
              <w:right w:w="108" w:type="dxa"/>
            </w:tcMar>
          </w:tcPr>
          <w:p w14:paraId="4A22763F"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Legal obligation required by HMRC</w:t>
            </w:r>
          </w:p>
        </w:tc>
        <w:tc>
          <w:tcPr>
            <w:tcW w:w="1701" w:type="dxa"/>
            <w:shd w:val="clear" w:color="auto" w:fill="auto"/>
            <w:tcMar>
              <w:top w:w="0" w:type="dxa"/>
              <w:left w:w="108" w:type="dxa"/>
              <w:bottom w:w="0" w:type="dxa"/>
              <w:right w:w="108" w:type="dxa"/>
            </w:tcMar>
          </w:tcPr>
          <w:p w14:paraId="271F3CCF"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On request by HMRC</w:t>
            </w:r>
          </w:p>
        </w:tc>
        <w:tc>
          <w:tcPr>
            <w:tcW w:w="1843" w:type="dxa"/>
            <w:shd w:val="clear" w:color="auto" w:fill="auto"/>
            <w:tcMar>
              <w:top w:w="0" w:type="dxa"/>
              <w:left w:w="108" w:type="dxa"/>
              <w:bottom w:w="0" w:type="dxa"/>
              <w:right w:w="108" w:type="dxa"/>
            </w:tcMar>
          </w:tcPr>
          <w:p w14:paraId="746C9694"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All historical documentation stored in a locked metal storage unit within our locked classroom office.</w:t>
            </w:r>
          </w:p>
          <w:p w14:paraId="04D9B39D"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 xml:space="preserve">Current documentation is either stored electronically on a password protected hard drive or in Daily </w:t>
            </w:r>
            <w:r w:rsidRPr="00E41DE0">
              <w:rPr>
                <w:rFonts w:ascii="Century Gothic" w:hAnsi="Century Gothic"/>
                <w:color w:val="8064A2" w:themeColor="accent4"/>
                <w:sz w:val="20"/>
                <w:szCs w:val="20"/>
              </w:rPr>
              <w:lastRenderedPageBreak/>
              <w:t>Administration Files stored securely in the Business Administrator’s office</w:t>
            </w:r>
          </w:p>
        </w:tc>
        <w:tc>
          <w:tcPr>
            <w:tcW w:w="1984" w:type="dxa"/>
            <w:shd w:val="clear" w:color="auto" w:fill="auto"/>
            <w:tcMar>
              <w:top w:w="0" w:type="dxa"/>
              <w:left w:w="108" w:type="dxa"/>
              <w:bottom w:w="0" w:type="dxa"/>
              <w:right w:w="108" w:type="dxa"/>
            </w:tcMar>
          </w:tcPr>
          <w:p w14:paraId="2ECC4DA7" w14:textId="53406225"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lastRenderedPageBreak/>
              <w:t xml:space="preserve">For at least 5 years after the </w:t>
            </w:r>
            <w:r w:rsidR="00C55A2C" w:rsidRPr="00E41DE0">
              <w:rPr>
                <w:rFonts w:ascii="Century Gothic" w:hAnsi="Century Gothic"/>
                <w:color w:val="8064A2" w:themeColor="accent4"/>
                <w:sz w:val="20"/>
                <w:szCs w:val="20"/>
              </w:rPr>
              <w:t>31</w:t>
            </w:r>
            <w:r w:rsidR="00C55A2C" w:rsidRPr="00E41DE0">
              <w:rPr>
                <w:rFonts w:ascii="Century Gothic" w:hAnsi="Century Gothic"/>
                <w:color w:val="8064A2" w:themeColor="accent4"/>
                <w:sz w:val="20"/>
                <w:szCs w:val="20"/>
                <w:vertAlign w:val="superscript"/>
              </w:rPr>
              <w:t>st of</w:t>
            </w:r>
            <w:r w:rsidRPr="00E41DE0">
              <w:rPr>
                <w:rFonts w:ascii="Century Gothic" w:hAnsi="Century Gothic"/>
                <w:color w:val="8064A2" w:themeColor="accent4"/>
                <w:sz w:val="20"/>
                <w:szCs w:val="20"/>
              </w:rPr>
              <w:t xml:space="preserve"> January submission deadline of the relevant tax year</w:t>
            </w:r>
          </w:p>
          <w:p w14:paraId="6ECBBB4F" w14:textId="2C9007A8"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7A1D3C25" w14:textId="77777777" w:rsidTr="00970712">
        <w:tc>
          <w:tcPr>
            <w:tcW w:w="1634" w:type="dxa"/>
            <w:shd w:val="clear" w:color="auto" w:fill="auto"/>
            <w:tcMar>
              <w:top w:w="0" w:type="dxa"/>
              <w:left w:w="108" w:type="dxa"/>
              <w:bottom w:w="0" w:type="dxa"/>
              <w:right w:w="108" w:type="dxa"/>
            </w:tcMar>
          </w:tcPr>
          <w:p w14:paraId="78AF3588" w14:textId="77777777" w:rsidR="00206303" w:rsidRPr="00E41DE0" w:rsidRDefault="0034720C" w:rsidP="0052156B">
            <w:pPr>
              <w:pStyle w:val="Standard"/>
              <w:jc w:val="center"/>
              <w:rPr>
                <w:rFonts w:ascii="Century Gothic" w:hAnsi="Century Gothic"/>
                <w:b/>
                <w:color w:val="8064A2" w:themeColor="accent4"/>
                <w:sz w:val="20"/>
                <w:szCs w:val="20"/>
              </w:rPr>
            </w:pPr>
            <w:r w:rsidRPr="00E41DE0">
              <w:rPr>
                <w:rFonts w:ascii="Century Gothic" w:hAnsi="Century Gothic"/>
                <w:b/>
                <w:color w:val="8064A2" w:themeColor="accent4"/>
                <w:sz w:val="20"/>
                <w:szCs w:val="20"/>
              </w:rPr>
              <w:t>Attendance Register/</w:t>
            </w:r>
          </w:p>
          <w:p w14:paraId="0C9C9C16" w14:textId="6896B51E"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Absence Log</w:t>
            </w:r>
          </w:p>
          <w:p w14:paraId="6F1CA94B" w14:textId="77777777" w:rsidR="0034720C" w:rsidRPr="00E41DE0" w:rsidRDefault="0034720C" w:rsidP="0052156B">
            <w:pPr>
              <w:pStyle w:val="Standard"/>
              <w:jc w:val="center"/>
              <w:rPr>
                <w:rFonts w:ascii="Century Gothic" w:hAnsi="Century Gothic"/>
                <w:b/>
                <w:color w:val="8064A2" w:themeColor="accent4"/>
              </w:rPr>
            </w:pPr>
          </w:p>
        </w:tc>
        <w:tc>
          <w:tcPr>
            <w:tcW w:w="1871" w:type="dxa"/>
            <w:shd w:val="clear" w:color="auto" w:fill="auto"/>
            <w:tcMar>
              <w:top w:w="0" w:type="dxa"/>
              <w:left w:w="108" w:type="dxa"/>
              <w:bottom w:w="0" w:type="dxa"/>
              <w:right w:w="108" w:type="dxa"/>
            </w:tcMar>
          </w:tcPr>
          <w:p w14:paraId="39979004"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Child’s name and date of birth, Child’s arrival and departure time, Reasons for absence</w:t>
            </w:r>
          </w:p>
        </w:tc>
        <w:tc>
          <w:tcPr>
            <w:tcW w:w="1843" w:type="dxa"/>
            <w:shd w:val="clear" w:color="auto" w:fill="auto"/>
            <w:tcMar>
              <w:top w:w="0" w:type="dxa"/>
              <w:left w:w="108" w:type="dxa"/>
              <w:bottom w:w="0" w:type="dxa"/>
              <w:right w:w="108" w:type="dxa"/>
            </w:tcMar>
          </w:tcPr>
          <w:p w14:paraId="067CC758" w14:textId="4D530BB5"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Legal obligation- Requirement of the statutory framework: </w:t>
            </w:r>
            <w:r w:rsidR="0015213F">
              <w:rPr>
                <w:rFonts w:ascii="Century Gothic" w:hAnsi="Century Gothic"/>
                <w:color w:val="8064A2" w:themeColor="accent4"/>
                <w:sz w:val="20"/>
                <w:szCs w:val="20"/>
              </w:rPr>
              <w:t>EYFS 2023</w:t>
            </w:r>
            <w:r w:rsidRPr="00E41DE0">
              <w:rPr>
                <w:rFonts w:ascii="Century Gothic" w:hAnsi="Century Gothic"/>
                <w:color w:val="8064A2" w:themeColor="accent4"/>
                <w:sz w:val="20"/>
                <w:szCs w:val="20"/>
              </w:rPr>
              <w:t xml:space="preserve"> and Childcare Register 2016</w:t>
            </w:r>
          </w:p>
        </w:tc>
        <w:tc>
          <w:tcPr>
            <w:tcW w:w="1701" w:type="dxa"/>
            <w:shd w:val="clear" w:color="auto" w:fill="auto"/>
            <w:tcMar>
              <w:top w:w="0" w:type="dxa"/>
              <w:left w:w="108" w:type="dxa"/>
              <w:bottom w:w="0" w:type="dxa"/>
              <w:right w:w="108" w:type="dxa"/>
            </w:tcMar>
          </w:tcPr>
          <w:p w14:paraId="7BF81EEE" w14:textId="2C84D088"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On Request with other agencies – </w:t>
            </w:r>
            <w:r w:rsidR="00FF7C58" w:rsidRPr="00E41DE0">
              <w:rPr>
                <w:rFonts w:ascii="Century Gothic" w:hAnsi="Century Gothic"/>
                <w:color w:val="8064A2" w:themeColor="accent4"/>
                <w:sz w:val="20"/>
                <w:szCs w:val="20"/>
              </w:rPr>
              <w:t>e.g.,</w:t>
            </w:r>
            <w:r w:rsidRPr="00E41DE0">
              <w:rPr>
                <w:rFonts w:ascii="Century Gothic" w:hAnsi="Century Gothic"/>
                <w:color w:val="8064A2" w:themeColor="accent4"/>
                <w:sz w:val="20"/>
                <w:szCs w:val="20"/>
              </w:rPr>
              <w:t xml:space="preserve"> Ofsted, </w:t>
            </w:r>
            <w:r w:rsidR="00063142" w:rsidRPr="00E41DE0">
              <w:rPr>
                <w:rFonts w:ascii="Century Gothic" w:hAnsi="Century Gothic"/>
                <w:color w:val="8064A2" w:themeColor="accent4"/>
                <w:sz w:val="20"/>
                <w:szCs w:val="20"/>
              </w:rPr>
              <w:t>safeguarding partners</w:t>
            </w:r>
            <w:r w:rsidRPr="00E41DE0">
              <w:rPr>
                <w:rFonts w:ascii="Century Gothic" w:hAnsi="Century Gothic"/>
                <w:color w:val="8064A2" w:themeColor="accent4"/>
                <w:sz w:val="20"/>
                <w:szCs w:val="20"/>
              </w:rPr>
              <w:t>, LA or HMRC</w:t>
            </w:r>
          </w:p>
        </w:tc>
        <w:tc>
          <w:tcPr>
            <w:tcW w:w="1843" w:type="dxa"/>
            <w:shd w:val="clear" w:color="auto" w:fill="auto"/>
            <w:tcMar>
              <w:top w:w="0" w:type="dxa"/>
              <w:left w:w="108" w:type="dxa"/>
              <w:bottom w:w="0" w:type="dxa"/>
              <w:right w:w="108" w:type="dxa"/>
            </w:tcMar>
          </w:tcPr>
          <w:p w14:paraId="78C797DA"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in locked classroom initially on weekly registers and then in locked classroom office</w:t>
            </w:r>
          </w:p>
        </w:tc>
        <w:tc>
          <w:tcPr>
            <w:tcW w:w="1984" w:type="dxa"/>
            <w:shd w:val="clear" w:color="auto" w:fill="auto"/>
            <w:tcMar>
              <w:top w:w="0" w:type="dxa"/>
              <w:left w:w="108" w:type="dxa"/>
              <w:bottom w:w="0" w:type="dxa"/>
              <w:right w:w="108" w:type="dxa"/>
            </w:tcMar>
          </w:tcPr>
          <w:p w14:paraId="1C198F18"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Until a child is 21 years and 3 months</w:t>
            </w:r>
          </w:p>
          <w:p w14:paraId="1B9339CD" w14:textId="033B5374"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5DA48E6E" w14:textId="77777777" w:rsidTr="00970712">
        <w:tc>
          <w:tcPr>
            <w:tcW w:w="1634" w:type="dxa"/>
            <w:shd w:val="clear" w:color="auto" w:fill="auto"/>
            <w:tcMar>
              <w:top w:w="0" w:type="dxa"/>
              <w:left w:w="108" w:type="dxa"/>
              <w:bottom w:w="0" w:type="dxa"/>
              <w:right w:w="108" w:type="dxa"/>
            </w:tcMar>
          </w:tcPr>
          <w:p w14:paraId="795350E6"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Childcare Contracts</w:t>
            </w:r>
          </w:p>
        </w:tc>
        <w:tc>
          <w:tcPr>
            <w:tcW w:w="1871" w:type="dxa"/>
            <w:shd w:val="clear" w:color="auto" w:fill="auto"/>
            <w:tcMar>
              <w:top w:w="0" w:type="dxa"/>
              <w:left w:w="108" w:type="dxa"/>
              <w:bottom w:w="0" w:type="dxa"/>
              <w:right w:w="108" w:type="dxa"/>
            </w:tcMar>
          </w:tcPr>
          <w:p w14:paraId="0C537268"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Contract details between parent and provider. Sensitive details of child and families including parent and provider signatures</w:t>
            </w:r>
          </w:p>
        </w:tc>
        <w:tc>
          <w:tcPr>
            <w:tcW w:w="1843" w:type="dxa"/>
            <w:shd w:val="clear" w:color="auto" w:fill="auto"/>
            <w:tcMar>
              <w:top w:w="0" w:type="dxa"/>
              <w:left w:w="108" w:type="dxa"/>
              <w:bottom w:w="0" w:type="dxa"/>
              <w:right w:w="108" w:type="dxa"/>
            </w:tcMar>
          </w:tcPr>
          <w:p w14:paraId="7858B427" w14:textId="22284E6F"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Insurance requirement and Legal obligation – requirement of the statutory framework of both </w:t>
            </w:r>
            <w:r w:rsidR="0015213F">
              <w:rPr>
                <w:rFonts w:ascii="Century Gothic" w:hAnsi="Century Gothic"/>
                <w:color w:val="8064A2" w:themeColor="accent4"/>
                <w:sz w:val="20"/>
                <w:szCs w:val="20"/>
              </w:rPr>
              <w:t>EYFS 2023</w:t>
            </w:r>
            <w:r w:rsidRPr="00E41DE0">
              <w:rPr>
                <w:rFonts w:ascii="Century Gothic" w:hAnsi="Century Gothic"/>
                <w:color w:val="8064A2" w:themeColor="accent4"/>
                <w:sz w:val="20"/>
                <w:szCs w:val="20"/>
              </w:rPr>
              <w:t xml:space="preserve"> and Childcare Register 2016</w:t>
            </w:r>
          </w:p>
        </w:tc>
        <w:tc>
          <w:tcPr>
            <w:tcW w:w="1701" w:type="dxa"/>
            <w:shd w:val="clear" w:color="auto" w:fill="auto"/>
            <w:tcMar>
              <w:top w:w="0" w:type="dxa"/>
              <w:left w:w="108" w:type="dxa"/>
              <w:bottom w:w="0" w:type="dxa"/>
              <w:right w:w="108" w:type="dxa"/>
            </w:tcMar>
          </w:tcPr>
          <w:p w14:paraId="7E043B18"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The document may be shared with other agencies including Ofsted and HMRC</w:t>
            </w:r>
          </w:p>
        </w:tc>
        <w:tc>
          <w:tcPr>
            <w:tcW w:w="1843" w:type="dxa"/>
            <w:shd w:val="clear" w:color="auto" w:fill="auto"/>
            <w:tcMar>
              <w:top w:w="0" w:type="dxa"/>
              <w:left w:w="108" w:type="dxa"/>
              <w:bottom w:w="0" w:type="dxa"/>
              <w:right w:w="108" w:type="dxa"/>
            </w:tcMar>
          </w:tcPr>
          <w:p w14:paraId="035BFC89"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in a locked classroom in family contacts file until child leaves and then in locked classroom office</w:t>
            </w:r>
          </w:p>
        </w:tc>
        <w:tc>
          <w:tcPr>
            <w:tcW w:w="1984" w:type="dxa"/>
            <w:shd w:val="clear" w:color="auto" w:fill="auto"/>
            <w:tcMar>
              <w:top w:w="0" w:type="dxa"/>
              <w:left w:w="108" w:type="dxa"/>
              <w:bottom w:w="0" w:type="dxa"/>
              <w:right w:w="108" w:type="dxa"/>
            </w:tcMar>
          </w:tcPr>
          <w:p w14:paraId="7AF3CE23" w14:textId="6F7C73EE"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 xml:space="preserve">For at least 5 years after the </w:t>
            </w:r>
            <w:r w:rsidR="00C55A2C" w:rsidRPr="00E41DE0">
              <w:rPr>
                <w:rFonts w:ascii="Century Gothic" w:hAnsi="Century Gothic"/>
                <w:color w:val="8064A2" w:themeColor="accent4"/>
                <w:sz w:val="20"/>
                <w:szCs w:val="20"/>
              </w:rPr>
              <w:t>31</w:t>
            </w:r>
            <w:r w:rsidR="00C55A2C" w:rsidRPr="00E41DE0">
              <w:rPr>
                <w:rFonts w:ascii="Century Gothic" w:hAnsi="Century Gothic"/>
                <w:color w:val="8064A2" w:themeColor="accent4"/>
                <w:sz w:val="20"/>
                <w:szCs w:val="20"/>
                <w:vertAlign w:val="superscript"/>
              </w:rPr>
              <w:t>st of</w:t>
            </w:r>
            <w:r w:rsidRPr="00E41DE0">
              <w:rPr>
                <w:rFonts w:ascii="Century Gothic" w:hAnsi="Century Gothic"/>
                <w:color w:val="8064A2" w:themeColor="accent4"/>
                <w:sz w:val="20"/>
                <w:szCs w:val="20"/>
              </w:rPr>
              <w:t xml:space="preserve"> January submission deadline for relevant tax year</w:t>
            </w:r>
          </w:p>
          <w:p w14:paraId="763801A8" w14:textId="5AE6E6FF"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601BE853" w14:textId="77777777" w:rsidTr="00970712">
        <w:tc>
          <w:tcPr>
            <w:tcW w:w="1634" w:type="dxa"/>
            <w:shd w:val="clear" w:color="auto" w:fill="auto"/>
            <w:tcMar>
              <w:top w:w="0" w:type="dxa"/>
              <w:left w:w="108" w:type="dxa"/>
              <w:bottom w:w="0" w:type="dxa"/>
              <w:right w:w="108" w:type="dxa"/>
            </w:tcMar>
          </w:tcPr>
          <w:p w14:paraId="0CF8EA4E"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Child Record and Emergency Contact slips</w:t>
            </w:r>
          </w:p>
        </w:tc>
        <w:tc>
          <w:tcPr>
            <w:tcW w:w="1871" w:type="dxa"/>
            <w:shd w:val="clear" w:color="auto" w:fill="auto"/>
            <w:tcMar>
              <w:top w:w="0" w:type="dxa"/>
              <w:left w:w="108" w:type="dxa"/>
              <w:bottom w:w="0" w:type="dxa"/>
              <w:right w:w="108" w:type="dxa"/>
            </w:tcMar>
          </w:tcPr>
          <w:p w14:paraId="44416BBB" w14:textId="0230D92F"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Information of child and emergency contact details from </w:t>
            </w:r>
            <w:r w:rsidR="002D1D37" w:rsidRPr="00E41DE0">
              <w:rPr>
                <w:rFonts w:ascii="Century Gothic" w:hAnsi="Century Gothic"/>
                <w:color w:val="8064A2" w:themeColor="accent4"/>
                <w:sz w:val="20"/>
                <w:szCs w:val="20"/>
              </w:rPr>
              <w:t xml:space="preserve">parents/carers </w:t>
            </w:r>
            <w:r w:rsidRPr="00E41DE0">
              <w:rPr>
                <w:rFonts w:ascii="Century Gothic" w:hAnsi="Century Gothic"/>
                <w:color w:val="8064A2" w:themeColor="accent4"/>
                <w:sz w:val="20"/>
                <w:szCs w:val="20"/>
              </w:rPr>
              <w:t>including family or friends</w:t>
            </w:r>
          </w:p>
        </w:tc>
        <w:tc>
          <w:tcPr>
            <w:tcW w:w="1843" w:type="dxa"/>
            <w:shd w:val="clear" w:color="auto" w:fill="auto"/>
            <w:tcMar>
              <w:top w:w="0" w:type="dxa"/>
              <w:left w:w="108" w:type="dxa"/>
              <w:bottom w:w="0" w:type="dxa"/>
              <w:right w:w="108" w:type="dxa"/>
            </w:tcMar>
          </w:tcPr>
          <w:p w14:paraId="1CCEC405" w14:textId="1A1ECA6D"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Legal obligation- Requirement of the statutory framework: </w:t>
            </w:r>
            <w:r w:rsidR="0015213F">
              <w:rPr>
                <w:rFonts w:ascii="Century Gothic" w:hAnsi="Century Gothic"/>
                <w:color w:val="8064A2" w:themeColor="accent4"/>
                <w:sz w:val="20"/>
                <w:szCs w:val="20"/>
              </w:rPr>
              <w:t>EYFS 2023</w:t>
            </w:r>
          </w:p>
          <w:p w14:paraId="4342BA8D"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Family and friends contact details covered by legal basis of ‘consent’</w:t>
            </w:r>
          </w:p>
        </w:tc>
        <w:tc>
          <w:tcPr>
            <w:tcW w:w="1701" w:type="dxa"/>
            <w:shd w:val="clear" w:color="auto" w:fill="auto"/>
            <w:tcMar>
              <w:top w:w="0" w:type="dxa"/>
              <w:left w:w="108" w:type="dxa"/>
              <w:bottom w:w="0" w:type="dxa"/>
              <w:right w:w="108" w:type="dxa"/>
            </w:tcMar>
          </w:tcPr>
          <w:p w14:paraId="71FB78AE"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 The document may be shared with other agencies including Ofsted</w:t>
            </w:r>
          </w:p>
        </w:tc>
        <w:tc>
          <w:tcPr>
            <w:tcW w:w="1843" w:type="dxa"/>
            <w:shd w:val="clear" w:color="auto" w:fill="auto"/>
            <w:tcMar>
              <w:top w:w="0" w:type="dxa"/>
              <w:left w:w="108" w:type="dxa"/>
              <w:bottom w:w="0" w:type="dxa"/>
              <w:right w:w="108" w:type="dxa"/>
            </w:tcMar>
          </w:tcPr>
          <w:p w14:paraId="575193A9"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in a locked classroom in family contacts file until child leaves and then in locked classroom office</w:t>
            </w:r>
          </w:p>
        </w:tc>
        <w:tc>
          <w:tcPr>
            <w:tcW w:w="1984" w:type="dxa"/>
            <w:shd w:val="clear" w:color="auto" w:fill="auto"/>
            <w:tcMar>
              <w:top w:w="0" w:type="dxa"/>
              <w:left w:w="108" w:type="dxa"/>
              <w:bottom w:w="0" w:type="dxa"/>
              <w:right w:w="108" w:type="dxa"/>
            </w:tcMar>
          </w:tcPr>
          <w:p w14:paraId="6F9A9C53"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Until a child has left the setting</w:t>
            </w:r>
          </w:p>
          <w:p w14:paraId="196C0581" w14:textId="6FBC7C1B"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21643C7D" w14:textId="77777777" w:rsidTr="00970712">
        <w:tc>
          <w:tcPr>
            <w:tcW w:w="1634" w:type="dxa"/>
            <w:shd w:val="clear" w:color="auto" w:fill="auto"/>
            <w:tcMar>
              <w:top w:w="0" w:type="dxa"/>
              <w:left w:w="108" w:type="dxa"/>
              <w:bottom w:w="0" w:type="dxa"/>
              <w:right w:w="108" w:type="dxa"/>
            </w:tcMar>
          </w:tcPr>
          <w:p w14:paraId="29AC966A"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Complaints Records</w:t>
            </w:r>
          </w:p>
          <w:p w14:paraId="5D132750" w14:textId="77777777" w:rsidR="0034720C" w:rsidRPr="00E41DE0" w:rsidRDefault="0034720C" w:rsidP="0052156B">
            <w:pPr>
              <w:pStyle w:val="Standard"/>
              <w:jc w:val="center"/>
              <w:rPr>
                <w:rFonts w:ascii="Century Gothic" w:hAnsi="Century Gothic"/>
                <w:b/>
                <w:color w:val="8064A2" w:themeColor="accent4"/>
              </w:rPr>
            </w:pPr>
          </w:p>
        </w:tc>
        <w:tc>
          <w:tcPr>
            <w:tcW w:w="1871" w:type="dxa"/>
            <w:shd w:val="clear" w:color="auto" w:fill="auto"/>
            <w:tcMar>
              <w:top w:w="0" w:type="dxa"/>
              <w:left w:w="108" w:type="dxa"/>
              <w:bottom w:w="0" w:type="dxa"/>
              <w:right w:w="108" w:type="dxa"/>
            </w:tcMar>
          </w:tcPr>
          <w:p w14:paraId="42D81ADA"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Child/family details, provider details</w:t>
            </w:r>
          </w:p>
        </w:tc>
        <w:tc>
          <w:tcPr>
            <w:tcW w:w="1843" w:type="dxa"/>
            <w:shd w:val="clear" w:color="auto" w:fill="auto"/>
            <w:tcMar>
              <w:top w:w="0" w:type="dxa"/>
              <w:left w:w="108" w:type="dxa"/>
              <w:bottom w:w="0" w:type="dxa"/>
              <w:right w:w="108" w:type="dxa"/>
            </w:tcMar>
          </w:tcPr>
          <w:p w14:paraId="778B0185" w14:textId="369F90D1"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Legal obligation- Requirement of the statutory framework: </w:t>
            </w:r>
            <w:r w:rsidR="0015213F">
              <w:rPr>
                <w:rFonts w:ascii="Century Gothic" w:hAnsi="Century Gothic"/>
                <w:color w:val="8064A2" w:themeColor="accent4"/>
                <w:sz w:val="20"/>
                <w:szCs w:val="20"/>
              </w:rPr>
              <w:t>EYFS 2023</w:t>
            </w:r>
            <w:r w:rsidRPr="00E41DE0">
              <w:rPr>
                <w:rFonts w:ascii="Century Gothic" w:hAnsi="Century Gothic"/>
                <w:color w:val="8064A2" w:themeColor="accent4"/>
                <w:sz w:val="20"/>
                <w:szCs w:val="20"/>
              </w:rPr>
              <w:t xml:space="preserve"> and Childcare Register 2016</w:t>
            </w:r>
          </w:p>
        </w:tc>
        <w:tc>
          <w:tcPr>
            <w:tcW w:w="1701" w:type="dxa"/>
            <w:shd w:val="clear" w:color="auto" w:fill="auto"/>
            <w:tcMar>
              <w:top w:w="0" w:type="dxa"/>
              <w:left w:w="108" w:type="dxa"/>
              <w:bottom w:w="0" w:type="dxa"/>
              <w:right w:w="108" w:type="dxa"/>
            </w:tcMar>
          </w:tcPr>
          <w:p w14:paraId="2AC653D6"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The document may be shared with other agencies including Ofsted</w:t>
            </w:r>
          </w:p>
        </w:tc>
        <w:tc>
          <w:tcPr>
            <w:tcW w:w="1843" w:type="dxa"/>
            <w:shd w:val="clear" w:color="auto" w:fill="auto"/>
            <w:tcMar>
              <w:top w:w="0" w:type="dxa"/>
              <w:left w:w="108" w:type="dxa"/>
              <w:bottom w:w="0" w:type="dxa"/>
              <w:right w:w="108" w:type="dxa"/>
            </w:tcMar>
          </w:tcPr>
          <w:p w14:paraId="158B10C9" w14:textId="3EC2A7C4"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 xml:space="preserve">Stored in Reflections folder in locked classroom </w:t>
            </w:r>
            <w:r w:rsidR="00C55A2C" w:rsidRPr="00E41DE0">
              <w:rPr>
                <w:rFonts w:ascii="Century Gothic" w:hAnsi="Century Gothic"/>
                <w:color w:val="8064A2" w:themeColor="accent4"/>
                <w:sz w:val="20"/>
                <w:szCs w:val="20"/>
              </w:rPr>
              <w:t>office.</w:t>
            </w:r>
          </w:p>
          <w:p w14:paraId="130FB2E8" w14:textId="77777777" w:rsidR="0034720C" w:rsidRPr="00E41DE0" w:rsidRDefault="0034720C" w:rsidP="0052156B">
            <w:pPr>
              <w:pStyle w:val="Standard"/>
              <w:jc w:val="center"/>
              <w:rPr>
                <w:rFonts w:ascii="Century Gothic" w:hAnsi="Century Gothic"/>
                <w:color w:val="8064A2" w:themeColor="accent4"/>
              </w:rPr>
            </w:pPr>
          </w:p>
        </w:tc>
        <w:tc>
          <w:tcPr>
            <w:tcW w:w="1984" w:type="dxa"/>
            <w:shd w:val="clear" w:color="auto" w:fill="auto"/>
            <w:tcMar>
              <w:top w:w="0" w:type="dxa"/>
              <w:left w:w="108" w:type="dxa"/>
              <w:bottom w:w="0" w:type="dxa"/>
              <w:right w:w="108" w:type="dxa"/>
            </w:tcMar>
          </w:tcPr>
          <w:p w14:paraId="5C4F377C"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Three Years</w:t>
            </w:r>
          </w:p>
          <w:p w14:paraId="66107BA4" w14:textId="34C3E562"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7C0D5280" w14:textId="77777777" w:rsidTr="00970712">
        <w:tc>
          <w:tcPr>
            <w:tcW w:w="1634" w:type="dxa"/>
            <w:shd w:val="clear" w:color="auto" w:fill="auto"/>
            <w:tcMar>
              <w:top w:w="0" w:type="dxa"/>
              <w:left w:w="108" w:type="dxa"/>
              <w:bottom w:w="0" w:type="dxa"/>
              <w:right w:w="108" w:type="dxa"/>
            </w:tcMar>
          </w:tcPr>
          <w:p w14:paraId="1D714F32"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Concerns about a Child</w:t>
            </w:r>
          </w:p>
          <w:p w14:paraId="1EF7E517" w14:textId="77777777" w:rsidR="0034720C" w:rsidRPr="00E41DE0" w:rsidRDefault="0034720C" w:rsidP="0052156B">
            <w:pPr>
              <w:pStyle w:val="Standard"/>
              <w:jc w:val="center"/>
              <w:rPr>
                <w:rFonts w:ascii="Century Gothic" w:hAnsi="Century Gothic"/>
                <w:b/>
                <w:color w:val="8064A2" w:themeColor="accent4"/>
              </w:rPr>
            </w:pPr>
          </w:p>
        </w:tc>
        <w:tc>
          <w:tcPr>
            <w:tcW w:w="1871" w:type="dxa"/>
            <w:shd w:val="clear" w:color="auto" w:fill="auto"/>
            <w:tcMar>
              <w:top w:w="0" w:type="dxa"/>
              <w:left w:w="108" w:type="dxa"/>
              <w:bottom w:w="0" w:type="dxa"/>
              <w:right w:w="108" w:type="dxa"/>
            </w:tcMar>
          </w:tcPr>
          <w:p w14:paraId="271C787A" w14:textId="0FFFEF2B"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Sensitive information on child or families</w:t>
            </w:r>
            <w:r w:rsidRPr="00E41DE0">
              <w:rPr>
                <w:rFonts w:ascii="Century Gothic" w:hAnsi="Century Gothic"/>
                <w:color w:val="8064A2" w:themeColor="accent4"/>
              </w:rPr>
              <w:t xml:space="preserve">, </w:t>
            </w:r>
            <w:r w:rsidR="002D1D37" w:rsidRPr="00E41DE0">
              <w:rPr>
                <w:rFonts w:ascii="Century Gothic" w:hAnsi="Century Gothic"/>
                <w:color w:val="8064A2" w:themeColor="accent4"/>
              </w:rPr>
              <w:t xml:space="preserve">parents/carers </w:t>
            </w:r>
            <w:r w:rsidRPr="00E41DE0">
              <w:rPr>
                <w:rFonts w:ascii="Century Gothic" w:hAnsi="Century Gothic"/>
                <w:color w:val="8064A2" w:themeColor="accent4"/>
              </w:rPr>
              <w:t>name and child’s name</w:t>
            </w:r>
          </w:p>
        </w:tc>
        <w:tc>
          <w:tcPr>
            <w:tcW w:w="1843" w:type="dxa"/>
            <w:shd w:val="clear" w:color="auto" w:fill="auto"/>
            <w:tcMar>
              <w:top w:w="0" w:type="dxa"/>
              <w:left w:w="108" w:type="dxa"/>
              <w:bottom w:w="0" w:type="dxa"/>
              <w:right w:w="108" w:type="dxa"/>
            </w:tcMar>
          </w:tcPr>
          <w:p w14:paraId="0A46A0FD" w14:textId="29359F9E"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Legal obligation – requirement of the statutory framework </w:t>
            </w:r>
            <w:r w:rsidR="0015213F">
              <w:rPr>
                <w:rFonts w:ascii="Century Gothic" w:hAnsi="Century Gothic"/>
                <w:color w:val="8064A2" w:themeColor="accent4"/>
                <w:sz w:val="20"/>
                <w:szCs w:val="20"/>
              </w:rPr>
              <w:t>EYFS 2023</w:t>
            </w:r>
          </w:p>
        </w:tc>
        <w:tc>
          <w:tcPr>
            <w:tcW w:w="1701" w:type="dxa"/>
            <w:shd w:val="clear" w:color="auto" w:fill="auto"/>
            <w:tcMar>
              <w:top w:w="0" w:type="dxa"/>
              <w:left w:w="108" w:type="dxa"/>
              <w:bottom w:w="0" w:type="dxa"/>
              <w:right w:w="108" w:type="dxa"/>
            </w:tcMar>
          </w:tcPr>
          <w:p w14:paraId="529AB405"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The document may be shared with other agencies including Ofsted</w:t>
            </w:r>
          </w:p>
        </w:tc>
        <w:tc>
          <w:tcPr>
            <w:tcW w:w="1843" w:type="dxa"/>
            <w:shd w:val="clear" w:color="auto" w:fill="auto"/>
            <w:tcMar>
              <w:top w:w="0" w:type="dxa"/>
              <w:left w:w="108" w:type="dxa"/>
              <w:bottom w:w="0" w:type="dxa"/>
              <w:right w:w="108" w:type="dxa"/>
            </w:tcMar>
          </w:tcPr>
          <w:p w14:paraId="52A0A245" w14:textId="54235E59" w:rsidR="0034720C" w:rsidRPr="00E41DE0" w:rsidRDefault="0034720C" w:rsidP="00C55A2C">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Stored in locked classroom </w:t>
            </w:r>
            <w:r w:rsidR="00C55A2C" w:rsidRPr="00E41DE0">
              <w:rPr>
                <w:rFonts w:ascii="Century Gothic" w:hAnsi="Century Gothic"/>
                <w:color w:val="8064A2" w:themeColor="accent4"/>
                <w:sz w:val="20"/>
                <w:szCs w:val="20"/>
              </w:rPr>
              <w:t>office.</w:t>
            </w:r>
            <w:r w:rsidR="00C55A2C">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 xml:space="preserve">If electronic, these will be scanned and saved on a password protected hard </w:t>
            </w:r>
            <w:r w:rsidRPr="00E41DE0">
              <w:rPr>
                <w:rFonts w:ascii="Century Gothic" w:hAnsi="Century Gothic"/>
                <w:color w:val="8064A2" w:themeColor="accent4"/>
                <w:sz w:val="20"/>
                <w:szCs w:val="20"/>
              </w:rPr>
              <w:lastRenderedPageBreak/>
              <w:t>drive and memory stick</w:t>
            </w:r>
          </w:p>
        </w:tc>
        <w:tc>
          <w:tcPr>
            <w:tcW w:w="1984" w:type="dxa"/>
            <w:shd w:val="clear" w:color="auto" w:fill="auto"/>
            <w:tcMar>
              <w:top w:w="0" w:type="dxa"/>
              <w:left w:w="108" w:type="dxa"/>
              <w:bottom w:w="0" w:type="dxa"/>
              <w:right w:w="108" w:type="dxa"/>
            </w:tcMar>
          </w:tcPr>
          <w:p w14:paraId="777E1D2F"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lastRenderedPageBreak/>
              <w:t>Until a child is 21 years and 3 months</w:t>
            </w:r>
          </w:p>
          <w:p w14:paraId="3C329866" w14:textId="57C2803D"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59441D65" w14:textId="77777777" w:rsidTr="00970712">
        <w:tc>
          <w:tcPr>
            <w:tcW w:w="1634" w:type="dxa"/>
            <w:shd w:val="clear" w:color="auto" w:fill="auto"/>
            <w:tcMar>
              <w:top w:w="0" w:type="dxa"/>
              <w:left w:w="108" w:type="dxa"/>
              <w:bottom w:w="0" w:type="dxa"/>
              <w:right w:w="108" w:type="dxa"/>
            </w:tcMar>
          </w:tcPr>
          <w:p w14:paraId="2622E35A"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Contract Terminations</w:t>
            </w:r>
          </w:p>
        </w:tc>
        <w:tc>
          <w:tcPr>
            <w:tcW w:w="1871" w:type="dxa"/>
            <w:shd w:val="clear" w:color="auto" w:fill="auto"/>
            <w:tcMar>
              <w:top w:w="0" w:type="dxa"/>
              <w:left w:w="108" w:type="dxa"/>
              <w:bottom w:w="0" w:type="dxa"/>
              <w:right w:w="108" w:type="dxa"/>
            </w:tcMar>
          </w:tcPr>
          <w:p w14:paraId="2378A812"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Personal child and family details and signature and staff name</w:t>
            </w:r>
          </w:p>
        </w:tc>
        <w:tc>
          <w:tcPr>
            <w:tcW w:w="1843" w:type="dxa"/>
            <w:shd w:val="clear" w:color="auto" w:fill="auto"/>
            <w:tcMar>
              <w:top w:w="0" w:type="dxa"/>
              <w:left w:w="108" w:type="dxa"/>
              <w:bottom w:w="0" w:type="dxa"/>
              <w:right w:w="108" w:type="dxa"/>
            </w:tcMar>
          </w:tcPr>
          <w:p w14:paraId="66D4931A"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Legitimate interest as best practice to finalise contract. Contractual necessity of data retention.</w:t>
            </w:r>
          </w:p>
        </w:tc>
        <w:tc>
          <w:tcPr>
            <w:tcW w:w="1701" w:type="dxa"/>
            <w:shd w:val="clear" w:color="auto" w:fill="auto"/>
            <w:tcMar>
              <w:top w:w="0" w:type="dxa"/>
              <w:left w:w="108" w:type="dxa"/>
              <w:bottom w:w="0" w:type="dxa"/>
              <w:right w:w="108" w:type="dxa"/>
            </w:tcMar>
          </w:tcPr>
          <w:p w14:paraId="041C411D"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This document may be shared with other agencies including Ofsted</w:t>
            </w:r>
          </w:p>
        </w:tc>
        <w:tc>
          <w:tcPr>
            <w:tcW w:w="1843" w:type="dxa"/>
            <w:shd w:val="clear" w:color="auto" w:fill="auto"/>
            <w:tcMar>
              <w:top w:w="0" w:type="dxa"/>
              <w:left w:w="108" w:type="dxa"/>
              <w:bottom w:w="0" w:type="dxa"/>
              <w:right w:w="108" w:type="dxa"/>
            </w:tcMar>
          </w:tcPr>
          <w:p w14:paraId="4AFAA1E4"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in locked classroom office</w:t>
            </w:r>
          </w:p>
        </w:tc>
        <w:tc>
          <w:tcPr>
            <w:tcW w:w="1984" w:type="dxa"/>
            <w:shd w:val="clear" w:color="auto" w:fill="auto"/>
            <w:tcMar>
              <w:top w:w="0" w:type="dxa"/>
              <w:left w:w="108" w:type="dxa"/>
              <w:bottom w:w="0" w:type="dxa"/>
              <w:right w:w="108" w:type="dxa"/>
            </w:tcMar>
          </w:tcPr>
          <w:p w14:paraId="0C21960D"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Until a child is 21 years and 3 months</w:t>
            </w:r>
          </w:p>
          <w:p w14:paraId="7F862B9D" w14:textId="61BCDE1E"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44129C58" w14:textId="77777777" w:rsidTr="00970712">
        <w:trPr>
          <w:trHeight w:val="1883"/>
        </w:trPr>
        <w:tc>
          <w:tcPr>
            <w:tcW w:w="1634" w:type="dxa"/>
            <w:shd w:val="clear" w:color="auto" w:fill="auto"/>
            <w:tcMar>
              <w:top w:w="0" w:type="dxa"/>
              <w:left w:w="108" w:type="dxa"/>
              <w:bottom w:w="0" w:type="dxa"/>
              <w:right w:w="108" w:type="dxa"/>
            </w:tcMar>
          </w:tcPr>
          <w:p w14:paraId="3EE37375"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Existing injuries record</w:t>
            </w:r>
          </w:p>
        </w:tc>
        <w:tc>
          <w:tcPr>
            <w:tcW w:w="1871" w:type="dxa"/>
            <w:shd w:val="clear" w:color="auto" w:fill="auto"/>
            <w:tcMar>
              <w:top w:w="0" w:type="dxa"/>
              <w:left w:w="108" w:type="dxa"/>
              <w:bottom w:w="0" w:type="dxa"/>
              <w:right w:w="108" w:type="dxa"/>
            </w:tcMar>
          </w:tcPr>
          <w:p w14:paraId="36D12E70" w14:textId="1B05BE7C"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Details of child’s injuries from home or other setting includes personal details, </w:t>
            </w:r>
            <w:r w:rsidR="002D1D37" w:rsidRPr="00E41DE0">
              <w:rPr>
                <w:rFonts w:ascii="Century Gothic" w:hAnsi="Century Gothic"/>
                <w:color w:val="8064A2" w:themeColor="accent4"/>
                <w:sz w:val="20"/>
                <w:szCs w:val="20"/>
              </w:rPr>
              <w:t xml:space="preserve">parents/carers </w:t>
            </w:r>
            <w:r w:rsidRPr="00E41DE0">
              <w:rPr>
                <w:rFonts w:ascii="Century Gothic" w:hAnsi="Century Gothic"/>
                <w:color w:val="8064A2" w:themeColor="accent4"/>
                <w:sz w:val="20"/>
                <w:szCs w:val="20"/>
              </w:rPr>
              <w:t>and setting signatures and other setting details</w:t>
            </w:r>
          </w:p>
        </w:tc>
        <w:tc>
          <w:tcPr>
            <w:tcW w:w="1843" w:type="dxa"/>
            <w:shd w:val="clear" w:color="auto" w:fill="auto"/>
            <w:tcMar>
              <w:top w:w="0" w:type="dxa"/>
              <w:left w:w="108" w:type="dxa"/>
              <w:bottom w:w="0" w:type="dxa"/>
              <w:right w:w="108" w:type="dxa"/>
            </w:tcMar>
          </w:tcPr>
          <w:p w14:paraId="11EF5DD9"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Legitimate interests as required to support the child’s health and safety</w:t>
            </w:r>
          </w:p>
        </w:tc>
        <w:tc>
          <w:tcPr>
            <w:tcW w:w="1701" w:type="dxa"/>
            <w:shd w:val="clear" w:color="auto" w:fill="auto"/>
            <w:tcMar>
              <w:top w:w="0" w:type="dxa"/>
              <w:left w:w="108" w:type="dxa"/>
              <w:bottom w:w="0" w:type="dxa"/>
              <w:right w:w="108" w:type="dxa"/>
            </w:tcMar>
          </w:tcPr>
          <w:p w14:paraId="26F01B89"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The document may be shared with other agencies including Ofsted</w:t>
            </w:r>
          </w:p>
        </w:tc>
        <w:tc>
          <w:tcPr>
            <w:tcW w:w="1843" w:type="dxa"/>
            <w:shd w:val="clear" w:color="auto" w:fill="auto"/>
            <w:tcMar>
              <w:top w:w="0" w:type="dxa"/>
              <w:left w:w="108" w:type="dxa"/>
              <w:bottom w:w="0" w:type="dxa"/>
              <w:right w:w="108" w:type="dxa"/>
            </w:tcMar>
          </w:tcPr>
          <w:p w14:paraId="645D181B"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along with accident forms in locked classroom office</w:t>
            </w:r>
          </w:p>
        </w:tc>
        <w:tc>
          <w:tcPr>
            <w:tcW w:w="1984" w:type="dxa"/>
            <w:shd w:val="clear" w:color="auto" w:fill="auto"/>
            <w:tcMar>
              <w:top w:w="0" w:type="dxa"/>
              <w:left w:w="108" w:type="dxa"/>
              <w:bottom w:w="0" w:type="dxa"/>
              <w:right w:w="108" w:type="dxa"/>
            </w:tcMar>
          </w:tcPr>
          <w:p w14:paraId="6272ACA2"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Until a child is 21 years and 3 months</w:t>
            </w:r>
          </w:p>
          <w:p w14:paraId="6455A11C" w14:textId="15131800"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6DF80F4C" w14:textId="77777777" w:rsidTr="00970712">
        <w:trPr>
          <w:trHeight w:val="1575"/>
        </w:trPr>
        <w:tc>
          <w:tcPr>
            <w:tcW w:w="1634" w:type="dxa"/>
            <w:shd w:val="clear" w:color="auto" w:fill="auto"/>
            <w:tcMar>
              <w:top w:w="0" w:type="dxa"/>
              <w:left w:w="108" w:type="dxa"/>
              <w:bottom w:w="0" w:type="dxa"/>
              <w:right w:w="108" w:type="dxa"/>
            </w:tcMar>
          </w:tcPr>
          <w:p w14:paraId="1904A866"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Illness Record</w:t>
            </w:r>
          </w:p>
        </w:tc>
        <w:tc>
          <w:tcPr>
            <w:tcW w:w="1871" w:type="dxa"/>
            <w:shd w:val="clear" w:color="auto" w:fill="auto"/>
            <w:tcMar>
              <w:top w:w="0" w:type="dxa"/>
              <w:left w:w="108" w:type="dxa"/>
              <w:bottom w:w="0" w:type="dxa"/>
              <w:right w:w="108" w:type="dxa"/>
            </w:tcMar>
          </w:tcPr>
          <w:p w14:paraId="62BD0F05"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Child illness information, </w:t>
            </w:r>
            <w:proofErr w:type="gramStart"/>
            <w:r w:rsidRPr="00E41DE0">
              <w:rPr>
                <w:rFonts w:ascii="Century Gothic" w:hAnsi="Century Gothic"/>
                <w:color w:val="8064A2" w:themeColor="accent4"/>
                <w:sz w:val="20"/>
                <w:szCs w:val="20"/>
              </w:rPr>
              <w:t>family</w:t>
            </w:r>
            <w:proofErr w:type="gramEnd"/>
            <w:r w:rsidRPr="00E41DE0">
              <w:rPr>
                <w:rFonts w:ascii="Century Gothic" w:hAnsi="Century Gothic"/>
                <w:color w:val="8064A2" w:themeColor="accent4"/>
                <w:sz w:val="20"/>
                <w:szCs w:val="20"/>
              </w:rPr>
              <w:t xml:space="preserve"> and other setting details</w:t>
            </w:r>
          </w:p>
        </w:tc>
        <w:tc>
          <w:tcPr>
            <w:tcW w:w="1843" w:type="dxa"/>
            <w:shd w:val="clear" w:color="auto" w:fill="auto"/>
            <w:tcMar>
              <w:top w:w="0" w:type="dxa"/>
              <w:left w:w="108" w:type="dxa"/>
              <w:bottom w:w="0" w:type="dxa"/>
              <w:right w:w="108" w:type="dxa"/>
            </w:tcMar>
          </w:tcPr>
          <w:p w14:paraId="09F614FA"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Legitimate interest is required to support the child’s health and safety</w:t>
            </w:r>
          </w:p>
        </w:tc>
        <w:tc>
          <w:tcPr>
            <w:tcW w:w="1701" w:type="dxa"/>
            <w:shd w:val="clear" w:color="auto" w:fill="auto"/>
            <w:tcMar>
              <w:top w:w="0" w:type="dxa"/>
              <w:left w:w="108" w:type="dxa"/>
              <w:bottom w:w="0" w:type="dxa"/>
              <w:right w:w="108" w:type="dxa"/>
            </w:tcMar>
          </w:tcPr>
          <w:p w14:paraId="408F6C59"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 may be shared with other agencies including Ofsted</w:t>
            </w:r>
          </w:p>
        </w:tc>
        <w:tc>
          <w:tcPr>
            <w:tcW w:w="1843" w:type="dxa"/>
            <w:shd w:val="clear" w:color="auto" w:fill="auto"/>
            <w:tcMar>
              <w:top w:w="0" w:type="dxa"/>
              <w:left w:w="108" w:type="dxa"/>
              <w:bottom w:w="0" w:type="dxa"/>
              <w:right w:w="108" w:type="dxa"/>
            </w:tcMar>
          </w:tcPr>
          <w:p w14:paraId="593C6EA4"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in locked classroom office</w:t>
            </w:r>
          </w:p>
        </w:tc>
        <w:tc>
          <w:tcPr>
            <w:tcW w:w="1984" w:type="dxa"/>
            <w:shd w:val="clear" w:color="auto" w:fill="auto"/>
            <w:tcMar>
              <w:top w:w="0" w:type="dxa"/>
              <w:left w:w="108" w:type="dxa"/>
              <w:bottom w:w="0" w:type="dxa"/>
              <w:right w:w="108" w:type="dxa"/>
            </w:tcMar>
          </w:tcPr>
          <w:p w14:paraId="7E6D8163"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Until a child is 21 years and 3 months</w:t>
            </w:r>
          </w:p>
          <w:p w14:paraId="4A099DD0" w14:textId="00755875"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78860115" w14:textId="77777777" w:rsidTr="00970712">
        <w:tc>
          <w:tcPr>
            <w:tcW w:w="1634" w:type="dxa"/>
            <w:shd w:val="clear" w:color="auto" w:fill="auto"/>
            <w:tcMar>
              <w:top w:w="0" w:type="dxa"/>
              <w:left w:w="108" w:type="dxa"/>
              <w:bottom w:w="0" w:type="dxa"/>
              <w:right w:w="108" w:type="dxa"/>
            </w:tcMar>
          </w:tcPr>
          <w:p w14:paraId="606FD589"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Incident Record</w:t>
            </w:r>
          </w:p>
        </w:tc>
        <w:tc>
          <w:tcPr>
            <w:tcW w:w="1871" w:type="dxa"/>
            <w:shd w:val="clear" w:color="auto" w:fill="auto"/>
            <w:tcMar>
              <w:top w:w="0" w:type="dxa"/>
              <w:left w:w="108" w:type="dxa"/>
              <w:bottom w:w="0" w:type="dxa"/>
              <w:right w:w="108" w:type="dxa"/>
            </w:tcMar>
          </w:tcPr>
          <w:p w14:paraId="3D5FDD95"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Personal child and family details, signatures of parent and setting</w:t>
            </w:r>
          </w:p>
        </w:tc>
        <w:tc>
          <w:tcPr>
            <w:tcW w:w="1843" w:type="dxa"/>
            <w:shd w:val="clear" w:color="auto" w:fill="auto"/>
            <w:tcMar>
              <w:top w:w="0" w:type="dxa"/>
              <w:left w:w="108" w:type="dxa"/>
              <w:bottom w:w="0" w:type="dxa"/>
              <w:right w:w="108" w:type="dxa"/>
            </w:tcMar>
          </w:tcPr>
          <w:p w14:paraId="21C47DCA" w14:textId="749466D5"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Legal obligation as required by the statutory framework of </w:t>
            </w:r>
            <w:r w:rsidR="0015213F">
              <w:rPr>
                <w:rFonts w:ascii="Century Gothic" w:hAnsi="Century Gothic"/>
                <w:color w:val="8064A2" w:themeColor="accent4"/>
                <w:sz w:val="20"/>
                <w:szCs w:val="20"/>
              </w:rPr>
              <w:t>EYFS 2023</w:t>
            </w:r>
          </w:p>
        </w:tc>
        <w:tc>
          <w:tcPr>
            <w:tcW w:w="1701" w:type="dxa"/>
            <w:shd w:val="clear" w:color="auto" w:fill="auto"/>
            <w:tcMar>
              <w:top w:w="0" w:type="dxa"/>
              <w:left w:w="108" w:type="dxa"/>
              <w:bottom w:w="0" w:type="dxa"/>
              <w:right w:w="108" w:type="dxa"/>
            </w:tcMar>
          </w:tcPr>
          <w:p w14:paraId="0A1A6E00"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may be shared with other agencies including Ofsted</w:t>
            </w:r>
          </w:p>
        </w:tc>
        <w:tc>
          <w:tcPr>
            <w:tcW w:w="1843" w:type="dxa"/>
            <w:shd w:val="clear" w:color="auto" w:fill="auto"/>
            <w:tcMar>
              <w:top w:w="0" w:type="dxa"/>
              <w:left w:w="108" w:type="dxa"/>
              <w:bottom w:w="0" w:type="dxa"/>
              <w:right w:w="108" w:type="dxa"/>
            </w:tcMar>
          </w:tcPr>
          <w:p w14:paraId="32FAB1A5"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along with accident forms in locked classroom office</w:t>
            </w:r>
          </w:p>
        </w:tc>
        <w:tc>
          <w:tcPr>
            <w:tcW w:w="1984" w:type="dxa"/>
            <w:shd w:val="clear" w:color="auto" w:fill="auto"/>
            <w:tcMar>
              <w:top w:w="0" w:type="dxa"/>
              <w:left w:w="108" w:type="dxa"/>
              <w:bottom w:w="0" w:type="dxa"/>
              <w:right w:w="108" w:type="dxa"/>
            </w:tcMar>
          </w:tcPr>
          <w:p w14:paraId="33C3C5BF" w14:textId="394BB189" w:rsidR="0034720C" w:rsidRPr="00E41DE0" w:rsidRDefault="0034720C" w:rsidP="00206303">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Until a child is 21 years and 3 months</w:t>
            </w:r>
            <w:r w:rsidR="00206303"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 xml:space="preserve">Documents are </w:t>
            </w:r>
            <w:r w:rsidR="0052156B" w:rsidRPr="00E41DE0">
              <w:rPr>
                <w:rFonts w:ascii="Century Gothic" w:hAnsi="Century Gothic"/>
                <w:color w:val="8064A2" w:themeColor="accent4"/>
                <w:sz w:val="20"/>
                <w:szCs w:val="20"/>
              </w:rPr>
              <w:t>s</w:t>
            </w:r>
            <w:r w:rsidRPr="00E41DE0">
              <w:rPr>
                <w:rFonts w:ascii="Century Gothic" w:hAnsi="Century Gothic"/>
                <w:color w:val="8064A2" w:themeColor="accent4"/>
                <w:sz w:val="20"/>
                <w:szCs w:val="20"/>
              </w:rPr>
              <w:t>hredded after the required length of time</w:t>
            </w:r>
          </w:p>
        </w:tc>
      </w:tr>
      <w:tr w:rsidR="00206303" w:rsidRPr="00AC3FCC" w14:paraId="1383285E" w14:textId="77777777" w:rsidTr="00970712">
        <w:tc>
          <w:tcPr>
            <w:tcW w:w="1634" w:type="dxa"/>
            <w:shd w:val="clear" w:color="auto" w:fill="auto"/>
            <w:tcMar>
              <w:top w:w="0" w:type="dxa"/>
              <w:left w:w="108" w:type="dxa"/>
              <w:bottom w:w="0" w:type="dxa"/>
              <w:right w:w="108" w:type="dxa"/>
            </w:tcMar>
          </w:tcPr>
          <w:p w14:paraId="47E47485"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Informing Ofsted about changes / Ofsted notifications</w:t>
            </w:r>
          </w:p>
        </w:tc>
        <w:tc>
          <w:tcPr>
            <w:tcW w:w="1871" w:type="dxa"/>
            <w:shd w:val="clear" w:color="auto" w:fill="auto"/>
            <w:tcMar>
              <w:top w:w="0" w:type="dxa"/>
              <w:left w:w="108" w:type="dxa"/>
              <w:bottom w:w="0" w:type="dxa"/>
              <w:right w:w="108" w:type="dxa"/>
            </w:tcMar>
          </w:tcPr>
          <w:p w14:paraId="2256EFC1"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Changes to Provider Details</w:t>
            </w:r>
          </w:p>
          <w:p w14:paraId="7C3885FE"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As required in the Compliance Handbook</w:t>
            </w:r>
          </w:p>
        </w:tc>
        <w:tc>
          <w:tcPr>
            <w:tcW w:w="1843" w:type="dxa"/>
            <w:shd w:val="clear" w:color="auto" w:fill="auto"/>
            <w:tcMar>
              <w:top w:w="0" w:type="dxa"/>
              <w:left w:w="108" w:type="dxa"/>
              <w:bottom w:w="0" w:type="dxa"/>
              <w:right w:w="108" w:type="dxa"/>
            </w:tcMar>
          </w:tcPr>
          <w:p w14:paraId="1F795B09" w14:textId="53FDFF58"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Legal obligation as required by the statutory framework of the </w:t>
            </w:r>
            <w:r w:rsidR="0015213F">
              <w:rPr>
                <w:rFonts w:ascii="Century Gothic" w:hAnsi="Century Gothic"/>
                <w:color w:val="8064A2" w:themeColor="accent4"/>
                <w:sz w:val="20"/>
                <w:szCs w:val="20"/>
              </w:rPr>
              <w:t>EYFS 2023</w:t>
            </w:r>
            <w:r w:rsidRPr="00E41DE0">
              <w:rPr>
                <w:rFonts w:ascii="Century Gothic" w:hAnsi="Century Gothic"/>
                <w:color w:val="8064A2" w:themeColor="accent4"/>
                <w:sz w:val="20"/>
                <w:szCs w:val="20"/>
              </w:rPr>
              <w:t xml:space="preserve"> and Ofsted Requirements</w:t>
            </w:r>
          </w:p>
        </w:tc>
        <w:tc>
          <w:tcPr>
            <w:tcW w:w="1701" w:type="dxa"/>
            <w:shd w:val="clear" w:color="auto" w:fill="auto"/>
            <w:tcMar>
              <w:top w:w="0" w:type="dxa"/>
              <w:left w:w="108" w:type="dxa"/>
              <w:bottom w:w="0" w:type="dxa"/>
              <w:right w:w="108" w:type="dxa"/>
            </w:tcMar>
          </w:tcPr>
          <w:p w14:paraId="0DA62231"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may be shared with other agencies including Ofsted</w:t>
            </w:r>
          </w:p>
        </w:tc>
        <w:tc>
          <w:tcPr>
            <w:tcW w:w="1843" w:type="dxa"/>
            <w:shd w:val="clear" w:color="auto" w:fill="auto"/>
            <w:tcMar>
              <w:top w:w="0" w:type="dxa"/>
              <w:left w:w="108" w:type="dxa"/>
              <w:bottom w:w="0" w:type="dxa"/>
              <w:right w:w="108" w:type="dxa"/>
            </w:tcMar>
          </w:tcPr>
          <w:p w14:paraId="397A74F0" w14:textId="332F8FC3"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 xml:space="preserve">Stored in locked classroom </w:t>
            </w:r>
            <w:r w:rsidR="00C55A2C" w:rsidRPr="00E41DE0">
              <w:rPr>
                <w:rFonts w:ascii="Century Gothic" w:hAnsi="Century Gothic"/>
                <w:color w:val="8064A2" w:themeColor="accent4"/>
                <w:sz w:val="20"/>
                <w:szCs w:val="20"/>
              </w:rPr>
              <w:t>office.</w:t>
            </w:r>
          </w:p>
          <w:p w14:paraId="29E4EB70"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If on emails or stored electronically it will be on a password protected hard drive </w:t>
            </w:r>
          </w:p>
        </w:tc>
        <w:tc>
          <w:tcPr>
            <w:tcW w:w="1984" w:type="dxa"/>
            <w:shd w:val="clear" w:color="auto" w:fill="auto"/>
            <w:tcMar>
              <w:top w:w="0" w:type="dxa"/>
              <w:left w:w="108" w:type="dxa"/>
              <w:bottom w:w="0" w:type="dxa"/>
              <w:right w:w="108" w:type="dxa"/>
            </w:tcMar>
          </w:tcPr>
          <w:p w14:paraId="4E28EFC5" w14:textId="38516D9C"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Three years or until next Ofsted inspection</w:t>
            </w:r>
            <w:r w:rsidRPr="00E41DE0">
              <w:rPr>
                <w:rFonts w:ascii="Century Gothic" w:hAnsi="Century Gothic"/>
                <w:color w:val="8064A2" w:themeColor="accent4"/>
                <w:sz w:val="20"/>
                <w:szCs w:val="20"/>
              </w:rPr>
              <w:br/>
            </w:r>
            <w:r w:rsidRPr="00E41DE0">
              <w:rPr>
                <w:rFonts w:ascii="Century Gothic" w:hAnsi="Century Gothic"/>
                <w:color w:val="8064A2" w:themeColor="accent4"/>
                <w:sz w:val="20"/>
                <w:szCs w:val="20"/>
              </w:rPr>
              <w:b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1D5498FB" w14:textId="77777777" w:rsidTr="00970712">
        <w:tc>
          <w:tcPr>
            <w:tcW w:w="1634" w:type="dxa"/>
            <w:shd w:val="clear" w:color="auto" w:fill="auto"/>
            <w:tcMar>
              <w:top w:w="0" w:type="dxa"/>
              <w:left w:w="108" w:type="dxa"/>
              <w:bottom w:w="0" w:type="dxa"/>
              <w:right w:w="108" w:type="dxa"/>
            </w:tcMar>
          </w:tcPr>
          <w:p w14:paraId="29B062C9"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Learning and Development information</w:t>
            </w:r>
          </w:p>
        </w:tc>
        <w:tc>
          <w:tcPr>
            <w:tcW w:w="1871" w:type="dxa"/>
            <w:shd w:val="clear" w:color="auto" w:fill="auto"/>
            <w:tcMar>
              <w:top w:w="0" w:type="dxa"/>
              <w:left w:w="108" w:type="dxa"/>
              <w:bottom w:w="0" w:type="dxa"/>
              <w:right w:w="108" w:type="dxa"/>
            </w:tcMar>
          </w:tcPr>
          <w:p w14:paraId="6ECA7B2E"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All About Me, starting points, photos, progress tracking, observation assessments of learning and development, </w:t>
            </w:r>
            <w:r w:rsidRPr="00E41DE0">
              <w:rPr>
                <w:rFonts w:ascii="Century Gothic" w:hAnsi="Century Gothic"/>
                <w:color w:val="8064A2" w:themeColor="accent4"/>
                <w:sz w:val="20"/>
                <w:szCs w:val="20"/>
              </w:rPr>
              <w:lastRenderedPageBreak/>
              <w:t>two year checks, termly reports, transitions</w:t>
            </w:r>
          </w:p>
        </w:tc>
        <w:tc>
          <w:tcPr>
            <w:tcW w:w="1843" w:type="dxa"/>
            <w:shd w:val="clear" w:color="auto" w:fill="auto"/>
            <w:tcMar>
              <w:top w:w="0" w:type="dxa"/>
              <w:left w:w="108" w:type="dxa"/>
              <w:bottom w:w="0" w:type="dxa"/>
              <w:right w:w="108" w:type="dxa"/>
            </w:tcMar>
          </w:tcPr>
          <w:p w14:paraId="68E47C75" w14:textId="0C537418"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lastRenderedPageBreak/>
              <w:t xml:space="preserve">Legal obligation as required in statutory framework of </w:t>
            </w:r>
            <w:r w:rsidR="0015213F">
              <w:rPr>
                <w:rFonts w:ascii="Century Gothic" w:hAnsi="Century Gothic"/>
                <w:color w:val="8064A2" w:themeColor="accent4"/>
                <w:sz w:val="20"/>
                <w:szCs w:val="20"/>
              </w:rPr>
              <w:t>EYFS 2023</w:t>
            </w:r>
            <w:r w:rsidRPr="00E41DE0">
              <w:rPr>
                <w:rFonts w:ascii="Century Gothic" w:hAnsi="Century Gothic"/>
                <w:color w:val="8064A2" w:themeColor="accent4"/>
                <w:sz w:val="20"/>
                <w:szCs w:val="20"/>
              </w:rPr>
              <w:t xml:space="preserve"> and legitimate interest in Inspection </w:t>
            </w:r>
            <w:r w:rsidRPr="00E41DE0">
              <w:rPr>
                <w:rFonts w:ascii="Century Gothic" w:hAnsi="Century Gothic"/>
                <w:color w:val="8064A2" w:themeColor="accent4"/>
                <w:sz w:val="20"/>
                <w:szCs w:val="20"/>
              </w:rPr>
              <w:lastRenderedPageBreak/>
              <w:t>Handbook as allow provider to track development effectively. Photo consent can be withdrawn at any time</w:t>
            </w:r>
          </w:p>
        </w:tc>
        <w:tc>
          <w:tcPr>
            <w:tcW w:w="1701" w:type="dxa"/>
            <w:shd w:val="clear" w:color="auto" w:fill="auto"/>
            <w:tcMar>
              <w:top w:w="0" w:type="dxa"/>
              <w:left w:w="108" w:type="dxa"/>
              <w:bottom w:w="0" w:type="dxa"/>
              <w:right w:w="108" w:type="dxa"/>
            </w:tcMar>
          </w:tcPr>
          <w:p w14:paraId="20879250"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lastRenderedPageBreak/>
              <w:t xml:space="preserve">May be shared with other agencies including Ofsted and other settings as per </w:t>
            </w:r>
            <w:r w:rsidRPr="00E41DE0">
              <w:rPr>
                <w:rFonts w:ascii="Century Gothic" w:hAnsi="Century Gothic"/>
                <w:color w:val="8064A2" w:themeColor="accent4"/>
                <w:sz w:val="20"/>
                <w:szCs w:val="20"/>
              </w:rPr>
              <w:lastRenderedPageBreak/>
              <w:t>permissions doc</w:t>
            </w:r>
          </w:p>
        </w:tc>
        <w:tc>
          <w:tcPr>
            <w:tcW w:w="1843" w:type="dxa"/>
            <w:shd w:val="clear" w:color="auto" w:fill="auto"/>
            <w:tcMar>
              <w:top w:w="0" w:type="dxa"/>
              <w:left w:w="108" w:type="dxa"/>
              <w:bottom w:w="0" w:type="dxa"/>
              <w:right w:w="108" w:type="dxa"/>
            </w:tcMar>
          </w:tcPr>
          <w:p w14:paraId="0C04B991" w14:textId="5F6F2A9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lastRenderedPageBreak/>
              <w:t xml:space="preserve">Stored in a locked </w:t>
            </w:r>
            <w:r w:rsidR="00C55A2C" w:rsidRPr="00E41DE0">
              <w:rPr>
                <w:rFonts w:ascii="Century Gothic" w:hAnsi="Century Gothic"/>
                <w:color w:val="8064A2" w:themeColor="accent4"/>
                <w:sz w:val="20"/>
                <w:szCs w:val="20"/>
              </w:rPr>
              <w:t>classroom.</w:t>
            </w:r>
          </w:p>
          <w:p w14:paraId="2C4FB37D" w14:textId="77777777" w:rsidR="0034720C" w:rsidRPr="00E41DE0" w:rsidRDefault="0034720C" w:rsidP="0052156B">
            <w:pPr>
              <w:pStyle w:val="Standard"/>
              <w:jc w:val="center"/>
              <w:rPr>
                <w:rFonts w:ascii="Century Gothic" w:hAnsi="Century Gothic"/>
                <w:color w:val="8064A2" w:themeColor="accent4"/>
                <w:sz w:val="20"/>
                <w:szCs w:val="20"/>
              </w:rPr>
            </w:pPr>
          </w:p>
          <w:p w14:paraId="08A584A7" w14:textId="77777777" w:rsidR="0034720C" w:rsidRPr="00E41DE0" w:rsidRDefault="0034720C" w:rsidP="0052156B">
            <w:pPr>
              <w:pStyle w:val="Standard"/>
              <w:jc w:val="center"/>
              <w:rPr>
                <w:rFonts w:ascii="Century Gothic" w:hAnsi="Century Gothic"/>
                <w:color w:val="8064A2" w:themeColor="accent4"/>
                <w:sz w:val="20"/>
                <w:szCs w:val="20"/>
              </w:rPr>
            </w:pPr>
          </w:p>
        </w:tc>
        <w:tc>
          <w:tcPr>
            <w:tcW w:w="1984" w:type="dxa"/>
            <w:shd w:val="clear" w:color="auto" w:fill="auto"/>
            <w:tcMar>
              <w:top w:w="0" w:type="dxa"/>
              <w:left w:w="108" w:type="dxa"/>
              <w:bottom w:w="0" w:type="dxa"/>
              <w:right w:w="108" w:type="dxa"/>
            </w:tcMar>
          </w:tcPr>
          <w:p w14:paraId="50DE9DA9"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Until a child starts school or leaves to attend a new setting</w:t>
            </w:r>
          </w:p>
          <w:p w14:paraId="07532F92" w14:textId="3D03EBEA"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 xml:space="preserve">Shredded after </w:t>
            </w:r>
            <w:r w:rsidRPr="00E41DE0">
              <w:rPr>
                <w:rFonts w:ascii="Century Gothic" w:hAnsi="Century Gothic"/>
                <w:color w:val="8064A2" w:themeColor="accent4"/>
                <w:sz w:val="20"/>
                <w:szCs w:val="20"/>
              </w:rPr>
              <w:lastRenderedPageBreak/>
              <w:t>the required length of time</w:t>
            </w:r>
          </w:p>
        </w:tc>
      </w:tr>
      <w:tr w:rsidR="00206303" w:rsidRPr="00AC3FCC" w14:paraId="7C14BDEB" w14:textId="77777777" w:rsidTr="00970712">
        <w:tc>
          <w:tcPr>
            <w:tcW w:w="1634" w:type="dxa"/>
            <w:shd w:val="clear" w:color="auto" w:fill="auto"/>
            <w:tcMar>
              <w:top w:w="0" w:type="dxa"/>
              <w:left w:w="108" w:type="dxa"/>
              <w:bottom w:w="0" w:type="dxa"/>
              <w:right w:w="108" w:type="dxa"/>
            </w:tcMar>
          </w:tcPr>
          <w:p w14:paraId="101D59AA"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lastRenderedPageBreak/>
              <w:t>Local Authority Funding form</w:t>
            </w:r>
          </w:p>
        </w:tc>
        <w:tc>
          <w:tcPr>
            <w:tcW w:w="1871" w:type="dxa"/>
            <w:shd w:val="clear" w:color="auto" w:fill="auto"/>
            <w:tcMar>
              <w:top w:w="0" w:type="dxa"/>
              <w:left w:w="108" w:type="dxa"/>
              <w:bottom w:w="0" w:type="dxa"/>
              <w:right w:w="108" w:type="dxa"/>
            </w:tcMar>
          </w:tcPr>
          <w:p w14:paraId="51058BE6"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Child and family personal information including NI details, two year and EYPP codes and proof of DOB</w:t>
            </w:r>
          </w:p>
        </w:tc>
        <w:tc>
          <w:tcPr>
            <w:tcW w:w="1843" w:type="dxa"/>
            <w:shd w:val="clear" w:color="auto" w:fill="auto"/>
            <w:tcMar>
              <w:top w:w="0" w:type="dxa"/>
              <w:left w:w="108" w:type="dxa"/>
              <w:bottom w:w="0" w:type="dxa"/>
              <w:right w:w="108" w:type="dxa"/>
            </w:tcMar>
          </w:tcPr>
          <w:p w14:paraId="5CD4D8C9"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Contractual obligation as required by LA for funding requirements</w:t>
            </w:r>
          </w:p>
        </w:tc>
        <w:tc>
          <w:tcPr>
            <w:tcW w:w="1701" w:type="dxa"/>
            <w:shd w:val="clear" w:color="auto" w:fill="auto"/>
            <w:tcMar>
              <w:top w:w="0" w:type="dxa"/>
              <w:left w:w="108" w:type="dxa"/>
              <w:bottom w:w="0" w:type="dxa"/>
              <w:right w:w="108" w:type="dxa"/>
            </w:tcMar>
          </w:tcPr>
          <w:p w14:paraId="6C8D75E0"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May be shared with other agencies included</w:t>
            </w:r>
          </w:p>
        </w:tc>
        <w:tc>
          <w:tcPr>
            <w:tcW w:w="1843" w:type="dxa"/>
            <w:shd w:val="clear" w:color="auto" w:fill="auto"/>
            <w:tcMar>
              <w:top w:w="0" w:type="dxa"/>
              <w:left w:w="108" w:type="dxa"/>
              <w:bottom w:w="0" w:type="dxa"/>
              <w:right w:w="108" w:type="dxa"/>
            </w:tcMar>
          </w:tcPr>
          <w:p w14:paraId="09F010EF"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Current documentation is either stored electronically on a password protected hard drive or in Funding Files stored securely in the Business Administrator’s office until child leaves and then in locked classroom office</w:t>
            </w:r>
          </w:p>
        </w:tc>
        <w:tc>
          <w:tcPr>
            <w:tcW w:w="1984" w:type="dxa"/>
            <w:shd w:val="clear" w:color="auto" w:fill="auto"/>
            <w:tcMar>
              <w:top w:w="0" w:type="dxa"/>
              <w:left w:w="108" w:type="dxa"/>
              <w:bottom w:w="0" w:type="dxa"/>
              <w:right w:w="108" w:type="dxa"/>
            </w:tcMar>
          </w:tcPr>
          <w:p w14:paraId="59C64C5B"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Three years as requested by Local Authority</w:t>
            </w:r>
          </w:p>
          <w:p w14:paraId="276C2D5B" w14:textId="2F97492A"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40ADEF11" w14:textId="77777777" w:rsidTr="00970712">
        <w:tc>
          <w:tcPr>
            <w:tcW w:w="1634" w:type="dxa"/>
            <w:shd w:val="clear" w:color="auto" w:fill="auto"/>
            <w:tcMar>
              <w:top w:w="0" w:type="dxa"/>
              <w:left w:w="108" w:type="dxa"/>
              <w:bottom w:w="0" w:type="dxa"/>
              <w:right w:w="108" w:type="dxa"/>
            </w:tcMar>
          </w:tcPr>
          <w:p w14:paraId="42C6D39C"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Local Safeguarding Record Forms</w:t>
            </w:r>
          </w:p>
        </w:tc>
        <w:tc>
          <w:tcPr>
            <w:tcW w:w="1871" w:type="dxa"/>
            <w:shd w:val="clear" w:color="auto" w:fill="auto"/>
            <w:tcMar>
              <w:top w:w="0" w:type="dxa"/>
              <w:left w:w="108" w:type="dxa"/>
              <w:bottom w:w="0" w:type="dxa"/>
              <w:right w:w="108" w:type="dxa"/>
            </w:tcMar>
          </w:tcPr>
          <w:p w14:paraId="60B0EF99"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MASH Referral Form</w:t>
            </w:r>
          </w:p>
          <w:p w14:paraId="7EE497F2"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May have child or family personal information</w:t>
            </w:r>
          </w:p>
        </w:tc>
        <w:tc>
          <w:tcPr>
            <w:tcW w:w="1843" w:type="dxa"/>
            <w:shd w:val="clear" w:color="auto" w:fill="auto"/>
            <w:tcMar>
              <w:top w:w="0" w:type="dxa"/>
              <w:left w:w="108" w:type="dxa"/>
              <w:bottom w:w="0" w:type="dxa"/>
              <w:right w:w="108" w:type="dxa"/>
            </w:tcMar>
          </w:tcPr>
          <w:p w14:paraId="22A6172D" w14:textId="6BE1CB0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Legal obligation as per EYFS 2017 and </w:t>
            </w:r>
            <w:r w:rsidR="00063142" w:rsidRPr="00E41DE0">
              <w:rPr>
                <w:rFonts w:ascii="Century Gothic" w:hAnsi="Century Gothic"/>
                <w:color w:val="8064A2" w:themeColor="accent4"/>
                <w:sz w:val="20"/>
                <w:szCs w:val="20"/>
              </w:rPr>
              <w:t xml:space="preserve">safeguarding partners </w:t>
            </w:r>
            <w:r w:rsidRPr="00E41DE0">
              <w:rPr>
                <w:rFonts w:ascii="Century Gothic" w:hAnsi="Century Gothic"/>
                <w:color w:val="8064A2" w:themeColor="accent4"/>
                <w:sz w:val="20"/>
                <w:szCs w:val="20"/>
              </w:rPr>
              <w:t>requirements</w:t>
            </w:r>
          </w:p>
        </w:tc>
        <w:tc>
          <w:tcPr>
            <w:tcW w:w="1701" w:type="dxa"/>
            <w:shd w:val="clear" w:color="auto" w:fill="auto"/>
            <w:tcMar>
              <w:top w:w="0" w:type="dxa"/>
              <w:left w:w="108" w:type="dxa"/>
              <w:bottom w:w="0" w:type="dxa"/>
              <w:right w:w="108" w:type="dxa"/>
            </w:tcMar>
          </w:tcPr>
          <w:p w14:paraId="58D3E15A" w14:textId="44ABEDE0"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Documents may be shared with other agencies including Ofsted and </w:t>
            </w:r>
            <w:r w:rsidR="00063142" w:rsidRPr="00E41DE0">
              <w:rPr>
                <w:rFonts w:ascii="Century Gothic" w:hAnsi="Century Gothic"/>
                <w:color w:val="8064A2" w:themeColor="accent4"/>
                <w:sz w:val="20"/>
                <w:szCs w:val="20"/>
              </w:rPr>
              <w:t>safeguarding partners</w:t>
            </w:r>
          </w:p>
        </w:tc>
        <w:tc>
          <w:tcPr>
            <w:tcW w:w="1843" w:type="dxa"/>
            <w:shd w:val="clear" w:color="auto" w:fill="auto"/>
            <w:tcMar>
              <w:top w:w="0" w:type="dxa"/>
              <w:left w:w="108" w:type="dxa"/>
              <w:bottom w:w="0" w:type="dxa"/>
              <w:right w:w="108" w:type="dxa"/>
            </w:tcMar>
          </w:tcPr>
          <w:p w14:paraId="537928E3"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Hard copies are stored in a locked classroom office or scanned and saved on a password protected hard drive and memory stick</w:t>
            </w:r>
          </w:p>
        </w:tc>
        <w:tc>
          <w:tcPr>
            <w:tcW w:w="1984" w:type="dxa"/>
            <w:shd w:val="clear" w:color="auto" w:fill="auto"/>
            <w:tcMar>
              <w:top w:w="0" w:type="dxa"/>
              <w:left w:w="108" w:type="dxa"/>
              <w:bottom w:w="0" w:type="dxa"/>
              <w:right w:w="108" w:type="dxa"/>
            </w:tcMar>
          </w:tcPr>
          <w:p w14:paraId="6A227B95"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Until a child is 21 years and 3 months</w:t>
            </w:r>
          </w:p>
          <w:p w14:paraId="47EBEB47" w14:textId="4BDA6DA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51884B7B" w14:textId="77777777" w:rsidTr="00970712">
        <w:trPr>
          <w:trHeight w:val="89"/>
        </w:trPr>
        <w:tc>
          <w:tcPr>
            <w:tcW w:w="1634" w:type="dxa"/>
            <w:shd w:val="clear" w:color="auto" w:fill="auto"/>
            <w:tcMar>
              <w:top w:w="0" w:type="dxa"/>
              <w:left w:w="108" w:type="dxa"/>
              <w:bottom w:w="0" w:type="dxa"/>
              <w:right w:w="108" w:type="dxa"/>
            </w:tcMar>
          </w:tcPr>
          <w:p w14:paraId="6BB924B5"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Medication Administration record</w:t>
            </w:r>
          </w:p>
        </w:tc>
        <w:tc>
          <w:tcPr>
            <w:tcW w:w="1871" w:type="dxa"/>
            <w:shd w:val="clear" w:color="auto" w:fill="auto"/>
            <w:tcMar>
              <w:top w:w="0" w:type="dxa"/>
              <w:left w:w="108" w:type="dxa"/>
              <w:bottom w:w="0" w:type="dxa"/>
              <w:right w:w="108" w:type="dxa"/>
            </w:tcMar>
          </w:tcPr>
          <w:p w14:paraId="38C2232C" w14:textId="5129FA06"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Personal details of child, </w:t>
            </w:r>
            <w:r w:rsidR="002D1D37" w:rsidRPr="00E41DE0">
              <w:rPr>
                <w:rFonts w:ascii="Century Gothic" w:hAnsi="Century Gothic"/>
                <w:color w:val="8064A2" w:themeColor="accent4"/>
                <w:sz w:val="20"/>
                <w:szCs w:val="20"/>
              </w:rPr>
              <w:t xml:space="preserve">parents/carers </w:t>
            </w:r>
            <w:r w:rsidRPr="00E41DE0">
              <w:rPr>
                <w:rFonts w:ascii="Century Gothic" w:hAnsi="Century Gothic"/>
                <w:color w:val="8064A2" w:themeColor="accent4"/>
                <w:sz w:val="20"/>
                <w:szCs w:val="20"/>
              </w:rPr>
              <w:t>and setting signatures</w:t>
            </w:r>
          </w:p>
        </w:tc>
        <w:tc>
          <w:tcPr>
            <w:tcW w:w="1843" w:type="dxa"/>
            <w:shd w:val="clear" w:color="auto" w:fill="auto"/>
            <w:tcMar>
              <w:top w:w="0" w:type="dxa"/>
              <w:left w:w="108" w:type="dxa"/>
              <w:bottom w:w="0" w:type="dxa"/>
              <w:right w:w="108" w:type="dxa"/>
            </w:tcMar>
          </w:tcPr>
          <w:p w14:paraId="0ACC2CB9" w14:textId="33DEE3E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Legal obligation </w:t>
            </w:r>
            <w:r w:rsidR="00B548B8" w:rsidRPr="00E41DE0">
              <w:rPr>
                <w:rFonts w:ascii="Century Gothic" w:hAnsi="Century Gothic"/>
                <w:color w:val="8064A2" w:themeColor="accent4"/>
                <w:sz w:val="20"/>
                <w:szCs w:val="20"/>
              </w:rPr>
              <w:t>is</w:t>
            </w:r>
            <w:r w:rsidRPr="00E41DE0">
              <w:rPr>
                <w:rFonts w:ascii="Century Gothic" w:hAnsi="Century Gothic"/>
                <w:color w:val="8064A2" w:themeColor="accent4"/>
                <w:sz w:val="20"/>
                <w:szCs w:val="20"/>
              </w:rPr>
              <w:t xml:space="preserve"> required under statutory framework of </w:t>
            </w:r>
            <w:r w:rsidR="0015213F">
              <w:rPr>
                <w:rFonts w:ascii="Century Gothic" w:hAnsi="Century Gothic"/>
                <w:color w:val="8064A2" w:themeColor="accent4"/>
                <w:sz w:val="20"/>
                <w:szCs w:val="20"/>
              </w:rPr>
              <w:t>EYFS 2023</w:t>
            </w:r>
          </w:p>
        </w:tc>
        <w:tc>
          <w:tcPr>
            <w:tcW w:w="1701" w:type="dxa"/>
            <w:shd w:val="clear" w:color="auto" w:fill="auto"/>
            <w:tcMar>
              <w:top w:w="0" w:type="dxa"/>
              <w:left w:w="108" w:type="dxa"/>
              <w:bottom w:w="0" w:type="dxa"/>
              <w:right w:w="108" w:type="dxa"/>
            </w:tcMar>
          </w:tcPr>
          <w:p w14:paraId="55DC7199"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 may be shared with other agencies including Ofsted, Medical staff will be given this information in the event of an emergency</w:t>
            </w:r>
          </w:p>
        </w:tc>
        <w:tc>
          <w:tcPr>
            <w:tcW w:w="1843" w:type="dxa"/>
            <w:shd w:val="clear" w:color="auto" w:fill="auto"/>
            <w:tcMar>
              <w:top w:w="0" w:type="dxa"/>
              <w:left w:w="108" w:type="dxa"/>
              <w:bottom w:w="0" w:type="dxa"/>
              <w:right w:w="108" w:type="dxa"/>
            </w:tcMar>
          </w:tcPr>
          <w:p w14:paraId="04FEE3DC"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in a locked classroom in First Aid Box until child leaves and then in locked classroom office</w:t>
            </w:r>
          </w:p>
        </w:tc>
        <w:tc>
          <w:tcPr>
            <w:tcW w:w="1984" w:type="dxa"/>
            <w:shd w:val="clear" w:color="auto" w:fill="auto"/>
            <w:tcMar>
              <w:top w:w="0" w:type="dxa"/>
              <w:left w:w="108" w:type="dxa"/>
              <w:bottom w:w="0" w:type="dxa"/>
              <w:right w:w="108" w:type="dxa"/>
            </w:tcMar>
          </w:tcPr>
          <w:p w14:paraId="41782A44"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Until a child is 21 years and 3 months</w:t>
            </w:r>
          </w:p>
          <w:p w14:paraId="39FA4726" w14:textId="76F18733"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2A2FBA52" w14:textId="77777777" w:rsidTr="00970712">
        <w:tc>
          <w:tcPr>
            <w:tcW w:w="1634" w:type="dxa"/>
            <w:shd w:val="clear" w:color="auto" w:fill="auto"/>
            <w:tcMar>
              <w:top w:w="0" w:type="dxa"/>
              <w:left w:w="108" w:type="dxa"/>
              <w:bottom w:w="0" w:type="dxa"/>
              <w:right w:w="108" w:type="dxa"/>
            </w:tcMar>
          </w:tcPr>
          <w:p w14:paraId="74C47CE1"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Permission forms</w:t>
            </w:r>
          </w:p>
        </w:tc>
        <w:tc>
          <w:tcPr>
            <w:tcW w:w="1871" w:type="dxa"/>
            <w:shd w:val="clear" w:color="auto" w:fill="auto"/>
            <w:tcMar>
              <w:top w:w="0" w:type="dxa"/>
              <w:left w:w="108" w:type="dxa"/>
              <w:bottom w:w="0" w:type="dxa"/>
              <w:right w:w="108" w:type="dxa"/>
            </w:tcMar>
          </w:tcPr>
          <w:p w14:paraId="30F7C3B8" w14:textId="2EF52DFB"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Child and parent</w:t>
            </w:r>
            <w:r w:rsidR="00F92AF5" w:rsidRPr="00E41DE0">
              <w:rPr>
                <w:rFonts w:ascii="Century Gothic" w:hAnsi="Century Gothic"/>
                <w:color w:val="8064A2" w:themeColor="accent4"/>
                <w:sz w:val="20"/>
                <w:szCs w:val="20"/>
              </w:rPr>
              <w:t>/carers</w:t>
            </w:r>
            <w:r w:rsidRPr="00E41DE0">
              <w:rPr>
                <w:rFonts w:ascii="Century Gothic" w:hAnsi="Century Gothic"/>
                <w:color w:val="8064A2" w:themeColor="accent4"/>
                <w:sz w:val="20"/>
                <w:szCs w:val="20"/>
              </w:rPr>
              <w:t xml:space="preserve"> names and signatures of parent and setting</w:t>
            </w:r>
          </w:p>
        </w:tc>
        <w:tc>
          <w:tcPr>
            <w:tcW w:w="1843" w:type="dxa"/>
            <w:shd w:val="clear" w:color="auto" w:fill="auto"/>
            <w:tcMar>
              <w:top w:w="0" w:type="dxa"/>
              <w:left w:w="108" w:type="dxa"/>
              <w:bottom w:w="0" w:type="dxa"/>
              <w:right w:w="108" w:type="dxa"/>
            </w:tcMar>
          </w:tcPr>
          <w:p w14:paraId="2C1C269D" w14:textId="2A72E81E"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Legal obligation under the </w:t>
            </w:r>
            <w:r w:rsidR="0015213F">
              <w:rPr>
                <w:rFonts w:ascii="Century Gothic" w:hAnsi="Century Gothic"/>
                <w:color w:val="8064A2" w:themeColor="accent4"/>
                <w:sz w:val="20"/>
                <w:szCs w:val="20"/>
              </w:rPr>
              <w:t>EYFS 2023</w:t>
            </w:r>
            <w:r w:rsidR="00795B26"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 xml:space="preserve">statutory framework plus legitimate interests to provide high quality setting and photo permission can </w:t>
            </w:r>
            <w:r w:rsidRPr="00E41DE0">
              <w:rPr>
                <w:rFonts w:ascii="Century Gothic" w:hAnsi="Century Gothic"/>
                <w:color w:val="8064A2" w:themeColor="accent4"/>
                <w:sz w:val="20"/>
                <w:szCs w:val="20"/>
              </w:rPr>
              <w:lastRenderedPageBreak/>
              <w:t>be withdrawn at any time</w:t>
            </w:r>
          </w:p>
        </w:tc>
        <w:tc>
          <w:tcPr>
            <w:tcW w:w="1701" w:type="dxa"/>
            <w:shd w:val="clear" w:color="auto" w:fill="auto"/>
            <w:tcMar>
              <w:top w:w="0" w:type="dxa"/>
              <w:left w:w="108" w:type="dxa"/>
              <w:bottom w:w="0" w:type="dxa"/>
              <w:right w:w="108" w:type="dxa"/>
            </w:tcMar>
          </w:tcPr>
          <w:p w14:paraId="4F02146D"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lastRenderedPageBreak/>
              <w:t>Document may be shared with other agencies including Ofsted</w:t>
            </w:r>
          </w:p>
        </w:tc>
        <w:tc>
          <w:tcPr>
            <w:tcW w:w="1843" w:type="dxa"/>
            <w:shd w:val="clear" w:color="auto" w:fill="auto"/>
            <w:tcMar>
              <w:top w:w="0" w:type="dxa"/>
              <w:left w:w="108" w:type="dxa"/>
              <w:bottom w:w="0" w:type="dxa"/>
              <w:right w:w="108" w:type="dxa"/>
            </w:tcMar>
          </w:tcPr>
          <w:p w14:paraId="1DD666B4"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in a locked classroom alongside contracts in family contacts file until child leaves and then in locked classroom office</w:t>
            </w:r>
          </w:p>
        </w:tc>
        <w:tc>
          <w:tcPr>
            <w:tcW w:w="1984" w:type="dxa"/>
            <w:shd w:val="clear" w:color="auto" w:fill="auto"/>
            <w:tcMar>
              <w:top w:w="0" w:type="dxa"/>
              <w:left w:w="108" w:type="dxa"/>
              <w:bottom w:w="0" w:type="dxa"/>
              <w:right w:w="108" w:type="dxa"/>
            </w:tcMar>
          </w:tcPr>
          <w:p w14:paraId="452EB758"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Until a child is 21 years and 3 months</w:t>
            </w:r>
          </w:p>
          <w:p w14:paraId="2C3C8E66" w14:textId="7084DCB6"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04B8DEF5" w14:textId="77777777" w:rsidTr="00970712">
        <w:tc>
          <w:tcPr>
            <w:tcW w:w="1634" w:type="dxa"/>
            <w:shd w:val="clear" w:color="auto" w:fill="auto"/>
            <w:tcMar>
              <w:top w:w="0" w:type="dxa"/>
              <w:left w:w="108" w:type="dxa"/>
              <w:bottom w:w="0" w:type="dxa"/>
              <w:right w:w="108" w:type="dxa"/>
            </w:tcMar>
          </w:tcPr>
          <w:p w14:paraId="0B91529B"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Physical Intervention record</w:t>
            </w:r>
          </w:p>
        </w:tc>
        <w:tc>
          <w:tcPr>
            <w:tcW w:w="1871" w:type="dxa"/>
            <w:shd w:val="clear" w:color="auto" w:fill="auto"/>
            <w:tcMar>
              <w:top w:w="0" w:type="dxa"/>
              <w:left w:w="108" w:type="dxa"/>
              <w:bottom w:w="0" w:type="dxa"/>
              <w:right w:w="108" w:type="dxa"/>
            </w:tcMar>
          </w:tcPr>
          <w:p w14:paraId="611AC186" w14:textId="255A3AE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Personal details about child and parent</w:t>
            </w:r>
            <w:r w:rsidR="00F92AF5" w:rsidRPr="00E41DE0">
              <w:rPr>
                <w:rFonts w:ascii="Century Gothic" w:hAnsi="Century Gothic"/>
                <w:color w:val="8064A2" w:themeColor="accent4"/>
                <w:sz w:val="20"/>
                <w:szCs w:val="20"/>
              </w:rPr>
              <w:t>/carers</w:t>
            </w:r>
            <w:r w:rsidRPr="00E41DE0">
              <w:rPr>
                <w:rFonts w:ascii="Century Gothic" w:hAnsi="Century Gothic"/>
                <w:color w:val="8064A2" w:themeColor="accent4"/>
                <w:sz w:val="20"/>
                <w:szCs w:val="20"/>
              </w:rPr>
              <w:t xml:space="preserve"> and setting signatures</w:t>
            </w:r>
          </w:p>
        </w:tc>
        <w:tc>
          <w:tcPr>
            <w:tcW w:w="1843" w:type="dxa"/>
            <w:shd w:val="clear" w:color="auto" w:fill="auto"/>
            <w:tcMar>
              <w:top w:w="0" w:type="dxa"/>
              <w:left w:w="108" w:type="dxa"/>
              <w:bottom w:w="0" w:type="dxa"/>
              <w:right w:w="108" w:type="dxa"/>
            </w:tcMar>
          </w:tcPr>
          <w:p w14:paraId="5A7F1AE1" w14:textId="42AA9F7E"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Legal obligation as required by the statutory framework </w:t>
            </w:r>
            <w:r w:rsidR="0015213F">
              <w:rPr>
                <w:rFonts w:ascii="Century Gothic" w:hAnsi="Century Gothic"/>
                <w:color w:val="8064A2" w:themeColor="accent4"/>
                <w:sz w:val="20"/>
                <w:szCs w:val="20"/>
              </w:rPr>
              <w:t>EYFS 2023</w:t>
            </w:r>
          </w:p>
        </w:tc>
        <w:tc>
          <w:tcPr>
            <w:tcW w:w="1701" w:type="dxa"/>
            <w:shd w:val="clear" w:color="auto" w:fill="auto"/>
            <w:tcMar>
              <w:top w:w="0" w:type="dxa"/>
              <w:left w:w="108" w:type="dxa"/>
              <w:bottom w:w="0" w:type="dxa"/>
              <w:right w:w="108" w:type="dxa"/>
            </w:tcMar>
          </w:tcPr>
          <w:p w14:paraId="5937047A"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 may be shared with other agencies including Ofsted</w:t>
            </w:r>
          </w:p>
        </w:tc>
        <w:tc>
          <w:tcPr>
            <w:tcW w:w="1843" w:type="dxa"/>
            <w:shd w:val="clear" w:color="auto" w:fill="auto"/>
            <w:tcMar>
              <w:top w:w="0" w:type="dxa"/>
              <w:left w:w="108" w:type="dxa"/>
              <w:bottom w:w="0" w:type="dxa"/>
              <w:right w:w="108" w:type="dxa"/>
            </w:tcMar>
          </w:tcPr>
          <w:p w14:paraId="2EB394E3"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in locked classroom office</w:t>
            </w:r>
          </w:p>
        </w:tc>
        <w:tc>
          <w:tcPr>
            <w:tcW w:w="1984" w:type="dxa"/>
            <w:shd w:val="clear" w:color="auto" w:fill="auto"/>
            <w:tcMar>
              <w:top w:w="0" w:type="dxa"/>
              <w:left w:w="108" w:type="dxa"/>
              <w:bottom w:w="0" w:type="dxa"/>
              <w:right w:w="108" w:type="dxa"/>
            </w:tcMar>
          </w:tcPr>
          <w:p w14:paraId="3A6396C4"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Until a child is 21 years and 3 months</w:t>
            </w:r>
          </w:p>
          <w:p w14:paraId="199BAFED" w14:textId="03600232"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6DFD5BE1" w14:textId="77777777" w:rsidTr="00970712">
        <w:tc>
          <w:tcPr>
            <w:tcW w:w="1634" w:type="dxa"/>
            <w:shd w:val="clear" w:color="auto" w:fill="auto"/>
            <w:tcMar>
              <w:top w:w="0" w:type="dxa"/>
              <w:left w:w="108" w:type="dxa"/>
              <w:bottom w:w="0" w:type="dxa"/>
              <w:right w:w="108" w:type="dxa"/>
            </w:tcMar>
          </w:tcPr>
          <w:p w14:paraId="434E17E6"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Policies and procedures – acknowledgement of receipt</w:t>
            </w:r>
          </w:p>
        </w:tc>
        <w:tc>
          <w:tcPr>
            <w:tcW w:w="1871" w:type="dxa"/>
            <w:shd w:val="clear" w:color="auto" w:fill="auto"/>
            <w:tcMar>
              <w:top w:w="0" w:type="dxa"/>
              <w:left w:w="108" w:type="dxa"/>
              <w:bottom w:w="0" w:type="dxa"/>
              <w:right w:w="108" w:type="dxa"/>
            </w:tcMar>
          </w:tcPr>
          <w:p w14:paraId="25F7A38E" w14:textId="1E09848B"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Parent</w:t>
            </w:r>
            <w:r w:rsidR="00F92AF5" w:rsidRPr="00E41DE0">
              <w:rPr>
                <w:rFonts w:ascii="Century Gothic" w:hAnsi="Century Gothic"/>
                <w:color w:val="8064A2" w:themeColor="accent4"/>
                <w:sz w:val="20"/>
                <w:szCs w:val="20"/>
              </w:rPr>
              <w:t>/carers</w:t>
            </w:r>
            <w:r w:rsidRPr="00E41DE0">
              <w:rPr>
                <w:rFonts w:ascii="Century Gothic" w:hAnsi="Century Gothic"/>
                <w:color w:val="8064A2" w:themeColor="accent4"/>
                <w:sz w:val="20"/>
                <w:szCs w:val="20"/>
              </w:rPr>
              <w:t xml:space="preserve"> confirmation that policies have been read and understood. Child details and parent</w:t>
            </w:r>
            <w:r w:rsidR="00CC1588" w:rsidRPr="00E41DE0">
              <w:rPr>
                <w:rFonts w:ascii="Century Gothic" w:hAnsi="Century Gothic"/>
                <w:color w:val="8064A2" w:themeColor="accent4"/>
                <w:sz w:val="20"/>
                <w:szCs w:val="20"/>
              </w:rPr>
              <w:t>/carer</w:t>
            </w:r>
            <w:r w:rsidRPr="00E41DE0">
              <w:rPr>
                <w:rFonts w:ascii="Century Gothic" w:hAnsi="Century Gothic"/>
                <w:color w:val="8064A2" w:themeColor="accent4"/>
                <w:sz w:val="20"/>
                <w:szCs w:val="20"/>
              </w:rPr>
              <w:t xml:space="preserve"> and setting signatures</w:t>
            </w:r>
          </w:p>
        </w:tc>
        <w:tc>
          <w:tcPr>
            <w:tcW w:w="1843" w:type="dxa"/>
            <w:shd w:val="clear" w:color="auto" w:fill="auto"/>
            <w:tcMar>
              <w:top w:w="0" w:type="dxa"/>
              <w:left w:w="108" w:type="dxa"/>
              <w:bottom w:w="0" w:type="dxa"/>
              <w:right w:w="108" w:type="dxa"/>
            </w:tcMar>
          </w:tcPr>
          <w:p w14:paraId="284A3FA0" w14:textId="192C3CB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 xml:space="preserve">Legitimate interest and Legal obligation as required under the </w:t>
            </w:r>
            <w:r w:rsidR="0015213F">
              <w:rPr>
                <w:rFonts w:ascii="Century Gothic" w:hAnsi="Century Gothic"/>
                <w:color w:val="8064A2" w:themeColor="accent4"/>
                <w:sz w:val="20"/>
                <w:szCs w:val="20"/>
              </w:rPr>
              <w:t>EYFS 2023</w:t>
            </w:r>
            <w:r w:rsidRPr="00E41DE0">
              <w:rPr>
                <w:rFonts w:ascii="Century Gothic" w:hAnsi="Century Gothic"/>
                <w:color w:val="8064A2" w:themeColor="accent4"/>
                <w:sz w:val="20"/>
                <w:szCs w:val="20"/>
              </w:rPr>
              <w:t xml:space="preserve"> and Childcare Register 2016</w:t>
            </w:r>
          </w:p>
        </w:tc>
        <w:tc>
          <w:tcPr>
            <w:tcW w:w="1701" w:type="dxa"/>
            <w:shd w:val="clear" w:color="auto" w:fill="auto"/>
            <w:tcMar>
              <w:top w:w="0" w:type="dxa"/>
              <w:left w:w="108" w:type="dxa"/>
              <w:bottom w:w="0" w:type="dxa"/>
              <w:right w:w="108" w:type="dxa"/>
            </w:tcMar>
          </w:tcPr>
          <w:p w14:paraId="4377AA14"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 may be shared with other agencies including Ofsted</w:t>
            </w:r>
          </w:p>
        </w:tc>
        <w:tc>
          <w:tcPr>
            <w:tcW w:w="1843" w:type="dxa"/>
            <w:shd w:val="clear" w:color="auto" w:fill="auto"/>
            <w:tcMar>
              <w:top w:w="0" w:type="dxa"/>
              <w:left w:w="108" w:type="dxa"/>
              <w:bottom w:w="0" w:type="dxa"/>
              <w:right w:w="108" w:type="dxa"/>
            </w:tcMar>
          </w:tcPr>
          <w:p w14:paraId="60C489A5"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in a locked classroom alongside contracts in family contacts file until child leaves and then in locked classroom office</w:t>
            </w:r>
          </w:p>
        </w:tc>
        <w:tc>
          <w:tcPr>
            <w:tcW w:w="1984" w:type="dxa"/>
            <w:shd w:val="clear" w:color="auto" w:fill="auto"/>
            <w:tcMar>
              <w:top w:w="0" w:type="dxa"/>
              <w:left w:w="108" w:type="dxa"/>
              <w:bottom w:w="0" w:type="dxa"/>
              <w:right w:w="108" w:type="dxa"/>
            </w:tcMar>
          </w:tcPr>
          <w:p w14:paraId="6EE16A9C"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5 years after a child leaves or until next Ofsted inspection</w:t>
            </w:r>
          </w:p>
          <w:p w14:paraId="58C3E38C" w14:textId="7723DE2B"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r w:rsidR="00206303" w:rsidRPr="00AC3FCC" w14:paraId="58491CD7" w14:textId="77777777" w:rsidTr="00970712">
        <w:tc>
          <w:tcPr>
            <w:tcW w:w="1634" w:type="dxa"/>
            <w:shd w:val="clear" w:color="auto" w:fill="auto"/>
            <w:tcMar>
              <w:top w:w="0" w:type="dxa"/>
              <w:left w:w="108" w:type="dxa"/>
              <w:bottom w:w="0" w:type="dxa"/>
              <w:right w:w="108" w:type="dxa"/>
            </w:tcMar>
          </w:tcPr>
          <w:p w14:paraId="2BBAC7C4" w14:textId="77777777" w:rsidR="0034720C" w:rsidRPr="00E41DE0" w:rsidRDefault="0034720C" w:rsidP="0052156B">
            <w:pPr>
              <w:pStyle w:val="Standard"/>
              <w:jc w:val="center"/>
              <w:rPr>
                <w:rFonts w:ascii="Century Gothic" w:hAnsi="Century Gothic"/>
                <w:b/>
                <w:color w:val="8064A2" w:themeColor="accent4"/>
              </w:rPr>
            </w:pPr>
            <w:r w:rsidRPr="00E41DE0">
              <w:rPr>
                <w:rFonts w:ascii="Century Gothic" w:hAnsi="Century Gothic"/>
                <w:b/>
                <w:color w:val="8064A2" w:themeColor="accent4"/>
                <w:sz w:val="20"/>
                <w:szCs w:val="20"/>
              </w:rPr>
              <w:t>Visitor log</w:t>
            </w:r>
          </w:p>
        </w:tc>
        <w:tc>
          <w:tcPr>
            <w:tcW w:w="1871" w:type="dxa"/>
            <w:shd w:val="clear" w:color="auto" w:fill="auto"/>
            <w:tcMar>
              <w:top w:w="0" w:type="dxa"/>
              <w:left w:w="108" w:type="dxa"/>
              <w:bottom w:w="0" w:type="dxa"/>
              <w:right w:w="108" w:type="dxa"/>
            </w:tcMar>
          </w:tcPr>
          <w:p w14:paraId="378E7BF3"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Date of visit, visitor name, reason for visit and times arriving and departing</w:t>
            </w:r>
          </w:p>
        </w:tc>
        <w:tc>
          <w:tcPr>
            <w:tcW w:w="1843" w:type="dxa"/>
            <w:shd w:val="clear" w:color="auto" w:fill="auto"/>
            <w:tcMar>
              <w:top w:w="0" w:type="dxa"/>
              <w:left w:w="108" w:type="dxa"/>
              <w:bottom w:w="0" w:type="dxa"/>
              <w:right w:w="108" w:type="dxa"/>
            </w:tcMar>
          </w:tcPr>
          <w:p w14:paraId="7035F9A2"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Lawful basis to safeguard &amp; protect children. Plus, reasonably expected to provide high quality service</w:t>
            </w:r>
          </w:p>
        </w:tc>
        <w:tc>
          <w:tcPr>
            <w:tcW w:w="1701" w:type="dxa"/>
            <w:shd w:val="clear" w:color="auto" w:fill="auto"/>
            <w:tcMar>
              <w:top w:w="0" w:type="dxa"/>
              <w:left w:w="108" w:type="dxa"/>
              <w:bottom w:w="0" w:type="dxa"/>
              <w:right w:w="108" w:type="dxa"/>
            </w:tcMar>
          </w:tcPr>
          <w:p w14:paraId="61B6AC51"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 may be shared with other agencies including Ofsted</w:t>
            </w:r>
          </w:p>
        </w:tc>
        <w:tc>
          <w:tcPr>
            <w:tcW w:w="1843" w:type="dxa"/>
            <w:shd w:val="clear" w:color="auto" w:fill="auto"/>
            <w:tcMar>
              <w:top w:w="0" w:type="dxa"/>
              <w:left w:w="108" w:type="dxa"/>
              <w:bottom w:w="0" w:type="dxa"/>
              <w:right w:w="108" w:type="dxa"/>
            </w:tcMar>
          </w:tcPr>
          <w:p w14:paraId="37FD91FE" w14:textId="77777777"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Stored in locked classroom initially on weekly registers and then in locked classroom office</w:t>
            </w:r>
          </w:p>
        </w:tc>
        <w:tc>
          <w:tcPr>
            <w:tcW w:w="1984" w:type="dxa"/>
            <w:shd w:val="clear" w:color="auto" w:fill="auto"/>
            <w:tcMar>
              <w:top w:w="0" w:type="dxa"/>
              <w:left w:w="108" w:type="dxa"/>
              <w:bottom w:w="0" w:type="dxa"/>
              <w:right w:w="108" w:type="dxa"/>
            </w:tcMar>
          </w:tcPr>
          <w:p w14:paraId="15D68CB3" w14:textId="77777777" w:rsidR="0034720C" w:rsidRPr="00E41DE0" w:rsidRDefault="0034720C" w:rsidP="0052156B">
            <w:pPr>
              <w:pStyle w:val="Standard"/>
              <w:jc w:val="center"/>
              <w:rPr>
                <w:rFonts w:ascii="Century Gothic" w:hAnsi="Century Gothic"/>
                <w:color w:val="8064A2" w:themeColor="accent4"/>
                <w:sz w:val="20"/>
                <w:szCs w:val="20"/>
              </w:rPr>
            </w:pPr>
            <w:r w:rsidRPr="00E41DE0">
              <w:rPr>
                <w:rFonts w:ascii="Century Gothic" w:hAnsi="Century Gothic"/>
                <w:color w:val="8064A2" w:themeColor="accent4"/>
                <w:sz w:val="20"/>
                <w:szCs w:val="20"/>
              </w:rPr>
              <w:t>5 years or until next Ofsted inspection</w:t>
            </w:r>
          </w:p>
          <w:p w14:paraId="62E0772E" w14:textId="7BB8AF54" w:rsidR="0034720C" w:rsidRPr="00E41DE0" w:rsidRDefault="0034720C" w:rsidP="0052156B">
            <w:pPr>
              <w:pStyle w:val="Standard"/>
              <w:jc w:val="center"/>
              <w:rPr>
                <w:rFonts w:ascii="Century Gothic" w:hAnsi="Century Gothic"/>
                <w:color w:val="8064A2" w:themeColor="accent4"/>
              </w:rPr>
            </w:pPr>
            <w:r w:rsidRPr="00E41DE0">
              <w:rPr>
                <w:rFonts w:ascii="Century Gothic" w:hAnsi="Century Gothic"/>
                <w:color w:val="8064A2" w:themeColor="accent4"/>
                <w:sz w:val="20"/>
                <w:szCs w:val="20"/>
              </w:rPr>
              <w:t>Documents are deleted</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w:t>
            </w:r>
            <w:r w:rsidR="00D84531" w:rsidRPr="00E41DE0">
              <w:rPr>
                <w:rFonts w:ascii="Century Gothic" w:hAnsi="Century Gothic"/>
                <w:color w:val="8064A2" w:themeColor="accent4"/>
                <w:sz w:val="20"/>
                <w:szCs w:val="20"/>
              </w:rPr>
              <w:t xml:space="preserve"> </w:t>
            </w:r>
            <w:r w:rsidRPr="00E41DE0">
              <w:rPr>
                <w:rFonts w:ascii="Century Gothic" w:hAnsi="Century Gothic"/>
                <w:color w:val="8064A2" w:themeColor="accent4"/>
                <w:sz w:val="20"/>
                <w:szCs w:val="20"/>
              </w:rPr>
              <w:t>Shredded after the required length of time</w:t>
            </w:r>
          </w:p>
        </w:tc>
      </w:tr>
    </w:tbl>
    <w:p w14:paraId="3F0AEA82" w14:textId="77777777" w:rsidR="002C4634" w:rsidRPr="00AC3FCC" w:rsidRDefault="002C4634" w:rsidP="0034720C">
      <w:pPr>
        <w:rPr>
          <w:rFonts w:asciiTheme="majorHAnsi" w:hAnsiTheme="majorHAnsi" w:cstheme="majorHAnsi"/>
          <w:color w:val="000000" w:themeColor="text1"/>
        </w:rPr>
      </w:pPr>
    </w:p>
    <w:p w14:paraId="5C1D6815" w14:textId="20D35D83" w:rsidR="0034720C" w:rsidRPr="00AC3FCC" w:rsidRDefault="0034720C" w:rsidP="0034720C">
      <w:pPr>
        <w:rPr>
          <w:rFonts w:ascii="Century Gothic" w:hAnsi="Century Gothic"/>
        </w:rPr>
      </w:pPr>
      <w:r w:rsidRPr="00AC3FCC">
        <w:rPr>
          <w:rFonts w:asciiTheme="majorHAnsi" w:hAnsiTheme="majorHAnsi" w:cstheme="majorHAnsi"/>
          <w:color w:val="000000" w:themeColor="text1"/>
        </w:rPr>
        <w:t xml:space="preserve">If you feel we have not met our GDPR obligations you have the right to complain to the ICO, they can be contacted from this website: </w:t>
      </w:r>
      <w:hyperlink r:id="rId17" w:history="1">
        <w:r w:rsidRPr="00AC3FCC">
          <w:rPr>
            <w:rFonts w:asciiTheme="majorHAnsi" w:hAnsiTheme="majorHAnsi" w:cstheme="majorHAnsi"/>
            <w:color w:val="000000" w:themeColor="text1"/>
          </w:rPr>
          <w:t>https://ico.org.uk/for-the-public/raising-concerns/</w:t>
        </w:r>
      </w:hyperlink>
      <w:r w:rsidRPr="00AC3FCC">
        <w:rPr>
          <w:rFonts w:ascii="Century Gothic" w:hAnsi="Century Gothic"/>
        </w:rPr>
        <w:t xml:space="preserve"> </w:t>
      </w:r>
    </w:p>
    <w:p w14:paraId="40F9285F" w14:textId="77777777" w:rsidR="002C4634" w:rsidRPr="00AC3FCC" w:rsidRDefault="002C4634" w:rsidP="009E6F77">
      <w:pPr>
        <w:jc w:val="both"/>
        <w:rPr>
          <w:rFonts w:asciiTheme="majorHAnsi" w:hAnsiTheme="majorHAnsi" w:cstheme="majorHAnsi"/>
          <w:color w:val="000000" w:themeColor="text1"/>
        </w:rPr>
      </w:pPr>
    </w:p>
    <w:p w14:paraId="2E3225B9" w14:textId="796208D1"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If you have a concern about how Cygnets Preschool are collecting or storing personal data, we request that you raise your concern in the first instance with the management or chair of the committee.  Alternatively, you can contact the Information Commissioner’s Office at </w:t>
      </w:r>
      <w:hyperlink r:id="rId18" w:history="1">
        <w:r w:rsidRPr="00AC3FCC">
          <w:rPr>
            <w:rFonts w:asciiTheme="majorHAnsi" w:hAnsiTheme="majorHAnsi" w:cstheme="majorHAnsi"/>
            <w:color w:val="000000" w:themeColor="text1"/>
          </w:rPr>
          <w:t>https://ico.org.uk/concerns/</w:t>
        </w:r>
      </w:hyperlink>
    </w:p>
    <w:p w14:paraId="54DE07B7" w14:textId="77777777" w:rsidR="009E6F77" w:rsidRPr="00AC3FCC" w:rsidRDefault="009E6F77" w:rsidP="009E6F77">
      <w:pPr>
        <w:jc w:val="both"/>
        <w:rPr>
          <w:rFonts w:asciiTheme="majorHAnsi" w:hAnsiTheme="majorHAnsi" w:cstheme="majorHAnsi"/>
          <w:color w:val="000000" w:themeColor="text1"/>
        </w:rPr>
      </w:pPr>
    </w:p>
    <w:p w14:paraId="64DAEBB1" w14:textId="28B31616" w:rsidR="009E6F77" w:rsidRPr="00AC3FCC" w:rsidRDefault="009E6F77" w:rsidP="009E6F77">
      <w:pPr>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You also have the right to ask the Information Commissioner, who enforces and oversees </w:t>
      </w:r>
      <w:r w:rsidR="00831E4C" w:rsidRPr="00AC3FCC">
        <w:rPr>
          <w:rFonts w:asciiTheme="majorHAnsi" w:hAnsiTheme="majorHAnsi" w:cstheme="majorHAnsi"/>
          <w:color w:val="000000" w:themeColor="text1"/>
        </w:rPr>
        <w:t xml:space="preserve">GDPR 2018 </w:t>
      </w:r>
      <w:r w:rsidRPr="00AC3FCC">
        <w:rPr>
          <w:rFonts w:asciiTheme="majorHAnsi" w:hAnsiTheme="majorHAnsi" w:cstheme="majorHAnsi"/>
          <w:color w:val="000000" w:themeColor="text1"/>
        </w:rPr>
        <w:t xml:space="preserve">to assess </w:t>
      </w:r>
      <w:r w:rsidR="00641747" w:rsidRPr="00AC3FCC">
        <w:rPr>
          <w:rFonts w:asciiTheme="majorHAnsi" w:hAnsiTheme="majorHAnsi" w:cstheme="majorHAnsi"/>
          <w:color w:val="000000" w:themeColor="text1"/>
        </w:rPr>
        <w:t>whether</w:t>
      </w:r>
      <w:r w:rsidRPr="00AC3FCC">
        <w:rPr>
          <w:rFonts w:asciiTheme="majorHAnsi" w:hAnsiTheme="majorHAnsi" w:cstheme="majorHAnsi"/>
          <w:color w:val="000000" w:themeColor="text1"/>
        </w:rPr>
        <w:t xml:space="preserve"> the processing of personal information is likely to comply with the provisions of the Act. </w:t>
      </w:r>
    </w:p>
    <w:p w14:paraId="08885D6A" w14:textId="77777777" w:rsidR="001E035D" w:rsidRDefault="001E035D">
      <w:pPr>
        <w:rPr>
          <w:rFonts w:asciiTheme="majorHAnsi" w:hAnsiTheme="majorHAnsi"/>
          <w:b/>
        </w:rPr>
      </w:pPr>
      <w:r>
        <w:rPr>
          <w:rFonts w:asciiTheme="majorHAnsi" w:hAnsiTheme="majorHAnsi"/>
          <w:b/>
        </w:rPr>
        <w:br w:type="page"/>
      </w:r>
    </w:p>
    <w:p w14:paraId="38321CE4" w14:textId="3C3997FB" w:rsidR="004E6A99" w:rsidRPr="00AC3FCC" w:rsidRDefault="004E6A99" w:rsidP="00E41DE0">
      <w:pPr>
        <w:jc w:val="center"/>
        <w:rPr>
          <w:rFonts w:asciiTheme="majorHAnsi" w:hAnsiTheme="majorHAnsi"/>
          <w:b/>
        </w:rPr>
      </w:pPr>
      <w:r w:rsidRPr="00AC3FCC">
        <w:rPr>
          <w:rFonts w:asciiTheme="majorHAnsi" w:hAnsiTheme="majorHAnsi"/>
          <w:b/>
        </w:rPr>
        <w:lastRenderedPageBreak/>
        <w:t>Cygnets Preschool</w:t>
      </w:r>
    </w:p>
    <w:p w14:paraId="758B1EFB" w14:textId="2B9A28AE" w:rsidR="004E6A99" w:rsidRPr="00AC3FCC" w:rsidRDefault="00BF22EA" w:rsidP="004E6A99">
      <w:pPr>
        <w:jc w:val="center"/>
        <w:rPr>
          <w:rFonts w:asciiTheme="majorHAnsi" w:hAnsiTheme="majorHAnsi"/>
          <w:b/>
        </w:rPr>
      </w:pPr>
      <w:r>
        <w:rPr>
          <w:rFonts w:asciiTheme="majorHAnsi" w:hAnsiTheme="majorHAnsi"/>
          <w:b/>
        </w:rPr>
        <w:t>Oral Health</w:t>
      </w:r>
      <w:r w:rsidR="00482AEF">
        <w:rPr>
          <w:rFonts w:asciiTheme="majorHAnsi" w:hAnsiTheme="majorHAnsi"/>
          <w:b/>
        </w:rPr>
        <w:t xml:space="preserve"> / Dummy Policy</w:t>
      </w:r>
    </w:p>
    <w:p w14:paraId="4329DDE3" w14:textId="214EF29B" w:rsidR="004E6A99" w:rsidRPr="00944B92" w:rsidRDefault="004E6A99">
      <w:pPr>
        <w:rPr>
          <w:rFonts w:asciiTheme="majorHAnsi" w:hAnsiTheme="majorHAnsi"/>
          <w:color w:val="000000"/>
          <w:sz w:val="10"/>
          <w:szCs w:val="10"/>
        </w:rPr>
      </w:pPr>
    </w:p>
    <w:p w14:paraId="7CA7C961" w14:textId="360FA813" w:rsidR="00944B92" w:rsidRDefault="00944B92" w:rsidP="00482AEF">
      <w:pPr>
        <w:jc w:val="both"/>
        <w:rPr>
          <w:rFonts w:asciiTheme="majorHAnsi" w:hAnsiTheme="majorHAnsi" w:cstheme="majorHAnsi"/>
          <w:color w:val="000000" w:themeColor="text1"/>
        </w:rPr>
      </w:pPr>
      <w:r w:rsidRPr="008B32C6">
        <w:rPr>
          <w:rFonts w:asciiTheme="majorHAnsi" w:hAnsiTheme="majorHAnsi" w:cstheme="majorHAnsi"/>
          <w:color w:val="000000" w:themeColor="text1"/>
        </w:rPr>
        <w:t xml:space="preserve">The aim of this policy is to foster an environment where all children whatever their needs are welcomed and have the same choices and opportunities, that enable them to reach their full potential during their stay at </w:t>
      </w:r>
      <w:r>
        <w:rPr>
          <w:rFonts w:asciiTheme="majorHAnsi" w:hAnsiTheme="majorHAnsi" w:cstheme="majorHAnsi"/>
          <w:color w:val="000000" w:themeColor="text1"/>
        </w:rPr>
        <w:t>our setting</w:t>
      </w:r>
      <w:r w:rsidRPr="008B32C6">
        <w:rPr>
          <w:rFonts w:asciiTheme="majorHAnsi" w:hAnsiTheme="majorHAnsi" w:cstheme="majorHAnsi"/>
          <w:color w:val="000000" w:themeColor="text1"/>
        </w:rPr>
        <w:t xml:space="preserve">. It is understood that children who attend preschool may still use a dummy or bottle. The Department for Children, Schools and Families have issued a document called, ‘Supporting children with speech, language and communication needs: Guidance for the Early Years Foundation Stage’, from which the following quotation can be found: </w:t>
      </w:r>
    </w:p>
    <w:p w14:paraId="1F032C88" w14:textId="77777777" w:rsidR="00482AEF" w:rsidRPr="00E317FF" w:rsidRDefault="00482AEF" w:rsidP="00482AEF">
      <w:pPr>
        <w:jc w:val="both"/>
        <w:rPr>
          <w:rFonts w:asciiTheme="majorHAnsi" w:hAnsiTheme="majorHAnsi" w:cstheme="majorHAnsi"/>
          <w:color w:val="000000" w:themeColor="text1"/>
          <w:sz w:val="16"/>
          <w:szCs w:val="16"/>
        </w:rPr>
      </w:pPr>
    </w:p>
    <w:p w14:paraId="675D7AA8" w14:textId="08375EF1" w:rsidR="00482AEF" w:rsidRPr="00482AEF" w:rsidRDefault="00482AEF" w:rsidP="00482AEF">
      <w:pPr>
        <w:jc w:val="both"/>
        <w:rPr>
          <w:rFonts w:asciiTheme="majorHAnsi" w:hAnsiTheme="majorHAnsi" w:cstheme="majorHAnsi"/>
          <w:b/>
          <w:bCs/>
          <w:i/>
          <w:iCs/>
          <w:color w:val="000000" w:themeColor="text1"/>
        </w:rPr>
      </w:pPr>
      <w:r w:rsidRPr="00482AEF">
        <w:rPr>
          <w:rFonts w:asciiTheme="majorHAnsi" w:hAnsiTheme="majorHAnsi" w:cstheme="majorHAnsi"/>
          <w:i/>
          <w:iCs/>
          <w:color w:val="000000" w:themeColor="text1"/>
        </w:rPr>
        <w:t>Children who suck dummies through the day make fewer sounds, gain less experience of using their voices, and hear less language from adults around them'.</w:t>
      </w:r>
      <w:r w:rsidRPr="00482AEF">
        <w:rPr>
          <w:rFonts w:asciiTheme="majorHAnsi" w:hAnsiTheme="majorHAnsi" w:cstheme="majorHAnsi"/>
          <w:b/>
          <w:bCs/>
          <w:i/>
          <w:iCs/>
          <w:color w:val="000000" w:themeColor="text1"/>
        </w:rPr>
        <w:t xml:space="preserve"> Inclusion Development Programme, 2008</w:t>
      </w:r>
    </w:p>
    <w:p w14:paraId="67EF41B7" w14:textId="77777777" w:rsidR="00482AEF" w:rsidRPr="00E317FF" w:rsidRDefault="00482AEF" w:rsidP="00482AEF">
      <w:pPr>
        <w:rPr>
          <w:rFonts w:asciiTheme="majorHAnsi" w:hAnsiTheme="majorHAnsi" w:cstheme="majorHAnsi"/>
          <w:i/>
          <w:iCs/>
          <w:color w:val="000000" w:themeColor="text1"/>
          <w:sz w:val="16"/>
          <w:szCs w:val="16"/>
        </w:rPr>
      </w:pPr>
    </w:p>
    <w:p w14:paraId="70596157" w14:textId="61A9F63E" w:rsidR="00944B92" w:rsidRPr="008B32C6" w:rsidRDefault="00944B92" w:rsidP="00E317FF">
      <w:pPr>
        <w:rPr>
          <w:rFonts w:asciiTheme="majorHAnsi" w:hAnsiTheme="majorHAnsi" w:cstheme="majorHAnsi"/>
          <w:i/>
          <w:iCs/>
          <w:color w:val="000000" w:themeColor="text1"/>
        </w:rPr>
      </w:pPr>
      <w:r w:rsidRPr="008B32C6">
        <w:rPr>
          <w:rFonts w:asciiTheme="majorHAnsi" w:hAnsiTheme="majorHAnsi" w:cstheme="majorHAnsi"/>
          <w:i/>
          <w:iCs/>
          <w:color w:val="000000" w:themeColor="text1"/>
        </w:rPr>
        <w:t xml:space="preserve">‘Dummies and bottles can contribute to delayed communication development. Babies and young children spend lots of time making sounds and exploring their own mouths and voices before they begin to use words. In doing so they are not only practising and developing the skills needed for speech, but they are also encouraging other people in the world to notice them and communicate with them. Children who suck dummies through the day make fewer sounds, gain less experience of using their voices, and hear less language from adults around them. If toddlers are allowed to continue to suck a dummy and talk with it in their mouths, there is also a risk that the child will learn distorted patterns of speech because the teat prevents normal movements at the front of their mouth. These patterns may be difficult to change </w:t>
      </w:r>
      <w:r w:rsidR="00641747" w:rsidRPr="008B32C6">
        <w:rPr>
          <w:rFonts w:asciiTheme="majorHAnsi" w:hAnsiTheme="majorHAnsi" w:cstheme="majorHAnsi"/>
          <w:i/>
          <w:iCs/>
          <w:color w:val="000000" w:themeColor="text1"/>
        </w:rPr>
        <w:t>later</w:t>
      </w:r>
      <w:r w:rsidRPr="008B32C6">
        <w:rPr>
          <w:rFonts w:asciiTheme="majorHAnsi" w:hAnsiTheme="majorHAnsi" w:cstheme="majorHAnsi"/>
          <w:i/>
          <w:iCs/>
          <w:color w:val="000000" w:themeColor="text1"/>
        </w:rPr>
        <w:t xml:space="preserve">. </w:t>
      </w:r>
    </w:p>
    <w:p w14:paraId="197BACC5" w14:textId="3FA697E9" w:rsidR="00E317FF" w:rsidRDefault="00944B92" w:rsidP="00E317FF">
      <w:pPr>
        <w:rPr>
          <w:rFonts w:asciiTheme="majorHAnsi" w:hAnsiTheme="majorHAnsi" w:cstheme="majorHAnsi"/>
          <w:i/>
          <w:iCs/>
          <w:color w:val="000000" w:themeColor="text1"/>
        </w:rPr>
      </w:pPr>
      <w:r w:rsidRPr="008B32C6">
        <w:rPr>
          <w:rFonts w:asciiTheme="majorHAnsi" w:hAnsiTheme="majorHAnsi" w:cstheme="majorHAnsi"/>
          <w:i/>
          <w:iCs/>
          <w:color w:val="000000" w:themeColor="text1"/>
        </w:rPr>
        <w:t xml:space="preserve">Although a dummy or bottle can be a source of comfort when a child is upset, and may form part of a child’s sleep routine, </w:t>
      </w:r>
      <w:r w:rsidR="002D1D37">
        <w:rPr>
          <w:rFonts w:asciiTheme="majorHAnsi" w:hAnsiTheme="majorHAnsi" w:cstheme="majorHAnsi"/>
          <w:i/>
          <w:iCs/>
          <w:color w:val="000000" w:themeColor="text1"/>
        </w:rPr>
        <w:t xml:space="preserve">parents/carers </w:t>
      </w:r>
      <w:r w:rsidRPr="008B32C6">
        <w:rPr>
          <w:rFonts w:asciiTheme="majorHAnsi" w:hAnsiTheme="majorHAnsi" w:cstheme="majorHAnsi"/>
          <w:i/>
          <w:iCs/>
          <w:color w:val="000000" w:themeColor="text1"/>
        </w:rPr>
        <w:t xml:space="preserve">should be encouraged to use it only at these times, and to phase out dummies and bottles as soon as possible.’ </w:t>
      </w:r>
    </w:p>
    <w:p w14:paraId="2FB8FA04" w14:textId="77777777" w:rsidR="00E317FF" w:rsidRPr="00E317FF" w:rsidRDefault="00E317FF" w:rsidP="00E317FF">
      <w:pPr>
        <w:rPr>
          <w:rFonts w:asciiTheme="majorHAnsi" w:hAnsiTheme="majorHAnsi" w:cstheme="majorHAnsi"/>
          <w:i/>
          <w:iCs/>
          <w:color w:val="000000" w:themeColor="text1"/>
          <w:sz w:val="16"/>
          <w:szCs w:val="16"/>
        </w:rPr>
      </w:pPr>
    </w:p>
    <w:p w14:paraId="025DBAB6" w14:textId="2F9F90EF" w:rsidR="00E317FF" w:rsidRDefault="00641747" w:rsidP="00E317FF">
      <w:pPr>
        <w:jc w:val="both"/>
        <w:rPr>
          <w:rFonts w:asciiTheme="majorHAnsi" w:hAnsiTheme="majorHAnsi" w:cstheme="majorHAnsi"/>
          <w:color w:val="000000" w:themeColor="text1"/>
        </w:rPr>
      </w:pPr>
      <w:r w:rsidRPr="008B32C6">
        <w:rPr>
          <w:rFonts w:asciiTheme="majorHAnsi" w:hAnsiTheme="majorHAnsi" w:cstheme="majorHAnsi"/>
          <w:color w:val="000000" w:themeColor="text1"/>
        </w:rPr>
        <w:t>Considering</w:t>
      </w:r>
      <w:r w:rsidR="00944B92" w:rsidRPr="008B32C6">
        <w:rPr>
          <w:rFonts w:asciiTheme="majorHAnsi" w:hAnsiTheme="majorHAnsi" w:cstheme="majorHAnsi"/>
          <w:color w:val="000000" w:themeColor="text1"/>
        </w:rPr>
        <w:t xml:space="preserve"> this information, </w:t>
      </w:r>
      <w:r w:rsidR="00944B92">
        <w:rPr>
          <w:rFonts w:asciiTheme="majorHAnsi" w:hAnsiTheme="majorHAnsi" w:cstheme="majorHAnsi"/>
          <w:color w:val="000000" w:themeColor="text1"/>
        </w:rPr>
        <w:t>Cygnets</w:t>
      </w:r>
      <w:r w:rsidR="00944B92" w:rsidRPr="008B32C6">
        <w:rPr>
          <w:rFonts w:asciiTheme="majorHAnsi" w:hAnsiTheme="majorHAnsi" w:cstheme="majorHAnsi"/>
          <w:color w:val="000000" w:themeColor="text1"/>
        </w:rPr>
        <w:t xml:space="preserve"> would strongly recommend that children who use a dummy or a bottle refrain from bringing it to the setting. </w:t>
      </w:r>
      <w:r w:rsidR="00944B92" w:rsidRPr="00944B92">
        <w:rPr>
          <w:rFonts w:asciiTheme="majorHAnsi" w:hAnsiTheme="majorHAnsi" w:cstheme="majorHAnsi"/>
          <w:color w:val="000000" w:themeColor="text1"/>
        </w:rPr>
        <w:t xml:space="preserve">Cygnets Preschool believe that a child who is still in need of a dummy, </w:t>
      </w:r>
      <w:r w:rsidR="00944B92">
        <w:rPr>
          <w:rFonts w:asciiTheme="majorHAnsi" w:hAnsiTheme="majorHAnsi" w:cstheme="majorHAnsi"/>
          <w:color w:val="000000" w:themeColor="text1"/>
        </w:rPr>
        <w:t>may</w:t>
      </w:r>
      <w:r w:rsidR="00944B92" w:rsidRPr="00944B92">
        <w:rPr>
          <w:rFonts w:asciiTheme="majorHAnsi" w:hAnsiTheme="majorHAnsi" w:cstheme="majorHAnsi"/>
          <w:color w:val="000000" w:themeColor="text1"/>
        </w:rPr>
        <w:t xml:space="preserve"> not be</w:t>
      </w:r>
      <w:r w:rsidR="00944B92">
        <w:rPr>
          <w:rFonts w:asciiTheme="majorHAnsi" w:hAnsiTheme="majorHAnsi" w:cstheme="majorHAnsi"/>
          <w:color w:val="000000" w:themeColor="text1"/>
        </w:rPr>
        <w:t xml:space="preserve"> quite </w:t>
      </w:r>
      <w:r w:rsidR="00944B92" w:rsidRPr="00944B92">
        <w:rPr>
          <w:rFonts w:asciiTheme="majorHAnsi" w:hAnsiTheme="majorHAnsi" w:cstheme="majorHAnsi"/>
          <w:color w:val="000000" w:themeColor="text1"/>
        </w:rPr>
        <w:t xml:space="preserve">ready for </w:t>
      </w:r>
      <w:r w:rsidR="00944B92">
        <w:rPr>
          <w:rFonts w:asciiTheme="majorHAnsi" w:hAnsiTheme="majorHAnsi" w:cstheme="majorHAnsi"/>
          <w:color w:val="000000" w:themeColor="text1"/>
        </w:rPr>
        <w:t>pre</w:t>
      </w:r>
      <w:r w:rsidR="00944B92" w:rsidRPr="00944B92">
        <w:rPr>
          <w:rFonts w:asciiTheme="majorHAnsi" w:hAnsiTheme="majorHAnsi" w:cstheme="majorHAnsi"/>
          <w:color w:val="000000" w:themeColor="text1"/>
        </w:rPr>
        <w:t xml:space="preserve">school and therefore we ask that you delay your child starting with us until a dummy is no longer required during the day. </w:t>
      </w:r>
      <w:r w:rsidR="00944B92" w:rsidRPr="008B32C6">
        <w:rPr>
          <w:rFonts w:asciiTheme="majorHAnsi" w:hAnsiTheme="majorHAnsi" w:cstheme="majorHAnsi"/>
          <w:color w:val="000000" w:themeColor="text1"/>
        </w:rPr>
        <w:t xml:space="preserve">However, </w:t>
      </w:r>
      <w:r w:rsidR="00944B92">
        <w:rPr>
          <w:rFonts w:asciiTheme="majorHAnsi" w:hAnsiTheme="majorHAnsi" w:cstheme="majorHAnsi"/>
          <w:color w:val="000000" w:themeColor="text1"/>
        </w:rPr>
        <w:t>if this is not possible and where the</w:t>
      </w:r>
      <w:r w:rsidR="00944B92" w:rsidRPr="008B32C6">
        <w:rPr>
          <w:rFonts w:asciiTheme="majorHAnsi" w:hAnsiTheme="majorHAnsi" w:cstheme="majorHAnsi"/>
          <w:color w:val="000000" w:themeColor="text1"/>
        </w:rPr>
        <w:t xml:space="preserve"> removal of the dummy cause</w:t>
      </w:r>
      <w:r w:rsidR="00944B92">
        <w:rPr>
          <w:rFonts w:asciiTheme="majorHAnsi" w:hAnsiTheme="majorHAnsi" w:cstheme="majorHAnsi"/>
          <w:color w:val="000000" w:themeColor="text1"/>
        </w:rPr>
        <w:t>s</w:t>
      </w:r>
      <w:r w:rsidR="00944B92" w:rsidRPr="008B32C6">
        <w:rPr>
          <w:rFonts w:asciiTheme="majorHAnsi" w:hAnsiTheme="majorHAnsi" w:cstheme="majorHAnsi"/>
          <w:color w:val="000000" w:themeColor="text1"/>
        </w:rPr>
        <w:t xml:space="preserve"> considerable upset and consequently the child is unable to settle, special compensation will be given. Where necessary, each child will be given an appropriate personalised strategy agreed between the preschool and </w:t>
      </w:r>
      <w:r w:rsidR="002D1D37">
        <w:rPr>
          <w:rFonts w:asciiTheme="majorHAnsi" w:hAnsiTheme="majorHAnsi" w:cstheme="majorHAnsi"/>
          <w:color w:val="000000" w:themeColor="text1"/>
        </w:rPr>
        <w:t xml:space="preserve">parents/carers </w:t>
      </w:r>
      <w:r w:rsidR="00944B92" w:rsidRPr="008B32C6">
        <w:rPr>
          <w:rFonts w:asciiTheme="majorHAnsi" w:hAnsiTheme="majorHAnsi" w:cstheme="majorHAnsi"/>
          <w:color w:val="000000" w:themeColor="text1"/>
        </w:rPr>
        <w:t>to encourage the phasing out of the dummy and</w:t>
      </w:r>
      <w:r w:rsidR="00970712">
        <w:rPr>
          <w:rFonts w:asciiTheme="majorHAnsi" w:hAnsiTheme="majorHAnsi" w:cstheme="majorHAnsi"/>
          <w:color w:val="000000" w:themeColor="text1"/>
        </w:rPr>
        <w:t>/</w:t>
      </w:r>
      <w:r w:rsidR="00944B92" w:rsidRPr="008B32C6">
        <w:rPr>
          <w:rFonts w:asciiTheme="majorHAnsi" w:hAnsiTheme="majorHAnsi" w:cstheme="majorHAnsi"/>
          <w:color w:val="000000" w:themeColor="text1"/>
        </w:rPr>
        <w:t xml:space="preserve">or bottle. </w:t>
      </w:r>
    </w:p>
    <w:p w14:paraId="2478C6B1" w14:textId="77777777" w:rsidR="00E317FF" w:rsidRPr="00E317FF" w:rsidRDefault="00E317FF" w:rsidP="00E317FF">
      <w:pPr>
        <w:pStyle w:val="Heading1"/>
        <w:textAlignment w:val="baseline"/>
        <w:rPr>
          <w:rStyle w:val="Strong"/>
          <w:rFonts w:asciiTheme="majorHAnsi" w:hAnsiTheme="majorHAnsi" w:cstheme="majorHAnsi"/>
          <w:b/>
          <w:bCs w:val="0"/>
          <w:color w:val="222222"/>
          <w:sz w:val="16"/>
          <w:szCs w:val="16"/>
          <w:bdr w:val="none" w:sz="0" w:space="0" w:color="auto" w:frame="1"/>
        </w:rPr>
      </w:pPr>
    </w:p>
    <w:p w14:paraId="7F82B321" w14:textId="6C12B363" w:rsidR="00B534D1" w:rsidRPr="00B534D1" w:rsidRDefault="00B534D1" w:rsidP="00E317FF">
      <w:pPr>
        <w:pStyle w:val="Heading1"/>
        <w:textAlignment w:val="baseline"/>
        <w:rPr>
          <w:rFonts w:asciiTheme="majorHAnsi" w:hAnsiTheme="majorHAnsi" w:cstheme="majorHAnsi"/>
          <w:b w:val="0"/>
          <w:color w:val="222222"/>
          <w:szCs w:val="24"/>
        </w:rPr>
      </w:pPr>
      <w:r w:rsidRPr="00B534D1">
        <w:rPr>
          <w:rStyle w:val="Strong"/>
          <w:rFonts w:asciiTheme="majorHAnsi" w:hAnsiTheme="majorHAnsi" w:cstheme="majorHAnsi"/>
          <w:b/>
          <w:bCs w:val="0"/>
          <w:color w:val="222222"/>
          <w:szCs w:val="24"/>
          <w:bdr w:val="none" w:sz="0" w:space="0" w:color="auto" w:frame="1"/>
        </w:rPr>
        <w:t>Healthy Smiles</w:t>
      </w:r>
    </w:p>
    <w:p w14:paraId="3F66C0F3" w14:textId="7C07F438" w:rsidR="00E317FF" w:rsidRDefault="00E317FF" w:rsidP="00E317FF">
      <w:pPr>
        <w:pStyle w:val="NormalWeb"/>
        <w:spacing w:before="0" w:beforeAutospacing="0" w:after="0" w:afterAutospacing="0"/>
        <w:textAlignment w:val="baseline"/>
        <w:rPr>
          <w:rFonts w:asciiTheme="majorHAnsi" w:hAnsiTheme="majorHAnsi" w:cstheme="majorHAnsi"/>
          <w:color w:val="000000"/>
        </w:rPr>
      </w:pPr>
      <w:r>
        <w:rPr>
          <w:rFonts w:ascii="Calibri" w:hAnsi="Calibri" w:cs="Calibri"/>
        </w:rPr>
        <w:t>In line with the EYFS framework we promote the importance or oral health.  Cygnets staff are part of The Healthy Smiles Accreditation award programme which supports services working with young children to adopt tooth friendly practices. </w:t>
      </w:r>
      <w:r w:rsidRPr="00E317FF">
        <w:rPr>
          <w:rFonts w:asciiTheme="majorHAnsi" w:hAnsiTheme="majorHAnsi" w:cstheme="majorHAnsi"/>
          <w:color w:val="000000"/>
        </w:rPr>
        <w:t>We have implemented six hea</w:t>
      </w:r>
      <w:r>
        <w:rPr>
          <w:rFonts w:asciiTheme="majorHAnsi" w:hAnsiTheme="majorHAnsi" w:cstheme="majorHAnsi"/>
          <w:color w:val="000000"/>
        </w:rPr>
        <w:t>l</w:t>
      </w:r>
      <w:r w:rsidRPr="00E317FF">
        <w:rPr>
          <w:rFonts w:asciiTheme="majorHAnsi" w:hAnsiTheme="majorHAnsi" w:cstheme="majorHAnsi"/>
          <w:color w:val="000000"/>
        </w:rPr>
        <w:t>thy smiles standards by promoting oral health through classroom and home activities, dental registration and sending home information and resources. We will promote hand hygiene for all, provide tooth friendly snacks, reducing the frequency of sugary foods and drinks (squash and juice at mealtimes only) and having lots of positive discussions around oral health and healthy eating.</w:t>
      </w:r>
    </w:p>
    <w:p w14:paraId="635988CE" w14:textId="77777777" w:rsidR="00E317FF" w:rsidRPr="00E317FF" w:rsidRDefault="00E317FF" w:rsidP="00E317FF">
      <w:pPr>
        <w:pStyle w:val="NormalWeb"/>
        <w:spacing w:before="0" w:beforeAutospacing="0" w:after="0" w:afterAutospacing="0"/>
        <w:textAlignment w:val="baseline"/>
        <w:rPr>
          <w:rFonts w:asciiTheme="majorHAnsi" w:hAnsiTheme="majorHAnsi" w:cstheme="majorHAnsi"/>
          <w:color w:val="000000"/>
          <w:sz w:val="16"/>
          <w:szCs w:val="16"/>
        </w:rPr>
      </w:pPr>
    </w:p>
    <w:p w14:paraId="0A2550F1" w14:textId="2AA2376A" w:rsidR="00B534D1" w:rsidRDefault="00E317FF" w:rsidP="00E317FF">
      <w:pPr>
        <w:pStyle w:val="NormalWeb"/>
        <w:spacing w:before="0" w:beforeAutospacing="0" w:after="0" w:afterAutospacing="0"/>
        <w:textAlignment w:val="baseline"/>
        <w:rPr>
          <w:rFonts w:asciiTheme="majorHAnsi" w:hAnsiTheme="majorHAnsi" w:cstheme="majorHAnsi"/>
          <w:color w:val="000000"/>
        </w:rPr>
      </w:pPr>
      <w:r w:rsidRPr="00E317FF">
        <w:rPr>
          <w:rFonts w:asciiTheme="majorHAnsi" w:hAnsiTheme="majorHAnsi" w:cstheme="majorHAnsi"/>
          <w:color w:val="000000"/>
        </w:rPr>
        <w:t>As a setting we are also encouraging our families to bring in tooth friendly items instead of sweets, chocolates and cakes for birthdays, appreciations, and celebrations, this will help create a healthier environment for all.</w:t>
      </w:r>
      <w:r w:rsidR="00970712">
        <w:rPr>
          <w:rFonts w:asciiTheme="majorHAnsi" w:hAnsiTheme="majorHAnsi" w:cstheme="majorHAnsi"/>
          <w:b/>
          <w:noProof/>
          <w:color w:val="222222"/>
        </w:rPr>
        <w:drawing>
          <wp:anchor distT="0" distB="0" distL="114300" distR="114300" simplePos="0" relativeHeight="251660288" behindDoc="1" locked="0" layoutInCell="1" allowOverlap="1" wp14:anchorId="34C387DC" wp14:editId="764FDCA1">
            <wp:simplePos x="0" y="0"/>
            <wp:positionH relativeFrom="column">
              <wp:posOffset>5707380</wp:posOffset>
            </wp:positionH>
            <wp:positionV relativeFrom="paragraph">
              <wp:posOffset>67945</wp:posOffset>
            </wp:positionV>
            <wp:extent cx="727200" cy="943200"/>
            <wp:effectExtent l="0" t="0" r="0" b="0"/>
            <wp:wrapTight wrapText="bothSides">
              <wp:wrapPolygon edited="0">
                <wp:start x="0" y="0"/>
                <wp:lineTo x="0" y="21236"/>
                <wp:lineTo x="21128" y="21236"/>
                <wp:lineTo x="21128" y="0"/>
                <wp:lineTo x="0" y="0"/>
              </wp:wrapPolygon>
            </wp:wrapTight>
            <wp:docPr id="19" name="Picture 19"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Logo&#10;&#10;Description automatically generated with low confidence"/>
                    <pic:cNvPicPr/>
                  </pic:nvPicPr>
                  <pic:blipFill>
                    <a:blip r:embed="rId19"/>
                    <a:stretch>
                      <a:fillRect/>
                    </a:stretch>
                  </pic:blipFill>
                  <pic:spPr>
                    <a:xfrm>
                      <a:off x="0" y="0"/>
                      <a:ext cx="727200" cy="943200"/>
                    </a:xfrm>
                    <a:prstGeom prst="rect">
                      <a:avLst/>
                    </a:prstGeom>
                  </pic:spPr>
                </pic:pic>
              </a:graphicData>
            </a:graphic>
            <wp14:sizeRelH relativeFrom="margin">
              <wp14:pctWidth>0</wp14:pctWidth>
            </wp14:sizeRelH>
            <wp14:sizeRelV relativeFrom="margin">
              <wp14:pctHeight>0</wp14:pctHeight>
            </wp14:sizeRelV>
          </wp:anchor>
        </w:drawing>
      </w:r>
    </w:p>
    <w:p w14:paraId="7D21D7C2" w14:textId="3300A2FB" w:rsidR="00B534D1" w:rsidRPr="00B534D1" w:rsidRDefault="00B534D1" w:rsidP="00E317FF">
      <w:pPr>
        <w:pStyle w:val="NormalWeb"/>
        <w:numPr>
          <w:ilvl w:val="0"/>
          <w:numId w:val="226"/>
        </w:numPr>
        <w:spacing w:before="0" w:beforeAutospacing="0" w:after="0" w:afterAutospacing="0"/>
        <w:textAlignment w:val="baseline"/>
        <w:rPr>
          <w:rFonts w:asciiTheme="majorHAnsi" w:hAnsiTheme="majorHAnsi" w:cstheme="majorHAnsi"/>
          <w:color w:val="000000"/>
        </w:rPr>
      </w:pPr>
      <w:r>
        <w:rPr>
          <w:rFonts w:asciiTheme="majorHAnsi" w:hAnsiTheme="majorHAnsi" w:cstheme="majorHAnsi"/>
          <w:color w:val="000000"/>
        </w:rPr>
        <w:t xml:space="preserve">we </w:t>
      </w:r>
      <w:r w:rsidR="00E317FF">
        <w:rPr>
          <w:rFonts w:asciiTheme="majorHAnsi" w:hAnsiTheme="majorHAnsi" w:cstheme="majorHAnsi"/>
          <w:color w:val="000000"/>
        </w:rPr>
        <w:t>encourage</w:t>
      </w:r>
      <w:r>
        <w:rPr>
          <w:rFonts w:asciiTheme="majorHAnsi" w:hAnsiTheme="majorHAnsi" w:cstheme="majorHAnsi"/>
          <w:color w:val="000000"/>
        </w:rPr>
        <w:t xml:space="preserve"> parents to visit the</w:t>
      </w:r>
      <w:r w:rsidRPr="00B534D1">
        <w:rPr>
          <w:rFonts w:asciiTheme="majorHAnsi" w:hAnsiTheme="majorHAnsi" w:cstheme="majorHAnsi"/>
          <w:color w:val="000000"/>
        </w:rPr>
        <w:t xml:space="preserve"> dentist </w:t>
      </w:r>
      <w:r>
        <w:rPr>
          <w:rFonts w:asciiTheme="majorHAnsi" w:hAnsiTheme="majorHAnsi" w:cstheme="majorHAnsi"/>
          <w:color w:val="000000"/>
        </w:rPr>
        <w:t>once a year with their children</w:t>
      </w:r>
      <w:r w:rsidR="001E035D">
        <w:rPr>
          <w:rFonts w:asciiTheme="majorHAnsi" w:hAnsiTheme="majorHAnsi" w:cstheme="majorHAnsi"/>
          <w:color w:val="000000"/>
        </w:rPr>
        <w:t>.</w:t>
      </w:r>
    </w:p>
    <w:p w14:paraId="165F32ED" w14:textId="5D658A50" w:rsidR="00B534D1" w:rsidRPr="00B534D1" w:rsidRDefault="00B534D1" w:rsidP="00E317FF">
      <w:pPr>
        <w:numPr>
          <w:ilvl w:val="0"/>
          <w:numId w:val="226"/>
        </w:numPr>
        <w:textAlignment w:val="baseline"/>
        <w:rPr>
          <w:rFonts w:asciiTheme="majorHAnsi" w:hAnsiTheme="majorHAnsi" w:cstheme="majorHAnsi"/>
          <w:color w:val="000000"/>
        </w:rPr>
      </w:pPr>
      <w:r>
        <w:rPr>
          <w:rFonts w:asciiTheme="majorHAnsi" w:hAnsiTheme="majorHAnsi" w:cstheme="majorHAnsi"/>
          <w:color w:val="000000"/>
        </w:rPr>
        <w:t xml:space="preserve">we </w:t>
      </w:r>
      <w:r w:rsidRPr="00B534D1">
        <w:rPr>
          <w:rFonts w:asciiTheme="majorHAnsi" w:hAnsiTheme="majorHAnsi" w:cstheme="majorHAnsi"/>
          <w:color w:val="000000"/>
        </w:rPr>
        <w:t xml:space="preserve">promote positive oral health messages to the children, </w:t>
      </w:r>
      <w:r w:rsidR="00D537B1" w:rsidRPr="00B534D1">
        <w:rPr>
          <w:rFonts w:asciiTheme="majorHAnsi" w:hAnsiTheme="majorHAnsi" w:cstheme="majorHAnsi"/>
          <w:color w:val="000000"/>
        </w:rPr>
        <w:t>employees,</w:t>
      </w:r>
      <w:r w:rsidRPr="00B534D1">
        <w:rPr>
          <w:rFonts w:asciiTheme="majorHAnsi" w:hAnsiTheme="majorHAnsi" w:cstheme="majorHAnsi"/>
          <w:color w:val="000000"/>
        </w:rPr>
        <w:t xml:space="preserve"> and parents</w:t>
      </w:r>
      <w:r w:rsidR="001E035D">
        <w:rPr>
          <w:rFonts w:asciiTheme="majorHAnsi" w:hAnsiTheme="majorHAnsi" w:cstheme="majorHAnsi"/>
          <w:color w:val="000000"/>
        </w:rPr>
        <w:t>.</w:t>
      </w:r>
    </w:p>
    <w:p w14:paraId="474B9B2A" w14:textId="2D1D9AF3" w:rsidR="001E035D" w:rsidRDefault="001E035D" w:rsidP="00E317FF">
      <w:pPr>
        <w:numPr>
          <w:ilvl w:val="0"/>
          <w:numId w:val="226"/>
        </w:numPr>
        <w:textAlignment w:val="baseline"/>
        <w:rPr>
          <w:rFonts w:asciiTheme="majorHAnsi" w:hAnsiTheme="majorHAnsi" w:cstheme="majorHAnsi"/>
          <w:color w:val="000000"/>
        </w:rPr>
      </w:pPr>
      <w:r>
        <w:rPr>
          <w:rFonts w:asciiTheme="majorHAnsi" w:hAnsiTheme="majorHAnsi" w:cstheme="majorHAnsi"/>
          <w:color w:val="000000"/>
        </w:rPr>
        <w:t xml:space="preserve">we provide </w:t>
      </w:r>
      <w:r w:rsidR="00E317FF">
        <w:rPr>
          <w:rFonts w:asciiTheme="majorHAnsi" w:hAnsiTheme="majorHAnsi" w:cstheme="majorHAnsi"/>
          <w:color w:val="000000"/>
        </w:rPr>
        <w:t>tooth friendly</w:t>
      </w:r>
      <w:r w:rsidR="00D537B1">
        <w:rPr>
          <w:rFonts w:asciiTheme="majorHAnsi" w:hAnsiTheme="majorHAnsi" w:cstheme="majorHAnsi"/>
          <w:color w:val="000000"/>
        </w:rPr>
        <w:t xml:space="preserve"> </w:t>
      </w:r>
      <w:r>
        <w:rPr>
          <w:rFonts w:asciiTheme="majorHAnsi" w:hAnsiTheme="majorHAnsi" w:cstheme="majorHAnsi"/>
          <w:color w:val="000000"/>
        </w:rPr>
        <w:t xml:space="preserve">healthy </w:t>
      </w:r>
      <w:r w:rsidR="00D537B1">
        <w:rPr>
          <w:rFonts w:asciiTheme="majorHAnsi" w:hAnsiTheme="majorHAnsi" w:cstheme="majorHAnsi"/>
          <w:color w:val="000000"/>
        </w:rPr>
        <w:t>snacks.</w:t>
      </w:r>
    </w:p>
    <w:p w14:paraId="2C218A6F" w14:textId="664C4DCD" w:rsidR="00D537B1" w:rsidRPr="00B534D1" w:rsidRDefault="00D537B1" w:rsidP="00E317FF">
      <w:pPr>
        <w:numPr>
          <w:ilvl w:val="0"/>
          <w:numId w:val="226"/>
        </w:numPr>
        <w:textAlignment w:val="baseline"/>
        <w:rPr>
          <w:rFonts w:asciiTheme="majorHAnsi" w:hAnsiTheme="majorHAnsi" w:cstheme="majorHAnsi"/>
          <w:color w:val="000000"/>
        </w:rPr>
      </w:pPr>
      <w:r>
        <w:rPr>
          <w:rFonts w:asciiTheme="majorHAnsi" w:hAnsiTheme="majorHAnsi" w:cstheme="majorHAnsi"/>
          <w:color w:val="000000"/>
        </w:rPr>
        <w:t>we promote healthy lunchboxes with our families.</w:t>
      </w:r>
    </w:p>
    <w:p w14:paraId="4E4AC55E" w14:textId="38205CEE" w:rsidR="00B534D1" w:rsidRDefault="00B534D1" w:rsidP="00E317FF">
      <w:pPr>
        <w:numPr>
          <w:ilvl w:val="0"/>
          <w:numId w:val="226"/>
        </w:numPr>
        <w:textAlignment w:val="baseline"/>
        <w:rPr>
          <w:rFonts w:asciiTheme="majorHAnsi" w:hAnsiTheme="majorHAnsi" w:cstheme="majorHAnsi"/>
          <w:color w:val="000000"/>
        </w:rPr>
      </w:pPr>
      <w:r>
        <w:rPr>
          <w:rFonts w:asciiTheme="majorHAnsi" w:hAnsiTheme="majorHAnsi" w:cstheme="majorHAnsi"/>
          <w:color w:val="000000"/>
        </w:rPr>
        <w:t xml:space="preserve">annually we </w:t>
      </w:r>
      <w:r w:rsidRPr="00B534D1">
        <w:rPr>
          <w:rFonts w:asciiTheme="majorHAnsi" w:hAnsiTheme="majorHAnsi" w:cstheme="majorHAnsi"/>
          <w:color w:val="000000"/>
        </w:rPr>
        <w:t xml:space="preserve">introduce </w:t>
      </w:r>
      <w:r>
        <w:rPr>
          <w:rFonts w:asciiTheme="majorHAnsi" w:hAnsiTheme="majorHAnsi" w:cstheme="majorHAnsi"/>
          <w:color w:val="000000"/>
        </w:rPr>
        <w:t xml:space="preserve">a </w:t>
      </w:r>
      <w:r w:rsidRPr="00B534D1">
        <w:rPr>
          <w:rFonts w:asciiTheme="majorHAnsi" w:hAnsiTheme="majorHAnsi" w:cstheme="majorHAnsi"/>
          <w:color w:val="000000"/>
        </w:rPr>
        <w:t xml:space="preserve">supervised toothbrushing </w:t>
      </w:r>
      <w:r>
        <w:rPr>
          <w:rFonts w:asciiTheme="majorHAnsi" w:hAnsiTheme="majorHAnsi" w:cstheme="majorHAnsi"/>
          <w:color w:val="000000"/>
        </w:rPr>
        <w:t>theme to promote positive oral health</w:t>
      </w:r>
      <w:r w:rsidR="001E035D">
        <w:rPr>
          <w:rFonts w:asciiTheme="majorHAnsi" w:hAnsiTheme="majorHAnsi" w:cstheme="majorHAnsi"/>
          <w:color w:val="000000"/>
        </w:rPr>
        <w:t>.</w:t>
      </w:r>
    </w:p>
    <w:p w14:paraId="6D9CDDAB" w14:textId="77777777" w:rsidR="00B534D1" w:rsidRPr="00E317FF" w:rsidRDefault="00B534D1" w:rsidP="00B534D1">
      <w:pPr>
        <w:ind w:left="360"/>
        <w:textAlignment w:val="baseline"/>
        <w:rPr>
          <w:rFonts w:asciiTheme="majorHAnsi" w:hAnsiTheme="majorHAnsi" w:cstheme="majorHAnsi"/>
          <w:color w:val="000000"/>
          <w:sz w:val="16"/>
          <w:szCs w:val="16"/>
        </w:rPr>
      </w:pPr>
    </w:p>
    <w:p w14:paraId="21B25F60" w14:textId="751E8A47" w:rsidR="00944B92" w:rsidRPr="00AC3FCC" w:rsidRDefault="00DD1A9D" w:rsidP="00944B92">
      <w:pPr>
        <w:jc w:val="both"/>
        <w:rPr>
          <w:rFonts w:asciiTheme="majorHAnsi" w:hAnsiTheme="majorHAnsi"/>
          <w:b/>
        </w:rPr>
      </w:pPr>
      <w:r>
        <w:rPr>
          <w:rFonts w:asciiTheme="majorHAnsi" w:hAnsiTheme="majorHAnsi"/>
          <w:b/>
        </w:rPr>
        <w:t>EYFS Key Principles into Practice</w:t>
      </w:r>
      <w:r w:rsidR="00944B92" w:rsidRPr="00AC3FCC">
        <w:rPr>
          <w:rFonts w:asciiTheme="majorHAnsi" w:hAnsiTheme="majorHAnsi"/>
          <w:b/>
        </w:rPr>
        <w:t>:</w:t>
      </w:r>
    </w:p>
    <w:p w14:paraId="5301BB84" w14:textId="77777777" w:rsidR="00944B92" w:rsidRPr="00E317FF" w:rsidRDefault="00944B92" w:rsidP="00944B92">
      <w:pPr>
        <w:jc w:val="both"/>
        <w:rPr>
          <w:rFonts w:asciiTheme="majorHAnsi" w:hAnsiTheme="majorHAnsi"/>
          <w:sz w:val="16"/>
          <w:szCs w:val="16"/>
        </w:rPr>
      </w:pPr>
    </w:p>
    <w:p w14:paraId="0483A866" w14:textId="77777777" w:rsidR="00944B92" w:rsidRPr="00AC3FCC" w:rsidRDefault="00944B92" w:rsidP="00944B92">
      <w:pPr>
        <w:rPr>
          <w:rFonts w:asciiTheme="majorHAnsi" w:hAnsiTheme="majorHAnsi"/>
        </w:rPr>
      </w:pPr>
      <w:r w:rsidRPr="00AC3FCC">
        <w:rPr>
          <w:rFonts w:asciiTheme="majorHAnsi" w:hAnsiTheme="majorHAnsi"/>
          <w:noProof/>
        </w:rPr>
        <w:drawing>
          <wp:inline distT="0" distB="0" distL="0" distR="0" wp14:anchorId="49E004AE" wp14:editId="322066D2">
            <wp:extent cx="6667500" cy="431800"/>
            <wp:effectExtent l="0" t="0" r="12700" b="0"/>
            <wp:docPr id="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67500" cy="431800"/>
                    </a:xfrm>
                    <a:prstGeom prst="rect">
                      <a:avLst/>
                    </a:prstGeom>
                    <a:noFill/>
                    <a:ln>
                      <a:noFill/>
                    </a:ln>
                  </pic:spPr>
                </pic:pic>
              </a:graphicData>
            </a:graphic>
          </wp:inline>
        </w:drawing>
      </w:r>
    </w:p>
    <w:p w14:paraId="55144A0B" w14:textId="42C7649C" w:rsidR="00A251F9" w:rsidRPr="00AC3FCC" w:rsidRDefault="00A251F9" w:rsidP="00B534D1">
      <w:pPr>
        <w:jc w:val="center"/>
        <w:rPr>
          <w:rFonts w:asciiTheme="majorHAnsi" w:hAnsiTheme="majorHAnsi"/>
          <w:b/>
        </w:rPr>
      </w:pPr>
      <w:r w:rsidRPr="00AC3FCC">
        <w:rPr>
          <w:rFonts w:asciiTheme="majorHAnsi" w:hAnsiTheme="majorHAnsi"/>
          <w:b/>
        </w:rPr>
        <w:lastRenderedPageBreak/>
        <w:t>Cygnets Preschool</w:t>
      </w:r>
    </w:p>
    <w:p w14:paraId="066970AD" w14:textId="5F11A2D0" w:rsidR="00A251F9" w:rsidRPr="00AC3FCC" w:rsidRDefault="00CA1E18" w:rsidP="00A251F9">
      <w:pPr>
        <w:jc w:val="center"/>
        <w:rPr>
          <w:rFonts w:asciiTheme="majorHAnsi" w:hAnsiTheme="majorHAnsi"/>
          <w:b/>
        </w:rPr>
      </w:pPr>
      <w:r w:rsidRPr="00AC3FCC">
        <w:rPr>
          <w:rFonts w:asciiTheme="majorHAnsi" w:hAnsiTheme="majorHAnsi"/>
          <w:b/>
        </w:rPr>
        <w:t xml:space="preserve">Equal Opportunities / </w:t>
      </w:r>
      <w:r w:rsidR="00A251F9" w:rsidRPr="00AC3FCC">
        <w:rPr>
          <w:rFonts w:asciiTheme="majorHAnsi" w:hAnsiTheme="majorHAnsi"/>
          <w:b/>
        </w:rPr>
        <w:t>Equality and Diversity</w:t>
      </w:r>
      <w:r w:rsidR="00840FA6" w:rsidRPr="00AC3FCC">
        <w:rPr>
          <w:rFonts w:asciiTheme="majorHAnsi" w:hAnsiTheme="majorHAnsi"/>
          <w:b/>
        </w:rPr>
        <w:t xml:space="preserve"> </w:t>
      </w:r>
      <w:r w:rsidR="00A251F9" w:rsidRPr="00AC3FCC">
        <w:rPr>
          <w:rFonts w:asciiTheme="majorHAnsi" w:hAnsiTheme="majorHAnsi"/>
          <w:b/>
        </w:rPr>
        <w:t>Policy</w:t>
      </w:r>
    </w:p>
    <w:p w14:paraId="161446CF" w14:textId="77777777" w:rsidR="00A251F9" w:rsidRPr="00AC3FCC" w:rsidRDefault="00A251F9" w:rsidP="00A251F9">
      <w:pPr>
        <w:jc w:val="both"/>
        <w:rPr>
          <w:rFonts w:asciiTheme="majorHAnsi" w:hAnsiTheme="majorHAnsi"/>
          <w:b/>
          <w:color w:val="FF0000"/>
        </w:rPr>
      </w:pPr>
    </w:p>
    <w:p w14:paraId="22ED4240" w14:textId="000A9E03" w:rsidR="00A251F9" w:rsidRPr="00AC3FCC" w:rsidRDefault="00A251F9" w:rsidP="00A251F9">
      <w:pPr>
        <w:jc w:val="both"/>
        <w:rPr>
          <w:rFonts w:asciiTheme="majorHAnsi" w:hAnsiTheme="majorHAnsi"/>
          <w:b/>
        </w:rPr>
      </w:pPr>
      <w:r w:rsidRPr="00AC3FCC">
        <w:rPr>
          <w:rFonts w:asciiTheme="majorHAnsi" w:hAnsiTheme="majorHAnsi"/>
          <w:b/>
        </w:rPr>
        <w:t xml:space="preserve">Within our setting, our Equality and Diversity Officer is </w:t>
      </w:r>
      <w:r w:rsidR="00093651" w:rsidRPr="00AC3FCC">
        <w:rPr>
          <w:rFonts w:asciiTheme="majorHAnsi" w:hAnsiTheme="majorHAnsi"/>
          <w:b/>
        </w:rPr>
        <w:t>Jane Smith</w:t>
      </w:r>
      <w:r w:rsidRPr="00AC3FCC">
        <w:rPr>
          <w:rFonts w:asciiTheme="majorHAnsi" w:hAnsiTheme="majorHAnsi"/>
          <w:b/>
        </w:rPr>
        <w:t>.</w:t>
      </w:r>
    </w:p>
    <w:p w14:paraId="03135CEE" w14:textId="77777777" w:rsidR="00A251F9" w:rsidRPr="00AC3FCC" w:rsidRDefault="00A251F9" w:rsidP="00A251F9">
      <w:pPr>
        <w:jc w:val="both"/>
        <w:rPr>
          <w:rFonts w:asciiTheme="majorHAnsi" w:hAnsiTheme="majorHAnsi"/>
        </w:rPr>
      </w:pPr>
    </w:p>
    <w:p w14:paraId="18E0DB79" w14:textId="28131FBF" w:rsidR="00A251F9" w:rsidRPr="00AC3FCC" w:rsidRDefault="00A251F9" w:rsidP="00A251F9">
      <w:pPr>
        <w:pBdr>
          <w:top w:val="single" w:sz="4" w:space="1" w:color="auto"/>
          <w:left w:val="single" w:sz="4" w:space="4" w:color="auto"/>
          <w:bottom w:val="single" w:sz="4" w:space="1" w:color="auto"/>
          <w:right w:val="single" w:sz="4" w:space="4" w:color="auto"/>
        </w:pBdr>
        <w:jc w:val="both"/>
        <w:rPr>
          <w:rFonts w:asciiTheme="majorHAnsi" w:hAnsiTheme="majorHAnsi" w:cs="Arial"/>
          <w:b/>
        </w:rPr>
      </w:pPr>
      <w:r w:rsidRPr="00AC3FCC">
        <w:rPr>
          <w:rFonts w:asciiTheme="majorHAnsi" w:hAnsiTheme="majorHAnsi" w:cs="Arial"/>
          <w:b/>
        </w:rPr>
        <w:t>General Safeguarding and Welfare Requirement: Equal opportunities</w:t>
      </w:r>
      <w:r w:rsidR="00CA1E18" w:rsidRPr="00AC3FCC">
        <w:rPr>
          <w:rFonts w:asciiTheme="majorHAnsi" w:hAnsiTheme="majorHAnsi" w:cs="Arial"/>
          <w:b/>
        </w:rPr>
        <w:t xml:space="preserve"> / Equality &amp; Diversity</w:t>
      </w:r>
    </w:p>
    <w:p w14:paraId="05506F9A" w14:textId="77777777" w:rsidR="00A251F9" w:rsidRPr="00AC3FCC" w:rsidRDefault="00A251F9" w:rsidP="00A251F9">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rPr>
        <w:t>Providers must have and implement a policy, and procedures, to promote equality of opportunity for children in their care, including support for children with special educational needs or disabilities.</w:t>
      </w:r>
    </w:p>
    <w:p w14:paraId="79D62BBA" w14:textId="77777777" w:rsidR="00A251F9" w:rsidRPr="00AC3FCC" w:rsidRDefault="00A251F9" w:rsidP="00A251F9">
      <w:pPr>
        <w:jc w:val="both"/>
        <w:rPr>
          <w:rFonts w:asciiTheme="majorHAnsi" w:hAnsiTheme="majorHAnsi"/>
          <w:b/>
        </w:rPr>
      </w:pPr>
    </w:p>
    <w:p w14:paraId="28587509" w14:textId="77777777" w:rsidR="00A251F9" w:rsidRPr="00AC3FCC" w:rsidRDefault="00A251F9" w:rsidP="00A251F9">
      <w:pPr>
        <w:jc w:val="both"/>
        <w:rPr>
          <w:rFonts w:asciiTheme="majorHAnsi" w:hAnsiTheme="majorHAnsi"/>
          <w:b/>
        </w:rPr>
      </w:pPr>
      <w:r w:rsidRPr="00AC3FCC">
        <w:rPr>
          <w:rFonts w:asciiTheme="majorHAnsi" w:hAnsiTheme="majorHAnsi"/>
          <w:b/>
        </w:rPr>
        <w:t>Policy Statement</w:t>
      </w:r>
    </w:p>
    <w:p w14:paraId="648E947D" w14:textId="35DF9CAA" w:rsidR="00A251F9" w:rsidRPr="00AC3FCC" w:rsidRDefault="00A251F9" w:rsidP="00A251F9">
      <w:pPr>
        <w:jc w:val="both"/>
        <w:rPr>
          <w:rFonts w:asciiTheme="majorHAnsi" w:hAnsiTheme="majorHAnsi" w:cs="Arial"/>
        </w:rPr>
      </w:pPr>
      <w:r w:rsidRPr="00AC3FCC">
        <w:rPr>
          <w:rFonts w:asciiTheme="majorHAnsi" w:hAnsiTheme="majorHAnsi"/>
        </w:rPr>
        <w:t xml:space="preserve">Cygnets Preschool </w:t>
      </w:r>
      <w:r w:rsidRPr="00AC3FCC">
        <w:rPr>
          <w:rFonts w:asciiTheme="majorHAnsi" w:hAnsiTheme="majorHAnsi" w:cs="Arial"/>
        </w:rPr>
        <w:t xml:space="preserve">will ensure that our service is fully inclusive in meeting the needs of all children. We recognise that children and their families come from diverse backgrounds. All families have needs and values that arise from their social and economic, </w:t>
      </w:r>
      <w:proofErr w:type="gramStart"/>
      <w:r w:rsidRPr="00AC3FCC">
        <w:rPr>
          <w:rFonts w:asciiTheme="majorHAnsi" w:hAnsiTheme="majorHAnsi" w:cs="Arial"/>
        </w:rPr>
        <w:t>ethnic</w:t>
      </w:r>
      <w:proofErr w:type="gramEnd"/>
      <w:r w:rsidRPr="00AC3FCC">
        <w:rPr>
          <w:rFonts w:asciiTheme="majorHAnsi" w:hAnsiTheme="majorHAnsi" w:cs="Arial"/>
        </w:rPr>
        <w:t xml:space="preserve"> and cultural or religious backgrounds. Children grow up in diverse family structures that include two parent and one parent families; some children have two </w:t>
      </w:r>
      <w:r w:rsidR="002D1D37">
        <w:rPr>
          <w:rFonts w:asciiTheme="majorHAnsi" w:hAnsiTheme="majorHAnsi" w:cs="Arial"/>
        </w:rPr>
        <w:t xml:space="preserve">parents/carers </w:t>
      </w:r>
      <w:r w:rsidRPr="00AC3FCC">
        <w:rPr>
          <w:rFonts w:asciiTheme="majorHAnsi" w:hAnsiTheme="majorHAnsi" w:cs="Arial"/>
        </w:rPr>
        <w:t xml:space="preserve">of the same sex. Some children have close links with extended families of grandparents, aunts, </w:t>
      </w:r>
      <w:proofErr w:type="gramStart"/>
      <w:r w:rsidRPr="00AC3FCC">
        <w:rPr>
          <w:rFonts w:asciiTheme="majorHAnsi" w:hAnsiTheme="majorHAnsi" w:cs="Arial"/>
        </w:rPr>
        <w:t>uncles</w:t>
      </w:r>
      <w:proofErr w:type="gramEnd"/>
      <w:r w:rsidRPr="00AC3FCC">
        <w:rPr>
          <w:rFonts w:asciiTheme="majorHAnsi" w:hAnsiTheme="majorHAnsi" w:cs="Arial"/>
        </w:rPr>
        <w:t xml:space="preserve"> and cousins while others may be more removed from close kin or may live with other relatives or foster carers. Some children have needs that arise from disability or impairment or may have </w:t>
      </w:r>
      <w:r w:rsidR="002D1D37">
        <w:rPr>
          <w:rFonts w:asciiTheme="majorHAnsi" w:hAnsiTheme="majorHAnsi" w:cs="Arial"/>
        </w:rPr>
        <w:t xml:space="preserve">parents/carers </w:t>
      </w:r>
      <w:r w:rsidRPr="00AC3FCC">
        <w:rPr>
          <w:rFonts w:asciiTheme="majorHAnsi" w:hAnsiTheme="majorHAnsi" w:cs="Arial"/>
        </w:rPr>
        <w:t xml:space="preserve">that are affected by disability or impairment. </w:t>
      </w:r>
    </w:p>
    <w:p w14:paraId="4CE35E6B" w14:textId="77777777" w:rsidR="00A251F9" w:rsidRPr="00AC3FCC" w:rsidRDefault="00A251F9" w:rsidP="00A251F9">
      <w:pPr>
        <w:rPr>
          <w:rFonts w:asciiTheme="majorHAnsi" w:hAnsiTheme="majorHAnsi" w:cs="Arial"/>
        </w:rPr>
      </w:pPr>
    </w:p>
    <w:p w14:paraId="49AA1500" w14:textId="0651249C" w:rsidR="00A251F9" w:rsidRPr="00AC3FCC" w:rsidRDefault="00A251F9" w:rsidP="00A251F9">
      <w:pPr>
        <w:jc w:val="both"/>
        <w:rPr>
          <w:rFonts w:asciiTheme="majorHAnsi" w:hAnsiTheme="majorHAnsi"/>
        </w:rPr>
      </w:pPr>
      <w:r w:rsidRPr="00AC3FCC">
        <w:rPr>
          <w:rFonts w:asciiTheme="majorHAnsi" w:hAnsiTheme="majorHAnsi" w:cs="Arial"/>
        </w:rPr>
        <w:t xml:space="preserve">Some children come from families who experience social exclusion or severe hardship; some face discrimination and prejudice because of their ethnicity, the languages they speak, their religious or belief background, their </w:t>
      </w:r>
      <w:proofErr w:type="gramStart"/>
      <w:r w:rsidRPr="00AC3FCC">
        <w:rPr>
          <w:rFonts w:asciiTheme="majorHAnsi" w:hAnsiTheme="majorHAnsi" w:cs="Arial"/>
        </w:rPr>
        <w:t>gender</w:t>
      </w:r>
      <w:proofErr w:type="gramEnd"/>
      <w:r w:rsidRPr="00AC3FCC">
        <w:rPr>
          <w:rFonts w:asciiTheme="majorHAnsi" w:hAnsiTheme="majorHAnsi" w:cs="Arial"/>
        </w:rPr>
        <w:t xml:space="preserve"> or their impairment. We understand that these factors affect the well-being of children and can impact on their learning and attainment.  Our setting is committed to anti-discriminatory practice to promote equality of opportunity and valuing diversity for all children and families.</w:t>
      </w:r>
    </w:p>
    <w:p w14:paraId="1CF46A95" w14:textId="77777777" w:rsidR="00A251F9" w:rsidRPr="00AC3FCC" w:rsidRDefault="00A251F9" w:rsidP="00A251F9">
      <w:pPr>
        <w:jc w:val="both"/>
        <w:rPr>
          <w:rFonts w:asciiTheme="majorHAnsi" w:hAnsiTheme="majorHAnsi"/>
        </w:rPr>
      </w:pPr>
    </w:p>
    <w:p w14:paraId="67A997D7" w14:textId="77777777" w:rsidR="00A251F9" w:rsidRPr="00AC3FCC" w:rsidRDefault="00A251F9" w:rsidP="00A251F9">
      <w:pPr>
        <w:jc w:val="both"/>
        <w:rPr>
          <w:rFonts w:asciiTheme="majorHAnsi" w:hAnsiTheme="majorHAnsi"/>
        </w:rPr>
      </w:pPr>
      <w:r w:rsidRPr="00AC3FCC">
        <w:rPr>
          <w:rFonts w:asciiTheme="majorHAnsi" w:hAnsiTheme="majorHAnsi"/>
        </w:rPr>
        <w:t>We aim to:</w:t>
      </w:r>
    </w:p>
    <w:p w14:paraId="7032F868" w14:textId="71F62E5D" w:rsidR="00A251F9" w:rsidRPr="00AC3FCC" w:rsidRDefault="00A251F9" w:rsidP="006309E9">
      <w:pPr>
        <w:pStyle w:val="ListParagraph"/>
        <w:numPr>
          <w:ilvl w:val="0"/>
          <w:numId w:val="227"/>
        </w:numPr>
        <w:jc w:val="both"/>
        <w:rPr>
          <w:rFonts w:asciiTheme="majorHAnsi" w:hAnsiTheme="majorHAnsi"/>
        </w:rPr>
      </w:pPr>
      <w:r w:rsidRPr="00AC3FCC">
        <w:rPr>
          <w:rFonts w:asciiTheme="majorHAnsi" w:hAnsiTheme="majorHAnsi"/>
        </w:rPr>
        <w:t>Provide a secure and accessible environment in which all our children can flourish and in which all contributions are considered and valued</w:t>
      </w:r>
      <w:r w:rsidR="00C55A2C">
        <w:rPr>
          <w:rFonts w:asciiTheme="majorHAnsi" w:hAnsiTheme="majorHAnsi"/>
        </w:rPr>
        <w:t>.</w:t>
      </w:r>
    </w:p>
    <w:p w14:paraId="6E709DCC" w14:textId="0C5DA0BF" w:rsidR="00A251F9" w:rsidRPr="00AC3FCC" w:rsidRDefault="00A251F9" w:rsidP="006309E9">
      <w:pPr>
        <w:pStyle w:val="ListParagraph"/>
        <w:numPr>
          <w:ilvl w:val="0"/>
          <w:numId w:val="227"/>
        </w:numPr>
        <w:jc w:val="both"/>
        <w:rPr>
          <w:rFonts w:asciiTheme="majorHAnsi" w:hAnsiTheme="majorHAnsi"/>
        </w:rPr>
      </w:pPr>
      <w:r w:rsidRPr="00AC3FCC">
        <w:rPr>
          <w:rFonts w:asciiTheme="majorHAnsi" w:hAnsiTheme="majorHAnsi"/>
        </w:rPr>
        <w:t>Include and value the contribution of all families to our understanding of equality and diversity</w:t>
      </w:r>
      <w:r w:rsidR="00C55A2C">
        <w:rPr>
          <w:rFonts w:asciiTheme="majorHAnsi" w:hAnsiTheme="majorHAnsi"/>
        </w:rPr>
        <w:t>.</w:t>
      </w:r>
    </w:p>
    <w:p w14:paraId="71628A3A" w14:textId="38EDC2D1" w:rsidR="00A251F9" w:rsidRPr="00AC3FCC" w:rsidRDefault="00A251F9" w:rsidP="006309E9">
      <w:pPr>
        <w:pStyle w:val="ListParagraph"/>
        <w:numPr>
          <w:ilvl w:val="0"/>
          <w:numId w:val="227"/>
        </w:numPr>
        <w:jc w:val="both"/>
        <w:rPr>
          <w:rFonts w:asciiTheme="majorHAnsi" w:hAnsiTheme="majorHAnsi"/>
        </w:rPr>
      </w:pPr>
      <w:r w:rsidRPr="00AC3FCC">
        <w:rPr>
          <w:rFonts w:asciiTheme="majorHAnsi" w:hAnsiTheme="majorHAnsi"/>
        </w:rPr>
        <w:t xml:space="preserve">Provide positive non-stereotyping information about gender roles, diverse ethnic and cultural </w:t>
      </w:r>
      <w:r w:rsidR="00C55A2C" w:rsidRPr="00AC3FCC">
        <w:rPr>
          <w:rFonts w:asciiTheme="majorHAnsi" w:hAnsiTheme="majorHAnsi"/>
        </w:rPr>
        <w:t>groups,</w:t>
      </w:r>
      <w:r w:rsidRPr="00AC3FCC">
        <w:rPr>
          <w:rFonts w:asciiTheme="majorHAnsi" w:hAnsiTheme="majorHAnsi"/>
        </w:rPr>
        <w:t xml:space="preserve"> and disabled people</w:t>
      </w:r>
      <w:r w:rsidR="00C55A2C">
        <w:rPr>
          <w:rFonts w:asciiTheme="majorHAnsi" w:hAnsiTheme="majorHAnsi"/>
        </w:rPr>
        <w:t>.</w:t>
      </w:r>
    </w:p>
    <w:p w14:paraId="6C5DBB4B" w14:textId="709E9D3C" w:rsidR="00A251F9" w:rsidRPr="00AC3FCC" w:rsidRDefault="00A251F9" w:rsidP="006309E9">
      <w:pPr>
        <w:pStyle w:val="ListParagraph"/>
        <w:numPr>
          <w:ilvl w:val="0"/>
          <w:numId w:val="227"/>
        </w:numPr>
        <w:jc w:val="both"/>
        <w:rPr>
          <w:rFonts w:asciiTheme="majorHAnsi" w:hAnsiTheme="majorHAnsi"/>
        </w:rPr>
      </w:pPr>
      <w:r w:rsidRPr="00AC3FCC">
        <w:rPr>
          <w:rFonts w:asciiTheme="majorHAnsi" w:hAnsiTheme="majorHAnsi"/>
        </w:rPr>
        <w:t>Improve knowledge and understanding of issues of anti-discriminatory practice, promoting equality and valuing diversity</w:t>
      </w:r>
      <w:r w:rsidR="00C55A2C">
        <w:rPr>
          <w:rFonts w:asciiTheme="majorHAnsi" w:hAnsiTheme="majorHAnsi"/>
        </w:rPr>
        <w:t>.</w:t>
      </w:r>
    </w:p>
    <w:p w14:paraId="62E71F8F" w14:textId="506C950B" w:rsidR="00A251F9" w:rsidRPr="00AC3FCC" w:rsidRDefault="00A251F9" w:rsidP="006309E9">
      <w:pPr>
        <w:numPr>
          <w:ilvl w:val="0"/>
          <w:numId w:val="227"/>
        </w:numPr>
        <w:jc w:val="both"/>
        <w:rPr>
          <w:rFonts w:asciiTheme="majorHAnsi" w:hAnsiTheme="majorHAnsi" w:cs="Arial"/>
        </w:rPr>
      </w:pPr>
      <w:r w:rsidRPr="00AC3FCC">
        <w:rPr>
          <w:rFonts w:asciiTheme="majorHAnsi" w:hAnsiTheme="majorHAnsi" w:cs="Arial"/>
        </w:rPr>
        <w:t>Challenge and eliminate discriminatory actions</w:t>
      </w:r>
      <w:r w:rsidR="00C55A2C">
        <w:rPr>
          <w:rFonts w:asciiTheme="majorHAnsi" w:hAnsiTheme="majorHAnsi" w:cs="Arial"/>
        </w:rPr>
        <w:t>.</w:t>
      </w:r>
    </w:p>
    <w:p w14:paraId="57B29FC4" w14:textId="39341818" w:rsidR="00A251F9" w:rsidRPr="00AC3FCC" w:rsidRDefault="00A251F9" w:rsidP="006309E9">
      <w:pPr>
        <w:numPr>
          <w:ilvl w:val="0"/>
          <w:numId w:val="227"/>
        </w:numPr>
        <w:jc w:val="both"/>
        <w:rPr>
          <w:rFonts w:asciiTheme="majorHAnsi" w:hAnsiTheme="majorHAnsi" w:cs="Arial"/>
        </w:rPr>
      </w:pPr>
      <w:r w:rsidRPr="00AC3FCC">
        <w:rPr>
          <w:rFonts w:asciiTheme="majorHAnsi" w:hAnsiTheme="majorHAnsi" w:cs="Arial"/>
        </w:rPr>
        <w:t>Foster good relations between all communities</w:t>
      </w:r>
      <w:r w:rsidR="00C55A2C">
        <w:rPr>
          <w:rFonts w:asciiTheme="majorHAnsi" w:hAnsiTheme="majorHAnsi" w:cs="Arial"/>
        </w:rPr>
        <w:t>.</w:t>
      </w:r>
    </w:p>
    <w:p w14:paraId="7AA814D7" w14:textId="27B7EC5B" w:rsidR="00A251F9" w:rsidRPr="00AC3FCC" w:rsidRDefault="00A251F9" w:rsidP="006309E9">
      <w:pPr>
        <w:pStyle w:val="ListParagraph"/>
        <w:numPr>
          <w:ilvl w:val="0"/>
          <w:numId w:val="227"/>
        </w:numPr>
        <w:jc w:val="both"/>
        <w:rPr>
          <w:rFonts w:asciiTheme="majorHAnsi" w:hAnsiTheme="majorHAnsi"/>
        </w:rPr>
      </w:pPr>
      <w:r w:rsidRPr="00AC3FCC">
        <w:rPr>
          <w:rFonts w:asciiTheme="majorHAnsi" w:hAnsiTheme="majorHAnsi"/>
        </w:rPr>
        <w:t xml:space="preserve">Make inclusion a thread that runs through </w:t>
      </w:r>
      <w:r w:rsidR="00C55A2C" w:rsidRPr="00AC3FCC">
        <w:rPr>
          <w:rFonts w:asciiTheme="majorHAnsi" w:hAnsiTheme="majorHAnsi"/>
        </w:rPr>
        <w:t>all</w:t>
      </w:r>
      <w:r w:rsidRPr="00AC3FCC">
        <w:rPr>
          <w:rFonts w:asciiTheme="majorHAnsi" w:hAnsiTheme="majorHAnsi"/>
        </w:rPr>
        <w:t xml:space="preserve"> the activities of the setting</w:t>
      </w:r>
      <w:r w:rsidR="00C55A2C">
        <w:rPr>
          <w:rFonts w:asciiTheme="majorHAnsi" w:hAnsiTheme="majorHAnsi"/>
        </w:rPr>
        <w:t>.</w:t>
      </w:r>
    </w:p>
    <w:p w14:paraId="1D3478DD" w14:textId="5F94F84B" w:rsidR="00A251F9" w:rsidRPr="00AC3FCC" w:rsidRDefault="00A251F9" w:rsidP="006309E9">
      <w:pPr>
        <w:pStyle w:val="ListParagraph"/>
        <w:numPr>
          <w:ilvl w:val="0"/>
          <w:numId w:val="227"/>
        </w:numPr>
        <w:jc w:val="both"/>
        <w:rPr>
          <w:rFonts w:asciiTheme="majorHAnsi" w:hAnsiTheme="majorHAnsi"/>
        </w:rPr>
      </w:pPr>
      <w:r w:rsidRPr="00AC3FCC">
        <w:rPr>
          <w:rFonts w:asciiTheme="majorHAnsi" w:hAnsiTheme="majorHAnsi"/>
        </w:rPr>
        <w:t>Create an environment in which an individual child’s needs are uppermost, they are happy, confident, and secure and achieve to the best of their ability</w:t>
      </w:r>
      <w:r w:rsidR="00C55A2C">
        <w:rPr>
          <w:rFonts w:asciiTheme="majorHAnsi" w:hAnsiTheme="majorHAnsi"/>
        </w:rPr>
        <w:t>.</w:t>
      </w:r>
    </w:p>
    <w:p w14:paraId="010D7A66" w14:textId="710645C9" w:rsidR="00A251F9" w:rsidRPr="00AC3FCC" w:rsidRDefault="00A251F9" w:rsidP="006309E9">
      <w:pPr>
        <w:pStyle w:val="ListParagraph"/>
        <w:numPr>
          <w:ilvl w:val="0"/>
          <w:numId w:val="227"/>
        </w:numPr>
        <w:jc w:val="both"/>
        <w:rPr>
          <w:rFonts w:asciiTheme="majorHAnsi" w:hAnsiTheme="majorHAnsi"/>
        </w:rPr>
      </w:pPr>
      <w:r w:rsidRPr="00AC3FCC">
        <w:rPr>
          <w:rFonts w:asciiTheme="majorHAnsi" w:hAnsiTheme="majorHAnsi"/>
        </w:rPr>
        <w:t>Provide means by which they can develop their skills according to age and ability</w:t>
      </w:r>
      <w:r w:rsidR="00C55A2C">
        <w:rPr>
          <w:rFonts w:asciiTheme="majorHAnsi" w:hAnsiTheme="majorHAnsi"/>
        </w:rPr>
        <w:t>.</w:t>
      </w:r>
    </w:p>
    <w:p w14:paraId="7D1D52CC" w14:textId="18B0297B" w:rsidR="00A251F9" w:rsidRPr="00AC3FCC" w:rsidRDefault="00A251F9" w:rsidP="006309E9">
      <w:pPr>
        <w:pStyle w:val="ListParagraph"/>
        <w:numPr>
          <w:ilvl w:val="0"/>
          <w:numId w:val="227"/>
        </w:numPr>
        <w:jc w:val="both"/>
        <w:rPr>
          <w:rFonts w:asciiTheme="majorHAnsi" w:hAnsiTheme="majorHAnsi"/>
        </w:rPr>
      </w:pPr>
      <w:r w:rsidRPr="00AC3FCC">
        <w:rPr>
          <w:rFonts w:asciiTheme="majorHAnsi" w:hAnsiTheme="majorHAnsi"/>
        </w:rPr>
        <w:t>Encourage independence and respect for themselves and others</w:t>
      </w:r>
      <w:r w:rsidR="00C55A2C">
        <w:rPr>
          <w:rFonts w:asciiTheme="majorHAnsi" w:hAnsiTheme="majorHAnsi"/>
        </w:rPr>
        <w:t>.</w:t>
      </w:r>
    </w:p>
    <w:p w14:paraId="68FE61B5" w14:textId="77777777" w:rsidR="00A251F9" w:rsidRPr="00AC3FCC" w:rsidRDefault="00A251F9" w:rsidP="00A251F9">
      <w:pPr>
        <w:jc w:val="both"/>
        <w:rPr>
          <w:rFonts w:asciiTheme="majorHAnsi" w:hAnsiTheme="majorHAnsi"/>
        </w:rPr>
      </w:pPr>
    </w:p>
    <w:p w14:paraId="01F73D0A" w14:textId="77777777" w:rsidR="00A251F9" w:rsidRPr="00AC3FCC" w:rsidRDefault="00A251F9" w:rsidP="00A251F9">
      <w:pPr>
        <w:jc w:val="both"/>
        <w:rPr>
          <w:rFonts w:asciiTheme="majorHAnsi" w:hAnsiTheme="majorHAnsi"/>
          <w:b/>
        </w:rPr>
      </w:pPr>
      <w:r w:rsidRPr="00AC3FCC">
        <w:rPr>
          <w:rFonts w:asciiTheme="majorHAnsi" w:hAnsiTheme="majorHAnsi"/>
          <w:b/>
        </w:rPr>
        <w:t>Inclusive and Equality Vision Statement</w:t>
      </w:r>
    </w:p>
    <w:p w14:paraId="04ED6BC6" w14:textId="4411BB85" w:rsidR="00A251F9" w:rsidRPr="00AC3FCC" w:rsidRDefault="00A251F9" w:rsidP="00A251F9">
      <w:pPr>
        <w:jc w:val="both"/>
        <w:rPr>
          <w:rFonts w:asciiTheme="majorHAnsi" w:hAnsiTheme="majorHAnsi"/>
        </w:rPr>
      </w:pPr>
      <w:r w:rsidRPr="00AC3FCC">
        <w:rPr>
          <w:rFonts w:asciiTheme="majorHAnsi" w:hAnsiTheme="majorHAnsi"/>
        </w:rPr>
        <w:t xml:space="preserve">Cygnets Preschool recognise that some children and adults are treated unequally for lots of different reasons, perhaps because of the language they speak, how they behave, the colour of their skin or even where they live, religion, additional needs. We believe this is wrong and aim to ensure that every child and adult who visits and uses our setting will feel equally welcomed, </w:t>
      </w:r>
      <w:r w:rsidR="00C55A2C" w:rsidRPr="00AC3FCC">
        <w:rPr>
          <w:rFonts w:asciiTheme="majorHAnsi" w:hAnsiTheme="majorHAnsi"/>
        </w:rPr>
        <w:t>valued,</w:t>
      </w:r>
      <w:r w:rsidRPr="00AC3FCC">
        <w:rPr>
          <w:rFonts w:asciiTheme="majorHAnsi" w:hAnsiTheme="majorHAnsi"/>
        </w:rPr>
        <w:t xml:space="preserve"> and accepted.</w:t>
      </w:r>
    </w:p>
    <w:p w14:paraId="234C34D2" w14:textId="77777777" w:rsidR="00A251F9" w:rsidRPr="00AC3FCC" w:rsidRDefault="00A251F9" w:rsidP="00A251F9">
      <w:pPr>
        <w:jc w:val="both"/>
        <w:rPr>
          <w:rFonts w:asciiTheme="majorHAnsi" w:hAnsiTheme="majorHAnsi"/>
        </w:rPr>
      </w:pPr>
    </w:p>
    <w:p w14:paraId="71A424E5" w14:textId="0F8AE396" w:rsidR="00A251F9" w:rsidRPr="00AC3FCC" w:rsidRDefault="00A251F9" w:rsidP="00A251F9">
      <w:pPr>
        <w:jc w:val="both"/>
        <w:rPr>
          <w:rFonts w:asciiTheme="majorHAnsi" w:hAnsiTheme="majorHAnsi"/>
          <w:b/>
        </w:rPr>
      </w:pPr>
      <w:r w:rsidRPr="00AC3FCC">
        <w:rPr>
          <w:rFonts w:asciiTheme="majorHAnsi" w:hAnsiTheme="majorHAnsi"/>
          <w:b/>
        </w:rPr>
        <w:t>Procedures</w:t>
      </w:r>
      <w:r w:rsidR="0061332E" w:rsidRPr="00AC3FCC">
        <w:rPr>
          <w:rFonts w:asciiTheme="majorHAnsi" w:hAnsiTheme="majorHAnsi"/>
          <w:b/>
        </w:rPr>
        <w:t xml:space="preserve">, </w:t>
      </w:r>
      <w:r w:rsidRPr="00AC3FCC">
        <w:rPr>
          <w:rFonts w:asciiTheme="majorHAnsi" w:hAnsiTheme="majorHAnsi"/>
          <w:b/>
        </w:rPr>
        <w:t>Admissions</w:t>
      </w:r>
    </w:p>
    <w:p w14:paraId="41284BC5" w14:textId="77777777" w:rsidR="00A251F9" w:rsidRPr="00AC3FCC" w:rsidRDefault="00A251F9" w:rsidP="00A251F9">
      <w:pPr>
        <w:jc w:val="both"/>
        <w:rPr>
          <w:rFonts w:asciiTheme="majorHAnsi" w:hAnsiTheme="majorHAnsi" w:cs="Arial"/>
        </w:rPr>
      </w:pPr>
      <w:r w:rsidRPr="00AC3FCC">
        <w:rPr>
          <w:rFonts w:asciiTheme="majorHAnsi" w:hAnsiTheme="majorHAnsi" w:cs="Arial"/>
        </w:rPr>
        <w:t>Our setting is open to all members of the community:</w:t>
      </w:r>
    </w:p>
    <w:p w14:paraId="41EF91AB" w14:textId="2FA4196D" w:rsidR="00A251F9" w:rsidRPr="00AC3FCC" w:rsidRDefault="00A251F9" w:rsidP="006309E9">
      <w:pPr>
        <w:numPr>
          <w:ilvl w:val="0"/>
          <w:numId w:val="47"/>
        </w:numPr>
        <w:jc w:val="both"/>
        <w:rPr>
          <w:rFonts w:asciiTheme="majorHAnsi" w:hAnsiTheme="majorHAnsi" w:cs="Arial"/>
        </w:rPr>
      </w:pPr>
      <w:r w:rsidRPr="00AC3FCC">
        <w:rPr>
          <w:rFonts w:asciiTheme="majorHAnsi" w:hAnsiTheme="majorHAnsi" w:cs="Arial"/>
        </w:rPr>
        <w:t xml:space="preserve">We ensure that the existence of the Preschool is widely known in all local communities. We will place notices advertising the Preschool in places where all sections of the community can see </w:t>
      </w:r>
      <w:r w:rsidR="00C55A2C" w:rsidRPr="00AC3FCC">
        <w:rPr>
          <w:rFonts w:asciiTheme="majorHAnsi" w:hAnsiTheme="majorHAnsi" w:cs="Arial"/>
        </w:rPr>
        <w:t>them.</w:t>
      </w:r>
    </w:p>
    <w:p w14:paraId="1EB42371" w14:textId="2C4AD4BC" w:rsidR="00A251F9" w:rsidRPr="00AC3FCC" w:rsidRDefault="00A251F9" w:rsidP="006309E9">
      <w:pPr>
        <w:numPr>
          <w:ilvl w:val="0"/>
          <w:numId w:val="47"/>
        </w:numPr>
        <w:jc w:val="both"/>
        <w:rPr>
          <w:rFonts w:asciiTheme="majorHAnsi" w:hAnsiTheme="majorHAnsi" w:cs="Arial"/>
        </w:rPr>
      </w:pPr>
      <w:r w:rsidRPr="00AC3FCC">
        <w:rPr>
          <w:rFonts w:asciiTheme="majorHAnsi" w:hAnsiTheme="majorHAnsi" w:cs="Arial"/>
        </w:rPr>
        <w:lastRenderedPageBreak/>
        <w:t xml:space="preserve">We describe the Preschool and its practices in terms which make it clear that it welcomes father and mother, single parents, other </w:t>
      </w:r>
      <w:r w:rsidR="00C55A2C" w:rsidRPr="00AC3FCC">
        <w:rPr>
          <w:rFonts w:asciiTheme="majorHAnsi" w:hAnsiTheme="majorHAnsi" w:cs="Arial"/>
        </w:rPr>
        <w:t>relations,</w:t>
      </w:r>
      <w:r w:rsidRPr="00AC3FCC">
        <w:rPr>
          <w:rFonts w:asciiTheme="majorHAnsi" w:hAnsiTheme="majorHAnsi" w:cs="Arial"/>
        </w:rPr>
        <w:t xml:space="preserve"> and carers including childminders and people from all cultural, ethnic, </w:t>
      </w:r>
      <w:proofErr w:type="gramStart"/>
      <w:r w:rsidRPr="00AC3FCC">
        <w:rPr>
          <w:rFonts w:asciiTheme="majorHAnsi" w:hAnsiTheme="majorHAnsi" w:cs="Arial"/>
        </w:rPr>
        <w:t>religious</w:t>
      </w:r>
      <w:proofErr w:type="gramEnd"/>
      <w:r w:rsidRPr="00AC3FCC">
        <w:rPr>
          <w:rFonts w:asciiTheme="majorHAnsi" w:hAnsiTheme="majorHAnsi" w:cs="Arial"/>
        </w:rPr>
        <w:t xml:space="preserve"> and social groups, with or without disabilities</w:t>
      </w:r>
      <w:r w:rsidR="00114208">
        <w:rPr>
          <w:rFonts w:asciiTheme="majorHAnsi" w:hAnsiTheme="majorHAnsi" w:cs="Arial"/>
        </w:rPr>
        <w:t>.</w:t>
      </w:r>
    </w:p>
    <w:p w14:paraId="7FC0631D" w14:textId="6F0B032D" w:rsidR="00A251F9" w:rsidRPr="00AC3FCC" w:rsidRDefault="00A251F9" w:rsidP="006309E9">
      <w:pPr>
        <w:numPr>
          <w:ilvl w:val="0"/>
          <w:numId w:val="47"/>
        </w:numPr>
        <w:jc w:val="both"/>
        <w:rPr>
          <w:rFonts w:asciiTheme="majorHAnsi" w:hAnsiTheme="majorHAnsi" w:cs="Arial"/>
        </w:rPr>
      </w:pPr>
      <w:r w:rsidRPr="00AC3FCC">
        <w:rPr>
          <w:rFonts w:asciiTheme="majorHAnsi" w:hAnsiTheme="majorHAnsi" w:cs="Arial"/>
        </w:rPr>
        <w:t>We provide information in clear concise language whether written or spoken</w:t>
      </w:r>
      <w:r w:rsidR="00114208">
        <w:rPr>
          <w:rFonts w:asciiTheme="majorHAnsi" w:hAnsiTheme="majorHAnsi" w:cs="Arial"/>
        </w:rPr>
        <w:t>.</w:t>
      </w:r>
    </w:p>
    <w:p w14:paraId="12A7512A" w14:textId="1485CF55" w:rsidR="00A251F9" w:rsidRPr="00AC3FCC" w:rsidRDefault="00A251F9" w:rsidP="006309E9">
      <w:pPr>
        <w:numPr>
          <w:ilvl w:val="0"/>
          <w:numId w:val="47"/>
        </w:numPr>
        <w:jc w:val="both"/>
        <w:rPr>
          <w:rFonts w:asciiTheme="majorHAnsi" w:hAnsiTheme="majorHAnsi" w:cs="Arial"/>
        </w:rPr>
      </w:pPr>
      <w:r w:rsidRPr="00AC3FCC">
        <w:rPr>
          <w:rFonts w:asciiTheme="majorHAnsi" w:hAnsiTheme="majorHAnsi" w:cs="Arial"/>
        </w:rPr>
        <w:t>We base our admissions policy on a fair system</w:t>
      </w:r>
      <w:r w:rsidR="00114208">
        <w:rPr>
          <w:rFonts w:asciiTheme="majorHAnsi" w:hAnsiTheme="majorHAnsi" w:cs="Arial"/>
        </w:rPr>
        <w:t>.</w:t>
      </w:r>
    </w:p>
    <w:p w14:paraId="37E17507" w14:textId="6C6FBEA0" w:rsidR="00A251F9" w:rsidRPr="00AC3FCC" w:rsidRDefault="00A251F9" w:rsidP="006309E9">
      <w:pPr>
        <w:pStyle w:val="ListParagraph"/>
        <w:numPr>
          <w:ilvl w:val="0"/>
          <w:numId w:val="47"/>
        </w:numPr>
        <w:jc w:val="both"/>
        <w:rPr>
          <w:rFonts w:asciiTheme="majorHAnsi" w:hAnsiTheme="majorHAnsi" w:cs="Arial"/>
        </w:rPr>
      </w:pPr>
      <w:r w:rsidRPr="00AC3FCC">
        <w:rPr>
          <w:rFonts w:asciiTheme="majorHAnsi" w:hAnsiTheme="majorHAnsi" w:cs="Arial"/>
        </w:rPr>
        <w:t xml:space="preserve">We ensure that all families joining the Preschool are made aware of our </w:t>
      </w:r>
      <w:r w:rsidR="00CA1E18" w:rsidRPr="00AC3FCC">
        <w:rPr>
          <w:rFonts w:asciiTheme="majorHAnsi" w:hAnsiTheme="majorHAnsi"/>
          <w:bCs/>
        </w:rPr>
        <w:t>equal opportunities/equality and diversity policy</w:t>
      </w:r>
      <w:r w:rsidR="00114208">
        <w:rPr>
          <w:rFonts w:asciiTheme="majorHAnsi" w:hAnsiTheme="majorHAnsi"/>
          <w:bCs/>
        </w:rPr>
        <w:t>.</w:t>
      </w:r>
    </w:p>
    <w:p w14:paraId="5F534CEE" w14:textId="5786C699" w:rsidR="00A251F9" w:rsidRPr="00AC3FCC" w:rsidRDefault="00A251F9" w:rsidP="006309E9">
      <w:pPr>
        <w:numPr>
          <w:ilvl w:val="0"/>
          <w:numId w:val="47"/>
        </w:numPr>
        <w:jc w:val="both"/>
        <w:rPr>
          <w:rFonts w:asciiTheme="majorHAnsi" w:hAnsiTheme="majorHAnsi" w:cs="Arial"/>
        </w:rPr>
      </w:pPr>
      <w:r w:rsidRPr="00AC3FCC">
        <w:rPr>
          <w:rFonts w:asciiTheme="majorHAnsi" w:hAnsiTheme="majorHAnsi" w:cs="Arial"/>
        </w:rPr>
        <w:t xml:space="preserve">We do not discriminate against a child or their family, or prevent entry to our setting, </w:t>
      </w:r>
      <w:r w:rsidR="00114208" w:rsidRPr="00AC3FCC">
        <w:rPr>
          <w:rFonts w:asciiTheme="majorHAnsi" w:hAnsiTheme="majorHAnsi" w:cs="Arial"/>
        </w:rPr>
        <w:t>based on</w:t>
      </w:r>
      <w:r w:rsidRPr="00AC3FCC">
        <w:rPr>
          <w:rFonts w:asciiTheme="majorHAnsi" w:hAnsiTheme="majorHAnsi" w:cs="Arial"/>
        </w:rPr>
        <w:t xml:space="preserve"> protected characteristic</w:t>
      </w:r>
      <w:r w:rsidR="00114208">
        <w:rPr>
          <w:rFonts w:asciiTheme="majorHAnsi" w:hAnsiTheme="majorHAnsi" w:cs="Arial"/>
        </w:rPr>
        <w:t>s</w:t>
      </w:r>
      <w:r w:rsidRPr="00AC3FCC">
        <w:rPr>
          <w:rFonts w:asciiTheme="majorHAnsi" w:hAnsiTheme="majorHAnsi" w:cs="Arial"/>
        </w:rPr>
        <w:t xml:space="preserve"> as defined by the Equalities Act 2010. These are:</w:t>
      </w:r>
    </w:p>
    <w:p w14:paraId="19BB39EE" w14:textId="645D29ED" w:rsidR="00A251F9" w:rsidRPr="00AC3FCC" w:rsidRDefault="00A251F9" w:rsidP="006309E9">
      <w:pPr>
        <w:numPr>
          <w:ilvl w:val="0"/>
          <w:numId w:val="48"/>
        </w:numPr>
        <w:jc w:val="both"/>
        <w:rPr>
          <w:rFonts w:asciiTheme="majorHAnsi" w:hAnsiTheme="majorHAnsi" w:cs="Arial"/>
        </w:rPr>
      </w:pPr>
      <w:r w:rsidRPr="00AC3FCC">
        <w:rPr>
          <w:rFonts w:asciiTheme="majorHAnsi" w:hAnsiTheme="majorHAnsi" w:cs="Arial"/>
        </w:rPr>
        <w:t>disability</w:t>
      </w:r>
    </w:p>
    <w:p w14:paraId="3EAA0F6A" w14:textId="30860485" w:rsidR="00A251F9" w:rsidRPr="00AC3FCC" w:rsidRDefault="00A251F9" w:rsidP="006309E9">
      <w:pPr>
        <w:numPr>
          <w:ilvl w:val="0"/>
          <w:numId w:val="48"/>
        </w:numPr>
        <w:jc w:val="both"/>
        <w:rPr>
          <w:rFonts w:asciiTheme="majorHAnsi" w:hAnsiTheme="majorHAnsi" w:cs="Arial"/>
        </w:rPr>
      </w:pPr>
      <w:r w:rsidRPr="00AC3FCC">
        <w:rPr>
          <w:rFonts w:asciiTheme="majorHAnsi" w:hAnsiTheme="majorHAnsi" w:cs="Arial"/>
        </w:rPr>
        <w:t>race</w:t>
      </w:r>
    </w:p>
    <w:p w14:paraId="1D1E38F1" w14:textId="20682514" w:rsidR="00A251F9" w:rsidRPr="00AC3FCC" w:rsidRDefault="00A251F9" w:rsidP="006309E9">
      <w:pPr>
        <w:numPr>
          <w:ilvl w:val="0"/>
          <w:numId w:val="48"/>
        </w:numPr>
        <w:jc w:val="both"/>
        <w:rPr>
          <w:rFonts w:asciiTheme="majorHAnsi" w:hAnsiTheme="majorHAnsi" w:cs="Arial"/>
        </w:rPr>
      </w:pPr>
      <w:r w:rsidRPr="00AC3FCC">
        <w:rPr>
          <w:rFonts w:asciiTheme="majorHAnsi" w:hAnsiTheme="majorHAnsi" w:cs="Arial"/>
        </w:rPr>
        <w:t>gender reassignment</w:t>
      </w:r>
    </w:p>
    <w:p w14:paraId="2B7B2A74" w14:textId="56634409" w:rsidR="00A251F9" w:rsidRPr="00AC3FCC" w:rsidRDefault="00A251F9" w:rsidP="006309E9">
      <w:pPr>
        <w:numPr>
          <w:ilvl w:val="0"/>
          <w:numId w:val="48"/>
        </w:numPr>
        <w:jc w:val="both"/>
        <w:rPr>
          <w:rFonts w:asciiTheme="majorHAnsi" w:hAnsiTheme="majorHAnsi" w:cs="Arial"/>
        </w:rPr>
      </w:pPr>
      <w:r w:rsidRPr="00AC3FCC">
        <w:rPr>
          <w:rFonts w:asciiTheme="majorHAnsi" w:hAnsiTheme="majorHAnsi" w:cs="Arial"/>
        </w:rPr>
        <w:t>religion or belief</w:t>
      </w:r>
    </w:p>
    <w:p w14:paraId="2F1860C2" w14:textId="3935E9F5" w:rsidR="00A251F9" w:rsidRPr="00AC3FCC" w:rsidRDefault="00A251F9" w:rsidP="006309E9">
      <w:pPr>
        <w:numPr>
          <w:ilvl w:val="0"/>
          <w:numId w:val="48"/>
        </w:numPr>
        <w:jc w:val="both"/>
        <w:rPr>
          <w:rFonts w:asciiTheme="majorHAnsi" w:hAnsiTheme="majorHAnsi" w:cs="Arial"/>
        </w:rPr>
      </w:pPr>
      <w:r w:rsidRPr="00AC3FCC">
        <w:rPr>
          <w:rFonts w:asciiTheme="majorHAnsi" w:hAnsiTheme="majorHAnsi" w:cs="Arial"/>
        </w:rPr>
        <w:t>sex; sexual orientation</w:t>
      </w:r>
    </w:p>
    <w:p w14:paraId="5544CA4B" w14:textId="347DDFDA" w:rsidR="00A251F9" w:rsidRPr="00AC3FCC" w:rsidRDefault="00A251F9" w:rsidP="006309E9">
      <w:pPr>
        <w:numPr>
          <w:ilvl w:val="0"/>
          <w:numId w:val="48"/>
        </w:numPr>
        <w:jc w:val="both"/>
        <w:rPr>
          <w:rFonts w:asciiTheme="majorHAnsi" w:hAnsiTheme="majorHAnsi" w:cs="Arial"/>
        </w:rPr>
      </w:pPr>
      <w:r w:rsidRPr="00AC3FCC">
        <w:rPr>
          <w:rFonts w:asciiTheme="majorHAnsi" w:hAnsiTheme="majorHAnsi" w:cs="Arial"/>
          <w:bCs/>
        </w:rPr>
        <w:t>age</w:t>
      </w:r>
    </w:p>
    <w:p w14:paraId="4B117497" w14:textId="5C0171C7" w:rsidR="00A251F9" w:rsidRPr="00AC3FCC" w:rsidRDefault="00A251F9" w:rsidP="006309E9">
      <w:pPr>
        <w:numPr>
          <w:ilvl w:val="0"/>
          <w:numId w:val="48"/>
        </w:numPr>
        <w:jc w:val="both"/>
        <w:rPr>
          <w:rFonts w:asciiTheme="majorHAnsi" w:hAnsiTheme="majorHAnsi" w:cs="Arial"/>
        </w:rPr>
      </w:pPr>
      <w:r w:rsidRPr="00AC3FCC">
        <w:rPr>
          <w:rFonts w:asciiTheme="majorHAnsi" w:hAnsiTheme="majorHAnsi" w:cs="Arial"/>
          <w:bCs/>
        </w:rPr>
        <w:t>pregnancy and maternity; and marriage and civil partnership</w:t>
      </w:r>
    </w:p>
    <w:p w14:paraId="77B29A6C" w14:textId="62333ADC" w:rsidR="00A251F9" w:rsidRPr="00AC3FCC" w:rsidRDefault="00A251F9" w:rsidP="006309E9">
      <w:pPr>
        <w:numPr>
          <w:ilvl w:val="0"/>
          <w:numId w:val="49"/>
        </w:numPr>
        <w:contextualSpacing/>
        <w:jc w:val="both"/>
        <w:rPr>
          <w:rFonts w:asciiTheme="majorHAnsi" w:hAnsiTheme="majorHAnsi" w:cs="Arial"/>
        </w:rPr>
      </w:pPr>
      <w:r w:rsidRPr="00AC3FCC">
        <w:rPr>
          <w:rFonts w:asciiTheme="majorHAnsi" w:hAnsiTheme="majorHAnsi" w:cs="Arial"/>
        </w:rPr>
        <w:t>We do not discriminate against a child with a disability or refuse a child entry to our setting for reason relating to disability</w:t>
      </w:r>
      <w:r w:rsidR="00114208">
        <w:rPr>
          <w:rFonts w:asciiTheme="majorHAnsi" w:hAnsiTheme="majorHAnsi" w:cs="Arial"/>
        </w:rPr>
        <w:t>.</w:t>
      </w:r>
    </w:p>
    <w:p w14:paraId="19DB0BB6" w14:textId="6265FAC3" w:rsidR="00A251F9" w:rsidRPr="00AC3FCC" w:rsidRDefault="00A251F9" w:rsidP="006309E9">
      <w:pPr>
        <w:numPr>
          <w:ilvl w:val="0"/>
          <w:numId w:val="49"/>
        </w:numPr>
        <w:contextualSpacing/>
        <w:jc w:val="both"/>
        <w:rPr>
          <w:rFonts w:asciiTheme="majorHAnsi" w:hAnsiTheme="majorHAnsi" w:cs="Arial"/>
        </w:rPr>
      </w:pPr>
      <w:r w:rsidRPr="00AC3FCC">
        <w:rPr>
          <w:rFonts w:asciiTheme="majorHAnsi" w:hAnsiTheme="majorHAnsi" w:cs="Arial"/>
        </w:rPr>
        <w:t>We develop an action plan to ensure that people with impairments can participate successfully in the services offered by the setting and in the curriculum offered</w:t>
      </w:r>
      <w:r w:rsidR="00114208">
        <w:rPr>
          <w:rFonts w:asciiTheme="majorHAnsi" w:hAnsiTheme="majorHAnsi" w:cs="Arial"/>
        </w:rPr>
        <w:t>.</w:t>
      </w:r>
    </w:p>
    <w:p w14:paraId="035CFCF1" w14:textId="6D5EF66D" w:rsidR="00A251F9" w:rsidRPr="00AC3FCC" w:rsidRDefault="00A251F9" w:rsidP="006309E9">
      <w:pPr>
        <w:numPr>
          <w:ilvl w:val="0"/>
          <w:numId w:val="49"/>
        </w:numPr>
        <w:contextualSpacing/>
        <w:jc w:val="both"/>
        <w:rPr>
          <w:rFonts w:asciiTheme="majorHAnsi" w:hAnsiTheme="majorHAnsi" w:cs="Arial"/>
        </w:rPr>
      </w:pPr>
      <w:r w:rsidRPr="00AC3FCC">
        <w:rPr>
          <w:rFonts w:asciiTheme="majorHAnsi" w:hAnsiTheme="majorHAnsi" w:cs="Arial"/>
        </w:rPr>
        <w:t xml:space="preserve">We take action against any discriminatory behaviour by staff or </w:t>
      </w:r>
      <w:r w:rsidR="002D1D37">
        <w:rPr>
          <w:rFonts w:asciiTheme="majorHAnsi" w:hAnsiTheme="majorHAnsi" w:cs="Arial"/>
        </w:rPr>
        <w:t xml:space="preserve">parents/carers </w:t>
      </w:r>
      <w:r w:rsidRPr="00AC3FCC">
        <w:rPr>
          <w:rFonts w:asciiTheme="majorHAnsi" w:hAnsiTheme="majorHAnsi" w:cs="Arial"/>
        </w:rPr>
        <w:t>whether by:</w:t>
      </w:r>
    </w:p>
    <w:p w14:paraId="21606964" w14:textId="7D51F9CE" w:rsidR="00A251F9" w:rsidRPr="00AC3FCC" w:rsidRDefault="00A251F9" w:rsidP="006309E9">
      <w:pPr>
        <w:numPr>
          <w:ilvl w:val="0"/>
          <w:numId w:val="50"/>
        </w:numPr>
        <w:jc w:val="both"/>
        <w:rPr>
          <w:rFonts w:asciiTheme="majorHAnsi" w:hAnsiTheme="majorHAnsi" w:cs="Arial"/>
        </w:rPr>
      </w:pPr>
      <w:r w:rsidRPr="00AC3FCC">
        <w:rPr>
          <w:rFonts w:asciiTheme="majorHAnsi" w:hAnsiTheme="majorHAnsi" w:cs="Arial"/>
        </w:rPr>
        <w:t xml:space="preserve">direct discrimination – someone is treated less favourably because of a protected characteristic </w:t>
      </w:r>
      <w:r w:rsidR="00A65657" w:rsidRPr="00AC3FCC">
        <w:rPr>
          <w:rFonts w:asciiTheme="majorHAnsi" w:hAnsiTheme="majorHAnsi" w:cs="Arial"/>
        </w:rPr>
        <w:t>e.g.,</w:t>
      </w:r>
      <w:r w:rsidRPr="00AC3FCC">
        <w:rPr>
          <w:rFonts w:asciiTheme="majorHAnsi" w:hAnsiTheme="majorHAnsi" w:cs="Arial"/>
        </w:rPr>
        <w:t xml:space="preserve"> preventing families of some racial groups from using the service</w:t>
      </w:r>
      <w:r w:rsidR="00114208">
        <w:rPr>
          <w:rFonts w:asciiTheme="majorHAnsi" w:hAnsiTheme="majorHAnsi" w:cs="Arial"/>
        </w:rPr>
        <w:t>.</w:t>
      </w:r>
    </w:p>
    <w:p w14:paraId="0AB7F1E1" w14:textId="7D395D04" w:rsidR="00A251F9" w:rsidRPr="00AC3FCC" w:rsidRDefault="00A251F9" w:rsidP="006309E9">
      <w:pPr>
        <w:numPr>
          <w:ilvl w:val="0"/>
          <w:numId w:val="50"/>
        </w:numPr>
        <w:jc w:val="both"/>
        <w:rPr>
          <w:rFonts w:asciiTheme="majorHAnsi" w:hAnsiTheme="majorHAnsi" w:cs="Arial"/>
        </w:rPr>
      </w:pPr>
      <w:r w:rsidRPr="00AC3FCC">
        <w:rPr>
          <w:rFonts w:asciiTheme="majorHAnsi" w:hAnsiTheme="majorHAnsi" w:cs="Arial"/>
        </w:rPr>
        <w:t xml:space="preserve">indirect discrimination - someone is affected unfavourably by a general policy </w:t>
      </w:r>
      <w:proofErr w:type="gramStart"/>
      <w:r w:rsidR="00C55A2C" w:rsidRPr="00AC3FCC">
        <w:rPr>
          <w:rFonts w:asciiTheme="majorHAnsi" w:hAnsiTheme="majorHAnsi" w:cs="Arial"/>
        </w:rPr>
        <w:t>e.g.</w:t>
      </w:r>
      <w:r w:rsidR="00C55A2C">
        <w:rPr>
          <w:rFonts w:asciiTheme="majorHAnsi" w:hAnsiTheme="majorHAnsi" w:cs="Arial"/>
        </w:rPr>
        <w:t>,</w:t>
      </w:r>
      <w:proofErr w:type="gramEnd"/>
      <w:r w:rsidRPr="00AC3FCC">
        <w:rPr>
          <w:rFonts w:asciiTheme="majorHAnsi" w:hAnsiTheme="majorHAnsi" w:cs="Arial"/>
        </w:rPr>
        <w:t xml:space="preserve"> children must only speak English in the setting</w:t>
      </w:r>
      <w:r w:rsidR="00114208">
        <w:rPr>
          <w:rFonts w:asciiTheme="majorHAnsi" w:hAnsiTheme="majorHAnsi" w:cs="Arial"/>
        </w:rPr>
        <w:t>.</w:t>
      </w:r>
    </w:p>
    <w:p w14:paraId="4DC70254" w14:textId="630625B4" w:rsidR="00A251F9" w:rsidRPr="00AC3FCC" w:rsidRDefault="00A251F9" w:rsidP="006309E9">
      <w:pPr>
        <w:numPr>
          <w:ilvl w:val="0"/>
          <w:numId w:val="50"/>
        </w:numPr>
        <w:jc w:val="both"/>
        <w:rPr>
          <w:rFonts w:asciiTheme="majorHAnsi" w:hAnsiTheme="majorHAnsi" w:cs="Arial"/>
        </w:rPr>
      </w:pPr>
      <w:r w:rsidRPr="00AC3FCC">
        <w:rPr>
          <w:rFonts w:asciiTheme="majorHAnsi" w:hAnsiTheme="majorHAnsi" w:cs="Arial"/>
        </w:rPr>
        <w:t xml:space="preserve">association – discriminating against someone who is associated with a person with a protected characteristic </w:t>
      </w:r>
      <w:r w:rsidR="00A65657" w:rsidRPr="00AC3FCC">
        <w:rPr>
          <w:rFonts w:asciiTheme="majorHAnsi" w:hAnsiTheme="majorHAnsi" w:cs="Arial"/>
        </w:rPr>
        <w:t>e.g.,</w:t>
      </w:r>
      <w:r w:rsidRPr="00AC3FCC">
        <w:rPr>
          <w:rFonts w:asciiTheme="majorHAnsi" w:hAnsiTheme="majorHAnsi" w:cs="Arial"/>
        </w:rPr>
        <w:t xml:space="preserve"> behaving unfavourably to someone who is married to a person from a different cultural background; or perception – discrimination on the basis that it is thought someone has a protected characteristic </w:t>
      </w:r>
      <w:r w:rsidR="00A65657" w:rsidRPr="00AC3FCC">
        <w:rPr>
          <w:rFonts w:asciiTheme="majorHAnsi" w:hAnsiTheme="majorHAnsi" w:cs="Arial"/>
        </w:rPr>
        <w:t>e.g.,</w:t>
      </w:r>
      <w:r w:rsidRPr="00AC3FCC">
        <w:rPr>
          <w:rFonts w:asciiTheme="majorHAnsi" w:hAnsiTheme="majorHAnsi" w:cs="Arial"/>
        </w:rPr>
        <w:t xml:space="preserve"> assuming someone is gay because of their mannerism or how they speak</w:t>
      </w:r>
      <w:r w:rsidR="00114208">
        <w:rPr>
          <w:rFonts w:asciiTheme="majorHAnsi" w:hAnsiTheme="majorHAnsi" w:cs="Arial"/>
        </w:rPr>
        <w:t>.</w:t>
      </w:r>
    </w:p>
    <w:p w14:paraId="66B13631" w14:textId="7DE168CB" w:rsidR="00A251F9" w:rsidRPr="00AC3FCC" w:rsidRDefault="00A251F9" w:rsidP="006309E9">
      <w:pPr>
        <w:numPr>
          <w:ilvl w:val="0"/>
          <w:numId w:val="51"/>
        </w:numPr>
        <w:jc w:val="both"/>
        <w:rPr>
          <w:rFonts w:asciiTheme="majorHAnsi" w:hAnsiTheme="majorHAnsi" w:cs="Arial"/>
        </w:rPr>
      </w:pPr>
      <w:r w:rsidRPr="00AC3FCC">
        <w:rPr>
          <w:rFonts w:asciiTheme="majorHAnsi" w:hAnsiTheme="majorHAnsi" w:cs="Arial"/>
        </w:rPr>
        <w:t>Displaying of openly discriminatory and possibly offensive materials, name calling, or threatening behaviour are unacceptable on or around the premises and will be dealt with in the strongest manner</w:t>
      </w:r>
      <w:r w:rsidR="00114208">
        <w:rPr>
          <w:rFonts w:asciiTheme="majorHAnsi" w:hAnsiTheme="majorHAnsi" w:cs="Arial"/>
        </w:rPr>
        <w:t>.</w:t>
      </w:r>
    </w:p>
    <w:p w14:paraId="3778E24C" w14:textId="77777777" w:rsidR="00A251F9" w:rsidRPr="00AC3FCC" w:rsidRDefault="00A251F9" w:rsidP="00A251F9">
      <w:pPr>
        <w:jc w:val="both"/>
        <w:rPr>
          <w:rFonts w:asciiTheme="majorHAnsi" w:hAnsiTheme="majorHAnsi"/>
        </w:rPr>
      </w:pPr>
    </w:p>
    <w:p w14:paraId="338E580D" w14:textId="21B99C1F" w:rsidR="00A251F9" w:rsidRPr="00AC3FCC" w:rsidRDefault="00A251F9" w:rsidP="00A251F9">
      <w:pPr>
        <w:jc w:val="both"/>
        <w:rPr>
          <w:rFonts w:asciiTheme="majorHAnsi" w:hAnsiTheme="majorHAnsi" w:cs="Arial"/>
        </w:rPr>
      </w:pPr>
      <w:r w:rsidRPr="00AC3FCC">
        <w:rPr>
          <w:rFonts w:asciiTheme="majorHAnsi" w:hAnsiTheme="majorHAnsi"/>
          <w:b/>
        </w:rPr>
        <w:t xml:space="preserve">Employment </w:t>
      </w:r>
      <w:r w:rsidRPr="00AC3FCC">
        <w:rPr>
          <w:rFonts w:asciiTheme="majorHAnsi" w:hAnsiTheme="majorHAnsi" w:cs="Arial"/>
        </w:rPr>
        <w:t xml:space="preserve">(Including suitability, contingency plans, </w:t>
      </w:r>
      <w:r w:rsidR="00114208" w:rsidRPr="00AC3FCC">
        <w:rPr>
          <w:rFonts w:asciiTheme="majorHAnsi" w:hAnsiTheme="majorHAnsi" w:cs="Arial"/>
        </w:rPr>
        <w:t>training,</w:t>
      </w:r>
      <w:r w:rsidRPr="00AC3FCC">
        <w:rPr>
          <w:rFonts w:asciiTheme="majorHAnsi" w:hAnsiTheme="majorHAnsi" w:cs="Arial"/>
        </w:rPr>
        <w:t xml:space="preserve"> and development)</w:t>
      </w:r>
    </w:p>
    <w:p w14:paraId="76D4A769" w14:textId="77777777" w:rsidR="00A251F9" w:rsidRPr="00AC3FCC" w:rsidRDefault="00A251F9" w:rsidP="00A251F9">
      <w:pPr>
        <w:jc w:val="both"/>
        <w:rPr>
          <w:rFonts w:asciiTheme="majorHAnsi" w:hAnsiTheme="majorHAnsi"/>
          <w:b/>
        </w:rPr>
      </w:pPr>
    </w:p>
    <w:p w14:paraId="57276C4B" w14:textId="77777777" w:rsidR="00A251F9" w:rsidRPr="00AC3FCC" w:rsidRDefault="00A251F9" w:rsidP="00A251F9">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rPr>
        <w:t>Safeguarding and Welfare Requirement: Suitable People</w:t>
      </w:r>
    </w:p>
    <w:p w14:paraId="1E724A8C" w14:textId="77777777" w:rsidR="00A251F9" w:rsidRPr="00AC3FCC" w:rsidRDefault="00A251F9" w:rsidP="00A251F9">
      <w:pPr>
        <w:pBdr>
          <w:top w:val="single" w:sz="4" w:space="1" w:color="auto"/>
          <w:left w:val="single" w:sz="4" w:space="4" w:color="auto"/>
          <w:bottom w:val="single" w:sz="4" w:space="1" w:color="auto"/>
          <w:right w:val="single" w:sz="4" w:space="4" w:color="auto"/>
        </w:pBdr>
        <w:jc w:val="both"/>
        <w:rPr>
          <w:rFonts w:asciiTheme="majorHAnsi" w:hAnsiTheme="majorHAnsi"/>
          <w:b/>
        </w:rPr>
      </w:pPr>
      <w:r w:rsidRPr="00AC3FCC">
        <w:rPr>
          <w:rFonts w:asciiTheme="majorHAnsi" w:hAnsiTheme="majorHAnsi" w:cs="Arial"/>
        </w:rPr>
        <w:t>Providers must ensure that people looking after children are suitable to fulfil requirements of their roles.</w:t>
      </w:r>
    </w:p>
    <w:p w14:paraId="21A29369" w14:textId="77777777" w:rsidR="00A251F9" w:rsidRPr="00AC3FCC" w:rsidRDefault="00A251F9" w:rsidP="00A251F9">
      <w:pPr>
        <w:jc w:val="both"/>
        <w:rPr>
          <w:rFonts w:asciiTheme="majorHAnsi" w:hAnsiTheme="majorHAnsi"/>
          <w:b/>
        </w:rPr>
      </w:pPr>
    </w:p>
    <w:p w14:paraId="74FDDF9C" w14:textId="14A2DEF1" w:rsidR="00A251F9" w:rsidRPr="00AC3FCC" w:rsidRDefault="00A251F9" w:rsidP="00A251F9">
      <w:pPr>
        <w:jc w:val="both"/>
        <w:rPr>
          <w:rFonts w:asciiTheme="majorHAnsi" w:hAnsiTheme="majorHAnsi" w:cs="Arial"/>
        </w:rPr>
      </w:pPr>
      <w:r w:rsidRPr="00AC3FCC">
        <w:rPr>
          <w:rFonts w:asciiTheme="majorHAnsi" w:hAnsiTheme="majorHAnsi" w:cs="Arial"/>
        </w:rPr>
        <w:t xml:space="preserve">We meet the Safeguarding and Welfare requirements of the Early Years Foundation Stage ensuring that our staff are appropriately </w:t>
      </w:r>
      <w:r w:rsidR="00093651" w:rsidRPr="00AC3FCC">
        <w:rPr>
          <w:rFonts w:asciiTheme="majorHAnsi" w:hAnsiTheme="majorHAnsi" w:cs="Arial"/>
        </w:rPr>
        <w:t>qualified,</w:t>
      </w:r>
      <w:r w:rsidRPr="00AC3FCC">
        <w:rPr>
          <w:rFonts w:asciiTheme="majorHAnsi" w:hAnsiTheme="majorHAnsi" w:cs="Arial"/>
        </w:rPr>
        <w:t xml:space="preserve"> and we carry out checks for criminal and other records through the Disclosure &amp; Barring Service in accordance with statutory requirements.</w:t>
      </w:r>
    </w:p>
    <w:p w14:paraId="4A7853EA" w14:textId="77777777" w:rsidR="00A251F9" w:rsidRPr="00AC3FCC" w:rsidRDefault="00A251F9" w:rsidP="00A251F9">
      <w:pPr>
        <w:jc w:val="both"/>
        <w:rPr>
          <w:rFonts w:asciiTheme="majorHAnsi" w:hAnsiTheme="majorHAnsi"/>
          <w:b/>
        </w:rPr>
      </w:pPr>
    </w:p>
    <w:p w14:paraId="053815BF" w14:textId="79E70880" w:rsidR="00A251F9" w:rsidRPr="00AC3FCC" w:rsidRDefault="00A251F9" w:rsidP="00A251F9">
      <w:pPr>
        <w:jc w:val="both"/>
        <w:rPr>
          <w:rFonts w:asciiTheme="majorHAnsi" w:hAnsiTheme="majorHAnsi" w:cs="Arial"/>
        </w:rPr>
      </w:pPr>
      <w:r w:rsidRPr="00AC3FCC">
        <w:rPr>
          <w:rFonts w:asciiTheme="majorHAnsi" w:hAnsiTheme="majorHAnsi" w:cs="Arial"/>
        </w:rPr>
        <w:t xml:space="preserve">The Preschool will appoint the best person for each job and will treat fairly all applicants for jobs and all those appointed. Commitment to implementing the setting’s </w:t>
      </w:r>
      <w:r w:rsidR="001178EB">
        <w:rPr>
          <w:rFonts w:asciiTheme="majorHAnsi" w:hAnsiTheme="majorHAnsi" w:cs="Arial"/>
        </w:rPr>
        <w:t xml:space="preserve">Equal Opportunities / </w:t>
      </w:r>
      <w:r w:rsidRPr="00AC3FCC">
        <w:rPr>
          <w:rFonts w:asciiTheme="majorHAnsi" w:hAnsiTheme="majorHAnsi" w:cs="Arial"/>
        </w:rPr>
        <w:t>Equality and Diversity Policy will form part of the job description for all workers. Funding for appropriate training to extend Staffs’ knowledge and expertise will be sought where necessary.</w:t>
      </w:r>
    </w:p>
    <w:p w14:paraId="53A6FCC7" w14:textId="77777777" w:rsidR="00A251F9" w:rsidRPr="00AC3FCC" w:rsidRDefault="00A251F9" w:rsidP="00A251F9">
      <w:pPr>
        <w:jc w:val="both"/>
        <w:rPr>
          <w:rFonts w:asciiTheme="majorHAnsi" w:hAnsiTheme="majorHAnsi" w:cs="Arial"/>
        </w:rPr>
      </w:pPr>
    </w:p>
    <w:p w14:paraId="2E11C135" w14:textId="77777777" w:rsidR="00970712" w:rsidRDefault="00A251F9" w:rsidP="00A251F9">
      <w:pPr>
        <w:jc w:val="both"/>
        <w:rPr>
          <w:rFonts w:asciiTheme="majorHAnsi" w:hAnsiTheme="majorHAnsi" w:cs="Arial"/>
        </w:rPr>
      </w:pPr>
      <w:r w:rsidRPr="00AC3FCC">
        <w:rPr>
          <w:rFonts w:asciiTheme="majorHAnsi" w:hAnsiTheme="majorHAnsi" w:cs="Arial"/>
        </w:rPr>
        <w:t xml:space="preserve">As an organisation using the Disclosure &amp; Barring Service (DBS) to assess applicants’ suitability for positions of trust, Cygnets </w:t>
      </w:r>
      <w:r w:rsidR="008B6C40" w:rsidRPr="00AC3FCC">
        <w:rPr>
          <w:rFonts w:asciiTheme="majorHAnsi" w:hAnsiTheme="majorHAnsi" w:cs="Arial"/>
        </w:rPr>
        <w:t xml:space="preserve">ensure all members of staff have </w:t>
      </w:r>
      <w:r w:rsidR="001178EB">
        <w:rPr>
          <w:rFonts w:asciiTheme="majorHAnsi" w:hAnsiTheme="majorHAnsi" w:cs="Arial"/>
        </w:rPr>
        <w:t>enhanced</w:t>
      </w:r>
      <w:r w:rsidR="008B6C40" w:rsidRPr="00AC3FCC">
        <w:rPr>
          <w:rFonts w:asciiTheme="majorHAnsi" w:hAnsiTheme="majorHAnsi" w:cs="Arial"/>
        </w:rPr>
        <w:t xml:space="preserve"> DBS checks </w:t>
      </w:r>
      <w:r w:rsidR="00093651" w:rsidRPr="00AC3FCC">
        <w:rPr>
          <w:rFonts w:asciiTheme="majorHAnsi" w:hAnsiTheme="majorHAnsi" w:cs="Arial"/>
        </w:rPr>
        <w:t>in line</w:t>
      </w:r>
      <w:r w:rsidR="008B6C40" w:rsidRPr="00AC3FCC">
        <w:rPr>
          <w:rFonts w:asciiTheme="majorHAnsi" w:hAnsiTheme="majorHAnsi" w:cs="Arial"/>
        </w:rPr>
        <w:t xml:space="preserve"> with Ofsted requirement.</w:t>
      </w:r>
      <w:r w:rsidRPr="00AC3FCC">
        <w:rPr>
          <w:rFonts w:asciiTheme="majorHAnsi" w:hAnsiTheme="majorHAnsi" w:cs="Arial"/>
        </w:rPr>
        <w:t xml:space="preserve"> </w:t>
      </w:r>
    </w:p>
    <w:p w14:paraId="483C4791" w14:textId="03FB07B6" w:rsidR="00A251F9" w:rsidRPr="00AC3FCC" w:rsidRDefault="00970712" w:rsidP="00970712">
      <w:pPr>
        <w:rPr>
          <w:rFonts w:asciiTheme="majorHAnsi" w:hAnsiTheme="majorHAnsi" w:cs="Arial"/>
        </w:rPr>
      </w:pPr>
      <w:r>
        <w:rPr>
          <w:rFonts w:asciiTheme="majorHAnsi" w:hAnsiTheme="majorHAnsi" w:cs="Arial"/>
        </w:rPr>
        <w:br w:type="page"/>
      </w:r>
      <w:r w:rsidR="00A251F9" w:rsidRPr="00AC3FCC">
        <w:rPr>
          <w:rFonts w:asciiTheme="majorHAnsi" w:hAnsiTheme="majorHAnsi" w:cs="Arial"/>
        </w:rPr>
        <w:lastRenderedPageBreak/>
        <w:t>It undertakes not to discriminate unfairly against any subject of a D</w:t>
      </w:r>
      <w:r w:rsidR="00CF24E9" w:rsidRPr="00AC3FCC">
        <w:rPr>
          <w:rFonts w:asciiTheme="majorHAnsi" w:hAnsiTheme="majorHAnsi" w:cs="Arial"/>
        </w:rPr>
        <w:t>BS</w:t>
      </w:r>
      <w:r w:rsidR="00A251F9" w:rsidRPr="00AC3FCC">
        <w:rPr>
          <w:rFonts w:asciiTheme="majorHAnsi" w:hAnsiTheme="majorHAnsi" w:cs="Arial"/>
        </w:rPr>
        <w:t xml:space="preserve"> </w:t>
      </w:r>
      <w:r w:rsidR="00C55A2C" w:rsidRPr="00AC3FCC">
        <w:rPr>
          <w:rFonts w:asciiTheme="majorHAnsi" w:hAnsiTheme="majorHAnsi" w:cs="Arial"/>
        </w:rPr>
        <w:t>based on</w:t>
      </w:r>
      <w:r w:rsidR="00A251F9" w:rsidRPr="00AC3FCC">
        <w:rPr>
          <w:rFonts w:asciiTheme="majorHAnsi" w:hAnsiTheme="majorHAnsi" w:cs="Arial"/>
        </w:rPr>
        <w:t xml:space="preserve"> a conviction or other information revealed.</w:t>
      </w:r>
    </w:p>
    <w:p w14:paraId="5E49B0CE" w14:textId="77777777" w:rsidR="0061332E" w:rsidRPr="00AC3FCC" w:rsidRDefault="0061332E" w:rsidP="00A251F9">
      <w:pPr>
        <w:jc w:val="both"/>
        <w:rPr>
          <w:rFonts w:asciiTheme="majorHAnsi" w:hAnsiTheme="majorHAnsi" w:cs="Arial"/>
        </w:rPr>
      </w:pPr>
    </w:p>
    <w:p w14:paraId="4A94EF0C" w14:textId="2AE3CEC4" w:rsidR="00A251F9" w:rsidRPr="00AC3FCC" w:rsidRDefault="00A251F9" w:rsidP="00A251F9">
      <w:pPr>
        <w:jc w:val="both"/>
        <w:rPr>
          <w:rFonts w:asciiTheme="majorHAnsi" w:hAnsiTheme="majorHAnsi" w:cs="Arial"/>
        </w:rPr>
      </w:pPr>
      <w:r w:rsidRPr="00AC3FCC">
        <w:rPr>
          <w:rFonts w:asciiTheme="majorHAnsi" w:hAnsiTheme="majorHAnsi" w:cs="Arial"/>
        </w:rPr>
        <w:t xml:space="preserve">Cygnets is committed to the fair treatment of its staff, potential </w:t>
      </w:r>
      <w:r w:rsidR="00C55A2C" w:rsidRPr="00AC3FCC">
        <w:rPr>
          <w:rFonts w:asciiTheme="majorHAnsi" w:hAnsiTheme="majorHAnsi" w:cs="Arial"/>
        </w:rPr>
        <w:t>staff,</w:t>
      </w:r>
      <w:r w:rsidRPr="00AC3FCC">
        <w:rPr>
          <w:rFonts w:asciiTheme="majorHAnsi" w:hAnsiTheme="majorHAnsi" w:cs="Arial"/>
        </w:rPr>
        <w:t xml:space="preserve"> or users of its services, regardless of race, gender, religion, sexual orientation, responsibilities for dependents, age, physical/ mental disability. </w:t>
      </w:r>
    </w:p>
    <w:p w14:paraId="4EA36E09" w14:textId="2C2E0732" w:rsidR="00A251F9" w:rsidRPr="00AC3FCC" w:rsidRDefault="00A251F9" w:rsidP="00A251F9">
      <w:pPr>
        <w:jc w:val="both"/>
        <w:rPr>
          <w:rFonts w:asciiTheme="majorHAnsi" w:hAnsiTheme="majorHAnsi" w:cs="Arial"/>
        </w:rPr>
      </w:pPr>
      <w:r w:rsidRPr="00AC3FCC">
        <w:rPr>
          <w:rFonts w:asciiTheme="majorHAnsi" w:hAnsiTheme="majorHAnsi" w:cs="Arial"/>
        </w:rPr>
        <w:t xml:space="preserve">We actively promote equality of opportunity for all with the right mix of talent, </w:t>
      </w:r>
      <w:r w:rsidR="00C55A2C" w:rsidRPr="00AC3FCC">
        <w:rPr>
          <w:rFonts w:asciiTheme="majorHAnsi" w:hAnsiTheme="majorHAnsi" w:cs="Arial"/>
        </w:rPr>
        <w:t>skills,</w:t>
      </w:r>
      <w:r w:rsidRPr="00AC3FCC">
        <w:rPr>
          <w:rFonts w:asciiTheme="majorHAnsi" w:hAnsiTheme="majorHAnsi" w:cs="Arial"/>
        </w:rPr>
        <w:t xml:space="preserve"> and potential and welcome applications from a wide range of candidates. We select all candidates for interviews based on their skills, qualifications, and experience.</w:t>
      </w:r>
    </w:p>
    <w:p w14:paraId="6EC11E77" w14:textId="77777777" w:rsidR="00A251F9" w:rsidRPr="00AC3FCC" w:rsidRDefault="00A251F9" w:rsidP="00A251F9">
      <w:pPr>
        <w:jc w:val="both"/>
        <w:rPr>
          <w:rFonts w:asciiTheme="majorHAnsi" w:hAnsiTheme="majorHAnsi" w:cs="Arial"/>
        </w:rPr>
      </w:pPr>
    </w:p>
    <w:p w14:paraId="2823CF62" w14:textId="409A89BA" w:rsidR="00A251F9" w:rsidRDefault="00A251F9" w:rsidP="00A251F9">
      <w:pPr>
        <w:jc w:val="both"/>
        <w:rPr>
          <w:rFonts w:asciiTheme="majorHAnsi" w:hAnsiTheme="majorHAnsi" w:cs="Arial"/>
        </w:rPr>
      </w:pPr>
      <w:r w:rsidRPr="00AC3FCC">
        <w:rPr>
          <w:rFonts w:asciiTheme="majorHAnsi" w:hAnsiTheme="majorHAnsi" w:cs="Arial"/>
        </w:rPr>
        <w:t>A D</w:t>
      </w:r>
      <w:r w:rsidR="00CF24E9" w:rsidRPr="00AC3FCC">
        <w:rPr>
          <w:rFonts w:asciiTheme="majorHAnsi" w:hAnsiTheme="majorHAnsi" w:cs="Arial"/>
        </w:rPr>
        <w:t>BS</w:t>
      </w:r>
      <w:r w:rsidRPr="00AC3FCC">
        <w:rPr>
          <w:rFonts w:asciiTheme="majorHAnsi" w:hAnsiTheme="majorHAnsi" w:cs="Arial"/>
        </w:rPr>
        <w:t xml:space="preserve"> is only requested after a thorough risk assessment has indicated that one is both proportionate and relevant to the position concerned. For those positions where a D</w:t>
      </w:r>
      <w:r w:rsidR="00CF24E9" w:rsidRPr="00AC3FCC">
        <w:rPr>
          <w:rFonts w:asciiTheme="majorHAnsi" w:hAnsiTheme="majorHAnsi" w:cs="Arial"/>
        </w:rPr>
        <w:t>BS</w:t>
      </w:r>
      <w:r w:rsidRPr="00AC3FCC">
        <w:rPr>
          <w:rFonts w:asciiTheme="majorHAnsi" w:hAnsiTheme="majorHAnsi" w:cs="Arial"/>
        </w:rPr>
        <w:t xml:space="preserve"> is required, all application forms, job </w:t>
      </w:r>
      <w:r w:rsidR="00A65657" w:rsidRPr="00AC3FCC">
        <w:rPr>
          <w:rFonts w:asciiTheme="majorHAnsi" w:hAnsiTheme="majorHAnsi" w:cs="Arial"/>
        </w:rPr>
        <w:t>adverts,</w:t>
      </w:r>
      <w:r w:rsidRPr="00AC3FCC">
        <w:rPr>
          <w:rFonts w:asciiTheme="majorHAnsi" w:hAnsiTheme="majorHAnsi" w:cs="Arial"/>
        </w:rPr>
        <w:t xml:space="preserve"> and recruitment briefs will contain a statement that a D</w:t>
      </w:r>
      <w:r w:rsidR="00CF24E9" w:rsidRPr="00AC3FCC">
        <w:rPr>
          <w:rFonts w:asciiTheme="majorHAnsi" w:hAnsiTheme="majorHAnsi" w:cs="Arial"/>
        </w:rPr>
        <w:t>BS</w:t>
      </w:r>
      <w:r w:rsidRPr="00AC3FCC">
        <w:rPr>
          <w:rFonts w:asciiTheme="majorHAnsi" w:hAnsiTheme="majorHAnsi" w:cs="Arial"/>
        </w:rPr>
        <w:t xml:space="preserve"> will be requested in the event of the individual being offered the position.</w:t>
      </w:r>
      <w:r w:rsidR="00970712">
        <w:rPr>
          <w:rFonts w:asciiTheme="majorHAnsi" w:hAnsiTheme="majorHAnsi" w:cs="Arial"/>
        </w:rPr>
        <w:t xml:space="preserve"> </w:t>
      </w:r>
      <w:r w:rsidRPr="00AC3FCC">
        <w:rPr>
          <w:rFonts w:asciiTheme="majorHAnsi" w:hAnsiTheme="majorHAnsi" w:cs="Arial"/>
        </w:rPr>
        <w:t>Where a D</w:t>
      </w:r>
      <w:r w:rsidR="00CF24E9" w:rsidRPr="00AC3FCC">
        <w:rPr>
          <w:rFonts w:asciiTheme="majorHAnsi" w:hAnsiTheme="majorHAnsi" w:cs="Arial"/>
        </w:rPr>
        <w:t>BS</w:t>
      </w:r>
      <w:r w:rsidRPr="00AC3FCC">
        <w:rPr>
          <w:rFonts w:asciiTheme="majorHAnsi" w:hAnsiTheme="majorHAnsi" w:cs="Arial"/>
        </w:rPr>
        <w:t xml:space="preserve"> is to form part of the recruitment process, we encourage all applicants called for interview to provide details of their criminal record at an early stage in the application process. We request that this information is sent under separate, confidential cover, to a designated person with Cygnets and we guarantee that this information will only be seen by those who need to see it as part of the recruitment process.</w:t>
      </w:r>
      <w:r w:rsidR="00970712">
        <w:rPr>
          <w:rFonts w:asciiTheme="majorHAnsi" w:hAnsiTheme="majorHAnsi" w:cs="Arial"/>
        </w:rPr>
        <w:t xml:space="preserve"> </w:t>
      </w:r>
      <w:r w:rsidRPr="00AC3FCC">
        <w:rPr>
          <w:rFonts w:asciiTheme="majorHAnsi" w:hAnsiTheme="majorHAnsi" w:cs="Arial"/>
        </w:rPr>
        <w:t>Unless the nature of the position allows Cygnets to ask questions about your entire criminal record, we only ask about unspent convictions as defined in the Rehabilitation of Offenders Act 1974.</w:t>
      </w:r>
    </w:p>
    <w:p w14:paraId="03A272CD" w14:textId="77777777" w:rsidR="00970712" w:rsidRPr="00AC3FCC" w:rsidRDefault="00970712" w:rsidP="00A251F9">
      <w:pPr>
        <w:jc w:val="both"/>
        <w:rPr>
          <w:rFonts w:asciiTheme="majorHAnsi" w:hAnsiTheme="majorHAnsi" w:cs="Arial"/>
        </w:rPr>
      </w:pPr>
    </w:p>
    <w:p w14:paraId="00D79C60" w14:textId="603F01C1" w:rsidR="00A251F9" w:rsidRPr="00AC3FCC" w:rsidRDefault="00A251F9" w:rsidP="00A251F9">
      <w:pPr>
        <w:jc w:val="both"/>
        <w:rPr>
          <w:rFonts w:asciiTheme="majorHAnsi" w:hAnsiTheme="majorHAnsi" w:cs="Arial"/>
        </w:rPr>
      </w:pPr>
      <w:r w:rsidRPr="00AC3FCC">
        <w:rPr>
          <w:rFonts w:asciiTheme="majorHAnsi" w:hAnsiTheme="majorHAnsi" w:cs="Arial"/>
        </w:rPr>
        <w:t xml:space="preserve">We ensure that all those in Cygnets who are involved in the recruitment process have been suitably trained to identify and assess the relevance and circumstances of offences. We also ensure that they have received appropriate guidance and training in the relevant legislation relating to the employment of ex-offenders, </w:t>
      </w:r>
      <w:r w:rsidR="00A65657" w:rsidRPr="00AC3FCC">
        <w:rPr>
          <w:rFonts w:asciiTheme="majorHAnsi" w:hAnsiTheme="majorHAnsi" w:cs="Arial"/>
        </w:rPr>
        <w:t>e.g.,</w:t>
      </w:r>
      <w:r w:rsidRPr="00AC3FCC">
        <w:rPr>
          <w:rFonts w:asciiTheme="majorHAnsi" w:hAnsiTheme="majorHAnsi" w:cs="Arial"/>
        </w:rPr>
        <w:t xml:space="preserve"> the Rehabilitation of Offenders Act.</w:t>
      </w:r>
    </w:p>
    <w:p w14:paraId="6A96C412" w14:textId="77777777" w:rsidR="00A251F9" w:rsidRPr="00AC3FCC" w:rsidRDefault="00A251F9" w:rsidP="00A251F9">
      <w:pPr>
        <w:jc w:val="both"/>
        <w:rPr>
          <w:rFonts w:asciiTheme="majorHAnsi" w:hAnsiTheme="majorHAnsi" w:cs="Arial"/>
        </w:rPr>
      </w:pPr>
    </w:p>
    <w:p w14:paraId="34ECE565" w14:textId="22142084" w:rsidR="00A251F9" w:rsidRPr="00AC3FCC" w:rsidRDefault="00A251F9" w:rsidP="00A251F9">
      <w:pPr>
        <w:jc w:val="both"/>
        <w:rPr>
          <w:rFonts w:asciiTheme="majorHAnsi" w:hAnsiTheme="majorHAnsi" w:cs="Arial"/>
          <w:b/>
          <w:i/>
        </w:rPr>
      </w:pPr>
      <w:r w:rsidRPr="00AC3FCC">
        <w:rPr>
          <w:rFonts w:asciiTheme="majorHAnsi" w:hAnsiTheme="majorHAnsi" w:cs="Arial"/>
          <w:b/>
          <w:i/>
        </w:rPr>
        <w:t>Procedure for Vetting and staff selection</w:t>
      </w:r>
      <w:r w:rsidR="000136E3">
        <w:rPr>
          <w:rFonts w:asciiTheme="majorHAnsi" w:hAnsiTheme="majorHAnsi" w:cs="Arial"/>
          <w:b/>
          <w:i/>
        </w:rPr>
        <w:t xml:space="preserve"> – for further details refer to our Safer Recruiting Policy</w:t>
      </w:r>
    </w:p>
    <w:p w14:paraId="7F29267C" w14:textId="639E344C" w:rsidR="00A251F9" w:rsidRPr="00AC3FCC" w:rsidRDefault="00A251F9" w:rsidP="006309E9">
      <w:pPr>
        <w:numPr>
          <w:ilvl w:val="0"/>
          <w:numId w:val="57"/>
        </w:numPr>
        <w:jc w:val="both"/>
        <w:rPr>
          <w:rFonts w:asciiTheme="majorHAnsi" w:hAnsiTheme="majorHAnsi" w:cs="Arial"/>
        </w:rPr>
      </w:pPr>
      <w:r w:rsidRPr="00AC3FCC">
        <w:rPr>
          <w:rFonts w:asciiTheme="majorHAnsi" w:hAnsiTheme="majorHAnsi" w:cs="Arial"/>
        </w:rPr>
        <w:t xml:space="preserve">We work towards offering equality of opportunity by using non-discriminatory procedures for staff recruitment and </w:t>
      </w:r>
      <w:r w:rsidR="00C55A2C" w:rsidRPr="00AC3FCC">
        <w:rPr>
          <w:rFonts w:asciiTheme="majorHAnsi" w:hAnsiTheme="majorHAnsi" w:cs="Arial"/>
        </w:rPr>
        <w:t>selection.</w:t>
      </w:r>
    </w:p>
    <w:p w14:paraId="68B6583C" w14:textId="56F0A0C2" w:rsidR="00A251F9" w:rsidRPr="00AC3FCC" w:rsidRDefault="00A251F9" w:rsidP="006309E9">
      <w:pPr>
        <w:numPr>
          <w:ilvl w:val="0"/>
          <w:numId w:val="57"/>
        </w:numPr>
        <w:jc w:val="both"/>
        <w:rPr>
          <w:rFonts w:asciiTheme="majorHAnsi" w:hAnsiTheme="majorHAnsi" w:cs="Arial"/>
        </w:rPr>
      </w:pPr>
      <w:r w:rsidRPr="00AC3FCC">
        <w:rPr>
          <w:rFonts w:asciiTheme="majorHAnsi" w:hAnsiTheme="majorHAnsi" w:cs="Arial"/>
        </w:rPr>
        <w:t xml:space="preserve">The Preschool </w:t>
      </w:r>
      <w:r w:rsidR="00E6247D" w:rsidRPr="00AC3FCC">
        <w:rPr>
          <w:rFonts w:asciiTheme="majorHAnsi" w:hAnsiTheme="majorHAnsi" w:cs="Arial"/>
        </w:rPr>
        <w:t>Manager</w:t>
      </w:r>
      <w:r w:rsidR="001178EB">
        <w:rPr>
          <w:rFonts w:asciiTheme="majorHAnsi" w:hAnsiTheme="majorHAnsi" w:cs="Arial"/>
        </w:rPr>
        <w:t>,</w:t>
      </w:r>
      <w:r w:rsidRPr="00AC3FCC">
        <w:rPr>
          <w:rFonts w:asciiTheme="majorHAnsi" w:hAnsiTheme="majorHAnsi" w:cs="Arial"/>
        </w:rPr>
        <w:t xml:space="preserve"> </w:t>
      </w:r>
      <w:r w:rsidR="001178EB">
        <w:rPr>
          <w:rFonts w:asciiTheme="majorHAnsi" w:hAnsiTheme="majorHAnsi" w:cs="Arial"/>
        </w:rPr>
        <w:t xml:space="preserve">Deputy Manager and Chair of the committee </w:t>
      </w:r>
      <w:r w:rsidRPr="00AC3FCC">
        <w:rPr>
          <w:rFonts w:asciiTheme="majorHAnsi" w:hAnsiTheme="majorHAnsi" w:cs="Arial"/>
        </w:rPr>
        <w:t xml:space="preserve">have </w:t>
      </w:r>
      <w:r w:rsidR="001178EB">
        <w:rPr>
          <w:rFonts w:asciiTheme="majorHAnsi" w:hAnsiTheme="majorHAnsi" w:cs="Arial"/>
        </w:rPr>
        <w:t xml:space="preserve">all </w:t>
      </w:r>
      <w:r w:rsidRPr="00AC3FCC">
        <w:rPr>
          <w:rFonts w:asciiTheme="majorHAnsi" w:hAnsiTheme="majorHAnsi" w:cs="Arial"/>
        </w:rPr>
        <w:t>attended Safer Recruitment Training</w:t>
      </w:r>
    </w:p>
    <w:p w14:paraId="3663D2EF" w14:textId="7EE4EB6A" w:rsidR="00A251F9" w:rsidRPr="00AC3FCC" w:rsidRDefault="00A251F9" w:rsidP="006309E9">
      <w:pPr>
        <w:numPr>
          <w:ilvl w:val="0"/>
          <w:numId w:val="57"/>
        </w:numPr>
        <w:jc w:val="both"/>
        <w:rPr>
          <w:rFonts w:asciiTheme="majorHAnsi" w:hAnsiTheme="majorHAnsi" w:cs="Arial"/>
        </w:rPr>
      </w:pPr>
      <w:r w:rsidRPr="00AC3FCC">
        <w:rPr>
          <w:rFonts w:asciiTheme="majorHAnsi" w:hAnsiTheme="majorHAnsi" w:cs="Arial"/>
        </w:rPr>
        <w:t xml:space="preserve">All staff have job descriptions which set out their staff roles and </w:t>
      </w:r>
      <w:r w:rsidR="00C55A2C" w:rsidRPr="00AC3FCC">
        <w:rPr>
          <w:rFonts w:asciiTheme="majorHAnsi" w:hAnsiTheme="majorHAnsi" w:cs="Arial"/>
        </w:rPr>
        <w:t>responsibilities.</w:t>
      </w:r>
    </w:p>
    <w:p w14:paraId="2E9FEC33" w14:textId="54EB110E" w:rsidR="00A251F9" w:rsidRPr="00AC3FCC" w:rsidRDefault="00A251F9" w:rsidP="006309E9">
      <w:pPr>
        <w:numPr>
          <w:ilvl w:val="0"/>
          <w:numId w:val="57"/>
        </w:numPr>
        <w:jc w:val="both"/>
        <w:rPr>
          <w:rFonts w:asciiTheme="majorHAnsi" w:hAnsiTheme="majorHAnsi" w:cs="Arial"/>
        </w:rPr>
      </w:pPr>
      <w:r w:rsidRPr="00AC3FCC">
        <w:rPr>
          <w:rFonts w:asciiTheme="majorHAnsi" w:hAnsiTheme="majorHAnsi" w:cs="Arial"/>
        </w:rPr>
        <w:t xml:space="preserve">We welcome applications from all sections of the community. Applicants will be considered </w:t>
      </w:r>
      <w:r w:rsidR="00C55A2C" w:rsidRPr="00AC3FCC">
        <w:rPr>
          <w:rFonts w:asciiTheme="majorHAnsi" w:hAnsiTheme="majorHAnsi" w:cs="Arial"/>
        </w:rPr>
        <w:t>based on</w:t>
      </w:r>
      <w:r w:rsidRPr="00AC3FCC">
        <w:rPr>
          <w:rFonts w:asciiTheme="majorHAnsi" w:hAnsiTheme="majorHAnsi" w:cs="Arial"/>
        </w:rPr>
        <w:t xml:space="preserve"> their suitability for the post, regardless of marital status, age, gender, culture, religious belief, ethnic </w:t>
      </w:r>
      <w:proofErr w:type="gramStart"/>
      <w:r w:rsidRPr="00AC3FCC">
        <w:rPr>
          <w:rFonts w:asciiTheme="majorHAnsi" w:hAnsiTheme="majorHAnsi" w:cs="Arial"/>
        </w:rPr>
        <w:t>origin</w:t>
      </w:r>
      <w:proofErr w:type="gramEnd"/>
      <w:r w:rsidRPr="00AC3FCC">
        <w:rPr>
          <w:rFonts w:asciiTheme="majorHAnsi" w:hAnsiTheme="majorHAnsi" w:cs="Arial"/>
        </w:rPr>
        <w:t xml:space="preserve"> or sexual orientation. Applicants will not be placed at a disadvantage by our imposing conditions or requirements that are not </w:t>
      </w:r>
      <w:r w:rsidR="00C55A2C" w:rsidRPr="00AC3FCC">
        <w:rPr>
          <w:rFonts w:asciiTheme="majorHAnsi" w:hAnsiTheme="majorHAnsi" w:cs="Arial"/>
        </w:rPr>
        <w:t>justifiable.</w:t>
      </w:r>
    </w:p>
    <w:p w14:paraId="38CE6AB5" w14:textId="3D021DF4" w:rsidR="00A251F9" w:rsidRPr="00AC3FCC" w:rsidRDefault="00A251F9" w:rsidP="006309E9">
      <w:pPr>
        <w:numPr>
          <w:ilvl w:val="0"/>
          <w:numId w:val="57"/>
        </w:numPr>
        <w:jc w:val="both"/>
        <w:rPr>
          <w:rFonts w:asciiTheme="majorHAnsi" w:hAnsiTheme="majorHAnsi" w:cs="Arial"/>
        </w:rPr>
      </w:pPr>
      <w:r w:rsidRPr="00AC3FCC">
        <w:rPr>
          <w:rFonts w:asciiTheme="majorHAnsi" w:hAnsiTheme="majorHAnsi" w:cs="Arial"/>
        </w:rPr>
        <w:t xml:space="preserve">We keep all records relating to employment of staff and volunteers, in particular those demonstrating that checks have been done, including the date and number of the enhanced DBS </w:t>
      </w:r>
      <w:r w:rsidR="00C55A2C" w:rsidRPr="00AC3FCC">
        <w:rPr>
          <w:rFonts w:asciiTheme="majorHAnsi" w:hAnsiTheme="majorHAnsi" w:cs="Arial"/>
        </w:rPr>
        <w:t>check.</w:t>
      </w:r>
    </w:p>
    <w:p w14:paraId="61E06C02" w14:textId="32E2D567" w:rsidR="00A251F9" w:rsidRPr="00AC3FCC" w:rsidRDefault="00A251F9" w:rsidP="006309E9">
      <w:pPr>
        <w:numPr>
          <w:ilvl w:val="0"/>
          <w:numId w:val="57"/>
        </w:numPr>
        <w:jc w:val="both"/>
        <w:rPr>
          <w:rFonts w:asciiTheme="majorHAnsi" w:hAnsiTheme="majorHAnsi" w:cs="Arial"/>
        </w:rPr>
      </w:pPr>
      <w:r w:rsidRPr="00AC3FCC">
        <w:rPr>
          <w:rFonts w:asciiTheme="majorHAnsi" w:hAnsiTheme="majorHAnsi" w:cs="Arial"/>
        </w:rPr>
        <w:t>Staff are expected to disclose any convictions, cautions, court orders, reprimands and warnings which may affect their suitability to work with children – whether received before or at any time during their employment with us.</w:t>
      </w:r>
      <w:r w:rsidR="00917B93" w:rsidRPr="00AC3FCC">
        <w:rPr>
          <w:rFonts w:asciiTheme="majorHAnsi" w:hAnsiTheme="majorHAnsi" w:cs="Arial"/>
        </w:rPr>
        <w:t xml:space="preserve"> Failure to do so could result in immediate </w:t>
      </w:r>
      <w:r w:rsidR="00C55A2C" w:rsidRPr="00AC3FCC">
        <w:rPr>
          <w:rFonts w:asciiTheme="majorHAnsi" w:hAnsiTheme="majorHAnsi" w:cs="Arial"/>
        </w:rPr>
        <w:t>dismissal.</w:t>
      </w:r>
    </w:p>
    <w:p w14:paraId="6ACDE882" w14:textId="00013133" w:rsidR="00D251FC" w:rsidRPr="00AC3FCC" w:rsidRDefault="00D251FC" w:rsidP="006309E9">
      <w:pPr>
        <w:numPr>
          <w:ilvl w:val="0"/>
          <w:numId w:val="57"/>
        </w:numPr>
        <w:jc w:val="both"/>
        <w:rPr>
          <w:rFonts w:asciiTheme="majorHAnsi" w:hAnsiTheme="majorHAnsi" w:cs="Arial"/>
        </w:rPr>
      </w:pPr>
      <w:r w:rsidRPr="00AC3FCC">
        <w:rPr>
          <w:rFonts w:asciiTheme="majorHAnsi" w:hAnsiTheme="majorHAnsi" w:cs="Arial"/>
        </w:rPr>
        <w:t xml:space="preserve">Where applications are rejected because of information that has been disclosed, applicants have the right to know and to challenge incorrect </w:t>
      </w:r>
      <w:r w:rsidR="00C55A2C" w:rsidRPr="00AC3FCC">
        <w:rPr>
          <w:rFonts w:asciiTheme="majorHAnsi" w:hAnsiTheme="majorHAnsi" w:cs="Arial"/>
        </w:rPr>
        <w:t>information.</w:t>
      </w:r>
    </w:p>
    <w:p w14:paraId="785DBEDB" w14:textId="3279E0DE" w:rsidR="00D251FC" w:rsidRPr="00AC3FCC" w:rsidRDefault="00D251FC" w:rsidP="006309E9">
      <w:pPr>
        <w:numPr>
          <w:ilvl w:val="0"/>
          <w:numId w:val="57"/>
        </w:numPr>
        <w:jc w:val="both"/>
        <w:rPr>
          <w:rFonts w:asciiTheme="majorHAnsi" w:hAnsiTheme="majorHAnsi" w:cs="Arial"/>
        </w:rPr>
      </w:pPr>
      <w:r w:rsidRPr="00AC3FCC">
        <w:rPr>
          <w:rFonts w:asciiTheme="majorHAnsi" w:hAnsiTheme="majorHAnsi" w:cs="Arial"/>
        </w:rPr>
        <w:t>We abide by Ofsted requirements in respect of references and Disclosure and Barring Service checks for staff and volunteers, to ensure no disqualified person or unsuitable person works at the Preschool or has access to the children.</w:t>
      </w:r>
      <w:r w:rsidR="00C10645" w:rsidRPr="00AC3FCC">
        <w:rPr>
          <w:rFonts w:asciiTheme="majorHAnsi" w:hAnsiTheme="majorHAnsi" w:cs="Arial"/>
        </w:rPr>
        <w:t xml:space="preserve"> This is in accordance with requirements under the Safeguarding Vulnerable Groups Act 2006 for the vetting and barring scheme.</w:t>
      </w:r>
      <w:r w:rsidRPr="00AC3FCC">
        <w:rPr>
          <w:rFonts w:asciiTheme="majorHAnsi" w:hAnsiTheme="majorHAnsi" w:cs="Arial"/>
        </w:rPr>
        <w:t xml:space="preserve"> Checks are regularly carried out on an annual basis</w:t>
      </w:r>
      <w:r w:rsidR="001178EB">
        <w:rPr>
          <w:rFonts w:asciiTheme="majorHAnsi" w:hAnsiTheme="majorHAnsi" w:cs="Arial"/>
        </w:rPr>
        <w:t xml:space="preserve"> - all staff are registered to the update </w:t>
      </w:r>
      <w:r w:rsidR="00C55A2C">
        <w:rPr>
          <w:rFonts w:asciiTheme="majorHAnsi" w:hAnsiTheme="majorHAnsi" w:cs="Arial"/>
        </w:rPr>
        <w:t>service.</w:t>
      </w:r>
    </w:p>
    <w:p w14:paraId="3F6FCCAC" w14:textId="126D3E33" w:rsidR="00D251FC" w:rsidRPr="00AC3FCC" w:rsidRDefault="00D251FC" w:rsidP="006309E9">
      <w:pPr>
        <w:numPr>
          <w:ilvl w:val="0"/>
          <w:numId w:val="57"/>
        </w:numPr>
        <w:jc w:val="both"/>
        <w:rPr>
          <w:rFonts w:asciiTheme="majorHAnsi" w:hAnsiTheme="majorHAnsi" w:cs="Arial"/>
        </w:rPr>
      </w:pPr>
      <w:r w:rsidRPr="00AC3FCC">
        <w:rPr>
          <w:rFonts w:asciiTheme="majorHAnsi" w:hAnsiTheme="majorHAnsi" w:cs="Arial"/>
        </w:rPr>
        <w:t xml:space="preserve">Our safeguarding audit is completed annually </w:t>
      </w:r>
      <w:r w:rsidR="001178EB">
        <w:rPr>
          <w:rFonts w:asciiTheme="majorHAnsi" w:hAnsiTheme="majorHAnsi" w:cs="Arial"/>
        </w:rPr>
        <w:t xml:space="preserve">(usually February) </w:t>
      </w:r>
      <w:r w:rsidRPr="00AC3FCC">
        <w:rPr>
          <w:rFonts w:asciiTheme="majorHAnsi" w:hAnsiTheme="majorHAnsi" w:cs="Arial"/>
        </w:rPr>
        <w:t>and submitted to Oxfordshire County Council</w:t>
      </w:r>
    </w:p>
    <w:p w14:paraId="3F0BB8BA" w14:textId="72F979E1" w:rsidR="00D251FC" w:rsidRPr="00AC3FCC" w:rsidRDefault="00D251FC" w:rsidP="006309E9">
      <w:pPr>
        <w:numPr>
          <w:ilvl w:val="0"/>
          <w:numId w:val="57"/>
        </w:numPr>
        <w:jc w:val="both"/>
        <w:rPr>
          <w:rFonts w:asciiTheme="majorHAnsi" w:hAnsiTheme="majorHAnsi" w:cs="Arial"/>
        </w:rPr>
      </w:pPr>
      <w:r w:rsidRPr="00AC3FCC">
        <w:rPr>
          <w:rFonts w:asciiTheme="majorHAnsi" w:hAnsiTheme="majorHAnsi" w:cs="Arial"/>
        </w:rPr>
        <w:t>All staff members complete a ‘Staff Suitability Declaration’ at commencement of employment and on an annual basis</w:t>
      </w:r>
      <w:r w:rsidR="001178EB">
        <w:rPr>
          <w:rFonts w:asciiTheme="majorHAnsi" w:hAnsiTheme="majorHAnsi" w:cs="Arial"/>
        </w:rPr>
        <w:t xml:space="preserve">, these are kept in staff personnel </w:t>
      </w:r>
      <w:r w:rsidR="00C55A2C">
        <w:rPr>
          <w:rFonts w:asciiTheme="majorHAnsi" w:hAnsiTheme="majorHAnsi" w:cs="Arial"/>
        </w:rPr>
        <w:t>files.</w:t>
      </w:r>
    </w:p>
    <w:p w14:paraId="323F3199" w14:textId="17B93B39" w:rsidR="00C10645" w:rsidRPr="00AC3FCC" w:rsidRDefault="00C10645" w:rsidP="006309E9">
      <w:pPr>
        <w:pStyle w:val="ListParagraph"/>
        <w:numPr>
          <w:ilvl w:val="0"/>
          <w:numId w:val="57"/>
        </w:numPr>
        <w:jc w:val="both"/>
        <w:rPr>
          <w:rFonts w:asciiTheme="majorHAnsi" w:hAnsiTheme="majorHAnsi"/>
        </w:rPr>
      </w:pPr>
      <w:r w:rsidRPr="00AC3FCC">
        <w:rPr>
          <w:rFonts w:asciiTheme="majorHAnsi" w:hAnsiTheme="majorHAnsi"/>
        </w:rPr>
        <w:t xml:space="preserve">We are committed to recruiting, </w:t>
      </w:r>
      <w:r w:rsidR="00C55A2C" w:rsidRPr="00AC3FCC">
        <w:rPr>
          <w:rFonts w:asciiTheme="majorHAnsi" w:hAnsiTheme="majorHAnsi"/>
        </w:rPr>
        <w:t>appointing,</w:t>
      </w:r>
      <w:r w:rsidRPr="00AC3FCC">
        <w:rPr>
          <w:rFonts w:asciiTheme="majorHAnsi" w:hAnsiTheme="majorHAnsi"/>
        </w:rPr>
        <w:t xml:space="preserve"> and employing staff in accordance with all relevant legislation and best </w:t>
      </w:r>
      <w:r w:rsidR="00C55A2C" w:rsidRPr="00AC3FCC">
        <w:rPr>
          <w:rFonts w:asciiTheme="majorHAnsi" w:hAnsiTheme="majorHAnsi"/>
        </w:rPr>
        <w:t>practice.</w:t>
      </w:r>
    </w:p>
    <w:p w14:paraId="723DB973" w14:textId="77777777" w:rsidR="00E77FB8" w:rsidRDefault="00E77FB8" w:rsidP="00A251F9">
      <w:pPr>
        <w:jc w:val="both"/>
        <w:rPr>
          <w:rFonts w:asciiTheme="majorHAnsi" w:hAnsiTheme="majorHAnsi"/>
          <w:b/>
        </w:rPr>
      </w:pPr>
    </w:p>
    <w:p w14:paraId="7F86C5F5" w14:textId="3626314A" w:rsidR="00A251F9" w:rsidRPr="00AC3FCC" w:rsidRDefault="00A251F9" w:rsidP="00A251F9">
      <w:pPr>
        <w:jc w:val="both"/>
        <w:rPr>
          <w:rFonts w:asciiTheme="majorHAnsi" w:hAnsiTheme="majorHAnsi"/>
          <w:b/>
        </w:rPr>
      </w:pPr>
      <w:r w:rsidRPr="00AC3FCC">
        <w:rPr>
          <w:rFonts w:asciiTheme="majorHAnsi" w:hAnsiTheme="majorHAnsi"/>
          <w:b/>
        </w:rPr>
        <w:t>Training</w:t>
      </w:r>
    </w:p>
    <w:p w14:paraId="70653B77" w14:textId="2AB539B9"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We seek out training opportunities for staff and volunteers to enable them to develop anti-discriminatory and inclusive practices, which </w:t>
      </w:r>
      <w:r w:rsidR="00C10645" w:rsidRPr="00970712">
        <w:rPr>
          <w:rFonts w:asciiTheme="majorHAnsi" w:hAnsiTheme="majorHAnsi" w:cs="Arial"/>
        </w:rPr>
        <w:t xml:space="preserve">enable all children to </w:t>
      </w:r>
      <w:r w:rsidR="00C55A2C" w:rsidRPr="00970712">
        <w:rPr>
          <w:rFonts w:asciiTheme="majorHAnsi" w:hAnsiTheme="majorHAnsi" w:cs="Arial"/>
        </w:rPr>
        <w:t>flourish.</w:t>
      </w:r>
    </w:p>
    <w:p w14:paraId="0974EE06" w14:textId="0E5278AF"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We review our practices to ensure that we are fully implementing our policy for promoting equality, </w:t>
      </w:r>
      <w:r w:rsidR="00C10645" w:rsidRPr="00970712">
        <w:rPr>
          <w:rFonts w:asciiTheme="majorHAnsi" w:hAnsiTheme="majorHAnsi" w:cs="Arial"/>
        </w:rPr>
        <w:t xml:space="preserve">valuing </w:t>
      </w:r>
      <w:proofErr w:type="gramStart"/>
      <w:r w:rsidR="00C10645" w:rsidRPr="00970712">
        <w:rPr>
          <w:rFonts w:asciiTheme="majorHAnsi" w:hAnsiTheme="majorHAnsi" w:cs="Arial"/>
        </w:rPr>
        <w:t>diversity</w:t>
      </w:r>
      <w:proofErr w:type="gramEnd"/>
      <w:r w:rsidR="00C10645" w:rsidRPr="00970712">
        <w:rPr>
          <w:rFonts w:asciiTheme="majorHAnsi" w:hAnsiTheme="majorHAnsi" w:cs="Arial"/>
        </w:rPr>
        <w:t xml:space="preserve"> and </w:t>
      </w:r>
      <w:r w:rsidR="00D835C3" w:rsidRPr="00970712">
        <w:rPr>
          <w:rFonts w:asciiTheme="majorHAnsi" w:hAnsiTheme="majorHAnsi" w:cs="Arial"/>
        </w:rPr>
        <w:t>inclusion.</w:t>
      </w:r>
    </w:p>
    <w:p w14:paraId="5EC34A8E" w14:textId="5A9161C7" w:rsidR="00C10645" w:rsidRPr="00AC3FCC" w:rsidRDefault="00A251F9" w:rsidP="006309E9">
      <w:pPr>
        <w:numPr>
          <w:ilvl w:val="0"/>
          <w:numId w:val="52"/>
        </w:numPr>
        <w:jc w:val="both"/>
        <w:rPr>
          <w:rFonts w:asciiTheme="majorHAnsi" w:hAnsiTheme="majorHAnsi" w:cs="Arial"/>
        </w:rPr>
      </w:pPr>
      <w:r w:rsidRPr="00AC3FCC">
        <w:rPr>
          <w:rFonts w:asciiTheme="majorHAnsi" w:hAnsiTheme="majorHAnsi" w:cs="Arial"/>
        </w:rPr>
        <w:t>All students and volunteers are welcomed into the Preschool and will not be discriminated against</w:t>
      </w:r>
    </w:p>
    <w:p w14:paraId="143E165C" w14:textId="77777777" w:rsidR="00840FA6" w:rsidRPr="00AC3FCC" w:rsidRDefault="00840FA6" w:rsidP="00A251F9">
      <w:pPr>
        <w:jc w:val="both"/>
        <w:rPr>
          <w:rFonts w:asciiTheme="majorHAnsi" w:hAnsiTheme="majorHAnsi"/>
          <w:b/>
        </w:rPr>
      </w:pPr>
    </w:p>
    <w:p w14:paraId="3977DD70" w14:textId="77777777" w:rsidR="00A251F9" w:rsidRPr="00AC3FCC" w:rsidRDefault="00A251F9" w:rsidP="00A251F9">
      <w:pPr>
        <w:jc w:val="both"/>
        <w:rPr>
          <w:rFonts w:asciiTheme="majorHAnsi" w:hAnsiTheme="majorHAnsi"/>
          <w:b/>
        </w:rPr>
      </w:pPr>
      <w:r w:rsidRPr="00AC3FCC">
        <w:rPr>
          <w:rFonts w:asciiTheme="majorHAnsi" w:hAnsiTheme="majorHAnsi"/>
          <w:b/>
        </w:rPr>
        <w:t>Curriculum</w:t>
      </w:r>
    </w:p>
    <w:p w14:paraId="4676F5A4" w14:textId="10AF3FC2" w:rsidR="00A251F9" w:rsidRPr="00AC3FCC" w:rsidRDefault="00A251F9" w:rsidP="00A251F9">
      <w:pPr>
        <w:jc w:val="both"/>
        <w:rPr>
          <w:rFonts w:asciiTheme="majorHAnsi" w:hAnsiTheme="majorHAnsi"/>
        </w:rPr>
      </w:pPr>
      <w:r w:rsidRPr="00AC3FCC">
        <w:rPr>
          <w:rFonts w:asciiTheme="majorHAnsi" w:hAnsiTheme="majorHAnsi"/>
        </w:rPr>
        <w:t xml:space="preserve">The curriculum offered in our setting </w:t>
      </w:r>
      <w:r w:rsidR="0061332E" w:rsidRPr="00AC3FCC">
        <w:rPr>
          <w:rFonts w:asciiTheme="majorHAnsi" w:hAnsiTheme="majorHAnsi"/>
        </w:rPr>
        <w:t xml:space="preserve">covers all seven areas of the Early Years Foundation System, it </w:t>
      </w:r>
      <w:r w:rsidRPr="00AC3FCC">
        <w:rPr>
          <w:rFonts w:asciiTheme="majorHAnsi" w:hAnsiTheme="majorHAnsi"/>
        </w:rPr>
        <w:t>encourages children to develop positive attitudes about themselves as well as people who are different from themselves. It encourages children to empathise with others and to begin to develop the skills of critical thinking.</w:t>
      </w:r>
    </w:p>
    <w:p w14:paraId="5CBA7A41" w14:textId="77777777" w:rsidR="00A251F9" w:rsidRPr="00AC3FCC" w:rsidRDefault="00A251F9" w:rsidP="00A251F9">
      <w:pPr>
        <w:jc w:val="both"/>
        <w:rPr>
          <w:rFonts w:asciiTheme="majorHAnsi" w:hAnsiTheme="majorHAnsi"/>
        </w:rPr>
      </w:pPr>
    </w:p>
    <w:p w14:paraId="78F0FC1B" w14:textId="0770CAFE" w:rsidR="00A251F9" w:rsidRPr="00AC3FCC" w:rsidRDefault="00A251F9" w:rsidP="00A251F9">
      <w:pPr>
        <w:jc w:val="both"/>
        <w:rPr>
          <w:rFonts w:asciiTheme="majorHAnsi" w:hAnsiTheme="majorHAnsi" w:cs="Arial"/>
        </w:rPr>
      </w:pPr>
      <w:r w:rsidRPr="00AC3FCC">
        <w:rPr>
          <w:rFonts w:asciiTheme="majorHAnsi" w:hAnsiTheme="majorHAnsi" w:cs="Arial"/>
        </w:rPr>
        <w:t xml:space="preserve">All children will be respected and their individuality and potential recognised, </w:t>
      </w:r>
      <w:r w:rsidR="00D835C3" w:rsidRPr="00AC3FCC">
        <w:rPr>
          <w:rFonts w:asciiTheme="majorHAnsi" w:hAnsiTheme="majorHAnsi" w:cs="Arial"/>
        </w:rPr>
        <w:t>valued,</w:t>
      </w:r>
      <w:r w:rsidRPr="00AC3FCC">
        <w:rPr>
          <w:rFonts w:asciiTheme="majorHAnsi" w:hAnsiTheme="majorHAnsi" w:cs="Arial"/>
        </w:rPr>
        <w:t xml:space="preserve"> and nurtured.  Activities and the use of play equipment offer children opportunities to develop in an environment free from prejudice and discrimination. Appropriate opportunities will be given to children to </w:t>
      </w:r>
      <w:r w:rsidR="0061332E" w:rsidRPr="00AC3FCC">
        <w:rPr>
          <w:rFonts w:asciiTheme="majorHAnsi" w:hAnsiTheme="majorHAnsi" w:cs="Arial"/>
        </w:rPr>
        <w:t xml:space="preserve">challenge, </w:t>
      </w:r>
      <w:r w:rsidRPr="00AC3FCC">
        <w:rPr>
          <w:rFonts w:asciiTheme="majorHAnsi" w:hAnsiTheme="majorHAnsi" w:cs="Arial"/>
        </w:rPr>
        <w:t xml:space="preserve">explore, </w:t>
      </w:r>
      <w:r w:rsidR="00D835C3" w:rsidRPr="00AC3FCC">
        <w:rPr>
          <w:rFonts w:asciiTheme="majorHAnsi" w:hAnsiTheme="majorHAnsi" w:cs="Arial"/>
        </w:rPr>
        <w:t>acknowledge,</w:t>
      </w:r>
      <w:r w:rsidRPr="00AC3FCC">
        <w:rPr>
          <w:rFonts w:asciiTheme="majorHAnsi" w:hAnsiTheme="majorHAnsi" w:cs="Arial"/>
        </w:rPr>
        <w:t xml:space="preserve"> and value similarities and differences between themselves and others. They will </w:t>
      </w:r>
      <w:r w:rsidR="001178EB">
        <w:rPr>
          <w:rFonts w:asciiTheme="majorHAnsi" w:hAnsiTheme="majorHAnsi" w:cs="Arial"/>
        </w:rPr>
        <w:t xml:space="preserve">then </w:t>
      </w:r>
      <w:r w:rsidRPr="00AC3FCC">
        <w:rPr>
          <w:rFonts w:asciiTheme="majorHAnsi" w:hAnsiTheme="majorHAnsi" w:cs="Arial"/>
        </w:rPr>
        <w:t xml:space="preserve">begin to develop the skills of critical thinking. </w:t>
      </w:r>
    </w:p>
    <w:p w14:paraId="5004989C" w14:textId="45005B40" w:rsidR="00A251F9" w:rsidRPr="00E77FB8" w:rsidRDefault="00A251F9" w:rsidP="00A251F9">
      <w:pPr>
        <w:jc w:val="both"/>
        <w:rPr>
          <w:rFonts w:asciiTheme="majorHAnsi" w:hAnsiTheme="majorHAnsi" w:cs="Arial"/>
        </w:rPr>
      </w:pPr>
    </w:p>
    <w:p w14:paraId="14ABC517" w14:textId="04B70013" w:rsidR="00E77FB8" w:rsidRPr="00AC3FCC" w:rsidRDefault="00E77FB8" w:rsidP="00E77FB8">
      <w:pPr>
        <w:jc w:val="both"/>
        <w:rPr>
          <w:rFonts w:asciiTheme="majorHAnsi" w:hAnsiTheme="majorHAnsi"/>
          <w:b/>
        </w:rPr>
      </w:pPr>
      <w:r w:rsidRPr="00AC3FCC">
        <w:rPr>
          <w:rFonts w:asciiTheme="majorHAnsi" w:hAnsiTheme="majorHAnsi"/>
          <w:b/>
        </w:rPr>
        <w:t>Cu</w:t>
      </w:r>
      <w:r>
        <w:rPr>
          <w:rFonts w:asciiTheme="majorHAnsi" w:hAnsiTheme="majorHAnsi"/>
          <w:b/>
        </w:rPr>
        <w:t>ltural Capital</w:t>
      </w:r>
    </w:p>
    <w:p w14:paraId="4B9CDA6B" w14:textId="2780228F" w:rsidR="00E77FB8" w:rsidRPr="00E77FB8" w:rsidRDefault="00E77FB8" w:rsidP="00E77FB8">
      <w:pPr>
        <w:jc w:val="both"/>
        <w:rPr>
          <w:rFonts w:asciiTheme="majorHAnsi" w:hAnsiTheme="majorHAnsi" w:cs="Arial"/>
        </w:rPr>
      </w:pPr>
      <w:r w:rsidRPr="00E77FB8">
        <w:rPr>
          <w:rFonts w:asciiTheme="majorHAnsi" w:hAnsiTheme="majorHAnsi" w:cs="Arial"/>
        </w:rPr>
        <w:t>Cultural Capital is giving children skills for life - the ability to have independence, to be strong, resilient, curious, it’s about giving them skills, effective interactions &amp; communications. It’s what we all do</w:t>
      </w:r>
      <w:r>
        <w:rPr>
          <w:rFonts w:asciiTheme="majorHAnsi" w:hAnsiTheme="majorHAnsi" w:cs="Arial"/>
        </w:rPr>
        <w:t>,</w:t>
      </w:r>
      <w:r w:rsidRPr="00E77FB8">
        <w:rPr>
          <w:rFonts w:asciiTheme="majorHAnsi" w:hAnsiTheme="majorHAnsi" w:cs="Arial"/>
        </w:rPr>
        <w:t xml:space="preserve"> day in </w:t>
      </w:r>
      <w:r>
        <w:rPr>
          <w:rFonts w:asciiTheme="majorHAnsi" w:hAnsiTheme="majorHAnsi" w:cs="Arial"/>
        </w:rPr>
        <w:t>and</w:t>
      </w:r>
      <w:r w:rsidRPr="00E77FB8">
        <w:rPr>
          <w:rFonts w:asciiTheme="majorHAnsi" w:hAnsiTheme="majorHAnsi" w:cs="Arial"/>
        </w:rPr>
        <w:t xml:space="preserve"> day out. It’s about having a good understanding of the area our children come from, the challenges they face, their staring points</w:t>
      </w:r>
      <w:r>
        <w:rPr>
          <w:rFonts w:asciiTheme="majorHAnsi" w:hAnsiTheme="majorHAnsi" w:cs="Arial"/>
        </w:rPr>
        <w:t>, information from parents, taking onboard the children’s interests</w:t>
      </w:r>
      <w:r w:rsidRPr="00E77FB8">
        <w:rPr>
          <w:rFonts w:asciiTheme="majorHAnsi" w:hAnsiTheme="majorHAnsi" w:cs="Arial"/>
        </w:rPr>
        <w:t xml:space="preserve"> and how we differentiate for children considering their individual background. </w:t>
      </w:r>
      <w:r>
        <w:rPr>
          <w:rFonts w:asciiTheme="majorHAnsi" w:hAnsiTheme="majorHAnsi" w:cs="Arial"/>
        </w:rPr>
        <w:t>It’s about p</w:t>
      </w:r>
      <w:r w:rsidRPr="00E77FB8">
        <w:rPr>
          <w:rFonts w:asciiTheme="majorHAnsi" w:hAnsiTheme="majorHAnsi" w:cs="Arial"/>
        </w:rPr>
        <w:t xml:space="preserve">roviding an exciting environment to create awe &amp; wonder, enhancing the environment </w:t>
      </w:r>
      <w:r>
        <w:rPr>
          <w:rFonts w:asciiTheme="majorHAnsi" w:hAnsiTheme="majorHAnsi" w:cs="Arial"/>
        </w:rPr>
        <w:t>to promote sparks of curiosity</w:t>
      </w:r>
      <w:r w:rsidR="00C8402F">
        <w:rPr>
          <w:rFonts w:asciiTheme="majorHAnsi" w:hAnsiTheme="majorHAnsi" w:cs="Arial"/>
        </w:rPr>
        <w:t xml:space="preserve"> that is rich in exploration and investigation</w:t>
      </w:r>
      <w:r w:rsidRPr="00E77FB8">
        <w:rPr>
          <w:rFonts w:asciiTheme="majorHAnsi" w:hAnsiTheme="majorHAnsi" w:cs="Arial"/>
        </w:rPr>
        <w:t>,</w:t>
      </w:r>
      <w:r>
        <w:rPr>
          <w:rFonts w:asciiTheme="majorHAnsi" w:hAnsiTheme="majorHAnsi" w:cs="Arial"/>
        </w:rPr>
        <w:t xml:space="preserve"> </w:t>
      </w:r>
      <w:r w:rsidRPr="00E77FB8">
        <w:rPr>
          <w:rFonts w:asciiTheme="majorHAnsi" w:hAnsiTheme="majorHAnsi" w:cs="Arial"/>
        </w:rPr>
        <w:t>observ</w:t>
      </w:r>
      <w:r>
        <w:rPr>
          <w:rFonts w:asciiTheme="majorHAnsi" w:hAnsiTheme="majorHAnsi" w:cs="Arial"/>
        </w:rPr>
        <w:t>ing</w:t>
      </w:r>
      <w:r w:rsidR="00C8402F">
        <w:rPr>
          <w:rFonts w:asciiTheme="majorHAnsi" w:hAnsiTheme="majorHAnsi" w:cs="Arial"/>
        </w:rPr>
        <w:t xml:space="preserve"> constantly</w:t>
      </w:r>
      <w:r w:rsidRPr="00E77FB8">
        <w:rPr>
          <w:rFonts w:asciiTheme="majorHAnsi" w:hAnsiTheme="majorHAnsi" w:cs="Arial"/>
        </w:rPr>
        <w:t xml:space="preserve">, </w:t>
      </w:r>
      <w:r w:rsidR="00C8402F">
        <w:rPr>
          <w:rFonts w:asciiTheme="majorHAnsi" w:hAnsiTheme="majorHAnsi" w:cs="Arial"/>
        </w:rPr>
        <w:t xml:space="preserve">quality interactions, </w:t>
      </w:r>
      <w:r w:rsidRPr="00E77FB8">
        <w:rPr>
          <w:rFonts w:asciiTheme="majorHAnsi" w:hAnsiTheme="majorHAnsi" w:cs="Arial"/>
        </w:rPr>
        <w:t>encouraging independence,</w:t>
      </w:r>
      <w:r>
        <w:rPr>
          <w:rFonts w:asciiTheme="majorHAnsi" w:hAnsiTheme="majorHAnsi" w:cs="Arial"/>
        </w:rPr>
        <w:t xml:space="preserve"> talking about </w:t>
      </w:r>
      <w:r w:rsidRPr="00E77FB8">
        <w:rPr>
          <w:rFonts w:asciiTheme="majorHAnsi" w:hAnsiTheme="majorHAnsi" w:cs="Arial"/>
        </w:rPr>
        <w:t>places of interest in our community, celebrations</w:t>
      </w:r>
      <w:r>
        <w:rPr>
          <w:rFonts w:asciiTheme="majorHAnsi" w:hAnsiTheme="majorHAnsi" w:cs="Arial"/>
        </w:rPr>
        <w:t xml:space="preserve"> within our families</w:t>
      </w:r>
      <w:r w:rsidRPr="00E77FB8">
        <w:rPr>
          <w:rFonts w:asciiTheme="majorHAnsi" w:hAnsiTheme="majorHAnsi" w:cs="Arial"/>
        </w:rPr>
        <w:t xml:space="preserve">, encompassing British values, knowing our children </w:t>
      </w:r>
      <w:r>
        <w:rPr>
          <w:rFonts w:asciiTheme="majorHAnsi" w:hAnsiTheme="majorHAnsi" w:cs="Arial"/>
        </w:rPr>
        <w:t xml:space="preserve">inside out </w:t>
      </w:r>
      <w:r w:rsidRPr="00E77FB8">
        <w:rPr>
          <w:rFonts w:asciiTheme="majorHAnsi" w:hAnsiTheme="majorHAnsi" w:cs="Arial"/>
        </w:rPr>
        <w:t xml:space="preserve">and planning for their next steps in development and giving them </w:t>
      </w:r>
      <w:r>
        <w:rPr>
          <w:rFonts w:asciiTheme="majorHAnsi" w:hAnsiTheme="majorHAnsi" w:cs="Arial"/>
        </w:rPr>
        <w:t xml:space="preserve">exciting </w:t>
      </w:r>
      <w:r w:rsidRPr="00E77FB8">
        <w:rPr>
          <w:rFonts w:asciiTheme="majorHAnsi" w:hAnsiTheme="majorHAnsi" w:cs="Arial"/>
        </w:rPr>
        <w:t xml:space="preserve">new experiences. </w:t>
      </w:r>
    </w:p>
    <w:p w14:paraId="39B98470" w14:textId="77777777" w:rsidR="00E77FB8" w:rsidRPr="00E77FB8" w:rsidRDefault="00E77FB8" w:rsidP="00A251F9">
      <w:pPr>
        <w:jc w:val="both"/>
        <w:rPr>
          <w:rFonts w:asciiTheme="majorHAnsi" w:hAnsiTheme="majorHAnsi" w:cs="Arial"/>
        </w:rPr>
      </w:pPr>
    </w:p>
    <w:p w14:paraId="5B5F7BCD" w14:textId="77777777" w:rsidR="00A251F9" w:rsidRPr="00E77FB8" w:rsidRDefault="00A251F9" w:rsidP="00A251F9">
      <w:pPr>
        <w:jc w:val="both"/>
        <w:rPr>
          <w:rFonts w:asciiTheme="majorHAnsi" w:hAnsiTheme="majorHAnsi" w:cs="Arial"/>
          <w:color w:val="000000" w:themeColor="text1"/>
        </w:rPr>
      </w:pPr>
      <w:r w:rsidRPr="00E77FB8">
        <w:rPr>
          <w:rFonts w:asciiTheme="majorHAnsi" w:hAnsiTheme="majorHAnsi" w:cs="Arial"/>
          <w:b/>
          <w:bCs/>
          <w:color w:val="000000" w:themeColor="text1"/>
        </w:rPr>
        <w:t>Resources</w:t>
      </w:r>
    </w:p>
    <w:p w14:paraId="3DC0F922" w14:textId="77777777" w:rsidR="00970712" w:rsidRPr="00AC3FCC" w:rsidRDefault="001178EB" w:rsidP="00970712">
      <w:pPr>
        <w:jc w:val="both"/>
        <w:rPr>
          <w:rFonts w:asciiTheme="majorHAnsi" w:hAnsiTheme="majorHAnsi"/>
        </w:rPr>
      </w:pPr>
      <w:r>
        <w:rPr>
          <w:rFonts w:asciiTheme="majorHAnsi" w:hAnsiTheme="majorHAnsi" w:cs="Arial"/>
        </w:rPr>
        <w:t>Resources</w:t>
      </w:r>
      <w:r w:rsidR="00A251F9" w:rsidRPr="00AC3FCC">
        <w:rPr>
          <w:rFonts w:asciiTheme="majorHAnsi" w:hAnsiTheme="majorHAnsi" w:cs="Arial"/>
        </w:rPr>
        <w:t xml:space="preserve"> will be chosen to give children a balanced view of the world and an appreciation of the rich diversity of our multi-racial society, and those with additional needs. Materials will be selected to help children to develop their self-respect and to respect other people by avoiding stereotypes and derogatory pictures or messages about any group of people.</w:t>
      </w:r>
      <w:r w:rsidR="00970712">
        <w:rPr>
          <w:rFonts w:asciiTheme="majorHAnsi" w:hAnsiTheme="majorHAnsi" w:cs="Arial"/>
        </w:rPr>
        <w:t xml:space="preserve"> </w:t>
      </w:r>
      <w:r w:rsidR="00970712" w:rsidRPr="00AC3FCC">
        <w:rPr>
          <w:rFonts w:asciiTheme="majorHAnsi" w:hAnsiTheme="majorHAnsi"/>
        </w:rPr>
        <w:t>Resources will be appropriate for all children without discrimination and will include toys and resources that reflect all cultures:</w:t>
      </w:r>
    </w:p>
    <w:p w14:paraId="2F226026" w14:textId="77777777" w:rsidR="00970712" w:rsidRPr="00AC3FCC" w:rsidRDefault="00970712" w:rsidP="006309E9">
      <w:pPr>
        <w:pStyle w:val="ListParagraph"/>
        <w:numPr>
          <w:ilvl w:val="0"/>
          <w:numId w:val="23"/>
        </w:numPr>
        <w:jc w:val="both"/>
        <w:rPr>
          <w:rFonts w:asciiTheme="majorHAnsi" w:hAnsiTheme="majorHAnsi"/>
        </w:rPr>
      </w:pPr>
      <w:r w:rsidRPr="00AC3FCC">
        <w:rPr>
          <w:rFonts w:asciiTheme="majorHAnsi" w:hAnsiTheme="majorHAnsi"/>
        </w:rPr>
        <w:t>www.globaldimension.org.uk</w:t>
      </w:r>
    </w:p>
    <w:p w14:paraId="54CF60A1" w14:textId="77777777" w:rsidR="00970712" w:rsidRPr="00AC3FCC" w:rsidRDefault="00970712" w:rsidP="006309E9">
      <w:pPr>
        <w:pStyle w:val="ListParagraph"/>
        <w:numPr>
          <w:ilvl w:val="0"/>
          <w:numId w:val="23"/>
        </w:numPr>
        <w:jc w:val="both"/>
        <w:rPr>
          <w:rFonts w:asciiTheme="majorHAnsi" w:hAnsiTheme="majorHAnsi"/>
        </w:rPr>
      </w:pPr>
      <w:r w:rsidRPr="00AC3FCC">
        <w:rPr>
          <w:rFonts w:asciiTheme="majorHAnsi" w:hAnsiTheme="majorHAnsi"/>
        </w:rPr>
        <w:t>www.eoc.org.uk</w:t>
      </w:r>
    </w:p>
    <w:p w14:paraId="7428772B" w14:textId="77777777" w:rsidR="00A251F9" w:rsidRPr="00AC3FCC" w:rsidRDefault="00A251F9" w:rsidP="00A251F9">
      <w:pPr>
        <w:jc w:val="both"/>
        <w:rPr>
          <w:rFonts w:asciiTheme="majorHAnsi" w:hAnsiTheme="majorHAnsi"/>
        </w:rPr>
      </w:pPr>
    </w:p>
    <w:p w14:paraId="4F70A960" w14:textId="57349452" w:rsidR="00A251F9" w:rsidRPr="00AC3FCC" w:rsidRDefault="00A251F9" w:rsidP="00A251F9">
      <w:pPr>
        <w:jc w:val="both"/>
        <w:rPr>
          <w:rFonts w:asciiTheme="majorHAnsi" w:hAnsiTheme="majorHAnsi"/>
        </w:rPr>
      </w:pPr>
      <w:r w:rsidRPr="00AC3FCC">
        <w:rPr>
          <w:rFonts w:asciiTheme="majorHAnsi" w:hAnsiTheme="majorHAnsi"/>
        </w:rPr>
        <w:t xml:space="preserve">Our environment is as accessible as possible for all visitors and service users. If access to the setting is found to treat disabled children or adults less favourably </w:t>
      </w:r>
      <w:r w:rsidR="00D835C3" w:rsidRPr="00AC3FCC">
        <w:rPr>
          <w:rFonts w:asciiTheme="majorHAnsi" w:hAnsiTheme="majorHAnsi"/>
        </w:rPr>
        <w:t>than</w:t>
      </w:r>
      <w:r w:rsidRPr="00AC3FCC">
        <w:rPr>
          <w:rFonts w:asciiTheme="majorHAnsi" w:hAnsiTheme="majorHAnsi"/>
        </w:rPr>
        <w:t xml:space="preserve"> we make reasonable adjustments to accommodate the needs of disabled children and adults. We do this by:</w:t>
      </w:r>
    </w:p>
    <w:p w14:paraId="301EB259" w14:textId="77777777" w:rsidR="00A251F9" w:rsidRPr="00AC3FCC" w:rsidRDefault="00A251F9" w:rsidP="00A251F9">
      <w:pPr>
        <w:jc w:val="both"/>
        <w:rPr>
          <w:rFonts w:asciiTheme="majorHAnsi" w:hAnsiTheme="majorHAnsi"/>
        </w:rPr>
      </w:pPr>
    </w:p>
    <w:p w14:paraId="24ACDE72" w14:textId="3B7DFA80"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Making children feel valued and good about </w:t>
      </w:r>
      <w:r w:rsidR="00D835C3" w:rsidRPr="00970712">
        <w:rPr>
          <w:rFonts w:asciiTheme="majorHAnsi" w:hAnsiTheme="majorHAnsi" w:cs="Arial"/>
        </w:rPr>
        <w:t>themselves.</w:t>
      </w:r>
    </w:p>
    <w:p w14:paraId="16DE744A" w14:textId="783F614D"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Ensuring that children have equality of access to </w:t>
      </w:r>
      <w:r w:rsidR="00D835C3" w:rsidRPr="00970712">
        <w:rPr>
          <w:rFonts w:asciiTheme="majorHAnsi" w:hAnsiTheme="majorHAnsi" w:cs="Arial"/>
        </w:rPr>
        <w:t>learning.</w:t>
      </w:r>
    </w:p>
    <w:p w14:paraId="6F1FE930" w14:textId="6311A3FC"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Making adjustments to the environment and resources to accommodate a wide range of learning, physical and sensory </w:t>
      </w:r>
      <w:r w:rsidR="00D835C3" w:rsidRPr="00970712">
        <w:rPr>
          <w:rFonts w:asciiTheme="majorHAnsi" w:hAnsiTheme="majorHAnsi" w:cs="Arial"/>
        </w:rPr>
        <w:t>impairments.</w:t>
      </w:r>
    </w:p>
    <w:p w14:paraId="3641BA05" w14:textId="6653941C"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Making appropriate provision within the curriculum to ensure each child receives the widest possible opportunity to develop their skills and abilities </w:t>
      </w:r>
      <w:r w:rsidR="00A65657" w:rsidRPr="00970712">
        <w:rPr>
          <w:rFonts w:asciiTheme="majorHAnsi" w:hAnsiTheme="majorHAnsi" w:cs="Arial"/>
        </w:rPr>
        <w:t>e.g.,</w:t>
      </w:r>
      <w:r w:rsidRPr="00970712">
        <w:rPr>
          <w:rFonts w:asciiTheme="majorHAnsi" w:hAnsiTheme="majorHAnsi" w:cs="Arial"/>
        </w:rPr>
        <w:t xml:space="preserve"> recognising the different learning styles of girls and </w:t>
      </w:r>
      <w:r w:rsidR="00D835C3" w:rsidRPr="00970712">
        <w:rPr>
          <w:rFonts w:asciiTheme="majorHAnsi" w:hAnsiTheme="majorHAnsi" w:cs="Arial"/>
        </w:rPr>
        <w:t>boys.</w:t>
      </w:r>
    </w:p>
    <w:p w14:paraId="128A14BB" w14:textId="488C19F8"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Positively reflecting the widest possible range of communities in the choice of resources</w:t>
      </w:r>
    </w:p>
    <w:p w14:paraId="564A0547" w14:textId="41CD2586"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lastRenderedPageBreak/>
        <w:t>Avoiding stereotypes or derogatory images in the selection of books or other visual materials</w:t>
      </w:r>
    </w:p>
    <w:p w14:paraId="70B9493C" w14:textId="7C372B22"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Celebrating a wide range of </w:t>
      </w:r>
      <w:r w:rsidR="001178EB" w:rsidRPr="00970712">
        <w:rPr>
          <w:rFonts w:asciiTheme="majorHAnsi" w:hAnsiTheme="majorHAnsi" w:cs="Arial"/>
        </w:rPr>
        <w:t xml:space="preserve">religious, </w:t>
      </w:r>
      <w:r w:rsidR="00D835C3" w:rsidRPr="00970712">
        <w:rPr>
          <w:rFonts w:asciiTheme="majorHAnsi" w:hAnsiTheme="majorHAnsi" w:cs="Arial"/>
        </w:rPr>
        <w:t>pagan,</w:t>
      </w:r>
      <w:r w:rsidR="001178EB" w:rsidRPr="00970712">
        <w:rPr>
          <w:rFonts w:asciiTheme="majorHAnsi" w:hAnsiTheme="majorHAnsi" w:cs="Arial"/>
        </w:rPr>
        <w:t xml:space="preserve"> and interfaith </w:t>
      </w:r>
      <w:r w:rsidRPr="00970712">
        <w:rPr>
          <w:rFonts w:asciiTheme="majorHAnsi" w:hAnsiTheme="majorHAnsi" w:cs="Arial"/>
        </w:rPr>
        <w:t>festivals</w:t>
      </w:r>
    </w:p>
    <w:p w14:paraId="0F3B77D7" w14:textId="1083DD60"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Creating an environment of mutual respect and tolerance</w:t>
      </w:r>
    </w:p>
    <w:p w14:paraId="77711C17" w14:textId="316F8394"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Differentiating the curriculum to meet children’s special educational </w:t>
      </w:r>
      <w:r w:rsidR="00D835C3" w:rsidRPr="00970712">
        <w:rPr>
          <w:rFonts w:asciiTheme="majorHAnsi" w:hAnsiTheme="majorHAnsi" w:cs="Arial"/>
        </w:rPr>
        <w:t>needs.</w:t>
      </w:r>
    </w:p>
    <w:p w14:paraId="494F85E8" w14:textId="04A19D32"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Helping children to understand that discriminatory behaviour and remarks are hurtful and </w:t>
      </w:r>
      <w:r w:rsidR="00D835C3" w:rsidRPr="00970712">
        <w:rPr>
          <w:rFonts w:asciiTheme="majorHAnsi" w:hAnsiTheme="majorHAnsi" w:cs="Arial"/>
        </w:rPr>
        <w:t>unacceptable.</w:t>
      </w:r>
    </w:p>
    <w:p w14:paraId="0AD0F053" w14:textId="5BA6AA33"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Ensuring that the curriculum offered is inclusive of children with special educational needs and children with </w:t>
      </w:r>
      <w:r w:rsidR="00D835C3" w:rsidRPr="00970712">
        <w:rPr>
          <w:rFonts w:asciiTheme="majorHAnsi" w:hAnsiTheme="majorHAnsi" w:cs="Arial"/>
        </w:rPr>
        <w:t>disabilities.</w:t>
      </w:r>
    </w:p>
    <w:p w14:paraId="0CA047DE" w14:textId="6077D915"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Ensuring that children learning English as an additional language have full access to the curriculum and are supported in their </w:t>
      </w:r>
      <w:r w:rsidR="00D835C3" w:rsidRPr="00970712">
        <w:rPr>
          <w:rFonts w:asciiTheme="majorHAnsi" w:hAnsiTheme="majorHAnsi" w:cs="Arial"/>
        </w:rPr>
        <w:t>learning.</w:t>
      </w:r>
    </w:p>
    <w:p w14:paraId="7BF1CD76" w14:textId="7D0F1550"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Ensuring that children speaking language other than English are supported in the maintenance and development of their home </w:t>
      </w:r>
      <w:r w:rsidR="00D835C3" w:rsidRPr="00970712">
        <w:rPr>
          <w:rFonts w:asciiTheme="majorHAnsi" w:hAnsiTheme="majorHAnsi" w:cs="Arial"/>
        </w:rPr>
        <w:t>language.</w:t>
      </w:r>
    </w:p>
    <w:p w14:paraId="06642274" w14:textId="2D086100"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Ensur</w:t>
      </w:r>
      <w:r w:rsidR="00001D89">
        <w:rPr>
          <w:rFonts w:asciiTheme="majorHAnsi" w:hAnsiTheme="majorHAnsi" w:cs="Arial"/>
        </w:rPr>
        <w:t>ing</w:t>
      </w:r>
      <w:r w:rsidRPr="00970712">
        <w:rPr>
          <w:rFonts w:asciiTheme="majorHAnsi" w:hAnsiTheme="majorHAnsi" w:cs="Arial"/>
        </w:rPr>
        <w:t xml:space="preserve"> that a child’s preferred format for communicating such as Makaton/BSL are </w:t>
      </w:r>
      <w:r w:rsidR="00CC1588" w:rsidRPr="00970712">
        <w:rPr>
          <w:rFonts w:asciiTheme="majorHAnsi" w:hAnsiTheme="majorHAnsi" w:cs="Arial"/>
        </w:rPr>
        <w:t>recognised,</w:t>
      </w:r>
      <w:r w:rsidRPr="00970712">
        <w:rPr>
          <w:rFonts w:asciiTheme="majorHAnsi" w:hAnsiTheme="majorHAnsi" w:cs="Arial"/>
        </w:rPr>
        <w:t xml:space="preserve"> and measures are taken to understand and use that format</w:t>
      </w:r>
      <w:r w:rsidR="001178EB" w:rsidRPr="00970712">
        <w:rPr>
          <w:rFonts w:asciiTheme="majorHAnsi" w:hAnsiTheme="majorHAnsi" w:cs="Arial"/>
        </w:rPr>
        <w:t>. Many staff are trained in Makaton/BSL</w:t>
      </w:r>
      <w:r w:rsidR="00001D89">
        <w:rPr>
          <w:rFonts w:asciiTheme="majorHAnsi" w:hAnsiTheme="majorHAnsi" w:cs="Arial"/>
        </w:rPr>
        <w:t>.</w:t>
      </w:r>
    </w:p>
    <w:p w14:paraId="1956E89B" w14:textId="77777777" w:rsidR="00E77FB8" w:rsidRPr="00970712" w:rsidRDefault="00E77FB8" w:rsidP="00970712">
      <w:pPr>
        <w:ind w:left="360"/>
        <w:jc w:val="both"/>
        <w:rPr>
          <w:rFonts w:asciiTheme="majorHAnsi" w:hAnsiTheme="majorHAnsi" w:cs="Arial"/>
        </w:rPr>
      </w:pPr>
    </w:p>
    <w:p w14:paraId="3CDA4735" w14:textId="3908955D" w:rsidR="00A251F9" w:rsidRPr="00AC3FCC" w:rsidRDefault="00A251F9" w:rsidP="00A251F9">
      <w:pPr>
        <w:keepNext/>
        <w:keepLines/>
        <w:ind w:left="357" w:hanging="357"/>
        <w:outlineLvl w:val="0"/>
        <w:rPr>
          <w:rFonts w:asciiTheme="majorHAnsi" w:hAnsiTheme="majorHAnsi" w:cs="Arial"/>
          <w:b/>
          <w:bCs/>
        </w:rPr>
      </w:pPr>
      <w:r w:rsidRPr="00AC3FCC">
        <w:rPr>
          <w:rFonts w:asciiTheme="majorHAnsi" w:hAnsiTheme="majorHAnsi" w:cs="Arial"/>
          <w:b/>
          <w:bCs/>
        </w:rPr>
        <w:t>Festivals/Beliefs and Faiths</w:t>
      </w:r>
    </w:p>
    <w:p w14:paraId="1CEA94BF" w14:textId="2D31E722" w:rsidR="00A251F9" w:rsidRPr="00AC3FCC" w:rsidRDefault="00A251F9" w:rsidP="00A251F9">
      <w:pPr>
        <w:jc w:val="both"/>
        <w:rPr>
          <w:rFonts w:asciiTheme="majorHAnsi" w:hAnsiTheme="majorHAnsi" w:cs="Arial"/>
        </w:rPr>
      </w:pPr>
      <w:r w:rsidRPr="00AC3FCC">
        <w:rPr>
          <w:rFonts w:asciiTheme="majorHAnsi" w:hAnsiTheme="majorHAnsi" w:cs="Arial"/>
        </w:rPr>
        <w:t xml:space="preserve">Our aim is to show respectful awareness of all the major events in the lives of the children and families in the Preschool, and in our </w:t>
      </w:r>
      <w:r w:rsidR="00D835C3" w:rsidRPr="00AC3FCC">
        <w:rPr>
          <w:rFonts w:asciiTheme="majorHAnsi" w:hAnsiTheme="majorHAnsi" w:cs="Arial"/>
        </w:rPr>
        <w:t>society, and</w:t>
      </w:r>
      <w:r w:rsidRPr="00AC3FCC">
        <w:rPr>
          <w:rFonts w:asciiTheme="majorHAnsi" w:hAnsiTheme="majorHAnsi" w:cs="Arial"/>
        </w:rPr>
        <w:t xml:space="preserve"> to welcome the diversity of backgrounds from which they come, including differing beliefs and faiths. We welcome you to inform us of any special events which you might celebrate so that we may incorporate this into our curriculum. Children will be encouraged to welcome a range of different festivals, together with the stories, celebrations, special </w:t>
      </w:r>
      <w:r w:rsidR="00D835C3" w:rsidRPr="00AC3FCC">
        <w:rPr>
          <w:rFonts w:asciiTheme="majorHAnsi" w:hAnsiTheme="majorHAnsi" w:cs="Arial"/>
        </w:rPr>
        <w:t>food,</w:t>
      </w:r>
      <w:r w:rsidRPr="00AC3FCC">
        <w:rPr>
          <w:rFonts w:asciiTheme="majorHAnsi" w:hAnsiTheme="majorHAnsi" w:cs="Arial"/>
        </w:rPr>
        <w:t xml:space="preserve"> and clothing they involve, as part of the diversity of life.</w:t>
      </w:r>
    </w:p>
    <w:p w14:paraId="6E592AB7" w14:textId="77777777" w:rsidR="00A251F9" w:rsidRPr="00AC3FCC" w:rsidRDefault="00A251F9" w:rsidP="00A251F9">
      <w:pPr>
        <w:jc w:val="both"/>
        <w:rPr>
          <w:rFonts w:asciiTheme="majorHAnsi" w:hAnsiTheme="majorHAnsi"/>
        </w:rPr>
      </w:pPr>
    </w:p>
    <w:p w14:paraId="6DC8ABAF" w14:textId="77777777" w:rsidR="00A251F9" w:rsidRPr="00AC3FCC" w:rsidRDefault="00A251F9" w:rsidP="00A251F9">
      <w:pPr>
        <w:jc w:val="both"/>
        <w:rPr>
          <w:rFonts w:asciiTheme="majorHAnsi" w:hAnsiTheme="majorHAnsi"/>
          <w:b/>
        </w:rPr>
      </w:pPr>
      <w:r w:rsidRPr="00AC3FCC">
        <w:rPr>
          <w:rFonts w:asciiTheme="majorHAnsi" w:hAnsiTheme="majorHAnsi"/>
          <w:b/>
        </w:rPr>
        <w:t>Valuing diversity in families</w:t>
      </w:r>
    </w:p>
    <w:p w14:paraId="466F467E" w14:textId="6939940E"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We welcome the diversity of family lifestyles and work with all </w:t>
      </w:r>
      <w:r w:rsidR="00D835C3" w:rsidRPr="00970712">
        <w:rPr>
          <w:rFonts w:asciiTheme="majorHAnsi" w:hAnsiTheme="majorHAnsi" w:cs="Arial"/>
        </w:rPr>
        <w:t>families.</w:t>
      </w:r>
    </w:p>
    <w:p w14:paraId="35F03B99" w14:textId="3053A963"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We encourage children to contribute stories of their everyday life to the </w:t>
      </w:r>
      <w:r w:rsidR="00D835C3" w:rsidRPr="00970712">
        <w:rPr>
          <w:rFonts w:asciiTheme="majorHAnsi" w:hAnsiTheme="majorHAnsi" w:cs="Arial"/>
        </w:rPr>
        <w:t>setting.</w:t>
      </w:r>
    </w:p>
    <w:p w14:paraId="5C2B1EAB" w14:textId="5A9FDCAE"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We encourage parents/carers to take part in the life of the setting and to contribute </w:t>
      </w:r>
      <w:r w:rsidR="00D835C3" w:rsidRPr="00970712">
        <w:rPr>
          <w:rFonts w:asciiTheme="majorHAnsi" w:hAnsiTheme="majorHAnsi" w:cs="Arial"/>
        </w:rPr>
        <w:t>fully.</w:t>
      </w:r>
    </w:p>
    <w:p w14:paraId="7D4467E6" w14:textId="43F9E859"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We will develop the means to ensure their full inclusion of families who speak languages in addition to </w:t>
      </w:r>
      <w:r w:rsidR="00D835C3" w:rsidRPr="00970712">
        <w:rPr>
          <w:rFonts w:asciiTheme="majorHAnsi" w:hAnsiTheme="majorHAnsi" w:cs="Arial"/>
        </w:rPr>
        <w:t>English.</w:t>
      </w:r>
    </w:p>
    <w:p w14:paraId="4452E455" w14:textId="1CA9FAB4"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We offer a flexible payment system for families of differing means and offer information regarding sources of financial </w:t>
      </w:r>
      <w:r w:rsidR="00D835C3" w:rsidRPr="00970712">
        <w:rPr>
          <w:rFonts w:asciiTheme="majorHAnsi" w:hAnsiTheme="majorHAnsi" w:cs="Arial"/>
        </w:rPr>
        <w:t>support.</w:t>
      </w:r>
    </w:p>
    <w:p w14:paraId="3B0E5B6F" w14:textId="55CEAE8B" w:rsidR="00A251F9" w:rsidRPr="00AC3FCC" w:rsidRDefault="00A251F9" w:rsidP="006309E9">
      <w:pPr>
        <w:numPr>
          <w:ilvl w:val="0"/>
          <w:numId w:val="52"/>
        </w:numPr>
        <w:jc w:val="both"/>
        <w:rPr>
          <w:rFonts w:asciiTheme="majorHAnsi" w:hAnsiTheme="majorHAnsi" w:cs="Arial"/>
        </w:rPr>
      </w:pPr>
      <w:r w:rsidRPr="00AC3FCC">
        <w:rPr>
          <w:rFonts w:asciiTheme="majorHAnsi" w:hAnsiTheme="majorHAnsi" w:cs="Arial"/>
        </w:rPr>
        <w:t xml:space="preserve">We take positive action to encourage disadvantaged and under-represented groups to use </w:t>
      </w:r>
      <w:r w:rsidR="001178EB">
        <w:rPr>
          <w:rFonts w:asciiTheme="majorHAnsi" w:hAnsiTheme="majorHAnsi" w:cs="Arial"/>
        </w:rPr>
        <w:t>our</w:t>
      </w:r>
      <w:r w:rsidRPr="00AC3FCC">
        <w:rPr>
          <w:rFonts w:asciiTheme="majorHAnsi" w:hAnsiTheme="majorHAnsi" w:cs="Arial"/>
        </w:rPr>
        <w:t xml:space="preserve"> </w:t>
      </w:r>
      <w:r w:rsidR="00D835C3" w:rsidRPr="00AC3FCC">
        <w:rPr>
          <w:rFonts w:asciiTheme="majorHAnsi" w:hAnsiTheme="majorHAnsi" w:cs="Arial"/>
        </w:rPr>
        <w:t>setting.</w:t>
      </w:r>
    </w:p>
    <w:p w14:paraId="30D680E6" w14:textId="77777777" w:rsidR="00A251F9" w:rsidRPr="00AC3FCC" w:rsidRDefault="00A251F9" w:rsidP="00A251F9">
      <w:pPr>
        <w:pStyle w:val="ListParagraph"/>
        <w:jc w:val="both"/>
        <w:rPr>
          <w:rFonts w:asciiTheme="majorHAnsi" w:hAnsiTheme="majorHAnsi"/>
          <w:sz w:val="16"/>
          <w:szCs w:val="16"/>
        </w:rPr>
      </w:pPr>
    </w:p>
    <w:p w14:paraId="301BCDA6" w14:textId="77777777" w:rsidR="00A251F9" w:rsidRPr="00AC3FCC" w:rsidRDefault="00A251F9" w:rsidP="00A251F9">
      <w:pPr>
        <w:jc w:val="both"/>
        <w:rPr>
          <w:rFonts w:asciiTheme="majorHAnsi" w:hAnsiTheme="majorHAnsi"/>
          <w:b/>
        </w:rPr>
      </w:pPr>
      <w:r w:rsidRPr="00AC3FCC">
        <w:rPr>
          <w:rFonts w:asciiTheme="majorHAnsi" w:hAnsiTheme="majorHAnsi"/>
          <w:b/>
        </w:rPr>
        <w:t>Food</w:t>
      </w:r>
    </w:p>
    <w:p w14:paraId="35AD27D5" w14:textId="497D7652"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We work in partnership with </w:t>
      </w:r>
      <w:r w:rsidR="002D1D37" w:rsidRPr="00970712">
        <w:rPr>
          <w:rFonts w:asciiTheme="majorHAnsi" w:hAnsiTheme="majorHAnsi" w:cs="Arial"/>
        </w:rPr>
        <w:t xml:space="preserve">parents/carers </w:t>
      </w:r>
      <w:r w:rsidRPr="00970712">
        <w:rPr>
          <w:rFonts w:asciiTheme="majorHAnsi" w:hAnsiTheme="majorHAnsi" w:cs="Arial"/>
        </w:rPr>
        <w:t xml:space="preserve">to ensure that the medical, </w:t>
      </w:r>
      <w:r w:rsidR="00D835C3" w:rsidRPr="00970712">
        <w:rPr>
          <w:rFonts w:asciiTheme="majorHAnsi" w:hAnsiTheme="majorHAnsi" w:cs="Arial"/>
        </w:rPr>
        <w:t>cultural,</w:t>
      </w:r>
      <w:r w:rsidRPr="00970712">
        <w:rPr>
          <w:rFonts w:asciiTheme="majorHAnsi" w:hAnsiTheme="majorHAnsi" w:cs="Arial"/>
        </w:rPr>
        <w:t xml:space="preserve"> and dietary needs of children are </w:t>
      </w:r>
      <w:r w:rsidR="00D835C3" w:rsidRPr="00970712">
        <w:rPr>
          <w:rFonts w:asciiTheme="majorHAnsi" w:hAnsiTheme="majorHAnsi" w:cs="Arial"/>
        </w:rPr>
        <w:t>met.</w:t>
      </w:r>
    </w:p>
    <w:p w14:paraId="4EDDD7A4" w14:textId="5A2D4E99"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We help children to learn about a range of food and of cultural approaches to mealtimes and eating and to respect the differences among </w:t>
      </w:r>
      <w:r w:rsidR="00D835C3" w:rsidRPr="00970712">
        <w:rPr>
          <w:rFonts w:asciiTheme="majorHAnsi" w:hAnsiTheme="majorHAnsi" w:cs="Arial"/>
        </w:rPr>
        <w:t>them.</w:t>
      </w:r>
    </w:p>
    <w:p w14:paraId="2FA69070" w14:textId="77777777" w:rsidR="00A251F9" w:rsidRPr="00AC3FCC" w:rsidRDefault="00A251F9" w:rsidP="00A251F9">
      <w:pPr>
        <w:jc w:val="both"/>
        <w:rPr>
          <w:rFonts w:asciiTheme="majorHAnsi" w:hAnsiTheme="majorHAnsi"/>
        </w:rPr>
      </w:pPr>
    </w:p>
    <w:p w14:paraId="23FFD4B5" w14:textId="77777777" w:rsidR="00A251F9" w:rsidRPr="00AC3FCC" w:rsidRDefault="00A251F9" w:rsidP="00A251F9">
      <w:pPr>
        <w:jc w:val="both"/>
        <w:rPr>
          <w:rFonts w:asciiTheme="majorHAnsi" w:hAnsiTheme="majorHAnsi"/>
          <w:b/>
        </w:rPr>
      </w:pPr>
      <w:r w:rsidRPr="00AC3FCC">
        <w:rPr>
          <w:rFonts w:asciiTheme="majorHAnsi" w:hAnsiTheme="majorHAnsi"/>
          <w:b/>
        </w:rPr>
        <w:t>Meetings</w:t>
      </w:r>
    </w:p>
    <w:p w14:paraId="288FEA30" w14:textId="0226C46D" w:rsidR="00A251F9" w:rsidRPr="00AC3FCC" w:rsidRDefault="00A251F9" w:rsidP="006309E9">
      <w:pPr>
        <w:numPr>
          <w:ilvl w:val="0"/>
          <w:numId w:val="52"/>
        </w:numPr>
        <w:jc w:val="both"/>
        <w:rPr>
          <w:rFonts w:asciiTheme="majorHAnsi" w:hAnsiTheme="majorHAnsi" w:cs="Arial"/>
        </w:rPr>
      </w:pPr>
      <w:r w:rsidRPr="00AC3FCC">
        <w:rPr>
          <w:rFonts w:asciiTheme="majorHAnsi" w:hAnsiTheme="majorHAnsi" w:cs="Arial"/>
        </w:rPr>
        <w:t>Meetings are arranged to ensure that all families who wish to</w:t>
      </w:r>
      <w:r w:rsidR="001178EB">
        <w:rPr>
          <w:rFonts w:asciiTheme="majorHAnsi" w:hAnsiTheme="majorHAnsi" w:cs="Arial"/>
        </w:rPr>
        <w:t>,</w:t>
      </w:r>
      <w:r w:rsidRPr="00AC3FCC">
        <w:rPr>
          <w:rFonts w:asciiTheme="majorHAnsi" w:hAnsiTheme="majorHAnsi" w:cs="Arial"/>
        </w:rPr>
        <w:t xml:space="preserve"> may be involved in the running of the </w:t>
      </w:r>
      <w:r w:rsidR="00D835C3" w:rsidRPr="00AC3FCC">
        <w:rPr>
          <w:rFonts w:asciiTheme="majorHAnsi" w:hAnsiTheme="majorHAnsi" w:cs="Arial"/>
        </w:rPr>
        <w:t>setting.</w:t>
      </w:r>
    </w:p>
    <w:p w14:paraId="34180363" w14:textId="58BF6A7D" w:rsidR="00A251F9" w:rsidRPr="00AC3FCC" w:rsidRDefault="00A251F9" w:rsidP="006309E9">
      <w:pPr>
        <w:numPr>
          <w:ilvl w:val="0"/>
          <w:numId w:val="52"/>
        </w:numPr>
        <w:jc w:val="both"/>
        <w:rPr>
          <w:rFonts w:asciiTheme="majorHAnsi" w:hAnsiTheme="majorHAnsi" w:cs="Arial"/>
        </w:rPr>
      </w:pPr>
      <w:r w:rsidRPr="00AC3FCC">
        <w:rPr>
          <w:rFonts w:asciiTheme="majorHAnsi" w:hAnsiTheme="majorHAnsi" w:cs="Arial"/>
        </w:rPr>
        <w:t xml:space="preserve">We positively encourage fathers to be involved in the setting especially those fathers who do not live with the </w:t>
      </w:r>
      <w:r w:rsidR="00D835C3" w:rsidRPr="00AC3FCC">
        <w:rPr>
          <w:rFonts w:asciiTheme="majorHAnsi" w:hAnsiTheme="majorHAnsi" w:cs="Arial"/>
        </w:rPr>
        <w:t>child.</w:t>
      </w:r>
    </w:p>
    <w:p w14:paraId="37039356" w14:textId="69920FCA" w:rsidR="00D835C3" w:rsidRPr="00D835C3" w:rsidRDefault="00A251F9" w:rsidP="00A251F9">
      <w:pPr>
        <w:numPr>
          <w:ilvl w:val="0"/>
          <w:numId w:val="52"/>
        </w:numPr>
        <w:jc w:val="both"/>
        <w:rPr>
          <w:rFonts w:asciiTheme="majorHAnsi" w:hAnsiTheme="majorHAnsi" w:cs="Arial"/>
        </w:rPr>
      </w:pPr>
      <w:r w:rsidRPr="00AC3FCC">
        <w:rPr>
          <w:rFonts w:asciiTheme="majorHAnsi" w:hAnsiTheme="majorHAnsi" w:cs="Arial"/>
        </w:rPr>
        <w:t>Information about meetings is communicated in a variety of ways - written, verbal and in translation</w:t>
      </w:r>
      <w:r w:rsidR="00917B93" w:rsidRPr="00AC3FCC">
        <w:rPr>
          <w:rFonts w:asciiTheme="majorHAnsi" w:hAnsiTheme="majorHAnsi" w:cs="Arial"/>
        </w:rPr>
        <w:t>, on request</w:t>
      </w:r>
      <w:r w:rsidRPr="00AC3FCC">
        <w:rPr>
          <w:rFonts w:asciiTheme="majorHAnsi" w:hAnsiTheme="majorHAnsi" w:cs="Arial"/>
        </w:rPr>
        <w:t xml:space="preserve"> - to ensure that all mothers and fathers have information about and access to the </w:t>
      </w:r>
      <w:r w:rsidR="00D835C3" w:rsidRPr="00AC3FCC">
        <w:rPr>
          <w:rFonts w:asciiTheme="majorHAnsi" w:hAnsiTheme="majorHAnsi" w:cs="Arial"/>
        </w:rPr>
        <w:t>meetings.</w:t>
      </w:r>
    </w:p>
    <w:p w14:paraId="476E2F92" w14:textId="77777777" w:rsidR="00D835C3" w:rsidRPr="00D835C3" w:rsidRDefault="00D835C3" w:rsidP="00D835C3">
      <w:pPr>
        <w:ind w:left="360"/>
        <w:jc w:val="both"/>
        <w:rPr>
          <w:rFonts w:asciiTheme="majorHAnsi" w:hAnsiTheme="majorHAnsi" w:cs="Arial"/>
        </w:rPr>
      </w:pPr>
    </w:p>
    <w:p w14:paraId="37309B39" w14:textId="1F38219C" w:rsidR="00A251F9" w:rsidRPr="00D835C3" w:rsidRDefault="00A251F9" w:rsidP="00D835C3">
      <w:pPr>
        <w:jc w:val="both"/>
        <w:rPr>
          <w:rFonts w:asciiTheme="majorHAnsi" w:hAnsiTheme="majorHAnsi" w:cs="Arial"/>
        </w:rPr>
      </w:pPr>
      <w:r w:rsidRPr="00D835C3">
        <w:rPr>
          <w:rFonts w:asciiTheme="majorHAnsi" w:hAnsiTheme="majorHAnsi"/>
          <w:b/>
        </w:rPr>
        <w:t>Monitoring and reviewing</w:t>
      </w:r>
    </w:p>
    <w:p w14:paraId="5EBFA9F4" w14:textId="742C58F5"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 xml:space="preserve">To ensure our policies and procedures remain effective we will monitor and review them annually to ensure our strategies meet the overall aims to promote equality, </w:t>
      </w:r>
      <w:r w:rsidR="00632D92" w:rsidRPr="00970712">
        <w:rPr>
          <w:rFonts w:asciiTheme="majorHAnsi" w:hAnsiTheme="majorHAnsi" w:cs="Arial"/>
        </w:rPr>
        <w:t>inclusion,</w:t>
      </w:r>
      <w:r w:rsidR="00F3573E" w:rsidRPr="00970712">
        <w:rPr>
          <w:rFonts w:asciiTheme="majorHAnsi" w:hAnsiTheme="majorHAnsi" w:cs="Arial"/>
        </w:rPr>
        <w:t xml:space="preserve"> and valuing diversity</w:t>
      </w:r>
      <w:r w:rsidR="00632D92">
        <w:rPr>
          <w:rFonts w:asciiTheme="majorHAnsi" w:hAnsiTheme="majorHAnsi" w:cs="Arial"/>
        </w:rPr>
        <w:t>.</w:t>
      </w:r>
    </w:p>
    <w:p w14:paraId="79E7E415" w14:textId="3A06E551"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We provide a complaints procedure and a complaints su</w:t>
      </w:r>
      <w:r w:rsidR="00F3573E" w:rsidRPr="00970712">
        <w:rPr>
          <w:rFonts w:asciiTheme="majorHAnsi" w:hAnsiTheme="majorHAnsi" w:cs="Arial"/>
        </w:rPr>
        <w:t xml:space="preserve">mmary record for </w:t>
      </w:r>
      <w:r w:rsidR="002D1D37" w:rsidRPr="00970712">
        <w:rPr>
          <w:rFonts w:asciiTheme="majorHAnsi" w:hAnsiTheme="majorHAnsi" w:cs="Arial"/>
        </w:rPr>
        <w:t xml:space="preserve">parents/carers </w:t>
      </w:r>
      <w:r w:rsidR="00F3573E" w:rsidRPr="00970712">
        <w:rPr>
          <w:rFonts w:asciiTheme="majorHAnsi" w:hAnsiTheme="majorHAnsi" w:cs="Arial"/>
        </w:rPr>
        <w:t>to see</w:t>
      </w:r>
      <w:r w:rsidR="00632D92">
        <w:rPr>
          <w:rFonts w:asciiTheme="majorHAnsi" w:hAnsiTheme="majorHAnsi" w:cs="Arial"/>
        </w:rPr>
        <w:t>.</w:t>
      </w:r>
    </w:p>
    <w:p w14:paraId="5025EFCA" w14:textId="6E6B3115" w:rsidR="00A251F9" w:rsidRPr="00970712" w:rsidRDefault="00A251F9" w:rsidP="006309E9">
      <w:pPr>
        <w:numPr>
          <w:ilvl w:val="0"/>
          <w:numId w:val="52"/>
        </w:numPr>
        <w:jc w:val="both"/>
        <w:rPr>
          <w:rFonts w:asciiTheme="majorHAnsi" w:hAnsiTheme="majorHAnsi" w:cs="Arial"/>
        </w:rPr>
      </w:pPr>
      <w:r w:rsidRPr="00970712">
        <w:rPr>
          <w:rFonts w:asciiTheme="majorHAnsi" w:hAnsiTheme="majorHAnsi" w:cs="Arial"/>
        </w:rPr>
        <w:t>We have an equality related incident folder, which we complete when there are incidents, to try to eliminate discrimination</w:t>
      </w:r>
      <w:r w:rsidR="00632D92">
        <w:rPr>
          <w:rFonts w:asciiTheme="majorHAnsi" w:hAnsiTheme="majorHAnsi" w:cs="Arial"/>
        </w:rPr>
        <w:t>.</w:t>
      </w:r>
    </w:p>
    <w:p w14:paraId="5A6D0374" w14:textId="77777777" w:rsidR="00A251F9" w:rsidRPr="00970712" w:rsidRDefault="00A251F9" w:rsidP="00970712">
      <w:pPr>
        <w:ind w:left="360"/>
        <w:jc w:val="both"/>
        <w:rPr>
          <w:rFonts w:asciiTheme="majorHAnsi" w:hAnsiTheme="majorHAnsi" w:cs="Arial"/>
        </w:rPr>
      </w:pPr>
    </w:p>
    <w:p w14:paraId="232A68A3" w14:textId="77777777" w:rsidR="00A251F9" w:rsidRPr="00AC3FCC" w:rsidRDefault="00A251F9" w:rsidP="00A251F9">
      <w:pPr>
        <w:jc w:val="both"/>
        <w:rPr>
          <w:rFonts w:asciiTheme="majorHAnsi" w:hAnsiTheme="majorHAnsi"/>
          <w:b/>
        </w:rPr>
      </w:pPr>
      <w:r w:rsidRPr="00AC3FCC">
        <w:rPr>
          <w:rFonts w:asciiTheme="majorHAnsi" w:hAnsiTheme="majorHAnsi"/>
          <w:b/>
        </w:rPr>
        <w:lastRenderedPageBreak/>
        <w:t>Legal Framework</w:t>
      </w:r>
    </w:p>
    <w:p w14:paraId="2CFCF37B" w14:textId="77777777" w:rsidR="00A251F9" w:rsidRPr="00AC3FCC" w:rsidRDefault="00A251F9" w:rsidP="006309E9">
      <w:pPr>
        <w:pStyle w:val="ListParagraph"/>
        <w:numPr>
          <w:ilvl w:val="0"/>
          <w:numId w:val="22"/>
        </w:numPr>
        <w:jc w:val="both"/>
        <w:rPr>
          <w:rFonts w:asciiTheme="majorHAnsi" w:hAnsiTheme="majorHAnsi"/>
        </w:rPr>
      </w:pPr>
      <w:r w:rsidRPr="00AC3FCC">
        <w:rPr>
          <w:rFonts w:asciiTheme="majorHAnsi" w:hAnsiTheme="majorHAnsi"/>
        </w:rPr>
        <w:t>Equality Act 2010</w:t>
      </w:r>
    </w:p>
    <w:p w14:paraId="7F158D59" w14:textId="5CDB2F94" w:rsidR="00A251F9" w:rsidRPr="00AC3FCC" w:rsidRDefault="00A251F9" w:rsidP="006309E9">
      <w:pPr>
        <w:pStyle w:val="ListParagraph"/>
        <w:numPr>
          <w:ilvl w:val="0"/>
          <w:numId w:val="22"/>
        </w:numPr>
        <w:jc w:val="both"/>
        <w:rPr>
          <w:rFonts w:asciiTheme="majorHAnsi" w:hAnsiTheme="majorHAnsi"/>
        </w:rPr>
      </w:pPr>
      <w:r w:rsidRPr="00AC3FCC">
        <w:rPr>
          <w:rFonts w:asciiTheme="majorHAnsi" w:hAnsiTheme="majorHAnsi"/>
        </w:rPr>
        <w:t>Disability Discrimination Act 1995</w:t>
      </w:r>
      <w:r w:rsidR="00E20920">
        <w:rPr>
          <w:rFonts w:asciiTheme="majorHAnsi" w:hAnsiTheme="majorHAnsi"/>
        </w:rPr>
        <w:t>/2005</w:t>
      </w:r>
    </w:p>
    <w:p w14:paraId="78DC7D19" w14:textId="77777777" w:rsidR="00A251F9" w:rsidRPr="00AC3FCC" w:rsidRDefault="00A251F9" w:rsidP="006309E9">
      <w:pPr>
        <w:pStyle w:val="ListParagraph"/>
        <w:numPr>
          <w:ilvl w:val="0"/>
          <w:numId w:val="22"/>
        </w:numPr>
        <w:jc w:val="both"/>
        <w:rPr>
          <w:rFonts w:asciiTheme="majorHAnsi" w:hAnsiTheme="majorHAnsi"/>
        </w:rPr>
      </w:pPr>
      <w:r w:rsidRPr="00AC3FCC">
        <w:rPr>
          <w:rFonts w:asciiTheme="majorHAnsi" w:hAnsiTheme="majorHAnsi"/>
        </w:rPr>
        <w:t>Race Relations Act 1976</w:t>
      </w:r>
    </w:p>
    <w:p w14:paraId="3DB82C55" w14:textId="77777777" w:rsidR="00A251F9" w:rsidRPr="00AC3FCC" w:rsidRDefault="00A251F9" w:rsidP="006309E9">
      <w:pPr>
        <w:pStyle w:val="ListParagraph"/>
        <w:numPr>
          <w:ilvl w:val="0"/>
          <w:numId w:val="22"/>
        </w:numPr>
        <w:jc w:val="both"/>
        <w:rPr>
          <w:rFonts w:asciiTheme="majorHAnsi" w:hAnsiTheme="majorHAnsi"/>
        </w:rPr>
      </w:pPr>
      <w:r w:rsidRPr="00AC3FCC">
        <w:rPr>
          <w:rFonts w:asciiTheme="majorHAnsi" w:hAnsiTheme="majorHAnsi"/>
        </w:rPr>
        <w:t>Race Relations Amendment Act 2000</w:t>
      </w:r>
    </w:p>
    <w:p w14:paraId="5D898348" w14:textId="24E6D079" w:rsidR="00A251F9" w:rsidRPr="00AC3FCC" w:rsidRDefault="00A251F9" w:rsidP="006309E9">
      <w:pPr>
        <w:pStyle w:val="ListParagraph"/>
        <w:numPr>
          <w:ilvl w:val="0"/>
          <w:numId w:val="22"/>
        </w:numPr>
        <w:jc w:val="both"/>
        <w:rPr>
          <w:rFonts w:asciiTheme="majorHAnsi" w:hAnsiTheme="majorHAnsi"/>
        </w:rPr>
      </w:pPr>
      <w:r w:rsidRPr="00AC3FCC">
        <w:rPr>
          <w:rFonts w:asciiTheme="majorHAnsi" w:hAnsiTheme="majorHAnsi"/>
        </w:rPr>
        <w:t>Sex Discrimination Act 197</w:t>
      </w:r>
      <w:r w:rsidR="00E20920">
        <w:rPr>
          <w:rFonts w:asciiTheme="majorHAnsi" w:hAnsiTheme="majorHAnsi"/>
        </w:rPr>
        <w:t>5</w:t>
      </w:r>
    </w:p>
    <w:p w14:paraId="7F7E4927" w14:textId="0C80E3A8" w:rsidR="00A251F9" w:rsidRPr="00AC3FCC" w:rsidRDefault="00A251F9" w:rsidP="006309E9">
      <w:pPr>
        <w:pStyle w:val="ListParagraph"/>
        <w:numPr>
          <w:ilvl w:val="0"/>
          <w:numId w:val="22"/>
        </w:numPr>
        <w:jc w:val="both"/>
        <w:rPr>
          <w:rFonts w:asciiTheme="majorHAnsi" w:hAnsiTheme="majorHAnsi"/>
        </w:rPr>
      </w:pPr>
      <w:r w:rsidRPr="00AC3FCC">
        <w:rPr>
          <w:rFonts w:asciiTheme="majorHAnsi" w:hAnsiTheme="majorHAnsi"/>
        </w:rPr>
        <w:t>Children’s Act 1989</w:t>
      </w:r>
      <w:r w:rsidR="00C04671">
        <w:rPr>
          <w:rFonts w:asciiTheme="majorHAnsi" w:hAnsiTheme="majorHAnsi"/>
        </w:rPr>
        <w:t>/</w:t>
      </w:r>
      <w:r w:rsidRPr="00AC3FCC">
        <w:rPr>
          <w:rFonts w:asciiTheme="majorHAnsi" w:hAnsiTheme="majorHAnsi"/>
        </w:rPr>
        <w:t>2004</w:t>
      </w:r>
    </w:p>
    <w:p w14:paraId="2AC961DE" w14:textId="65625062" w:rsidR="00A251F9" w:rsidRDefault="00A251F9" w:rsidP="006309E9">
      <w:pPr>
        <w:pStyle w:val="ListParagraph"/>
        <w:numPr>
          <w:ilvl w:val="0"/>
          <w:numId w:val="22"/>
        </w:numPr>
        <w:jc w:val="both"/>
        <w:rPr>
          <w:rFonts w:asciiTheme="majorHAnsi" w:hAnsiTheme="majorHAnsi"/>
        </w:rPr>
      </w:pPr>
      <w:r w:rsidRPr="00AC3FCC">
        <w:rPr>
          <w:rFonts w:asciiTheme="majorHAnsi" w:hAnsiTheme="majorHAnsi"/>
        </w:rPr>
        <w:t>S</w:t>
      </w:r>
      <w:r w:rsidR="00C04671">
        <w:rPr>
          <w:rFonts w:asciiTheme="majorHAnsi" w:hAnsiTheme="majorHAnsi"/>
        </w:rPr>
        <w:t>EN</w:t>
      </w:r>
      <w:r w:rsidRPr="00AC3FCC">
        <w:rPr>
          <w:rFonts w:asciiTheme="majorHAnsi" w:hAnsiTheme="majorHAnsi"/>
        </w:rPr>
        <w:t xml:space="preserve"> and Disability Act 20</w:t>
      </w:r>
      <w:r w:rsidR="00C04671">
        <w:rPr>
          <w:rFonts w:asciiTheme="majorHAnsi" w:hAnsiTheme="majorHAnsi"/>
        </w:rPr>
        <w:t>01/2008</w:t>
      </w:r>
    </w:p>
    <w:p w14:paraId="08AF710A" w14:textId="7DB7FD1C" w:rsidR="00C04671" w:rsidRPr="00AC3FCC" w:rsidRDefault="00C04671" w:rsidP="006309E9">
      <w:pPr>
        <w:pStyle w:val="ListParagraph"/>
        <w:numPr>
          <w:ilvl w:val="0"/>
          <w:numId w:val="22"/>
        </w:numPr>
        <w:jc w:val="both"/>
        <w:rPr>
          <w:rFonts w:asciiTheme="majorHAnsi" w:hAnsiTheme="majorHAnsi"/>
        </w:rPr>
      </w:pPr>
      <w:r>
        <w:rPr>
          <w:rFonts w:asciiTheme="majorHAnsi" w:hAnsiTheme="majorHAnsi"/>
        </w:rPr>
        <w:t>SEN and Disabilities Regulations 2014/2020</w:t>
      </w:r>
    </w:p>
    <w:p w14:paraId="0ABC4F81" w14:textId="77777777" w:rsidR="00A251F9" w:rsidRPr="00AC3FCC" w:rsidRDefault="00A251F9" w:rsidP="00A251F9">
      <w:pPr>
        <w:jc w:val="both"/>
        <w:rPr>
          <w:rFonts w:asciiTheme="majorHAnsi" w:hAnsiTheme="majorHAnsi"/>
          <w:sz w:val="16"/>
          <w:szCs w:val="16"/>
        </w:rPr>
      </w:pPr>
    </w:p>
    <w:p w14:paraId="3B3F0C97" w14:textId="77777777" w:rsidR="00A251F9" w:rsidRPr="00AC3FCC" w:rsidRDefault="00A251F9" w:rsidP="00A251F9">
      <w:pPr>
        <w:jc w:val="both"/>
        <w:rPr>
          <w:rFonts w:asciiTheme="majorHAnsi" w:hAnsiTheme="majorHAnsi"/>
        </w:rPr>
      </w:pPr>
    </w:p>
    <w:p w14:paraId="7CD2BF04" w14:textId="43798C6D" w:rsidR="00A251F9" w:rsidRPr="00AC3FCC" w:rsidRDefault="00DD1A9D" w:rsidP="00A251F9">
      <w:pPr>
        <w:jc w:val="both"/>
        <w:rPr>
          <w:rFonts w:asciiTheme="majorHAnsi" w:hAnsiTheme="majorHAnsi"/>
          <w:b/>
        </w:rPr>
      </w:pPr>
      <w:r>
        <w:rPr>
          <w:rFonts w:asciiTheme="majorHAnsi" w:hAnsiTheme="majorHAnsi"/>
          <w:b/>
        </w:rPr>
        <w:t>EYFS Key Principles into Practice</w:t>
      </w:r>
    </w:p>
    <w:p w14:paraId="3BF6E534" w14:textId="77777777" w:rsidR="00A251F9" w:rsidRPr="00AC3FCC" w:rsidRDefault="00A251F9" w:rsidP="00A251F9">
      <w:pPr>
        <w:jc w:val="both"/>
        <w:rPr>
          <w:rFonts w:asciiTheme="majorHAnsi" w:hAnsiTheme="majorHAnsi"/>
        </w:rPr>
      </w:pPr>
      <w:r w:rsidRPr="00AC3FCC">
        <w:rPr>
          <w:rFonts w:asciiTheme="majorHAnsi" w:hAnsiTheme="majorHAnsi"/>
          <w:noProof/>
        </w:rPr>
        <w:drawing>
          <wp:inline distT="0" distB="0" distL="0" distR="0" wp14:anchorId="09C3D356" wp14:editId="388F3CBF">
            <wp:extent cx="5270500" cy="749300"/>
            <wp:effectExtent l="0" t="0" r="12700" b="12700"/>
            <wp:docPr id="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0500" cy="749300"/>
                    </a:xfrm>
                    <a:prstGeom prst="rect">
                      <a:avLst/>
                    </a:prstGeom>
                    <a:noFill/>
                    <a:ln>
                      <a:noFill/>
                    </a:ln>
                  </pic:spPr>
                </pic:pic>
              </a:graphicData>
            </a:graphic>
          </wp:inline>
        </w:drawing>
      </w:r>
    </w:p>
    <w:p w14:paraId="52C2209C" w14:textId="77777777" w:rsidR="00AF56A7" w:rsidRPr="00AC3FCC" w:rsidRDefault="00BB4CC2" w:rsidP="00AF56A7">
      <w:pPr>
        <w:jc w:val="center"/>
        <w:rPr>
          <w:rFonts w:asciiTheme="majorHAnsi" w:hAnsiTheme="majorHAnsi"/>
          <w:b/>
        </w:rPr>
      </w:pPr>
      <w:r w:rsidRPr="00AC3FCC">
        <w:rPr>
          <w:rFonts w:asciiTheme="majorHAnsi" w:hAnsiTheme="majorHAnsi"/>
          <w:color w:val="000000"/>
        </w:rPr>
        <w:br w:type="page"/>
      </w:r>
      <w:r w:rsidR="00AF56A7" w:rsidRPr="00AC3FCC">
        <w:rPr>
          <w:rFonts w:asciiTheme="majorHAnsi" w:hAnsiTheme="majorHAnsi"/>
          <w:b/>
        </w:rPr>
        <w:lastRenderedPageBreak/>
        <w:t>Cygnets Preschool</w:t>
      </w:r>
    </w:p>
    <w:p w14:paraId="7C69D710" w14:textId="77777777" w:rsidR="00AF56A7" w:rsidRPr="00AC3FCC" w:rsidRDefault="00AF56A7" w:rsidP="00AF56A7">
      <w:pPr>
        <w:jc w:val="center"/>
        <w:rPr>
          <w:rFonts w:asciiTheme="majorHAnsi" w:hAnsiTheme="majorHAnsi"/>
          <w:b/>
        </w:rPr>
      </w:pPr>
      <w:r w:rsidRPr="00AC3FCC">
        <w:rPr>
          <w:rFonts w:asciiTheme="majorHAnsi" w:hAnsiTheme="majorHAnsi"/>
          <w:b/>
        </w:rPr>
        <w:t>Equipment and Resources Policy</w:t>
      </w:r>
    </w:p>
    <w:p w14:paraId="036C6B37" w14:textId="77777777" w:rsidR="00AF56A7" w:rsidRPr="00AC3FCC" w:rsidRDefault="00AF56A7" w:rsidP="00AF56A7">
      <w:pPr>
        <w:jc w:val="both"/>
        <w:rPr>
          <w:rFonts w:asciiTheme="majorHAnsi" w:hAnsiTheme="majorHAnsi"/>
        </w:rPr>
      </w:pPr>
    </w:p>
    <w:p w14:paraId="7159CDC2" w14:textId="77777777" w:rsidR="00AF56A7" w:rsidRPr="00AC3FCC" w:rsidRDefault="00AF56A7" w:rsidP="00AF56A7">
      <w:pPr>
        <w:jc w:val="both"/>
        <w:rPr>
          <w:rFonts w:asciiTheme="majorHAnsi" w:hAnsiTheme="majorHAnsi"/>
          <w:b/>
        </w:rPr>
      </w:pPr>
      <w:r w:rsidRPr="00AC3FCC">
        <w:rPr>
          <w:rFonts w:asciiTheme="majorHAnsi" w:hAnsiTheme="majorHAnsi"/>
          <w:b/>
        </w:rPr>
        <w:t>Policy Statement</w:t>
      </w:r>
    </w:p>
    <w:p w14:paraId="1D376ED5" w14:textId="2691774B" w:rsidR="00AF56A7" w:rsidRPr="00AC3FCC" w:rsidRDefault="00AF56A7" w:rsidP="00AF56A7">
      <w:pPr>
        <w:jc w:val="both"/>
        <w:rPr>
          <w:rFonts w:asciiTheme="majorHAnsi" w:hAnsiTheme="majorHAnsi"/>
        </w:rPr>
      </w:pPr>
      <w:r w:rsidRPr="00AC3FCC">
        <w:rPr>
          <w:rFonts w:asciiTheme="majorHAnsi" w:hAnsiTheme="majorHAnsi"/>
        </w:rPr>
        <w:t xml:space="preserve">We believe that high quality care and education is promoted by providing children with safe, clean, attractive, age and stage appropriate resources, </w:t>
      </w:r>
      <w:r w:rsidR="00D835C3" w:rsidRPr="00AC3FCC">
        <w:rPr>
          <w:rFonts w:asciiTheme="majorHAnsi" w:hAnsiTheme="majorHAnsi"/>
        </w:rPr>
        <w:t>toys,</w:t>
      </w:r>
      <w:r w:rsidRPr="00AC3FCC">
        <w:rPr>
          <w:rFonts w:asciiTheme="majorHAnsi" w:hAnsiTheme="majorHAnsi"/>
        </w:rPr>
        <w:t xml:space="preserve"> and equipment. We aim to provide children with resources and equipment, which helps to consolidate and extend their knowledge, skills, </w:t>
      </w:r>
      <w:r w:rsidR="00D835C3" w:rsidRPr="00AC3FCC">
        <w:rPr>
          <w:rFonts w:asciiTheme="majorHAnsi" w:hAnsiTheme="majorHAnsi"/>
        </w:rPr>
        <w:t>interests,</w:t>
      </w:r>
      <w:r w:rsidRPr="00AC3FCC">
        <w:rPr>
          <w:rFonts w:asciiTheme="majorHAnsi" w:hAnsiTheme="majorHAnsi"/>
        </w:rPr>
        <w:t xml:space="preserve"> and aptitudes. Equipment and resources will include diversity and </w:t>
      </w:r>
      <w:r w:rsidR="00200091" w:rsidRPr="00AC3FCC">
        <w:rPr>
          <w:rFonts w:asciiTheme="majorHAnsi" w:hAnsiTheme="majorHAnsi"/>
        </w:rPr>
        <w:t>equality,</w:t>
      </w:r>
      <w:r w:rsidRPr="00AC3FCC">
        <w:rPr>
          <w:rFonts w:asciiTheme="majorHAnsi" w:hAnsiTheme="majorHAnsi"/>
        </w:rPr>
        <w:t xml:space="preserve"> so no child is excluded by ethnic heritage, social and economic background, gender, </w:t>
      </w:r>
      <w:r w:rsidR="00D835C3" w:rsidRPr="00AC3FCC">
        <w:rPr>
          <w:rFonts w:asciiTheme="majorHAnsi" w:hAnsiTheme="majorHAnsi"/>
        </w:rPr>
        <w:t>ability,</w:t>
      </w:r>
      <w:r w:rsidRPr="00AC3FCC">
        <w:rPr>
          <w:rFonts w:asciiTheme="majorHAnsi" w:hAnsiTheme="majorHAnsi"/>
        </w:rPr>
        <w:t xml:space="preserve"> or disability.</w:t>
      </w:r>
    </w:p>
    <w:p w14:paraId="72A3B5D2" w14:textId="77777777" w:rsidR="00AF56A7" w:rsidRPr="00AC3FCC" w:rsidRDefault="00AF56A7" w:rsidP="00AF56A7">
      <w:pPr>
        <w:jc w:val="both"/>
        <w:rPr>
          <w:rFonts w:asciiTheme="majorHAnsi" w:hAnsiTheme="majorHAnsi"/>
        </w:rPr>
      </w:pPr>
    </w:p>
    <w:p w14:paraId="0D832E55" w14:textId="77777777" w:rsidR="00AF56A7" w:rsidRPr="00AC3FCC" w:rsidRDefault="00AF56A7" w:rsidP="00AF56A7">
      <w:pPr>
        <w:jc w:val="both"/>
        <w:rPr>
          <w:rFonts w:asciiTheme="majorHAnsi" w:hAnsiTheme="majorHAnsi"/>
          <w:b/>
        </w:rPr>
      </w:pPr>
      <w:r w:rsidRPr="00AC3FCC">
        <w:rPr>
          <w:rFonts w:asciiTheme="majorHAnsi" w:hAnsiTheme="majorHAnsi"/>
          <w:b/>
        </w:rPr>
        <w:t>Procedures:</w:t>
      </w:r>
    </w:p>
    <w:p w14:paraId="7C951BDC" w14:textId="6D9F3D97" w:rsidR="00AF56A7" w:rsidRPr="00AC3FCC" w:rsidRDefault="00AF56A7" w:rsidP="006309E9">
      <w:pPr>
        <w:pStyle w:val="ListParagraph"/>
        <w:numPr>
          <w:ilvl w:val="0"/>
          <w:numId w:val="228"/>
        </w:numPr>
        <w:jc w:val="both"/>
        <w:rPr>
          <w:rFonts w:asciiTheme="majorHAnsi" w:hAnsiTheme="majorHAnsi"/>
        </w:rPr>
      </w:pPr>
      <w:r w:rsidRPr="00AC3FCC">
        <w:rPr>
          <w:rFonts w:asciiTheme="majorHAnsi" w:hAnsiTheme="majorHAnsi"/>
        </w:rPr>
        <w:t xml:space="preserve">Providing play equipment and resources, which are safe and, where applicable, conform to the BSEN safety standards or </w:t>
      </w:r>
      <w:r w:rsidR="00324CB7" w:rsidRPr="00AC3FCC">
        <w:rPr>
          <w:rFonts w:asciiTheme="majorHAnsi" w:hAnsiTheme="majorHAnsi"/>
        </w:rPr>
        <w:t>Toys (Safety) Regulation (1995)</w:t>
      </w:r>
      <w:r w:rsidR="00D835C3">
        <w:rPr>
          <w:rFonts w:asciiTheme="majorHAnsi" w:hAnsiTheme="majorHAnsi"/>
        </w:rPr>
        <w:t>.</w:t>
      </w:r>
    </w:p>
    <w:p w14:paraId="7F5AD4D5" w14:textId="3D9DE677" w:rsidR="00AF56A7" w:rsidRPr="00AC3FCC" w:rsidRDefault="00AF56A7" w:rsidP="006309E9">
      <w:pPr>
        <w:pStyle w:val="ListParagraph"/>
        <w:numPr>
          <w:ilvl w:val="0"/>
          <w:numId w:val="228"/>
        </w:numPr>
        <w:jc w:val="both"/>
        <w:rPr>
          <w:rFonts w:asciiTheme="majorHAnsi" w:hAnsiTheme="majorHAnsi"/>
        </w:rPr>
      </w:pPr>
      <w:r w:rsidRPr="00AC3FCC">
        <w:rPr>
          <w:rFonts w:asciiTheme="majorHAnsi" w:hAnsiTheme="majorHAnsi"/>
        </w:rPr>
        <w:t xml:space="preserve">Providing </w:t>
      </w:r>
      <w:r w:rsidR="00D835C3" w:rsidRPr="00AC3FCC">
        <w:rPr>
          <w:rFonts w:asciiTheme="majorHAnsi" w:hAnsiTheme="majorHAnsi"/>
        </w:rPr>
        <w:t>enough</w:t>
      </w:r>
      <w:r w:rsidRPr="00AC3FCC">
        <w:rPr>
          <w:rFonts w:asciiTheme="majorHAnsi" w:hAnsiTheme="majorHAnsi"/>
        </w:rPr>
        <w:t xml:space="preserve"> equipment and resou</w:t>
      </w:r>
      <w:r w:rsidR="00324CB7" w:rsidRPr="00AC3FCC">
        <w:rPr>
          <w:rFonts w:asciiTheme="majorHAnsi" w:hAnsiTheme="majorHAnsi"/>
        </w:rPr>
        <w:t>rces for the number of children</w:t>
      </w:r>
      <w:r w:rsidR="00D835C3">
        <w:rPr>
          <w:rFonts w:asciiTheme="majorHAnsi" w:hAnsiTheme="majorHAnsi"/>
        </w:rPr>
        <w:t>.</w:t>
      </w:r>
    </w:p>
    <w:p w14:paraId="5AA3F0C7" w14:textId="3458616A" w:rsidR="00AF56A7" w:rsidRPr="00AC3FCC" w:rsidRDefault="00AF56A7" w:rsidP="006309E9">
      <w:pPr>
        <w:pStyle w:val="ListParagraph"/>
        <w:numPr>
          <w:ilvl w:val="0"/>
          <w:numId w:val="228"/>
        </w:numPr>
        <w:jc w:val="both"/>
        <w:rPr>
          <w:rFonts w:asciiTheme="majorHAnsi" w:hAnsiTheme="majorHAnsi"/>
        </w:rPr>
      </w:pPr>
      <w:r w:rsidRPr="00AC3FCC">
        <w:rPr>
          <w:rFonts w:asciiTheme="majorHAnsi" w:hAnsiTheme="majorHAnsi"/>
        </w:rPr>
        <w:t xml:space="preserve">Providing resources that promote all areas of children’s learning and development – </w:t>
      </w:r>
      <w:r w:rsidR="00324CB7" w:rsidRPr="00AC3FCC">
        <w:rPr>
          <w:rFonts w:asciiTheme="majorHAnsi" w:hAnsiTheme="majorHAnsi"/>
        </w:rPr>
        <w:t>which may be child or adult led</w:t>
      </w:r>
      <w:r w:rsidR="00D835C3">
        <w:rPr>
          <w:rFonts w:asciiTheme="majorHAnsi" w:hAnsiTheme="majorHAnsi"/>
        </w:rPr>
        <w:t>.</w:t>
      </w:r>
    </w:p>
    <w:p w14:paraId="5E58F6CE" w14:textId="26EE8E3E" w:rsidR="00AF56A7" w:rsidRPr="00AC3FCC" w:rsidRDefault="00AF56A7" w:rsidP="006309E9">
      <w:pPr>
        <w:pStyle w:val="ListParagraph"/>
        <w:numPr>
          <w:ilvl w:val="0"/>
          <w:numId w:val="228"/>
        </w:numPr>
        <w:jc w:val="both"/>
        <w:rPr>
          <w:rFonts w:asciiTheme="majorHAnsi" w:hAnsiTheme="majorHAnsi"/>
        </w:rPr>
      </w:pPr>
      <w:r w:rsidRPr="00AC3FCC">
        <w:rPr>
          <w:rFonts w:asciiTheme="majorHAnsi" w:hAnsiTheme="majorHAnsi"/>
        </w:rPr>
        <w:t xml:space="preserve">Selecting books, </w:t>
      </w:r>
      <w:r w:rsidR="00D835C3" w:rsidRPr="00AC3FCC">
        <w:rPr>
          <w:rFonts w:asciiTheme="majorHAnsi" w:hAnsiTheme="majorHAnsi"/>
        </w:rPr>
        <w:t>equipment,</w:t>
      </w:r>
      <w:r w:rsidRPr="00AC3FCC">
        <w:rPr>
          <w:rFonts w:asciiTheme="majorHAnsi" w:hAnsiTheme="majorHAnsi"/>
        </w:rPr>
        <w:t xml:space="preserve"> and resources, which promote positive images of people of all ethnicities, </w:t>
      </w:r>
      <w:proofErr w:type="gramStart"/>
      <w:r w:rsidRPr="00AC3FCC">
        <w:rPr>
          <w:rFonts w:asciiTheme="majorHAnsi" w:hAnsiTheme="majorHAnsi"/>
        </w:rPr>
        <w:t>cultures</w:t>
      </w:r>
      <w:proofErr w:type="gramEnd"/>
      <w:r w:rsidRPr="00AC3FCC">
        <w:rPr>
          <w:rFonts w:asciiTheme="majorHAnsi" w:hAnsiTheme="majorHAnsi"/>
        </w:rPr>
        <w:t xml:space="preserve"> and abilities, are non-discriminatory and avoid</w:t>
      </w:r>
      <w:r w:rsidR="00324CB7" w:rsidRPr="00AC3FCC">
        <w:rPr>
          <w:rFonts w:asciiTheme="majorHAnsi" w:hAnsiTheme="majorHAnsi"/>
        </w:rPr>
        <w:t xml:space="preserve"> racial and gender </w:t>
      </w:r>
      <w:r w:rsidR="00D835C3" w:rsidRPr="00AC3FCC">
        <w:rPr>
          <w:rFonts w:asciiTheme="majorHAnsi" w:hAnsiTheme="majorHAnsi"/>
        </w:rPr>
        <w:t>stereotyping.</w:t>
      </w:r>
    </w:p>
    <w:p w14:paraId="160127FC" w14:textId="388AB774" w:rsidR="00AF56A7" w:rsidRPr="00AC3FCC" w:rsidRDefault="00AF56A7" w:rsidP="006309E9">
      <w:pPr>
        <w:pStyle w:val="ListParagraph"/>
        <w:numPr>
          <w:ilvl w:val="0"/>
          <w:numId w:val="228"/>
        </w:numPr>
        <w:jc w:val="both"/>
        <w:rPr>
          <w:rFonts w:asciiTheme="majorHAnsi" w:hAnsiTheme="majorHAnsi"/>
        </w:rPr>
      </w:pPr>
      <w:r w:rsidRPr="00AC3FCC">
        <w:rPr>
          <w:rFonts w:asciiTheme="majorHAnsi" w:hAnsiTheme="majorHAnsi"/>
        </w:rPr>
        <w:t>Providing play equipment and resources which promote continuity and progression provide sufficient challenge and meet the need</w:t>
      </w:r>
      <w:r w:rsidR="00324CB7" w:rsidRPr="00AC3FCC">
        <w:rPr>
          <w:rFonts w:asciiTheme="majorHAnsi" w:hAnsiTheme="majorHAnsi"/>
        </w:rPr>
        <w:t xml:space="preserve">s and interests of all </w:t>
      </w:r>
      <w:r w:rsidR="00D835C3" w:rsidRPr="00AC3FCC">
        <w:rPr>
          <w:rFonts w:asciiTheme="majorHAnsi" w:hAnsiTheme="majorHAnsi"/>
        </w:rPr>
        <w:t>children.</w:t>
      </w:r>
    </w:p>
    <w:p w14:paraId="4567BEA5" w14:textId="3CACBB40" w:rsidR="00AF56A7" w:rsidRPr="00AC3FCC" w:rsidRDefault="00AF56A7" w:rsidP="006309E9">
      <w:pPr>
        <w:pStyle w:val="ListParagraph"/>
        <w:numPr>
          <w:ilvl w:val="0"/>
          <w:numId w:val="228"/>
        </w:numPr>
        <w:jc w:val="both"/>
        <w:rPr>
          <w:rFonts w:asciiTheme="majorHAnsi" w:hAnsiTheme="majorHAnsi"/>
        </w:rPr>
      </w:pPr>
      <w:r w:rsidRPr="00AC3FCC">
        <w:rPr>
          <w:rFonts w:asciiTheme="majorHAnsi" w:hAnsiTheme="majorHAnsi"/>
        </w:rPr>
        <w:t>Providing made, natural and recycled materials, which are clean, in good condition a</w:t>
      </w:r>
      <w:r w:rsidR="00324CB7" w:rsidRPr="00AC3FCC">
        <w:rPr>
          <w:rFonts w:asciiTheme="majorHAnsi" w:hAnsiTheme="majorHAnsi"/>
        </w:rPr>
        <w:t>nd safe for the children to use</w:t>
      </w:r>
      <w:r w:rsidR="00D835C3">
        <w:rPr>
          <w:rFonts w:asciiTheme="majorHAnsi" w:hAnsiTheme="majorHAnsi"/>
        </w:rPr>
        <w:t>.</w:t>
      </w:r>
    </w:p>
    <w:p w14:paraId="3809A073" w14:textId="4998657C" w:rsidR="00AF56A7" w:rsidRPr="00AC3FCC" w:rsidRDefault="00AF56A7" w:rsidP="006309E9">
      <w:pPr>
        <w:pStyle w:val="ListParagraph"/>
        <w:numPr>
          <w:ilvl w:val="0"/>
          <w:numId w:val="228"/>
        </w:numPr>
        <w:jc w:val="both"/>
        <w:rPr>
          <w:rFonts w:asciiTheme="majorHAnsi" w:hAnsiTheme="majorHAnsi"/>
        </w:rPr>
      </w:pPr>
      <w:r w:rsidRPr="00AC3FCC">
        <w:rPr>
          <w:rFonts w:asciiTheme="majorHAnsi" w:hAnsiTheme="majorHAnsi"/>
        </w:rPr>
        <w:t>Providing furniture, which is suitable for children, and furnitur</w:t>
      </w:r>
      <w:r w:rsidR="00324CB7" w:rsidRPr="00AC3FCC">
        <w:rPr>
          <w:rFonts w:asciiTheme="majorHAnsi" w:hAnsiTheme="majorHAnsi"/>
        </w:rPr>
        <w:t>e, which is suitable for adults</w:t>
      </w:r>
      <w:r w:rsidR="00D835C3">
        <w:rPr>
          <w:rFonts w:asciiTheme="majorHAnsi" w:hAnsiTheme="majorHAnsi"/>
        </w:rPr>
        <w:t>.</w:t>
      </w:r>
    </w:p>
    <w:p w14:paraId="645D33D1" w14:textId="767A1AB6" w:rsidR="00AF56A7" w:rsidRPr="00AC3FCC" w:rsidRDefault="00AF56A7" w:rsidP="006309E9">
      <w:pPr>
        <w:pStyle w:val="ListParagraph"/>
        <w:numPr>
          <w:ilvl w:val="0"/>
          <w:numId w:val="228"/>
        </w:numPr>
        <w:jc w:val="both"/>
        <w:rPr>
          <w:rFonts w:asciiTheme="majorHAnsi" w:hAnsiTheme="majorHAnsi"/>
        </w:rPr>
      </w:pPr>
      <w:r w:rsidRPr="00AC3FCC">
        <w:rPr>
          <w:rFonts w:asciiTheme="majorHAnsi" w:hAnsiTheme="majorHAnsi"/>
        </w:rPr>
        <w:t>Provide resources and equipment where children can indep</w:t>
      </w:r>
      <w:r w:rsidR="00324CB7" w:rsidRPr="00AC3FCC">
        <w:rPr>
          <w:rFonts w:asciiTheme="majorHAnsi" w:hAnsiTheme="majorHAnsi"/>
        </w:rPr>
        <w:t>endently choose and select them</w:t>
      </w:r>
      <w:r w:rsidR="00D835C3">
        <w:rPr>
          <w:rFonts w:asciiTheme="majorHAnsi" w:hAnsiTheme="majorHAnsi"/>
        </w:rPr>
        <w:t>.</w:t>
      </w:r>
    </w:p>
    <w:p w14:paraId="6699C32C" w14:textId="455FC20F" w:rsidR="00AF56A7" w:rsidRPr="00AC3FCC" w:rsidRDefault="00AF56A7" w:rsidP="006309E9">
      <w:pPr>
        <w:pStyle w:val="ListParagraph"/>
        <w:numPr>
          <w:ilvl w:val="0"/>
          <w:numId w:val="228"/>
        </w:numPr>
        <w:jc w:val="both"/>
        <w:rPr>
          <w:rFonts w:asciiTheme="majorHAnsi" w:hAnsiTheme="majorHAnsi"/>
        </w:rPr>
      </w:pPr>
      <w:r w:rsidRPr="00AC3FCC">
        <w:rPr>
          <w:rFonts w:asciiTheme="majorHAnsi" w:hAnsiTheme="majorHAnsi"/>
        </w:rPr>
        <w:t>Check all resources and equipment regularly as they are set out at the beginning of each session and put away at the end of the session. We repair and clean or replace any unsafe, worn out, dirty or damaged equipm</w:t>
      </w:r>
      <w:r w:rsidR="00324CB7" w:rsidRPr="00AC3FCC">
        <w:rPr>
          <w:rFonts w:asciiTheme="majorHAnsi" w:hAnsiTheme="majorHAnsi"/>
        </w:rPr>
        <w:t>ent</w:t>
      </w:r>
      <w:r w:rsidR="00D835C3">
        <w:rPr>
          <w:rFonts w:asciiTheme="majorHAnsi" w:hAnsiTheme="majorHAnsi"/>
        </w:rPr>
        <w:t>.</w:t>
      </w:r>
    </w:p>
    <w:p w14:paraId="33E15E8E" w14:textId="05A4A2BA" w:rsidR="00AF56A7" w:rsidRPr="00AC3FCC" w:rsidRDefault="00917B93" w:rsidP="006309E9">
      <w:pPr>
        <w:pStyle w:val="ListParagraph"/>
        <w:numPr>
          <w:ilvl w:val="0"/>
          <w:numId w:val="228"/>
        </w:numPr>
        <w:jc w:val="both"/>
        <w:rPr>
          <w:rFonts w:asciiTheme="majorHAnsi" w:hAnsiTheme="majorHAnsi"/>
        </w:rPr>
      </w:pPr>
      <w:r w:rsidRPr="00AC3FCC">
        <w:rPr>
          <w:rFonts w:asciiTheme="majorHAnsi" w:hAnsiTheme="majorHAnsi"/>
        </w:rPr>
        <w:t xml:space="preserve">We </w:t>
      </w:r>
      <w:r w:rsidR="00AF56A7" w:rsidRPr="00AC3FCC">
        <w:rPr>
          <w:rFonts w:asciiTheme="majorHAnsi" w:hAnsiTheme="majorHAnsi"/>
        </w:rPr>
        <w:t>review the resources and equipment so that they support a range of activities across all areas of</w:t>
      </w:r>
      <w:r w:rsidR="00324CB7" w:rsidRPr="00AC3FCC">
        <w:rPr>
          <w:rFonts w:asciiTheme="majorHAnsi" w:hAnsiTheme="majorHAnsi"/>
        </w:rPr>
        <w:t xml:space="preserve"> play, learning and development</w:t>
      </w:r>
      <w:r w:rsidR="00D835C3">
        <w:rPr>
          <w:rFonts w:asciiTheme="majorHAnsi" w:hAnsiTheme="majorHAnsi"/>
        </w:rPr>
        <w:t>.</w:t>
      </w:r>
    </w:p>
    <w:p w14:paraId="67F532D1" w14:textId="180374EB" w:rsidR="00AF56A7" w:rsidRPr="00AC3FCC" w:rsidRDefault="00AF56A7" w:rsidP="006309E9">
      <w:pPr>
        <w:pStyle w:val="ListParagraph"/>
        <w:numPr>
          <w:ilvl w:val="0"/>
          <w:numId w:val="228"/>
        </w:numPr>
        <w:jc w:val="both"/>
        <w:rPr>
          <w:rFonts w:asciiTheme="majorHAnsi" w:hAnsiTheme="majorHAnsi"/>
        </w:rPr>
      </w:pPr>
      <w:r w:rsidRPr="00AC3FCC">
        <w:rPr>
          <w:rFonts w:asciiTheme="majorHAnsi" w:hAnsiTheme="majorHAnsi"/>
        </w:rPr>
        <w:t>Provide adequate insurance cover for the Pres</w:t>
      </w:r>
      <w:r w:rsidR="00324CB7" w:rsidRPr="00AC3FCC">
        <w:rPr>
          <w:rFonts w:asciiTheme="majorHAnsi" w:hAnsiTheme="majorHAnsi"/>
        </w:rPr>
        <w:t>chool’s resources and equipment</w:t>
      </w:r>
      <w:r w:rsidR="00D835C3">
        <w:rPr>
          <w:rFonts w:asciiTheme="majorHAnsi" w:hAnsiTheme="majorHAnsi"/>
        </w:rPr>
        <w:t>.</w:t>
      </w:r>
    </w:p>
    <w:p w14:paraId="44AB75D6" w14:textId="77777777" w:rsidR="00AF56A7" w:rsidRPr="00AC3FCC" w:rsidRDefault="00AF56A7" w:rsidP="006309E9">
      <w:pPr>
        <w:pStyle w:val="ListParagraph"/>
        <w:numPr>
          <w:ilvl w:val="0"/>
          <w:numId w:val="228"/>
        </w:numPr>
        <w:jc w:val="both"/>
        <w:rPr>
          <w:rFonts w:asciiTheme="majorHAnsi" w:hAnsiTheme="majorHAnsi"/>
        </w:rPr>
      </w:pPr>
      <w:r w:rsidRPr="00AC3FCC">
        <w:rPr>
          <w:rFonts w:asciiTheme="majorHAnsi" w:hAnsiTheme="majorHAnsi"/>
        </w:rPr>
        <w:t>We plan the provision of activities and appropriate resources so that a balance of familiar equipment and resources and new and exciting challenges are offered.</w:t>
      </w:r>
    </w:p>
    <w:p w14:paraId="13952D83" w14:textId="66E0C4AE" w:rsidR="00110A60" w:rsidRDefault="00110A60" w:rsidP="00AF56A7">
      <w:pPr>
        <w:jc w:val="both"/>
        <w:rPr>
          <w:rFonts w:asciiTheme="majorHAnsi" w:hAnsiTheme="majorHAnsi"/>
        </w:rPr>
      </w:pPr>
    </w:p>
    <w:p w14:paraId="57E6331B" w14:textId="77777777" w:rsidR="00110A60" w:rsidRPr="00AC3FCC" w:rsidRDefault="00110A60" w:rsidP="00AF56A7">
      <w:pPr>
        <w:jc w:val="both"/>
        <w:rPr>
          <w:rFonts w:asciiTheme="majorHAnsi" w:hAnsiTheme="majorHAnsi"/>
        </w:rPr>
      </w:pPr>
    </w:p>
    <w:p w14:paraId="6DA1A0F7" w14:textId="74BBD683" w:rsidR="00AF56A7" w:rsidRPr="00AC3FCC" w:rsidRDefault="00DD1A9D" w:rsidP="00AF56A7">
      <w:pPr>
        <w:jc w:val="both"/>
        <w:rPr>
          <w:rFonts w:asciiTheme="majorHAnsi" w:hAnsiTheme="majorHAnsi"/>
          <w:b/>
        </w:rPr>
      </w:pPr>
      <w:r>
        <w:rPr>
          <w:rFonts w:asciiTheme="majorHAnsi" w:hAnsiTheme="majorHAnsi"/>
          <w:b/>
        </w:rPr>
        <w:t>EYFS Key Principles into Practice</w:t>
      </w:r>
    </w:p>
    <w:p w14:paraId="6CA91F36" w14:textId="77777777" w:rsidR="00AF56A7" w:rsidRPr="00AC3FCC" w:rsidRDefault="00AF56A7" w:rsidP="00AF56A7">
      <w:pPr>
        <w:jc w:val="both"/>
        <w:rPr>
          <w:rFonts w:asciiTheme="majorHAnsi" w:hAnsiTheme="majorHAnsi"/>
        </w:rPr>
      </w:pPr>
    </w:p>
    <w:p w14:paraId="2F1F4D2F" w14:textId="77777777" w:rsidR="00AF56A7" w:rsidRPr="00AC3FCC" w:rsidRDefault="00AF56A7" w:rsidP="00AF56A7">
      <w:pPr>
        <w:jc w:val="both"/>
        <w:rPr>
          <w:rFonts w:asciiTheme="majorHAnsi" w:hAnsiTheme="majorHAnsi"/>
        </w:rPr>
      </w:pPr>
      <w:r w:rsidRPr="00AC3FCC">
        <w:rPr>
          <w:rFonts w:asciiTheme="majorHAnsi" w:hAnsiTheme="majorHAnsi"/>
          <w:noProof/>
        </w:rPr>
        <w:drawing>
          <wp:inline distT="0" distB="0" distL="0" distR="0" wp14:anchorId="424B69F5" wp14:editId="622CC401">
            <wp:extent cx="5270500" cy="825500"/>
            <wp:effectExtent l="0" t="0" r="12700" b="12700"/>
            <wp:docPr id="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0500" cy="825500"/>
                    </a:xfrm>
                    <a:prstGeom prst="rect">
                      <a:avLst/>
                    </a:prstGeom>
                    <a:noFill/>
                    <a:ln>
                      <a:noFill/>
                    </a:ln>
                  </pic:spPr>
                </pic:pic>
              </a:graphicData>
            </a:graphic>
          </wp:inline>
        </w:drawing>
      </w:r>
    </w:p>
    <w:p w14:paraId="5EE0D392" w14:textId="77777777" w:rsidR="00AF56A7" w:rsidRPr="00AC3FCC" w:rsidRDefault="00AF56A7" w:rsidP="00AF56A7">
      <w:pPr>
        <w:jc w:val="both"/>
        <w:rPr>
          <w:rFonts w:asciiTheme="majorHAnsi" w:hAnsiTheme="majorHAnsi"/>
        </w:rPr>
      </w:pPr>
    </w:p>
    <w:p w14:paraId="72217D86" w14:textId="77777777" w:rsidR="00AF56A7" w:rsidRPr="00AC3FCC" w:rsidRDefault="00AF56A7" w:rsidP="00AF56A7">
      <w:pPr>
        <w:jc w:val="both"/>
        <w:rPr>
          <w:rFonts w:asciiTheme="majorHAnsi" w:hAnsiTheme="majorHAnsi"/>
        </w:rPr>
      </w:pPr>
    </w:p>
    <w:p w14:paraId="09D976B1" w14:textId="77777777" w:rsidR="00AF56A7" w:rsidRPr="00AC3FCC" w:rsidRDefault="00AF56A7" w:rsidP="00AF56A7">
      <w:pPr>
        <w:jc w:val="both"/>
        <w:rPr>
          <w:rFonts w:asciiTheme="majorHAnsi" w:hAnsiTheme="majorHAnsi"/>
        </w:rPr>
      </w:pPr>
    </w:p>
    <w:p w14:paraId="76AB2543" w14:textId="77777777" w:rsidR="00AF56A7" w:rsidRPr="00AC3FCC" w:rsidRDefault="00AF56A7" w:rsidP="00AF56A7">
      <w:pPr>
        <w:jc w:val="center"/>
        <w:rPr>
          <w:rFonts w:asciiTheme="majorHAnsi" w:hAnsiTheme="majorHAnsi"/>
          <w:b/>
        </w:rPr>
      </w:pPr>
      <w:r w:rsidRPr="00AC3FCC">
        <w:rPr>
          <w:rFonts w:asciiTheme="majorHAnsi" w:hAnsiTheme="majorHAnsi"/>
          <w:b/>
        </w:rPr>
        <w:br w:type="page"/>
      </w:r>
      <w:r w:rsidRPr="00AC3FCC">
        <w:rPr>
          <w:rFonts w:asciiTheme="majorHAnsi" w:hAnsiTheme="majorHAnsi"/>
          <w:b/>
        </w:rPr>
        <w:lastRenderedPageBreak/>
        <w:t>Cygnets Preschool</w:t>
      </w:r>
    </w:p>
    <w:p w14:paraId="1EC167B0" w14:textId="77777777" w:rsidR="00AF56A7" w:rsidRPr="00AC3FCC" w:rsidRDefault="00AF56A7" w:rsidP="00AF56A7">
      <w:pPr>
        <w:jc w:val="center"/>
        <w:rPr>
          <w:rFonts w:asciiTheme="majorHAnsi" w:hAnsiTheme="majorHAnsi"/>
          <w:b/>
        </w:rPr>
      </w:pPr>
      <w:r w:rsidRPr="00AC3FCC">
        <w:rPr>
          <w:rFonts w:asciiTheme="majorHAnsi" w:hAnsiTheme="majorHAnsi"/>
          <w:b/>
        </w:rPr>
        <w:t>Exclusion Policy</w:t>
      </w:r>
    </w:p>
    <w:p w14:paraId="7CB39796" w14:textId="77777777" w:rsidR="00AF56A7" w:rsidRPr="00AC3FCC" w:rsidRDefault="00AF56A7" w:rsidP="00AF56A7">
      <w:pPr>
        <w:jc w:val="both"/>
        <w:rPr>
          <w:rFonts w:asciiTheme="majorHAnsi" w:hAnsiTheme="majorHAnsi"/>
          <w:b/>
        </w:rPr>
      </w:pPr>
    </w:p>
    <w:p w14:paraId="10CB4EBB" w14:textId="77777777" w:rsidR="00AF56A7" w:rsidRPr="00AC3FCC" w:rsidRDefault="00AF56A7" w:rsidP="00AF56A7">
      <w:pPr>
        <w:jc w:val="both"/>
        <w:rPr>
          <w:rFonts w:asciiTheme="majorHAnsi" w:hAnsiTheme="majorHAnsi"/>
          <w:b/>
        </w:rPr>
      </w:pPr>
      <w:r w:rsidRPr="00AC3FCC">
        <w:rPr>
          <w:rFonts w:asciiTheme="majorHAnsi" w:hAnsiTheme="majorHAnsi"/>
          <w:b/>
        </w:rPr>
        <w:t>Policy Statement</w:t>
      </w:r>
    </w:p>
    <w:p w14:paraId="62980B83" w14:textId="46A0A220" w:rsidR="00AF56A7" w:rsidRPr="00AC3FCC" w:rsidRDefault="00AF56A7" w:rsidP="00AF56A7">
      <w:pPr>
        <w:jc w:val="both"/>
        <w:rPr>
          <w:rFonts w:asciiTheme="majorHAnsi" w:hAnsiTheme="majorHAnsi"/>
        </w:rPr>
      </w:pPr>
      <w:r w:rsidRPr="00AC3FCC">
        <w:rPr>
          <w:rFonts w:asciiTheme="majorHAnsi" w:hAnsiTheme="majorHAnsi"/>
        </w:rPr>
        <w:t xml:space="preserve">Cygnets Preschool would not look to exclude a child until all avenues to help and solve any problems have been exhausted. No child will be excluded on ethnic, </w:t>
      </w:r>
      <w:r w:rsidR="00D835C3" w:rsidRPr="00AC3FCC">
        <w:rPr>
          <w:rFonts w:asciiTheme="majorHAnsi" w:hAnsiTheme="majorHAnsi"/>
        </w:rPr>
        <w:t>social,</w:t>
      </w:r>
      <w:r w:rsidRPr="00AC3FCC">
        <w:rPr>
          <w:rFonts w:asciiTheme="majorHAnsi" w:hAnsiTheme="majorHAnsi"/>
        </w:rPr>
        <w:t xml:space="preserve"> or economic background, gender ability or disability grounds. All children and their families will be treated equally and fairly.</w:t>
      </w:r>
    </w:p>
    <w:p w14:paraId="57C829A1" w14:textId="77777777" w:rsidR="008C2B6C" w:rsidRPr="00AC3FCC" w:rsidRDefault="008C2B6C" w:rsidP="00AF56A7">
      <w:pPr>
        <w:jc w:val="both"/>
        <w:rPr>
          <w:rFonts w:asciiTheme="majorHAnsi" w:hAnsiTheme="majorHAnsi"/>
        </w:rPr>
      </w:pPr>
    </w:p>
    <w:p w14:paraId="28A2A901" w14:textId="23353EF9" w:rsidR="00AF56A7" w:rsidRPr="00110A60" w:rsidRDefault="00AF56A7" w:rsidP="00110A60">
      <w:pPr>
        <w:jc w:val="both"/>
        <w:rPr>
          <w:rFonts w:asciiTheme="majorHAnsi" w:hAnsiTheme="majorHAnsi"/>
        </w:rPr>
      </w:pPr>
      <w:r w:rsidRPr="00110A60">
        <w:rPr>
          <w:rFonts w:asciiTheme="majorHAnsi" w:hAnsiTheme="majorHAnsi"/>
        </w:rPr>
        <w:t>A child will be excluded from the setting if they consistently continue with inappropriate behaviour or language</w:t>
      </w:r>
      <w:r w:rsidR="00110A60" w:rsidRPr="00110A60">
        <w:rPr>
          <w:rFonts w:asciiTheme="majorHAnsi" w:hAnsiTheme="majorHAnsi"/>
        </w:rPr>
        <w:t xml:space="preserve"> however, w</w:t>
      </w:r>
      <w:r w:rsidRPr="00110A60">
        <w:rPr>
          <w:rFonts w:asciiTheme="majorHAnsi" w:hAnsiTheme="majorHAnsi"/>
        </w:rPr>
        <w:t xml:space="preserve">e will work with parents/carers and outside agencies to try to solve any problems but if the behaviour/language </w:t>
      </w:r>
      <w:r w:rsidR="008C2B6C" w:rsidRPr="00110A60">
        <w:rPr>
          <w:rFonts w:asciiTheme="majorHAnsi" w:hAnsiTheme="majorHAnsi"/>
        </w:rPr>
        <w:t>cannot</w:t>
      </w:r>
      <w:r w:rsidRPr="00110A60">
        <w:rPr>
          <w:rFonts w:asciiTheme="majorHAnsi" w:hAnsiTheme="majorHAnsi"/>
        </w:rPr>
        <w:t xml:space="preserve"> be changed to be appropriate for the setting we will not be able to accommodate the child and we reserve the right to implement our exclusion clause issued below.</w:t>
      </w:r>
    </w:p>
    <w:p w14:paraId="033A4630" w14:textId="77777777" w:rsidR="00AF56A7" w:rsidRPr="00AC3FCC" w:rsidRDefault="00AF56A7" w:rsidP="00AF56A7">
      <w:pPr>
        <w:jc w:val="both"/>
        <w:rPr>
          <w:rFonts w:asciiTheme="majorHAnsi" w:hAnsiTheme="majorHAnsi"/>
        </w:rPr>
      </w:pPr>
    </w:p>
    <w:p w14:paraId="6DA3431A" w14:textId="77777777" w:rsidR="00AF56A7" w:rsidRPr="00AC3FCC" w:rsidRDefault="00AF56A7" w:rsidP="00AF56A7">
      <w:pPr>
        <w:jc w:val="both"/>
        <w:rPr>
          <w:rFonts w:asciiTheme="majorHAnsi" w:hAnsiTheme="majorHAnsi"/>
          <w:b/>
        </w:rPr>
      </w:pPr>
      <w:r w:rsidRPr="00AC3FCC">
        <w:rPr>
          <w:rFonts w:asciiTheme="majorHAnsi" w:hAnsiTheme="majorHAnsi"/>
          <w:b/>
        </w:rPr>
        <w:t>Procedure</w:t>
      </w:r>
    </w:p>
    <w:p w14:paraId="2B5227F9" w14:textId="0B411307" w:rsidR="00AF56A7" w:rsidRPr="00AC3FCC" w:rsidRDefault="00AF56A7" w:rsidP="006309E9">
      <w:pPr>
        <w:pStyle w:val="ListParagraph"/>
        <w:numPr>
          <w:ilvl w:val="0"/>
          <w:numId w:val="229"/>
        </w:numPr>
        <w:jc w:val="both"/>
        <w:rPr>
          <w:rFonts w:asciiTheme="majorHAnsi" w:hAnsiTheme="majorHAnsi"/>
        </w:rPr>
      </w:pPr>
      <w:r w:rsidRPr="00AC3FCC">
        <w:rPr>
          <w:rFonts w:asciiTheme="majorHAnsi" w:hAnsiTheme="majorHAnsi"/>
        </w:rPr>
        <w:t xml:space="preserve">If a child persistently behaves unacceptably the Preschool will issue a verbal notification </w:t>
      </w:r>
      <w:r w:rsidR="00324CB7" w:rsidRPr="00AC3FCC">
        <w:rPr>
          <w:rFonts w:asciiTheme="majorHAnsi" w:hAnsiTheme="majorHAnsi"/>
        </w:rPr>
        <w:t>to the child’s parents</w:t>
      </w:r>
      <w:r w:rsidR="00D835C3">
        <w:rPr>
          <w:rFonts w:asciiTheme="majorHAnsi" w:hAnsiTheme="majorHAnsi"/>
        </w:rPr>
        <w:t>.</w:t>
      </w:r>
    </w:p>
    <w:p w14:paraId="09D438AD" w14:textId="61977A70" w:rsidR="00AF56A7" w:rsidRPr="00AC3FCC" w:rsidRDefault="00AF56A7" w:rsidP="006309E9">
      <w:pPr>
        <w:pStyle w:val="ListParagraph"/>
        <w:numPr>
          <w:ilvl w:val="0"/>
          <w:numId w:val="229"/>
        </w:numPr>
        <w:jc w:val="both"/>
        <w:rPr>
          <w:rFonts w:asciiTheme="majorHAnsi" w:hAnsiTheme="majorHAnsi"/>
        </w:rPr>
      </w:pPr>
      <w:r w:rsidRPr="00AC3FCC">
        <w:rPr>
          <w:rFonts w:asciiTheme="majorHAnsi" w:hAnsiTheme="majorHAnsi"/>
        </w:rPr>
        <w:t xml:space="preserve">If the behaviour continues </w:t>
      </w:r>
      <w:r w:rsidR="00324CB7" w:rsidRPr="00AC3FCC">
        <w:rPr>
          <w:rFonts w:asciiTheme="majorHAnsi" w:hAnsiTheme="majorHAnsi"/>
        </w:rPr>
        <w:t>a written warning will be given</w:t>
      </w:r>
      <w:r w:rsidR="00D835C3">
        <w:rPr>
          <w:rFonts w:asciiTheme="majorHAnsi" w:hAnsiTheme="majorHAnsi"/>
        </w:rPr>
        <w:t>.</w:t>
      </w:r>
    </w:p>
    <w:p w14:paraId="2D8F07AF" w14:textId="5D4F96A0" w:rsidR="00AF56A7" w:rsidRPr="00AC3FCC" w:rsidRDefault="00AF56A7" w:rsidP="006309E9">
      <w:pPr>
        <w:pStyle w:val="ListParagraph"/>
        <w:numPr>
          <w:ilvl w:val="0"/>
          <w:numId w:val="229"/>
        </w:numPr>
        <w:jc w:val="both"/>
        <w:rPr>
          <w:rFonts w:asciiTheme="majorHAnsi" w:hAnsiTheme="majorHAnsi"/>
        </w:rPr>
      </w:pPr>
      <w:r w:rsidRPr="00AC3FCC">
        <w:rPr>
          <w:rFonts w:asciiTheme="majorHAnsi" w:hAnsiTheme="majorHAnsi"/>
        </w:rPr>
        <w:t>If the behaviour carries on the child will be excluded from</w:t>
      </w:r>
      <w:r w:rsidR="00324CB7" w:rsidRPr="00AC3FCC">
        <w:rPr>
          <w:rFonts w:asciiTheme="majorHAnsi" w:hAnsiTheme="majorHAnsi"/>
        </w:rPr>
        <w:t xml:space="preserve"> Preschool for </w:t>
      </w:r>
      <w:r w:rsidR="00D835C3" w:rsidRPr="00AC3FCC">
        <w:rPr>
          <w:rFonts w:asciiTheme="majorHAnsi" w:hAnsiTheme="majorHAnsi"/>
        </w:rPr>
        <w:t>a period</w:t>
      </w:r>
      <w:r w:rsidR="00D835C3">
        <w:rPr>
          <w:rFonts w:asciiTheme="majorHAnsi" w:hAnsiTheme="majorHAnsi"/>
        </w:rPr>
        <w:t xml:space="preserve"> of time.</w:t>
      </w:r>
    </w:p>
    <w:p w14:paraId="63269F50" w14:textId="5152691E" w:rsidR="00AF56A7" w:rsidRPr="00AC3FCC" w:rsidRDefault="00AF56A7" w:rsidP="006309E9">
      <w:pPr>
        <w:pStyle w:val="ListParagraph"/>
        <w:numPr>
          <w:ilvl w:val="0"/>
          <w:numId w:val="229"/>
        </w:numPr>
        <w:jc w:val="both"/>
        <w:rPr>
          <w:rFonts w:asciiTheme="majorHAnsi" w:hAnsiTheme="majorHAnsi"/>
        </w:rPr>
      </w:pPr>
      <w:r w:rsidRPr="00AC3FCC">
        <w:rPr>
          <w:rFonts w:asciiTheme="majorHAnsi" w:hAnsiTheme="majorHAnsi"/>
        </w:rPr>
        <w:t>If the behaviour is consistent and no improvement is made the child will be excluded permanently</w:t>
      </w:r>
      <w:r w:rsidR="00D835C3">
        <w:rPr>
          <w:rFonts w:asciiTheme="majorHAnsi" w:hAnsiTheme="majorHAnsi"/>
        </w:rPr>
        <w:t>.</w:t>
      </w:r>
    </w:p>
    <w:p w14:paraId="5BBA98A0" w14:textId="77777777" w:rsidR="00AF56A7" w:rsidRPr="00AC3FCC" w:rsidRDefault="00AF56A7" w:rsidP="00AF56A7">
      <w:pPr>
        <w:jc w:val="both"/>
        <w:rPr>
          <w:rFonts w:asciiTheme="majorHAnsi" w:hAnsiTheme="majorHAnsi"/>
        </w:rPr>
      </w:pPr>
    </w:p>
    <w:p w14:paraId="207E26CA" w14:textId="4A3CD953" w:rsidR="00AF56A7" w:rsidRPr="00AC3FCC" w:rsidRDefault="00DD1A9D" w:rsidP="00AF56A7">
      <w:pPr>
        <w:jc w:val="both"/>
        <w:rPr>
          <w:rFonts w:asciiTheme="majorHAnsi" w:hAnsiTheme="majorHAnsi"/>
          <w:b/>
        </w:rPr>
      </w:pPr>
      <w:r>
        <w:rPr>
          <w:rFonts w:asciiTheme="majorHAnsi" w:hAnsiTheme="majorHAnsi"/>
          <w:b/>
        </w:rPr>
        <w:t>EYFS Key Principles into Practice</w:t>
      </w:r>
    </w:p>
    <w:p w14:paraId="22A2E61B" w14:textId="77777777" w:rsidR="00AF56A7" w:rsidRPr="00AC3FCC" w:rsidRDefault="00AF56A7" w:rsidP="00AF56A7">
      <w:pPr>
        <w:jc w:val="both"/>
        <w:rPr>
          <w:rFonts w:asciiTheme="majorHAnsi" w:hAnsiTheme="majorHAnsi"/>
        </w:rPr>
      </w:pPr>
    </w:p>
    <w:p w14:paraId="5E6261AA" w14:textId="77777777" w:rsidR="00AF56A7" w:rsidRPr="00AC3FCC" w:rsidRDefault="00AF56A7" w:rsidP="00AF56A7">
      <w:pPr>
        <w:jc w:val="both"/>
        <w:rPr>
          <w:rFonts w:asciiTheme="majorHAnsi" w:hAnsiTheme="majorHAnsi"/>
        </w:rPr>
      </w:pPr>
      <w:r w:rsidRPr="00AC3FCC">
        <w:rPr>
          <w:rFonts w:asciiTheme="majorHAnsi" w:hAnsiTheme="majorHAnsi"/>
          <w:noProof/>
        </w:rPr>
        <w:drawing>
          <wp:inline distT="0" distB="0" distL="0" distR="0" wp14:anchorId="6A6838B2" wp14:editId="3B53F8CE">
            <wp:extent cx="5270500" cy="355600"/>
            <wp:effectExtent l="0" t="0" r="12700" b="0"/>
            <wp:docPr id="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0500" cy="355600"/>
                    </a:xfrm>
                    <a:prstGeom prst="rect">
                      <a:avLst/>
                    </a:prstGeom>
                    <a:noFill/>
                    <a:ln>
                      <a:noFill/>
                    </a:ln>
                  </pic:spPr>
                </pic:pic>
              </a:graphicData>
            </a:graphic>
          </wp:inline>
        </w:drawing>
      </w:r>
    </w:p>
    <w:p w14:paraId="7F499803" w14:textId="77777777" w:rsidR="00AF56A7" w:rsidRPr="00AC3FCC" w:rsidRDefault="00AF56A7" w:rsidP="00AF56A7">
      <w:pPr>
        <w:jc w:val="both"/>
        <w:rPr>
          <w:rFonts w:asciiTheme="majorHAnsi" w:hAnsiTheme="majorHAnsi"/>
        </w:rPr>
      </w:pPr>
    </w:p>
    <w:p w14:paraId="4559A273" w14:textId="77777777" w:rsidR="00AF56A7" w:rsidRPr="00AC3FCC" w:rsidRDefault="00AF56A7" w:rsidP="00AF56A7">
      <w:pPr>
        <w:jc w:val="both"/>
        <w:rPr>
          <w:rFonts w:asciiTheme="majorHAnsi" w:hAnsiTheme="majorHAnsi"/>
        </w:rPr>
      </w:pPr>
    </w:p>
    <w:p w14:paraId="1AB9FD42" w14:textId="77777777" w:rsidR="00AF56A7" w:rsidRPr="00AC3FCC" w:rsidRDefault="00AF56A7" w:rsidP="00AF56A7">
      <w:pPr>
        <w:jc w:val="center"/>
        <w:rPr>
          <w:rFonts w:asciiTheme="majorHAnsi" w:hAnsiTheme="majorHAnsi"/>
          <w:b/>
        </w:rPr>
      </w:pPr>
      <w:r w:rsidRPr="00AC3FCC">
        <w:rPr>
          <w:rFonts w:asciiTheme="majorHAnsi" w:hAnsiTheme="majorHAnsi"/>
          <w:b/>
        </w:rPr>
        <w:br w:type="page"/>
      </w:r>
      <w:r w:rsidRPr="00AC3FCC">
        <w:rPr>
          <w:rFonts w:asciiTheme="majorHAnsi" w:hAnsiTheme="majorHAnsi"/>
          <w:b/>
        </w:rPr>
        <w:lastRenderedPageBreak/>
        <w:t>Cygnets Preschool</w:t>
      </w:r>
    </w:p>
    <w:p w14:paraId="6C357A88" w14:textId="3F1E36A3" w:rsidR="00AF56A7" w:rsidRPr="00AC3FCC" w:rsidRDefault="00AF56A7" w:rsidP="00AF56A7">
      <w:pPr>
        <w:jc w:val="center"/>
        <w:rPr>
          <w:rFonts w:asciiTheme="majorHAnsi" w:hAnsiTheme="majorHAnsi"/>
          <w:b/>
        </w:rPr>
      </w:pPr>
      <w:r w:rsidRPr="00AC3FCC">
        <w:rPr>
          <w:rFonts w:asciiTheme="majorHAnsi" w:hAnsiTheme="majorHAnsi"/>
          <w:b/>
        </w:rPr>
        <w:t xml:space="preserve">Fire Safety </w:t>
      </w:r>
      <w:r w:rsidR="00FE3485">
        <w:rPr>
          <w:rFonts w:asciiTheme="majorHAnsi" w:hAnsiTheme="majorHAnsi"/>
          <w:b/>
        </w:rPr>
        <w:t>/</w:t>
      </w:r>
      <w:r w:rsidRPr="00AC3FCC">
        <w:rPr>
          <w:rFonts w:asciiTheme="majorHAnsi" w:hAnsiTheme="majorHAnsi"/>
          <w:b/>
        </w:rPr>
        <w:t xml:space="preserve"> </w:t>
      </w:r>
      <w:r w:rsidR="00FE3485">
        <w:rPr>
          <w:rFonts w:asciiTheme="majorHAnsi" w:hAnsiTheme="majorHAnsi"/>
          <w:b/>
        </w:rPr>
        <w:t xml:space="preserve">Fire </w:t>
      </w:r>
      <w:r w:rsidR="00FE3485" w:rsidRPr="00AC3FCC">
        <w:rPr>
          <w:rFonts w:asciiTheme="majorHAnsi" w:hAnsiTheme="majorHAnsi"/>
          <w:b/>
        </w:rPr>
        <w:t>Evacuation</w:t>
      </w:r>
      <w:r w:rsidR="00FE3485">
        <w:rPr>
          <w:rFonts w:asciiTheme="majorHAnsi" w:hAnsiTheme="majorHAnsi"/>
          <w:b/>
        </w:rPr>
        <w:t xml:space="preserve"> &amp; </w:t>
      </w:r>
      <w:r w:rsidRPr="00AC3FCC">
        <w:rPr>
          <w:rFonts w:asciiTheme="majorHAnsi" w:hAnsiTheme="majorHAnsi"/>
          <w:b/>
        </w:rPr>
        <w:t xml:space="preserve">Emergency </w:t>
      </w:r>
      <w:r w:rsidR="00FE3485">
        <w:rPr>
          <w:rFonts w:asciiTheme="majorHAnsi" w:hAnsiTheme="majorHAnsi"/>
          <w:b/>
        </w:rPr>
        <w:t>Lockdown Procedure</w:t>
      </w:r>
    </w:p>
    <w:p w14:paraId="5AAA9E07" w14:textId="77777777" w:rsidR="00AF56A7" w:rsidRPr="00AC3FCC" w:rsidRDefault="00AF56A7" w:rsidP="00AF56A7">
      <w:pPr>
        <w:jc w:val="both"/>
        <w:rPr>
          <w:rFonts w:asciiTheme="majorHAnsi" w:hAnsiTheme="majorHAnsi"/>
          <w:b/>
          <w:color w:val="FF0000"/>
        </w:rPr>
      </w:pPr>
    </w:p>
    <w:p w14:paraId="5E7D5EAA" w14:textId="77777777" w:rsidR="00AF56A7" w:rsidRPr="00AC3FCC" w:rsidRDefault="00AF56A7" w:rsidP="00AF56A7">
      <w:pPr>
        <w:jc w:val="both"/>
        <w:rPr>
          <w:rFonts w:asciiTheme="majorHAnsi" w:hAnsiTheme="majorHAnsi"/>
          <w:b/>
        </w:rPr>
      </w:pPr>
      <w:r w:rsidRPr="00AC3FCC">
        <w:rPr>
          <w:rFonts w:asciiTheme="majorHAnsi" w:hAnsiTheme="majorHAnsi"/>
          <w:b/>
        </w:rPr>
        <w:t>Within our setting, our Fire and Safety Officers are Jane Smith and Hayley Durbin.</w:t>
      </w:r>
    </w:p>
    <w:p w14:paraId="0AA57DB9" w14:textId="77777777" w:rsidR="00AF56A7" w:rsidRPr="00AC3FCC" w:rsidRDefault="00AF56A7" w:rsidP="00AF56A7">
      <w:pPr>
        <w:jc w:val="both"/>
        <w:rPr>
          <w:rFonts w:asciiTheme="majorHAnsi" w:hAnsiTheme="majorHAnsi"/>
          <w:b/>
        </w:rPr>
      </w:pPr>
    </w:p>
    <w:p w14:paraId="09D4CD25" w14:textId="6F2889BE" w:rsidR="00AF56A7" w:rsidRPr="00AC3FCC" w:rsidRDefault="00AF56A7" w:rsidP="00AF56A7">
      <w:pPr>
        <w:pBdr>
          <w:top w:val="single" w:sz="4" w:space="1" w:color="auto"/>
          <w:left w:val="single" w:sz="4" w:space="4" w:color="auto"/>
          <w:bottom w:val="single" w:sz="4" w:space="1" w:color="auto"/>
          <w:right w:val="single" w:sz="4" w:space="4" w:color="auto"/>
        </w:pBdr>
        <w:contextualSpacing/>
        <w:rPr>
          <w:rFonts w:asciiTheme="majorHAnsi" w:hAnsiTheme="majorHAnsi" w:cs="Arial"/>
          <w:b/>
        </w:rPr>
      </w:pPr>
      <w:r w:rsidRPr="00AC3FCC">
        <w:rPr>
          <w:rFonts w:asciiTheme="majorHAnsi" w:hAnsiTheme="majorHAnsi" w:cs="Arial"/>
          <w:b/>
        </w:rPr>
        <w:t xml:space="preserve">General Safeguarding and Welfare Requirement: Safety and suitability of premises, </w:t>
      </w:r>
      <w:r w:rsidR="000D1FED" w:rsidRPr="00AC3FCC">
        <w:rPr>
          <w:rFonts w:asciiTheme="majorHAnsi" w:hAnsiTheme="majorHAnsi" w:cs="Arial"/>
          <w:b/>
        </w:rPr>
        <w:t>environment,</w:t>
      </w:r>
      <w:r w:rsidRPr="00AC3FCC">
        <w:rPr>
          <w:rFonts w:asciiTheme="majorHAnsi" w:hAnsiTheme="majorHAnsi" w:cs="Arial"/>
          <w:b/>
        </w:rPr>
        <w:t xml:space="preserve"> and equipment</w:t>
      </w:r>
    </w:p>
    <w:p w14:paraId="43CEBAFD" w14:textId="31FDEBC8" w:rsidR="00AF56A7" w:rsidRPr="00AC3FCC" w:rsidRDefault="00AF56A7" w:rsidP="00AF56A7">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rPr>
        <w:t xml:space="preserve">Providers must take reasonable steps to ensure the safety of children, </w:t>
      </w:r>
      <w:r w:rsidR="000D1FED" w:rsidRPr="00AC3FCC">
        <w:rPr>
          <w:rFonts w:asciiTheme="majorHAnsi" w:hAnsiTheme="majorHAnsi" w:cs="Arial"/>
        </w:rPr>
        <w:t>staff,</w:t>
      </w:r>
      <w:r w:rsidRPr="00AC3FCC">
        <w:rPr>
          <w:rFonts w:asciiTheme="majorHAnsi" w:hAnsiTheme="majorHAnsi" w:cs="Arial"/>
        </w:rPr>
        <w:t xml:space="preserve"> and others on the premises in the case of fire or any other emergency.</w:t>
      </w:r>
    </w:p>
    <w:p w14:paraId="6CE85EBD" w14:textId="77777777" w:rsidR="00AF56A7" w:rsidRPr="00AC3FCC" w:rsidRDefault="00AF56A7" w:rsidP="00AF56A7">
      <w:pPr>
        <w:jc w:val="both"/>
        <w:rPr>
          <w:rFonts w:asciiTheme="majorHAnsi" w:hAnsiTheme="majorHAnsi"/>
          <w:b/>
        </w:rPr>
      </w:pPr>
    </w:p>
    <w:p w14:paraId="298768E8" w14:textId="77777777" w:rsidR="00AF56A7" w:rsidRPr="00AC3FCC" w:rsidRDefault="00AF56A7" w:rsidP="00AF56A7">
      <w:pPr>
        <w:jc w:val="both"/>
        <w:rPr>
          <w:rFonts w:asciiTheme="majorHAnsi" w:hAnsiTheme="majorHAnsi"/>
          <w:b/>
        </w:rPr>
      </w:pPr>
      <w:r w:rsidRPr="00AC3FCC">
        <w:rPr>
          <w:rFonts w:asciiTheme="majorHAnsi" w:hAnsiTheme="majorHAnsi"/>
          <w:b/>
        </w:rPr>
        <w:t>Policy Statement</w:t>
      </w:r>
    </w:p>
    <w:p w14:paraId="4AD043A7" w14:textId="77777777" w:rsidR="00AF56A7" w:rsidRPr="00AC3FCC" w:rsidRDefault="00AF56A7" w:rsidP="00AF56A7">
      <w:pPr>
        <w:jc w:val="both"/>
        <w:rPr>
          <w:rFonts w:asciiTheme="majorHAnsi" w:hAnsiTheme="majorHAnsi"/>
        </w:rPr>
      </w:pPr>
      <w:r w:rsidRPr="00AC3FCC">
        <w:rPr>
          <w:rFonts w:asciiTheme="majorHAnsi" w:hAnsiTheme="majorHAnsi"/>
        </w:rPr>
        <w:t>We ensure our premises present no risk of fire by ensuring the highest possible standard of fire precautions. The person in charge and staff are familiar with the current legal requirements. Where necessary we seek the advice of a competent person, such as a Fire Officer or Fire Safety Consultant.</w:t>
      </w:r>
    </w:p>
    <w:p w14:paraId="32C0406D" w14:textId="77777777" w:rsidR="00AF56A7" w:rsidRPr="00AC3FCC" w:rsidRDefault="00AF56A7" w:rsidP="00AF56A7">
      <w:pPr>
        <w:jc w:val="both"/>
        <w:rPr>
          <w:rFonts w:asciiTheme="majorHAnsi" w:hAnsiTheme="majorHAnsi"/>
        </w:rPr>
      </w:pPr>
    </w:p>
    <w:p w14:paraId="14745883" w14:textId="18F3F336" w:rsidR="00AF56A7" w:rsidRPr="00AC3FCC" w:rsidRDefault="000022DE" w:rsidP="00AF56A7">
      <w:pPr>
        <w:jc w:val="both"/>
        <w:rPr>
          <w:rFonts w:asciiTheme="majorHAnsi" w:hAnsiTheme="majorHAnsi"/>
          <w:b/>
        </w:rPr>
      </w:pPr>
      <w:r w:rsidRPr="00AC3FCC">
        <w:rPr>
          <w:rFonts w:asciiTheme="majorHAnsi" w:hAnsiTheme="majorHAnsi"/>
          <w:b/>
        </w:rPr>
        <w:t>Fire Safety</w:t>
      </w:r>
    </w:p>
    <w:p w14:paraId="4E7454EF" w14:textId="754B17AE" w:rsidR="00AF56A7" w:rsidRPr="00AC3FCC" w:rsidRDefault="00AF56A7" w:rsidP="006309E9">
      <w:pPr>
        <w:pStyle w:val="ListParagraph"/>
        <w:numPr>
          <w:ilvl w:val="0"/>
          <w:numId w:val="230"/>
        </w:numPr>
        <w:jc w:val="both"/>
        <w:rPr>
          <w:rFonts w:asciiTheme="majorHAnsi" w:hAnsiTheme="majorHAnsi"/>
        </w:rPr>
      </w:pPr>
      <w:r w:rsidRPr="00AC3FCC">
        <w:rPr>
          <w:rFonts w:asciiTheme="majorHAnsi" w:hAnsiTheme="majorHAnsi"/>
        </w:rPr>
        <w:t>The basis of fire safety is risk assessment. These are carried out by a ‘competent person’</w:t>
      </w:r>
      <w:r w:rsidR="000D1FED">
        <w:rPr>
          <w:rFonts w:asciiTheme="majorHAnsi" w:hAnsiTheme="majorHAnsi"/>
        </w:rPr>
        <w:t>.</w:t>
      </w:r>
    </w:p>
    <w:p w14:paraId="5FEB2944" w14:textId="5CD8635C" w:rsidR="00AF56A7" w:rsidRPr="00AC3FCC" w:rsidRDefault="00AF56A7" w:rsidP="006309E9">
      <w:pPr>
        <w:pStyle w:val="ListParagraph"/>
        <w:numPr>
          <w:ilvl w:val="0"/>
          <w:numId w:val="230"/>
        </w:numPr>
        <w:jc w:val="both"/>
        <w:rPr>
          <w:rFonts w:asciiTheme="majorHAnsi" w:hAnsiTheme="majorHAnsi"/>
        </w:rPr>
      </w:pPr>
      <w:r w:rsidRPr="00AC3FCC">
        <w:rPr>
          <w:rFonts w:asciiTheme="majorHAnsi" w:hAnsiTheme="majorHAnsi"/>
        </w:rPr>
        <w:t xml:space="preserve">The </w:t>
      </w:r>
      <w:r w:rsidR="00E6247D" w:rsidRPr="00AC3FCC">
        <w:rPr>
          <w:rFonts w:asciiTheme="majorHAnsi" w:hAnsiTheme="majorHAnsi"/>
        </w:rPr>
        <w:t>Manager</w:t>
      </w:r>
      <w:r w:rsidRPr="00AC3FCC">
        <w:rPr>
          <w:rFonts w:asciiTheme="majorHAnsi" w:hAnsiTheme="majorHAnsi"/>
        </w:rPr>
        <w:t xml:space="preserve"> has received training in fire safety sufficient to be competent to carry out risk assessment that applies to the building and that w</w:t>
      </w:r>
      <w:r w:rsidR="00324CB7" w:rsidRPr="00AC3FCC">
        <w:rPr>
          <w:rFonts w:asciiTheme="majorHAnsi" w:hAnsiTheme="majorHAnsi"/>
        </w:rPr>
        <w:t>e contribute to regular reviews</w:t>
      </w:r>
      <w:r w:rsidR="000D1FED">
        <w:rPr>
          <w:rFonts w:asciiTheme="majorHAnsi" w:hAnsiTheme="majorHAnsi"/>
        </w:rPr>
        <w:t>.</w:t>
      </w:r>
    </w:p>
    <w:p w14:paraId="5B9B0ABD" w14:textId="782428BE" w:rsidR="00AF56A7" w:rsidRPr="00AC3FCC" w:rsidRDefault="00AF56A7" w:rsidP="006309E9">
      <w:pPr>
        <w:pStyle w:val="ListParagraph"/>
        <w:numPr>
          <w:ilvl w:val="0"/>
          <w:numId w:val="230"/>
        </w:numPr>
        <w:jc w:val="both"/>
        <w:rPr>
          <w:rFonts w:asciiTheme="majorHAnsi" w:hAnsiTheme="majorHAnsi"/>
        </w:rPr>
      </w:pPr>
      <w:r w:rsidRPr="00AC3FCC">
        <w:rPr>
          <w:rFonts w:asciiTheme="majorHAnsi" w:hAnsiTheme="majorHAnsi"/>
        </w:rPr>
        <w:t xml:space="preserve">Fire doors are clearly marked, never </w:t>
      </w:r>
      <w:r w:rsidR="000D1FED" w:rsidRPr="00AC3FCC">
        <w:rPr>
          <w:rFonts w:asciiTheme="majorHAnsi" w:hAnsiTheme="majorHAnsi"/>
        </w:rPr>
        <w:t>obstructed,</w:t>
      </w:r>
      <w:r w:rsidRPr="00AC3FCC">
        <w:rPr>
          <w:rFonts w:asciiTheme="majorHAnsi" w:hAnsiTheme="majorHAnsi"/>
        </w:rPr>
        <w:t xml:space="preserve"> and easily opened from the inside</w:t>
      </w:r>
      <w:r w:rsidR="000D1FED">
        <w:rPr>
          <w:rFonts w:asciiTheme="majorHAnsi" w:hAnsiTheme="majorHAnsi"/>
        </w:rPr>
        <w:t>.</w:t>
      </w:r>
    </w:p>
    <w:p w14:paraId="65F7EA38" w14:textId="12C225CE" w:rsidR="00AF56A7" w:rsidRPr="00AC3FCC" w:rsidRDefault="00AF56A7" w:rsidP="006309E9">
      <w:pPr>
        <w:pStyle w:val="ListParagraph"/>
        <w:numPr>
          <w:ilvl w:val="0"/>
          <w:numId w:val="230"/>
        </w:numPr>
        <w:jc w:val="both"/>
        <w:rPr>
          <w:rFonts w:asciiTheme="majorHAnsi" w:hAnsiTheme="majorHAnsi"/>
        </w:rPr>
      </w:pPr>
      <w:r w:rsidRPr="00AC3FCC">
        <w:rPr>
          <w:rFonts w:asciiTheme="majorHAnsi" w:hAnsiTheme="majorHAnsi"/>
        </w:rPr>
        <w:t>Smoke detectors/alarms and fire</w:t>
      </w:r>
      <w:r w:rsidR="00200091" w:rsidRPr="00AC3FCC">
        <w:rPr>
          <w:rFonts w:asciiTheme="majorHAnsi" w:hAnsiTheme="majorHAnsi"/>
        </w:rPr>
        <w:t>-</w:t>
      </w:r>
      <w:r w:rsidRPr="00AC3FCC">
        <w:rPr>
          <w:rFonts w:asciiTheme="majorHAnsi" w:hAnsiTheme="majorHAnsi"/>
        </w:rPr>
        <w:t xml:space="preserve">fighting appliances conform to BSEN standards, are fitted in appropriate </w:t>
      </w:r>
      <w:r w:rsidR="00200091" w:rsidRPr="00AC3FCC">
        <w:rPr>
          <w:rFonts w:asciiTheme="majorHAnsi" w:hAnsiTheme="majorHAnsi"/>
        </w:rPr>
        <w:t>high-risk</w:t>
      </w:r>
      <w:r w:rsidRPr="00AC3FCC">
        <w:rPr>
          <w:rFonts w:asciiTheme="majorHAnsi" w:hAnsiTheme="majorHAnsi"/>
        </w:rPr>
        <w:t xml:space="preserve"> areas of the </w:t>
      </w:r>
      <w:r w:rsidR="000D1FED" w:rsidRPr="00AC3FCC">
        <w:rPr>
          <w:rFonts w:asciiTheme="majorHAnsi" w:hAnsiTheme="majorHAnsi"/>
        </w:rPr>
        <w:t>building,</w:t>
      </w:r>
      <w:r w:rsidRPr="00AC3FCC">
        <w:rPr>
          <w:rFonts w:asciiTheme="majorHAnsi" w:hAnsiTheme="majorHAnsi"/>
        </w:rPr>
        <w:t xml:space="preserve"> and are checked as specified by the manufacturer</w:t>
      </w:r>
      <w:r w:rsidR="000D1FED">
        <w:rPr>
          <w:rFonts w:asciiTheme="majorHAnsi" w:hAnsiTheme="majorHAnsi"/>
        </w:rPr>
        <w:t>.</w:t>
      </w:r>
    </w:p>
    <w:p w14:paraId="72E16652" w14:textId="77777777" w:rsidR="00AF56A7" w:rsidRPr="00AC3FCC" w:rsidRDefault="00AF56A7" w:rsidP="006309E9">
      <w:pPr>
        <w:pStyle w:val="ListParagraph"/>
        <w:numPr>
          <w:ilvl w:val="0"/>
          <w:numId w:val="230"/>
        </w:numPr>
        <w:jc w:val="both"/>
        <w:rPr>
          <w:rFonts w:asciiTheme="majorHAnsi" w:hAnsiTheme="majorHAnsi"/>
        </w:rPr>
      </w:pPr>
      <w:r w:rsidRPr="00AC3FCC">
        <w:rPr>
          <w:rFonts w:asciiTheme="majorHAnsi" w:hAnsiTheme="majorHAnsi"/>
        </w:rPr>
        <w:t>Our emergency evacuation procedures are:</w:t>
      </w:r>
    </w:p>
    <w:p w14:paraId="4C1F3AEB" w14:textId="46B332B5" w:rsidR="00AF56A7" w:rsidRPr="00AC3FCC" w:rsidRDefault="00AF56A7" w:rsidP="006309E9">
      <w:pPr>
        <w:pStyle w:val="ListParagraph"/>
        <w:numPr>
          <w:ilvl w:val="1"/>
          <w:numId w:val="231"/>
        </w:numPr>
        <w:jc w:val="both"/>
        <w:rPr>
          <w:rFonts w:asciiTheme="majorHAnsi" w:hAnsiTheme="majorHAnsi"/>
        </w:rPr>
      </w:pPr>
      <w:r w:rsidRPr="00AC3FCC">
        <w:rPr>
          <w:rFonts w:asciiTheme="majorHAnsi" w:hAnsiTheme="majorHAnsi"/>
        </w:rPr>
        <w:t>Clearly displayed in the premises</w:t>
      </w:r>
      <w:r w:rsidR="000022DE" w:rsidRPr="00AC3FCC">
        <w:rPr>
          <w:rFonts w:asciiTheme="majorHAnsi" w:hAnsiTheme="majorHAnsi"/>
        </w:rPr>
        <w:t xml:space="preserve"> and are set out by the main school</w:t>
      </w:r>
      <w:r w:rsidR="000D1FED">
        <w:rPr>
          <w:rFonts w:asciiTheme="majorHAnsi" w:hAnsiTheme="majorHAnsi"/>
        </w:rPr>
        <w:t>.</w:t>
      </w:r>
    </w:p>
    <w:p w14:paraId="65242F32" w14:textId="0ACDEBBE" w:rsidR="00AF56A7" w:rsidRPr="00AC3FCC" w:rsidRDefault="00AF56A7" w:rsidP="006309E9">
      <w:pPr>
        <w:pStyle w:val="ListParagraph"/>
        <w:numPr>
          <w:ilvl w:val="1"/>
          <w:numId w:val="231"/>
        </w:numPr>
        <w:jc w:val="both"/>
        <w:rPr>
          <w:rFonts w:asciiTheme="majorHAnsi" w:hAnsiTheme="majorHAnsi"/>
        </w:rPr>
      </w:pPr>
      <w:r w:rsidRPr="00AC3FCC">
        <w:rPr>
          <w:rFonts w:asciiTheme="majorHAnsi" w:hAnsiTheme="majorHAnsi"/>
        </w:rPr>
        <w:t xml:space="preserve">Explained to new members of staff, </w:t>
      </w:r>
      <w:r w:rsidR="000D1FED" w:rsidRPr="00AC3FCC">
        <w:rPr>
          <w:rFonts w:asciiTheme="majorHAnsi" w:hAnsiTheme="majorHAnsi"/>
        </w:rPr>
        <w:t>volunteers,</w:t>
      </w:r>
      <w:r w:rsidRPr="00AC3FCC">
        <w:rPr>
          <w:rFonts w:asciiTheme="majorHAnsi" w:hAnsiTheme="majorHAnsi"/>
        </w:rPr>
        <w:t xml:space="preserve"> and others in the setting</w:t>
      </w:r>
      <w:r w:rsidR="000D1FED">
        <w:rPr>
          <w:rFonts w:asciiTheme="majorHAnsi" w:hAnsiTheme="majorHAnsi"/>
        </w:rPr>
        <w:t>.</w:t>
      </w:r>
    </w:p>
    <w:p w14:paraId="38338B99" w14:textId="0543C3FF" w:rsidR="00AF56A7" w:rsidRPr="00AC3FCC" w:rsidRDefault="00106298" w:rsidP="006309E9">
      <w:pPr>
        <w:pStyle w:val="ListParagraph"/>
        <w:numPr>
          <w:ilvl w:val="1"/>
          <w:numId w:val="231"/>
        </w:numPr>
        <w:jc w:val="both"/>
        <w:rPr>
          <w:rFonts w:asciiTheme="majorHAnsi" w:hAnsiTheme="majorHAnsi"/>
        </w:rPr>
      </w:pPr>
      <w:r w:rsidRPr="00AC3FCC">
        <w:rPr>
          <w:rFonts w:asciiTheme="majorHAnsi" w:hAnsiTheme="majorHAnsi"/>
        </w:rPr>
        <w:t>Practiced</w:t>
      </w:r>
      <w:r w:rsidR="00AF56A7" w:rsidRPr="00AC3FCC">
        <w:rPr>
          <w:rFonts w:asciiTheme="majorHAnsi" w:hAnsiTheme="majorHAnsi"/>
        </w:rPr>
        <w:t xml:space="preserve"> regularly</w:t>
      </w:r>
      <w:r w:rsidR="000022DE" w:rsidRPr="00AC3FCC">
        <w:rPr>
          <w:rFonts w:asciiTheme="majorHAnsi" w:hAnsiTheme="majorHAnsi"/>
        </w:rPr>
        <w:t xml:space="preserve"> (at least every 6 weeks during the main </w:t>
      </w:r>
      <w:r w:rsidR="00200091" w:rsidRPr="00AC3FCC">
        <w:rPr>
          <w:rFonts w:asciiTheme="majorHAnsi" w:hAnsiTheme="majorHAnsi"/>
        </w:rPr>
        <w:t>schools’</w:t>
      </w:r>
      <w:r w:rsidR="000022DE" w:rsidRPr="00AC3FCC">
        <w:rPr>
          <w:rFonts w:asciiTheme="majorHAnsi" w:hAnsiTheme="majorHAnsi"/>
        </w:rPr>
        <w:t xml:space="preserve"> fire drills</w:t>
      </w:r>
      <w:r w:rsidR="00ED5F41">
        <w:rPr>
          <w:rFonts w:asciiTheme="majorHAnsi" w:hAnsiTheme="majorHAnsi"/>
        </w:rPr>
        <w:t>)</w:t>
      </w:r>
      <w:r w:rsidR="000D1FED">
        <w:rPr>
          <w:rFonts w:asciiTheme="majorHAnsi" w:hAnsiTheme="majorHAnsi"/>
        </w:rPr>
        <w:t>.</w:t>
      </w:r>
    </w:p>
    <w:p w14:paraId="2C7F3EC8" w14:textId="0419B14E" w:rsidR="00AF56A7" w:rsidRPr="00AC3FCC" w:rsidRDefault="00AF56A7" w:rsidP="006309E9">
      <w:pPr>
        <w:pStyle w:val="ListParagraph"/>
        <w:numPr>
          <w:ilvl w:val="0"/>
          <w:numId w:val="20"/>
        </w:numPr>
        <w:jc w:val="both"/>
        <w:rPr>
          <w:rFonts w:asciiTheme="majorHAnsi" w:hAnsiTheme="majorHAnsi"/>
        </w:rPr>
      </w:pPr>
      <w:r w:rsidRPr="00AC3FCC">
        <w:rPr>
          <w:rFonts w:asciiTheme="majorHAnsi" w:hAnsiTheme="majorHAnsi"/>
        </w:rPr>
        <w:t>Records are kept of fire drills and the servicing of fire safety equipment</w:t>
      </w:r>
      <w:r w:rsidR="00324CB7" w:rsidRPr="00AC3FCC">
        <w:rPr>
          <w:rFonts w:asciiTheme="majorHAnsi" w:hAnsiTheme="majorHAnsi"/>
        </w:rPr>
        <w:t>.</w:t>
      </w:r>
    </w:p>
    <w:p w14:paraId="28983C19" w14:textId="77777777" w:rsidR="00AF56A7" w:rsidRPr="00AC3FCC" w:rsidRDefault="00AF56A7" w:rsidP="00AF56A7">
      <w:pPr>
        <w:jc w:val="both"/>
        <w:rPr>
          <w:rFonts w:asciiTheme="majorHAnsi" w:hAnsiTheme="majorHAnsi"/>
        </w:rPr>
      </w:pPr>
    </w:p>
    <w:p w14:paraId="734662D2" w14:textId="0A620C60" w:rsidR="00AF56A7" w:rsidRPr="00AC3FCC" w:rsidRDefault="00122C90" w:rsidP="00AF56A7">
      <w:pPr>
        <w:jc w:val="both"/>
        <w:rPr>
          <w:rFonts w:asciiTheme="majorHAnsi" w:hAnsiTheme="majorHAnsi"/>
          <w:b/>
        </w:rPr>
      </w:pPr>
      <w:r w:rsidRPr="00AC3FCC">
        <w:rPr>
          <w:rFonts w:asciiTheme="majorHAnsi" w:hAnsiTheme="majorHAnsi"/>
          <w:b/>
        </w:rPr>
        <w:t>Fire</w:t>
      </w:r>
      <w:r w:rsidR="00FE3485">
        <w:rPr>
          <w:rFonts w:asciiTheme="majorHAnsi" w:hAnsiTheme="majorHAnsi"/>
          <w:b/>
        </w:rPr>
        <w:t xml:space="preserve"> </w:t>
      </w:r>
      <w:r w:rsidRPr="00AC3FCC">
        <w:rPr>
          <w:rFonts w:asciiTheme="majorHAnsi" w:hAnsiTheme="majorHAnsi"/>
          <w:b/>
        </w:rPr>
        <w:t xml:space="preserve">Evacuation </w:t>
      </w:r>
      <w:r w:rsidR="00AF56A7" w:rsidRPr="00AC3FCC">
        <w:rPr>
          <w:rFonts w:asciiTheme="majorHAnsi" w:hAnsiTheme="majorHAnsi"/>
          <w:b/>
        </w:rPr>
        <w:t>Procedure</w:t>
      </w:r>
    </w:p>
    <w:p w14:paraId="5BBAD060" w14:textId="216AC8DE" w:rsidR="00122C90" w:rsidRPr="00ED5F41" w:rsidRDefault="00122C90" w:rsidP="00122C90">
      <w:pPr>
        <w:pStyle w:val="BodyText"/>
        <w:rPr>
          <w:rFonts w:asciiTheme="majorHAnsi" w:hAnsiTheme="majorHAnsi"/>
          <w:color w:val="000000" w:themeColor="text1"/>
          <w:sz w:val="24"/>
        </w:rPr>
      </w:pPr>
      <w:r w:rsidRPr="00ED5F41">
        <w:rPr>
          <w:rFonts w:asciiTheme="majorHAnsi" w:hAnsiTheme="majorHAnsi"/>
          <w:color w:val="000000" w:themeColor="text1"/>
          <w:sz w:val="24"/>
        </w:rPr>
        <w:t xml:space="preserve">All people entering the premises must read the following Emergency Fire Procedure and </w:t>
      </w:r>
      <w:r w:rsidR="000022DE" w:rsidRPr="00ED5F41">
        <w:rPr>
          <w:rFonts w:asciiTheme="majorHAnsi" w:hAnsiTheme="majorHAnsi"/>
          <w:color w:val="000000" w:themeColor="text1"/>
          <w:sz w:val="24"/>
        </w:rPr>
        <w:t xml:space="preserve">this procedure </w:t>
      </w:r>
      <w:r w:rsidRPr="00ED5F41">
        <w:rPr>
          <w:rFonts w:asciiTheme="majorHAnsi" w:hAnsiTheme="majorHAnsi"/>
          <w:color w:val="000000" w:themeColor="text1"/>
          <w:sz w:val="24"/>
        </w:rPr>
        <w:t>must be followed in the event of a fire drill:</w:t>
      </w:r>
    </w:p>
    <w:p w14:paraId="28D8C872" w14:textId="77777777" w:rsidR="00122C90" w:rsidRPr="00AC3FCC" w:rsidRDefault="00122C90" w:rsidP="00AF56A7">
      <w:pPr>
        <w:jc w:val="both"/>
        <w:rPr>
          <w:rFonts w:asciiTheme="majorHAnsi" w:hAnsiTheme="majorHAnsi" w:cs="Arial"/>
        </w:rPr>
      </w:pPr>
    </w:p>
    <w:p w14:paraId="6E4A0706" w14:textId="26A0E3EE" w:rsidR="00AF56A7" w:rsidRPr="00AC3FCC" w:rsidRDefault="00AF56A7" w:rsidP="00AF56A7">
      <w:pPr>
        <w:jc w:val="both"/>
        <w:rPr>
          <w:rFonts w:asciiTheme="majorHAnsi" w:hAnsiTheme="majorHAnsi" w:cs="Arial"/>
        </w:rPr>
      </w:pPr>
      <w:r w:rsidRPr="00AC3FCC">
        <w:rPr>
          <w:rFonts w:asciiTheme="majorHAnsi" w:hAnsiTheme="majorHAnsi" w:cs="Arial"/>
        </w:rPr>
        <w:t xml:space="preserve">On discovering a fire at Cygnets Preschool, the </w:t>
      </w:r>
      <w:r w:rsidR="00E6247D" w:rsidRPr="00AC3FCC">
        <w:rPr>
          <w:rFonts w:asciiTheme="majorHAnsi" w:hAnsiTheme="majorHAnsi" w:cs="Arial"/>
        </w:rPr>
        <w:t>Manager</w:t>
      </w:r>
      <w:r w:rsidR="00CA718C">
        <w:rPr>
          <w:rFonts w:asciiTheme="majorHAnsi" w:hAnsiTheme="majorHAnsi" w:cs="Arial"/>
        </w:rPr>
        <w:t>/Deputy Manager</w:t>
      </w:r>
      <w:r w:rsidRPr="00AC3FCC">
        <w:rPr>
          <w:rFonts w:asciiTheme="majorHAnsi" w:hAnsiTheme="majorHAnsi" w:cs="Arial"/>
        </w:rPr>
        <w:t xml:space="preserve"> must report the location of the fire to the main school, as soon as possible, after ensuring </w:t>
      </w:r>
      <w:r w:rsidR="00CA718C">
        <w:rPr>
          <w:rFonts w:asciiTheme="majorHAnsi" w:hAnsiTheme="majorHAnsi" w:cs="Arial"/>
        </w:rPr>
        <w:t>the children</w:t>
      </w:r>
      <w:r w:rsidRPr="00AC3FCC">
        <w:rPr>
          <w:rFonts w:asciiTheme="majorHAnsi" w:hAnsiTheme="majorHAnsi" w:cs="Arial"/>
        </w:rPr>
        <w:t xml:space="preserve"> in </w:t>
      </w:r>
      <w:r w:rsidR="00200091" w:rsidRPr="00AC3FCC">
        <w:rPr>
          <w:rFonts w:asciiTheme="majorHAnsi" w:hAnsiTheme="majorHAnsi" w:cs="Arial"/>
        </w:rPr>
        <w:t>their</w:t>
      </w:r>
      <w:r w:rsidRPr="00AC3FCC">
        <w:rPr>
          <w:rFonts w:asciiTheme="majorHAnsi" w:hAnsiTheme="majorHAnsi" w:cs="Arial"/>
        </w:rPr>
        <w:t xml:space="preserve"> care have been evac</w:t>
      </w:r>
      <w:r w:rsidR="000348C4" w:rsidRPr="00AC3FCC">
        <w:rPr>
          <w:rFonts w:asciiTheme="majorHAnsi" w:hAnsiTheme="majorHAnsi" w:cs="Arial"/>
        </w:rPr>
        <w:t>uated to the applicable assembly point</w:t>
      </w:r>
      <w:r w:rsidRPr="00AC3FCC">
        <w:rPr>
          <w:rFonts w:asciiTheme="majorHAnsi" w:hAnsiTheme="majorHAnsi" w:cs="Arial"/>
        </w:rPr>
        <w:t xml:space="preserve">. Follow </w:t>
      </w:r>
      <w:r w:rsidR="00FE3485">
        <w:rPr>
          <w:rFonts w:asciiTheme="majorHAnsi" w:hAnsiTheme="majorHAnsi" w:cs="Arial"/>
        </w:rPr>
        <w:t xml:space="preserve">Fire </w:t>
      </w:r>
      <w:r w:rsidRPr="00AC3FCC">
        <w:rPr>
          <w:rFonts w:asciiTheme="majorHAnsi" w:hAnsiTheme="majorHAnsi" w:cs="Arial"/>
        </w:rPr>
        <w:t>Evacuation Procedure. Adults and children should not deviate to collect personal belongings. Under no circumstances should anyone attempt to re-enter the building until told to do so by the Head</w:t>
      </w:r>
      <w:r w:rsidR="00CA718C">
        <w:rPr>
          <w:rFonts w:asciiTheme="majorHAnsi" w:hAnsiTheme="majorHAnsi" w:cs="Arial"/>
        </w:rPr>
        <w:t>t</w:t>
      </w:r>
      <w:r w:rsidRPr="00AC3FCC">
        <w:rPr>
          <w:rFonts w:asciiTheme="majorHAnsi" w:hAnsiTheme="majorHAnsi" w:cs="Arial"/>
        </w:rPr>
        <w:t>eacher</w:t>
      </w:r>
      <w:r w:rsidR="00CA718C">
        <w:rPr>
          <w:rFonts w:asciiTheme="majorHAnsi" w:hAnsiTheme="majorHAnsi" w:cs="Arial"/>
        </w:rPr>
        <w:t>/representative from</w:t>
      </w:r>
      <w:r w:rsidRPr="00AC3FCC">
        <w:rPr>
          <w:rFonts w:asciiTheme="majorHAnsi" w:hAnsiTheme="majorHAnsi" w:cs="Arial"/>
        </w:rPr>
        <w:t xml:space="preserve"> Langford Village School. In the event of a lockdown</w:t>
      </w:r>
      <w:r w:rsidR="00122C90" w:rsidRPr="00AC3FCC">
        <w:rPr>
          <w:rFonts w:asciiTheme="majorHAnsi" w:hAnsiTheme="majorHAnsi" w:cs="Arial"/>
        </w:rPr>
        <w:t>,</w:t>
      </w:r>
      <w:r w:rsidRPr="00AC3FCC">
        <w:rPr>
          <w:rFonts w:asciiTheme="majorHAnsi" w:hAnsiTheme="majorHAnsi" w:cs="Arial"/>
        </w:rPr>
        <w:t xml:space="preserve"> evacuation may </w:t>
      </w:r>
      <w:r w:rsidR="00FE3485">
        <w:rPr>
          <w:rFonts w:asciiTheme="majorHAnsi" w:hAnsiTheme="majorHAnsi" w:cs="Arial"/>
        </w:rPr>
        <w:t xml:space="preserve">also </w:t>
      </w:r>
      <w:r w:rsidRPr="00AC3FCC">
        <w:rPr>
          <w:rFonts w:asciiTheme="majorHAnsi" w:hAnsiTheme="majorHAnsi" w:cs="Arial"/>
        </w:rPr>
        <w:t>be required.</w:t>
      </w:r>
    </w:p>
    <w:p w14:paraId="28FC7162" w14:textId="77777777" w:rsidR="00AF56A7" w:rsidRPr="00AC3FCC" w:rsidRDefault="00AF56A7" w:rsidP="00AF56A7">
      <w:pPr>
        <w:jc w:val="both"/>
        <w:rPr>
          <w:rFonts w:asciiTheme="majorHAnsi" w:hAnsiTheme="majorHAnsi"/>
          <w:b/>
        </w:rPr>
      </w:pPr>
    </w:p>
    <w:p w14:paraId="77968E58" w14:textId="76025D1E" w:rsidR="00AF56A7" w:rsidRPr="00CA718C" w:rsidRDefault="00122C90" w:rsidP="006309E9">
      <w:pPr>
        <w:pStyle w:val="ListParagraph"/>
        <w:numPr>
          <w:ilvl w:val="0"/>
          <w:numId w:val="20"/>
        </w:numPr>
        <w:jc w:val="both"/>
        <w:rPr>
          <w:rFonts w:asciiTheme="majorHAnsi" w:hAnsiTheme="majorHAnsi"/>
          <w:color w:val="000000" w:themeColor="text1"/>
        </w:rPr>
      </w:pPr>
      <w:r w:rsidRPr="00CA718C">
        <w:rPr>
          <w:rFonts w:asciiTheme="majorHAnsi" w:hAnsiTheme="majorHAnsi"/>
          <w:color w:val="000000" w:themeColor="text1"/>
        </w:rPr>
        <w:t>If the fire / smoke alarm sounds at any time, everyone in the building must leave the premises immediately. A</w:t>
      </w:r>
      <w:r w:rsidR="00AF56A7" w:rsidRPr="00CA718C">
        <w:rPr>
          <w:rFonts w:asciiTheme="majorHAnsi" w:hAnsiTheme="majorHAnsi"/>
          <w:color w:val="000000" w:themeColor="text1"/>
        </w:rPr>
        <w:t>ll children are lined up at the nearest and safest fire exit</w:t>
      </w:r>
      <w:r w:rsidR="003D5850">
        <w:rPr>
          <w:rFonts w:asciiTheme="majorHAnsi" w:hAnsiTheme="majorHAnsi"/>
          <w:color w:val="000000" w:themeColor="text1"/>
        </w:rPr>
        <w:t>.</w:t>
      </w:r>
    </w:p>
    <w:p w14:paraId="0EE7F0CE" w14:textId="53BB41CE" w:rsidR="00122C90" w:rsidRPr="00CA718C" w:rsidRDefault="00122C90" w:rsidP="006309E9">
      <w:pPr>
        <w:numPr>
          <w:ilvl w:val="0"/>
          <w:numId w:val="20"/>
        </w:numPr>
        <w:jc w:val="both"/>
        <w:rPr>
          <w:rFonts w:asciiTheme="majorHAnsi" w:hAnsiTheme="majorHAnsi"/>
          <w:color w:val="000000" w:themeColor="text1"/>
        </w:rPr>
      </w:pPr>
      <w:r w:rsidRPr="00CA718C">
        <w:rPr>
          <w:rFonts w:asciiTheme="majorHAnsi" w:hAnsiTheme="majorHAnsi"/>
          <w:color w:val="000000" w:themeColor="text1"/>
        </w:rPr>
        <w:t>A member of staff will check the toilet area and cupboards to ensure everyone, including parents, has vacated the premises. They will also check the classroom next door t</w:t>
      </w:r>
      <w:r w:rsidR="000348C4" w:rsidRPr="00CA718C">
        <w:rPr>
          <w:rFonts w:asciiTheme="majorHAnsi" w:hAnsiTheme="majorHAnsi"/>
          <w:color w:val="000000" w:themeColor="text1"/>
        </w:rPr>
        <w:t>o make sure it has been vacated, ensuring all doors are closed behind them</w:t>
      </w:r>
      <w:r w:rsidR="003D5850">
        <w:rPr>
          <w:rFonts w:asciiTheme="majorHAnsi" w:hAnsiTheme="majorHAnsi"/>
          <w:color w:val="000000" w:themeColor="text1"/>
        </w:rPr>
        <w:t>.</w:t>
      </w:r>
    </w:p>
    <w:p w14:paraId="38AE7F72" w14:textId="51D86A0E" w:rsidR="008B324E" w:rsidRPr="00AC3FCC" w:rsidRDefault="00AF56A7" w:rsidP="006309E9">
      <w:pPr>
        <w:numPr>
          <w:ilvl w:val="0"/>
          <w:numId w:val="20"/>
        </w:numPr>
        <w:jc w:val="both"/>
        <w:rPr>
          <w:rFonts w:asciiTheme="majorHAnsi" w:hAnsiTheme="majorHAnsi"/>
        </w:rPr>
      </w:pPr>
      <w:r w:rsidRPr="00AC3FCC">
        <w:rPr>
          <w:rFonts w:asciiTheme="majorHAnsi" w:hAnsiTheme="majorHAnsi"/>
        </w:rPr>
        <w:t xml:space="preserve">A member of staff will collect </w:t>
      </w:r>
      <w:r w:rsidR="000348C4" w:rsidRPr="00AC3FCC">
        <w:rPr>
          <w:rFonts w:asciiTheme="majorHAnsi" w:hAnsiTheme="majorHAnsi"/>
        </w:rPr>
        <w:t xml:space="preserve">the </w:t>
      </w:r>
      <w:r w:rsidR="008B324E" w:rsidRPr="00AC3FCC">
        <w:rPr>
          <w:rFonts w:asciiTheme="majorHAnsi" w:hAnsiTheme="majorHAnsi"/>
        </w:rPr>
        <w:t>register</w:t>
      </w:r>
      <w:r w:rsidR="00122C90" w:rsidRPr="00AC3FCC">
        <w:rPr>
          <w:rFonts w:asciiTheme="majorHAnsi" w:hAnsiTheme="majorHAnsi"/>
        </w:rPr>
        <w:t xml:space="preserve">, </w:t>
      </w:r>
      <w:r w:rsidR="00FE3485">
        <w:rPr>
          <w:rFonts w:asciiTheme="majorHAnsi" w:hAnsiTheme="majorHAnsi"/>
        </w:rPr>
        <w:t>family</w:t>
      </w:r>
      <w:r w:rsidR="000348C4" w:rsidRPr="00AC3FCC">
        <w:rPr>
          <w:rFonts w:asciiTheme="majorHAnsi" w:hAnsiTheme="majorHAnsi"/>
        </w:rPr>
        <w:t xml:space="preserve"> contact folder and </w:t>
      </w:r>
      <w:r w:rsidR="00122C90" w:rsidRPr="00AC3FCC">
        <w:rPr>
          <w:rFonts w:asciiTheme="majorHAnsi" w:hAnsiTheme="majorHAnsi"/>
        </w:rPr>
        <w:t>a</w:t>
      </w:r>
      <w:r w:rsidRPr="00AC3FCC">
        <w:rPr>
          <w:rFonts w:asciiTheme="majorHAnsi" w:hAnsiTheme="majorHAnsi"/>
        </w:rPr>
        <w:t xml:space="preserve">nother member of staff should collect </w:t>
      </w:r>
      <w:r w:rsidR="00FE3485">
        <w:rPr>
          <w:rFonts w:asciiTheme="majorHAnsi" w:hAnsiTheme="majorHAnsi"/>
        </w:rPr>
        <w:t xml:space="preserve">red </w:t>
      </w:r>
      <w:r w:rsidRPr="00AC3FCC">
        <w:rPr>
          <w:rFonts w:asciiTheme="majorHAnsi" w:hAnsiTheme="majorHAnsi"/>
        </w:rPr>
        <w:t>medication b</w:t>
      </w:r>
      <w:r w:rsidR="00FE3485">
        <w:rPr>
          <w:rFonts w:asciiTheme="majorHAnsi" w:hAnsiTheme="majorHAnsi"/>
        </w:rPr>
        <w:t>ag</w:t>
      </w:r>
      <w:r w:rsidR="008B324E" w:rsidRPr="00AC3FCC">
        <w:rPr>
          <w:rFonts w:asciiTheme="majorHAnsi" w:hAnsiTheme="majorHAnsi"/>
        </w:rPr>
        <w:t xml:space="preserve"> (including inhalers)</w:t>
      </w:r>
      <w:r w:rsidR="00122C90" w:rsidRPr="00AC3FCC">
        <w:rPr>
          <w:rFonts w:asciiTheme="majorHAnsi" w:hAnsiTheme="majorHAnsi"/>
        </w:rPr>
        <w:t xml:space="preserve"> and take it outside with the adults and children</w:t>
      </w:r>
      <w:r w:rsidR="003D5850">
        <w:rPr>
          <w:rFonts w:asciiTheme="majorHAnsi" w:hAnsiTheme="majorHAnsi"/>
        </w:rPr>
        <w:t>.</w:t>
      </w:r>
    </w:p>
    <w:p w14:paraId="44811380" w14:textId="601E7CB9" w:rsidR="000348C4" w:rsidRPr="00AC3FCC" w:rsidRDefault="000348C4" w:rsidP="006309E9">
      <w:pPr>
        <w:pStyle w:val="ListParagraph"/>
        <w:numPr>
          <w:ilvl w:val="0"/>
          <w:numId w:val="20"/>
        </w:numPr>
        <w:jc w:val="both"/>
        <w:rPr>
          <w:rFonts w:asciiTheme="majorHAnsi" w:hAnsiTheme="majorHAnsi"/>
          <w:color w:val="000000" w:themeColor="text1"/>
        </w:rPr>
      </w:pPr>
      <w:r w:rsidRPr="00AC3FCC">
        <w:rPr>
          <w:rFonts w:asciiTheme="majorHAnsi" w:hAnsiTheme="majorHAnsi"/>
          <w:color w:val="000000" w:themeColor="text1"/>
        </w:rPr>
        <w:t>Children are led from the building to one of the two safe areas (dependent on fire location)</w:t>
      </w:r>
    </w:p>
    <w:p w14:paraId="73F025C3" w14:textId="76697C57" w:rsidR="000348C4" w:rsidRPr="00AC3FCC" w:rsidRDefault="000348C4" w:rsidP="006309E9">
      <w:pPr>
        <w:numPr>
          <w:ilvl w:val="0"/>
          <w:numId w:val="20"/>
        </w:numPr>
        <w:jc w:val="both"/>
        <w:rPr>
          <w:rFonts w:asciiTheme="majorHAnsi" w:hAnsiTheme="majorHAnsi"/>
          <w:color w:val="000000" w:themeColor="text1"/>
        </w:rPr>
      </w:pPr>
      <w:r w:rsidRPr="00AC3FCC">
        <w:rPr>
          <w:rFonts w:asciiTheme="majorHAnsi" w:hAnsiTheme="majorHAnsi"/>
          <w:color w:val="000000" w:themeColor="text1"/>
        </w:rPr>
        <w:t xml:space="preserve">If the fire is at the front of the building (route </w:t>
      </w:r>
      <w:r w:rsidR="00FE3485">
        <w:rPr>
          <w:rFonts w:asciiTheme="majorHAnsi" w:hAnsiTheme="majorHAnsi"/>
          <w:color w:val="000000" w:themeColor="text1"/>
        </w:rPr>
        <w:t>2</w:t>
      </w:r>
      <w:r w:rsidRPr="00AC3FCC">
        <w:rPr>
          <w:rFonts w:asciiTheme="majorHAnsi" w:hAnsiTheme="majorHAnsi"/>
          <w:color w:val="000000" w:themeColor="text1"/>
        </w:rPr>
        <w:t>), everyone should leave through the rear gate and proceed to the school playground and assemble there</w:t>
      </w:r>
      <w:r w:rsidR="003D5850">
        <w:rPr>
          <w:rFonts w:asciiTheme="majorHAnsi" w:hAnsiTheme="majorHAnsi"/>
          <w:color w:val="000000" w:themeColor="text1"/>
        </w:rPr>
        <w:t>.</w:t>
      </w:r>
    </w:p>
    <w:p w14:paraId="5EE5A5C5" w14:textId="47D40CF7" w:rsidR="000348C4" w:rsidRPr="00AC3FCC" w:rsidRDefault="000348C4" w:rsidP="006309E9">
      <w:pPr>
        <w:numPr>
          <w:ilvl w:val="0"/>
          <w:numId w:val="20"/>
        </w:numPr>
        <w:jc w:val="both"/>
        <w:rPr>
          <w:rFonts w:asciiTheme="majorHAnsi" w:hAnsiTheme="majorHAnsi"/>
          <w:color w:val="000000" w:themeColor="text1"/>
        </w:rPr>
      </w:pPr>
      <w:r w:rsidRPr="00AC3FCC">
        <w:rPr>
          <w:rFonts w:asciiTheme="majorHAnsi" w:hAnsiTheme="majorHAnsi"/>
          <w:color w:val="000000" w:themeColor="text1"/>
        </w:rPr>
        <w:t xml:space="preserve">If the fire is at the rear of the building (route </w:t>
      </w:r>
      <w:r w:rsidR="00FE3485">
        <w:rPr>
          <w:rFonts w:asciiTheme="majorHAnsi" w:hAnsiTheme="majorHAnsi"/>
          <w:color w:val="000000" w:themeColor="text1"/>
        </w:rPr>
        <w:t>1/A</w:t>
      </w:r>
      <w:r w:rsidRPr="00AC3FCC">
        <w:rPr>
          <w:rFonts w:asciiTheme="majorHAnsi" w:hAnsiTheme="majorHAnsi"/>
          <w:color w:val="000000" w:themeColor="text1"/>
        </w:rPr>
        <w:t>), everyone should leave through the front entrance and proceed to the car park and assemble on the grass</w:t>
      </w:r>
      <w:r w:rsidR="003D5850">
        <w:rPr>
          <w:rFonts w:asciiTheme="majorHAnsi" w:hAnsiTheme="majorHAnsi"/>
          <w:color w:val="000000" w:themeColor="text1"/>
        </w:rPr>
        <w:t>.</w:t>
      </w:r>
    </w:p>
    <w:p w14:paraId="2B156C94" w14:textId="2D024735" w:rsidR="000348C4" w:rsidRPr="00AC3FCC" w:rsidRDefault="000348C4" w:rsidP="006309E9">
      <w:pPr>
        <w:numPr>
          <w:ilvl w:val="0"/>
          <w:numId w:val="20"/>
        </w:numPr>
        <w:jc w:val="both"/>
        <w:rPr>
          <w:rFonts w:asciiTheme="majorHAnsi" w:hAnsiTheme="majorHAnsi"/>
          <w:color w:val="000000" w:themeColor="text1"/>
        </w:rPr>
      </w:pPr>
      <w:r w:rsidRPr="00AC3FCC">
        <w:rPr>
          <w:rFonts w:asciiTheme="majorHAnsi" w:hAnsiTheme="majorHAnsi"/>
          <w:color w:val="000000" w:themeColor="text1"/>
        </w:rPr>
        <w:t xml:space="preserve">In the event of a fire </w:t>
      </w:r>
      <w:r w:rsidR="00CA718C" w:rsidRPr="00AC3FCC">
        <w:rPr>
          <w:rFonts w:asciiTheme="majorHAnsi" w:hAnsiTheme="majorHAnsi"/>
          <w:color w:val="000000" w:themeColor="text1"/>
        </w:rPr>
        <w:t>drill,</w:t>
      </w:r>
      <w:r w:rsidRPr="00AC3FCC">
        <w:rPr>
          <w:rFonts w:asciiTheme="majorHAnsi" w:hAnsiTheme="majorHAnsi"/>
          <w:color w:val="000000" w:themeColor="text1"/>
        </w:rPr>
        <w:t xml:space="preserve"> we will follow route </w:t>
      </w:r>
      <w:r w:rsidR="00FE3485">
        <w:rPr>
          <w:rFonts w:asciiTheme="majorHAnsi" w:hAnsiTheme="majorHAnsi"/>
          <w:color w:val="000000" w:themeColor="text1"/>
        </w:rPr>
        <w:t>1/A</w:t>
      </w:r>
      <w:r w:rsidR="003D5850">
        <w:rPr>
          <w:rFonts w:asciiTheme="majorHAnsi" w:hAnsiTheme="majorHAnsi"/>
          <w:color w:val="000000" w:themeColor="text1"/>
        </w:rPr>
        <w:t>.</w:t>
      </w:r>
    </w:p>
    <w:p w14:paraId="5236D9F2" w14:textId="2C5C5F89" w:rsidR="000348C4" w:rsidRPr="00AC3FCC" w:rsidRDefault="00122C90" w:rsidP="006309E9">
      <w:pPr>
        <w:numPr>
          <w:ilvl w:val="0"/>
          <w:numId w:val="232"/>
        </w:numPr>
        <w:jc w:val="both"/>
        <w:rPr>
          <w:rFonts w:asciiTheme="majorHAnsi" w:hAnsiTheme="majorHAnsi"/>
          <w:color w:val="000000" w:themeColor="text1"/>
        </w:rPr>
      </w:pPr>
      <w:r w:rsidRPr="00AC3FCC">
        <w:rPr>
          <w:rFonts w:asciiTheme="majorHAnsi" w:hAnsiTheme="majorHAnsi"/>
          <w:color w:val="000000" w:themeColor="text1"/>
        </w:rPr>
        <w:lastRenderedPageBreak/>
        <w:t xml:space="preserve">The register will be read out </w:t>
      </w:r>
      <w:r w:rsidR="000348C4" w:rsidRPr="00AC3FCC">
        <w:rPr>
          <w:rFonts w:asciiTheme="majorHAnsi" w:hAnsiTheme="majorHAnsi"/>
          <w:color w:val="000000" w:themeColor="text1"/>
        </w:rPr>
        <w:t xml:space="preserve">by the </w:t>
      </w:r>
      <w:r w:rsidR="00E6247D" w:rsidRPr="00AC3FCC">
        <w:rPr>
          <w:rFonts w:asciiTheme="majorHAnsi" w:hAnsiTheme="majorHAnsi"/>
          <w:color w:val="000000" w:themeColor="text1"/>
        </w:rPr>
        <w:t>Manager</w:t>
      </w:r>
      <w:r w:rsidR="00ED5F41">
        <w:rPr>
          <w:rFonts w:asciiTheme="majorHAnsi" w:hAnsiTheme="majorHAnsi"/>
          <w:color w:val="000000" w:themeColor="text1"/>
        </w:rPr>
        <w:t>/Deputy Manager</w:t>
      </w:r>
      <w:r w:rsidR="000348C4" w:rsidRPr="00AC3FCC">
        <w:rPr>
          <w:rFonts w:asciiTheme="majorHAnsi" w:hAnsiTheme="majorHAnsi"/>
          <w:color w:val="000000" w:themeColor="text1"/>
        </w:rPr>
        <w:t xml:space="preserve"> </w:t>
      </w:r>
      <w:r w:rsidRPr="00AC3FCC">
        <w:rPr>
          <w:rFonts w:asciiTheme="majorHAnsi" w:hAnsiTheme="majorHAnsi"/>
          <w:color w:val="000000" w:themeColor="text1"/>
        </w:rPr>
        <w:t>to ensure everyone is out of the building and accounted for</w:t>
      </w:r>
    </w:p>
    <w:p w14:paraId="3794DF30" w14:textId="4B72902C" w:rsidR="00122C90" w:rsidRPr="00AC3FCC" w:rsidRDefault="000348C4" w:rsidP="006309E9">
      <w:pPr>
        <w:pStyle w:val="ListParagraph"/>
        <w:numPr>
          <w:ilvl w:val="0"/>
          <w:numId w:val="232"/>
        </w:numPr>
        <w:jc w:val="both"/>
        <w:rPr>
          <w:rFonts w:asciiTheme="majorHAnsi" w:hAnsiTheme="majorHAnsi"/>
          <w:color w:val="333333"/>
        </w:rPr>
      </w:pPr>
      <w:r w:rsidRPr="00AC3FCC">
        <w:rPr>
          <w:rFonts w:asciiTheme="majorHAnsi" w:hAnsiTheme="majorHAnsi"/>
        </w:rPr>
        <w:t xml:space="preserve">The </w:t>
      </w:r>
      <w:r w:rsidR="00E6247D" w:rsidRPr="00AC3FCC">
        <w:rPr>
          <w:rFonts w:asciiTheme="majorHAnsi" w:hAnsiTheme="majorHAnsi"/>
        </w:rPr>
        <w:t>Manager</w:t>
      </w:r>
      <w:r w:rsidR="00CA718C">
        <w:rPr>
          <w:rFonts w:asciiTheme="majorHAnsi" w:hAnsiTheme="majorHAnsi"/>
        </w:rPr>
        <w:t>/Deputy Manager</w:t>
      </w:r>
      <w:r w:rsidRPr="00AC3FCC">
        <w:rPr>
          <w:rFonts w:asciiTheme="majorHAnsi" w:hAnsiTheme="majorHAnsi"/>
        </w:rPr>
        <w:t xml:space="preserve"> is responsible for calling the emergency services</w:t>
      </w:r>
      <w:r w:rsidR="003D5850">
        <w:rPr>
          <w:rFonts w:asciiTheme="majorHAnsi" w:hAnsiTheme="majorHAnsi"/>
        </w:rPr>
        <w:t>.</w:t>
      </w:r>
    </w:p>
    <w:p w14:paraId="6542F3D3" w14:textId="0511D29C" w:rsidR="00122C90" w:rsidRPr="00AC3FCC" w:rsidRDefault="00122C90" w:rsidP="006309E9">
      <w:pPr>
        <w:numPr>
          <w:ilvl w:val="0"/>
          <w:numId w:val="232"/>
        </w:numPr>
        <w:jc w:val="both"/>
        <w:rPr>
          <w:rFonts w:asciiTheme="majorHAnsi" w:hAnsiTheme="majorHAnsi"/>
          <w:color w:val="000000" w:themeColor="text1"/>
        </w:rPr>
      </w:pPr>
      <w:r w:rsidRPr="00AC3FCC">
        <w:rPr>
          <w:rFonts w:asciiTheme="majorHAnsi" w:hAnsiTheme="majorHAnsi"/>
          <w:color w:val="000000" w:themeColor="text1"/>
        </w:rPr>
        <w:t xml:space="preserve">Do not re-enter the burning building under any circumstances but </w:t>
      </w:r>
      <w:r w:rsidR="000348C4" w:rsidRPr="00AC3FCC">
        <w:rPr>
          <w:rFonts w:asciiTheme="majorHAnsi" w:hAnsiTheme="majorHAnsi"/>
          <w:color w:val="000000" w:themeColor="text1"/>
        </w:rPr>
        <w:t>wait for the emergency services</w:t>
      </w:r>
      <w:r w:rsidR="003D5850">
        <w:rPr>
          <w:rFonts w:asciiTheme="majorHAnsi" w:hAnsiTheme="majorHAnsi"/>
          <w:color w:val="000000" w:themeColor="text1"/>
        </w:rPr>
        <w:t>.</w:t>
      </w:r>
    </w:p>
    <w:p w14:paraId="0C277472" w14:textId="17C9705C" w:rsidR="000348C4" w:rsidRPr="00AC3FCC" w:rsidRDefault="000348C4" w:rsidP="006309E9">
      <w:pPr>
        <w:pStyle w:val="ListParagraph"/>
        <w:numPr>
          <w:ilvl w:val="0"/>
          <w:numId w:val="232"/>
        </w:numPr>
        <w:jc w:val="both"/>
        <w:rPr>
          <w:rFonts w:asciiTheme="majorHAnsi" w:hAnsiTheme="majorHAnsi"/>
        </w:rPr>
      </w:pPr>
      <w:r w:rsidRPr="00AC3FCC">
        <w:rPr>
          <w:rFonts w:asciiTheme="majorHAnsi" w:hAnsiTheme="majorHAnsi"/>
        </w:rPr>
        <w:t xml:space="preserve">The </w:t>
      </w:r>
      <w:r w:rsidR="00E6247D" w:rsidRPr="00AC3FCC">
        <w:rPr>
          <w:rFonts w:asciiTheme="majorHAnsi" w:hAnsiTheme="majorHAnsi"/>
        </w:rPr>
        <w:t>Manager</w:t>
      </w:r>
      <w:r w:rsidR="00CA718C">
        <w:rPr>
          <w:rFonts w:asciiTheme="majorHAnsi" w:hAnsiTheme="majorHAnsi"/>
        </w:rPr>
        <w:t>/Deputy Manager</w:t>
      </w:r>
      <w:r w:rsidRPr="00AC3FCC">
        <w:rPr>
          <w:rFonts w:asciiTheme="majorHAnsi" w:hAnsiTheme="majorHAnsi"/>
        </w:rPr>
        <w:t xml:space="preserve"> will contact </w:t>
      </w:r>
      <w:r w:rsidR="002D1D37">
        <w:rPr>
          <w:rFonts w:asciiTheme="majorHAnsi" w:hAnsiTheme="majorHAnsi"/>
        </w:rPr>
        <w:t xml:space="preserve">parents/carers </w:t>
      </w:r>
      <w:r w:rsidRPr="00AC3FCC">
        <w:rPr>
          <w:rFonts w:asciiTheme="majorHAnsi" w:hAnsiTheme="majorHAnsi"/>
        </w:rPr>
        <w:t>to arrange for them to collect their child in the event of the Preschool having to close due to a fire</w:t>
      </w:r>
      <w:r w:rsidR="003D5850">
        <w:rPr>
          <w:rFonts w:asciiTheme="majorHAnsi" w:hAnsiTheme="majorHAnsi"/>
        </w:rPr>
        <w:t>.</w:t>
      </w:r>
    </w:p>
    <w:p w14:paraId="08701054" w14:textId="07A13A05" w:rsidR="00AF56A7" w:rsidRDefault="00AF56A7" w:rsidP="00AF56A7">
      <w:pPr>
        <w:jc w:val="both"/>
        <w:rPr>
          <w:rFonts w:asciiTheme="majorHAnsi" w:hAnsiTheme="majorHAnsi"/>
          <w:b/>
        </w:rPr>
      </w:pPr>
    </w:p>
    <w:p w14:paraId="39B77CF2" w14:textId="0256E2F2" w:rsidR="00FE3485" w:rsidRPr="000D1FED" w:rsidRDefault="00914079" w:rsidP="00FE3485">
      <w:pPr>
        <w:jc w:val="both"/>
        <w:rPr>
          <w:rFonts w:asciiTheme="majorHAnsi" w:hAnsiTheme="majorHAnsi"/>
          <w:b/>
          <w:color w:val="000000" w:themeColor="text1"/>
        </w:rPr>
      </w:pPr>
      <w:r w:rsidRPr="000D1FED">
        <w:rPr>
          <w:rFonts w:asciiTheme="majorHAnsi" w:hAnsiTheme="majorHAnsi"/>
          <w:b/>
          <w:color w:val="000000" w:themeColor="text1"/>
        </w:rPr>
        <w:t>Evacuation</w:t>
      </w:r>
      <w:r w:rsidR="00FE3485" w:rsidRPr="000D1FED">
        <w:rPr>
          <w:rFonts w:asciiTheme="majorHAnsi" w:hAnsiTheme="majorHAnsi"/>
          <w:b/>
          <w:color w:val="000000" w:themeColor="text1"/>
        </w:rPr>
        <w:t xml:space="preserve"> Procedure</w:t>
      </w:r>
    </w:p>
    <w:p w14:paraId="206D90F9" w14:textId="1236FA7C" w:rsidR="00FE3485" w:rsidRPr="000D1FED" w:rsidRDefault="00FE3485" w:rsidP="00FE3485">
      <w:pPr>
        <w:rPr>
          <w:rFonts w:asciiTheme="majorHAnsi" w:hAnsiTheme="majorHAnsi" w:cs="Arial"/>
          <w:color w:val="000000" w:themeColor="text1"/>
        </w:rPr>
      </w:pPr>
      <w:r w:rsidRPr="000D1FED">
        <w:rPr>
          <w:rFonts w:asciiTheme="majorHAnsi" w:hAnsiTheme="majorHAnsi" w:cs="Arial"/>
          <w:color w:val="000000" w:themeColor="text1"/>
        </w:rPr>
        <w:t xml:space="preserve">In the unlikely event of other emergency situations, such as reported incidents/civil disturbance in the local community (with the potential to pose a risk to staff and pupils in the setting), intruders, terrorism, warning of air pollution (smoke plume, gas cloud etc.) or chemical, biological, or radiological contaminants, fire, dangerous dog roaming loose we have a drill for lockdown and evacuation is undertaken once a year, initiated by the primary school. We </w:t>
      </w:r>
      <w:r w:rsidR="00E77298" w:rsidRPr="000D1FED">
        <w:rPr>
          <w:rFonts w:asciiTheme="majorHAnsi" w:hAnsiTheme="majorHAnsi" w:cs="Arial"/>
          <w:color w:val="000000" w:themeColor="text1"/>
        </w:rPr>
        <w:t xml:space="preserve">would then </w:t>
      </w:r>
      <w:r w:rsidRPr="000D1FED">
        <w:rPr>
          <w:rFonts w:asciiTheme="majorHAnsi" w:hAnsiTheme="majorHAnsi" w:cs="Arial"/>
          <w:color w:val="000000" w:themeColor="text1"/>
        </w:rPr>
        <w:t xml:space="preserve">record the following information about each drill in our Lockdown </w:t>
      </w:r>
      <w:r w:rsidR="000D1FED" w:rsidRPr="000D1FED">
        <w:rPr>
          <w:rFonts w:asciiTheme="majorHAnsi" w:hAnsiTheme="majorHAnsi" w:cs="Arial"/>
          <w:color w:val="000000" w:themeColor="text1"/>
        </w:rPr>
        <w:t>Logbook</w:t>
      </w:r>
      <w:r w:rsidRPr="000D1FED">
        <w:rPr>
          <w:rFonts w:asciiTheme="majorHAnsi" w:hAnsiTheme="majorHAnsi" w:cs="Arial"/>
          <w:color w:val="000000" w:themeColor="text1"/>
        </w:rPr>
        <w:t xml:space="preserve">: </w:t>
      </w:r>
    </w:p>
    <w:p w14:paraId="2764B290" w14:textId="7D204E0C" w:rsidR="00FE3485" w:rsidRPr="000D1FED" w:rsidRDefault="00FE3485" w:rsidP="00FE3485">
      <w:pPr>
        <w:spacing w:before="100" w:beforeAutospacing="1" w:after="100" w:afterAutospacing="1"/>
        <w:rPr>
          <w:rFonts w:asciiTheme="majorHAnsi" w:hAnsiTheme="majorHAnsi" w:cs="Arial"/>
          <w:color w:val="000000" w:themeColor="text1"/>
        </w:rPr>
      </w:pPr>
      <w:r w:rsidRPr="000D1FED">
        <w:rPr>
          <w:rFonts w:asciiTheme="majorHAnsi" w:hAnsiTheme="majorHAnsi" w:cs="Arial"/>
          <w:color w:val="000000" w:themeColor="text1"/>
        </w:rPr>
        <w:sym w:font="Symbol" w:char="F0A7"/>
      </w:r>
      <w:r w:rsidRPr="000D1FED">
        <w:rPr>
          <w:rFonts w:asciiTheme="majorHAnsi" w:hAnsiTheme="majorHAnsi" w:cs="Arial"/>
          <w:color w:val="000000" w:themeColor="text1"/>
        </w:rPr>
        <w:t xml:space="preserve"> The date and time of the drill.</w:t>
      </w:r>
      <w:r w:rsidRPr="000D1FED">
        <w:rPr>
          <w:rFonts w:asciiTheme="majorHAnsi" w:hAnsiTheme="majorHAnsi" w:cs="Arial"/>
          <w:color w:val="000000" w:themeColor="text1"/>
        </w:rPr>
        <w:br/>
      </w:r>
      <w:r w:rsidRPr="000D1FED">
        <w:rPr>
          <w:rFonts w:asciiTheme="majorHAnsi" w:hAnsiTheme="majorHAnsi" w:cs="Arial"/>
          <w:color w:val="000000" w:themeColor="text1"/>
        </w:rPr>
        <w:sym w:font="Symbol" w:char="F0A7"/>
      </w:r>
      <w:r w:rsidRPr="000D1FED">
        <w:rPr>
          <w:rFonts w:asciiTheme="majorHAnsi" w:hAnsiTheme="majorHAnsi" w:cs="Arial"/>
          <w:color w:val="000000" w:themeColor="text1"/>
        </w:rPr>
        <w:t xml:space="preserve"> Type of drill</w:t>
      </w:r>
      <w:r w:rsidR="003D5850" w:rsidRPr="000D1FED">
        <w:rPr>
          <w:rFonts w:asciiTheme="majorHAnsi" w:hAnsiTheme="majorHAnsi" w:cs="Arial"/>
          <w:color w:val="000000" w:themeColor="text1"/>
        </w:rPr>
        <w:t xml:space="preserve"> and how long it took</w:t>
      </w:r>
      <w:r w:rsidRPr="000D1FED">
        <w:rPr>
          <w:rFonts w:asciiTheme="majorHAnsi" w:hAnsiTheme="majorHAnsi" w:cs="Arial"/>
          <w:color w:val="000000" w:themeColor="text1"/>
        </w:rPr>
        <w:br/>
      </w:r>
      <w:r w:rsidRPr="000D1FED">
        <w:rPr>
          <w:rFonts w:asciiTheme="majorHAnsi" w:hAnsiTheme="majorHAnsi" w:cs="Arial"/>
          <w:color w:val="000000" w:themeColor="text1"/>
        </w:rPr>
        <w:sym w:font="Symbol" w:char="F0A7"/>
      </w:r>
      <w:r w:rsidRPr="000D1FED">
        <w:rPr>
          <w:rFonts w:asciiTheme="majorHAnsi" w:hAnsiTheme="majorHAnsi" w:cs="Arial"/>
          <w:color w:val="000000" w:themeColor="text1"/>
        </w:rPr>
        <w:t xml:space="preserve"> Number of adults and children involved. </w:t>
      </w:r>
      <w:r w:rsidRPr="000D1FED">
        <w:rPr>
          <w:rFonts w:asciiTheme="majorHAnsi" w:hAnsiTheme="majorHAnsi" w:cs="Arial"/>
          <w:color w:val="000000" w:themeColor="text1"/>
        </w:rPr>
        <w:br/>
      </w:r>
      <w:r w:rsidRPr="000D1FED">
        <w:rPr>
          <w:rFonts w:asciiTheme="majorHAnsi" w:hAnsiTheme="majorHAnsi" w:cs="Arial"/>
          <w:color w:val="000000" w:themeColor="text1"/>
        </w:rPr>
        <w:sym w:font="Symbol" w:char="F0A7"/>
      </w:r>
      <w:r w:rsidRPr="000D1FED">
        <w:rPr>
          <w:rFonts w:asciiTheme="majorHAnsi" w:hAnsiTheme="majorHAnsi" w:cs="Arial"/>
          <w:color w:val="000000" w:themeColor="text1"/>
        </w:rPr>
        <w:t xml:space="preserve"> Whether there were any problems that delayed evacuation. </w:t>
      </w:r>
      <w:r w:rsidRPr="000D1FED">
        <w:rPr>
          <w:rFonts w:asciiTheme="majorHAnsi" w:hAnsiTheme="majorHAnsi" w:cs="Arial"/>
          <w:color w:val="000000" w:themeColor="text1"/>
        </w:rPr>
        <w:br/>
      </w:r>
      <w:r w:rsidRPr="000D1FED">
        <w:rPr>
          <w:rFonts w:asciiTheme="majorHAnsi" w:hAnsiTheme="majorHAnsi" w:cs="Arial"/>
          <w:color w:val="000000" w:themeColor="text1"/>
        </w:rPr>
        <w:sym w:font="Symbol" w:char="F0A7"/>
      </w:r>
      <w:r w:rsidRPr="000D1FED">
        <w:rPr>
          <w:rFonts w:asciiTheme="majorHAnsi" w:hAnsiTheme="majorHAnsi" w:cs="Arial"/>
          <w:color w:val="000000" w:themeColor="text1"/>
        </w:rPr>
        <w:t xml:space="preserve"> Any further action taken to improve the drill procedure. </w:t>
      </w:r>
    </w:p>
    <w:p w14:paraId="22B94C01" w14:textId="07FB6836" w:rsidR="00FE3485" w:rsidRPr="000D1FED" w:rsidRDefault="00FE3485" w:rsidP="00FE3485">
      <w:pPr>
        <w:spacing w:before="100" w:beforeAutospacing="1" w:after="100" w:afterAutospacing="1"/>
        <w:rPr>
          <w:rFonts w:asciiTheme="majorHAnsi" w:hAnsiTheme="majorHAnsi" w:cs="Arial"/>
          <w:color w:val="000000" w:themeColor="text1"/>
        </w:rPr>
      </w:pPr>
      <w:r w:rsidRPr="000D1FED">
        <w:rPr>
          <w:rFonts w:asciiTheme="majorHAnsi" w:hAnsiTheme="majorHAnsi" w:cs="Arial"/>
          <w:color w:val="000000" w:themeColor="text1"/>
        </w:rPr>
        <w:t xml:space="preserve">In the event that the preschool site needs to be locked down and the children kept inside, there is a continuous alarm that will sound, and staff and children know to remain in the classroom, ensuring doors are locked. If this is a time when parents are on the school grounds they should find their way to the preschool classroom, or into the school building, where we will all congregate until further instructions are given by a member of staff from school. </w:t>
      </w:r>
    </w:p>
    <w:p w14:paraId="473991F5" w14:textId="77777777" w:rsidR="000D1FED" w:rsidRDefault="00FE3485" w:rsidP="00FE3485">
      <w:pPr>
        <w:spacing w:before="100" w:beforeAutospacing="1" w:after="100" w:afterAutospacing="1"/>
        <w:rPr>
          <w:rFonts w:asciiTheme="majorHAnsi" w:hAnsiTheme="majorHAnsi" w:cs="Arial"/>
          <w:color w:val="000000" w:themeColor="text1"/>
        </w:rPr>
      </w:pPr>
      <w:r w:rsidRPr="000D1FED">
        <w:rPr>
          <w:rFonts w:asciiTheme="majorHAnsi" w:hAnsiTheme="majorHAnsi" w:cs="Arial"/>
          <w:color w:val="000000" w:themeColor="text1"/>
        </w:rPr>
        <w:t xml:space="preserve">If we need to leave the school site the fire alarm will ring, and we will </w:t>
      </w:r>
      <w:r w:rsidR="003D5850" w:rsidRPr="000D1FED">
        <w:rPr>
          <w:rFonts w:asciiTheme="majorHAnsi" w:hAnsiTheme="majorHAnsi" w:cs="Arial"/>
          <w:color w:val="000000" w:themeColor="text1"/>
        </w:rPr>
        <w:t>follow our link school’s emergency evacuation procedure:</w:t>
      </w:r>
    </w:p>
    <w:p w14:paraId="56A20A24" w14:textId="3852454E" w:rsidR="003D5850" w:rsidRPr="000D1FED" w:rsidRDefault="000D1FED" w:rsidP="00FE3485">
      <w:pPr>
        <w:spacing w:before="100" w:beforeAutospacing="1" w:after="100" w:afterAutospacing="1"/>
        <w:rPr>
          <w:rFonts w:asciiTheme="majorHAnsi" w:hAnsiTheme="majorHAnsi" w:cs="Arial"/>
          <w:color w:val="000000" w:themeColor="text1"/>
        </w:rPr>
      </w:pPr>
      <w:r w:rsidRPr="000D1FED">
        <w:rPr>
          <w:rFonts w:asciiTheme="majorHAnsi" w:hAnsiTheme="majorHAnsi"/>
          <w:noProof/>
          <w:color w:val="FF0000"/>
        </w:rPr>
        <w:t xml:space="preserve"> </w:t>
      </w:r>
      <w:r>
        <w:rPr>
          <w:rFonts w:asciiTheme="majorHAnsi" w:hAnsiTheme="majorHAnsi"/>
          <w:noProof/>
          <w:color w:val="FF0000"/>
        </w:rPr>
        <w:drawing>
          <wp:inline distT="0" distB="0" distL="0" distR="0" wp14:anchorId="455EDBD0" wp14:editId="6323874A">
            <wp:extent cx="2716259" cy="3822700"/>
            <wp:effectExtent l="0" t="0" r="1905" b="0"/>
            <wp:docPr id="1630889849" name="Picture 6" descr="A white sign with a picture of a building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89849" name="Picture 6" descr="A white sign with a picture of a building and trees&#10;&#10;Description automatically generated"/>
                    <pic:cNvPicPr/>
                  </pic:nvPicPr>
                  <pic:blipFill>
                    <a:blip r:embed="rId24"/>
                    <a:stretch>
                      <a:fillRect/>
                    </a:stretch>
                  </pic:blipFill>
                  <pic:spPr>
                    <a:xfrm>
                      <a:off x="0" y="0"/>
                      <a:ext cx="2729363" cy="3841141"/>
                    </a:xfrm>
                    <a:prstGeom prst="rect">
                      <a:avLst/>
                    </a:prstGeom>
                  </pic:spPr>
                </pic:pic>
              </a:graphicData>
            </a:graphic>
          </wp:inline>
        </w:drawing>
      </w:r>
    </w:p>
    <w:p w14:paraId="33FA2652" w14:textId="1024CE33" w:rsidR="00FE3485" w:rsidRDefault="00AE1CC7" w:rsidP="00AE1CC7">
      <w:pPr>
        <w:jc w:val="both"/>
        <w:rPr>
          <w:rFonts w:asciiTheme="majorHAnsi" w:hAnsiTheme="majorHAnsi"/>
          <w:color w:val="FF0000"/>
        </w:rPr>
      </w:pPr>
      <w:r>
        <w:rPr>
          <w:rFonts w:asciiTheme="majorHAnsi" w:hAnsiTheme="majorHAnsi"/>
          <w:noProof/>
          <w:color w:val="FF0000"/>
        </w:rPr>
        <w:lastRenderedPageBreak/>
        <w:drawing>
          <wp:inline distT="0" distB="0" distL="0" distR="0" wp14:anchorId="3C60B674" wp14:editId="60691F24">
            <wp:extent cx="3072055" cy="4267200"/>
            <wp:effectExtent l="0" t="0" r="1905" b="0"/>
            <wp:docPr id="144238028" name="Picture 7" descr="A paper with text and pictures of a fire alarm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8028" name="Picture 7" descr="A paper with text and pictures of a fire alarm system&#10;&#10;Description automatically generated"/>
                    <pic:cNvPicPr/>
                  </pic:nvPicPr>
                  <pic:blipFill>
                    <a:blip r:embed="rId25"/>
                    <a:stretch>
                      <a:fillRect/>
                    </a:stretch>
                  </pic:blipFill>
                  <pic:spPr>
                    <a:xfrm>
                      <a:off x="0" y="0"/>
                      <a:ext cx="3077378" cy="4274594"/>
                    </a:xfrm>
                    <a:prstGeom prst="rect">
                      <a:avLst/>
                    </a:prstGeom>
                  </pic:spPr>
                </pic:pic>
              </a:graphicData>
            </a:graphic>
          </wp:inline>
        </w:drawing>
      </w:r>
      <w:r>
        <w:rPr>
          <w:rFonts w:asciiTheme="majorHAnsi" w:hAnsiTheme="majorHAnsi"/>
          <w:noProof/>
          <w:color w:val="FF0000"/>
        </w:rPr>
        <w:drawing>
          <wp:inline distT="0" distB="0" distL="0" distR="0" wp14:anchorId="5C3E844A" wp14:editId="0C2E04C6">
            <wp:extent cx="3136893" cy="4266356"/>
            <wp:effectExtent l="0" t="0" r="635" b="1270"/>
            <wp:docPr id="521490415" name="Picture 8"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90415" name="Picture 8" descr="A page of a book&#10;&#10;Description automatically generated"/>
                    <pic:cNvPicPr/>
                  </pic:nvPicPr>
                  <pic:blipFill>
                    <a:blip r:embed="rId26"/>
                    <a:stretch>
                      <a:fillRect/>
                    </a:stretch>
                  </pic:blipFill>
                  <pic:spPr>
                    <a:xfrm>
                      <a:off x="0" y="0"/>
                      <a:ext cx="3159422" cy="4296996"/>
                    </a:xfrm>
                    <a:prstGeom prst="rect">
                      <a:avLst/>
                    </a:prstGeom>
                  </pic:spPr>
                </pic:pic>
              </a:graphicData>
            </a:graphic>
          </wp:inline>
        </w:drawing>
      </w:r>
      <w:r>
        <w:rPr>
          <w:rFonts w:asciiTheme="majorHAnsi" w:hAnsiTheme="majorHAnsi"/>
          <w:noProof/>
          <w:color w:val="FF0000"/>
        </w:rPr>
        <w:drawing>
          <wp:inline distT="0" distB="0" distL="0" distR="0" wp14:anchorId="4C266DCD" wp14:editId="14DB45C2">
            <wp:extent cx="3082279" cy="4457700"/>
            <wp:effectExtent l="0" t="0" r="4445" b="0"/>
            <wp:docPr id="1960504187" name="Picture 9" descr="A paper with text and images of a road and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504187" name="Picture 9" descr="A paper with text and images of a road and a sign&#10;&#10;Description automatically generated"/>
                    <pic:cNvPicPr/>
                  </pic:nvPicPr>
                  <pic:blipFill>
                    <a:blip r:embed="rId27"/>
                    <a:stretch>
                      <a:fillRect/>
                    </a:stretch>
                  </pic:blipFill>
                  <pic:spPr>
                    <a:xfrm>
                      <a:off x="0" y="0"/>
                      <a:ext cx="3087597" cy="4465391"/>
                    </a:xfrm>
                    <a:prstGeom prst="rect">
                      <a:avLst/>
                    </a:prstGeom>
                  </pic:spPr>
                </pic:pic>
              </a:graphicData>
            </a:graphic>
          </wp:inline>
        </w:drawing>
      </w:r>
      <w:r>
        <w:rPr>
          <w:rFonts w:asciiTheme="majorHAnsi" w:hAnsiTheme="majorHAnsi"/>
          <w:noProof/>
          <w:color w:val="FF0000"/>
        </w:rPr>
        <w:drawing>
          <wp:inline distT="0" distB="0" distL="0" distR="0" wp14:anchorId="722A1327" wp14:editId="569586AA">
            <wp:extent cx="3136900" cy="4554337"/>
            <wp:effectExtent l="0" t="0" r="0" b="5080"/>
            <wp:docPr id="2889782" name="Picture 10"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782" name="Picture 10" descr="A paper with text on it&#10;&#10;Description automatically generated"/>
                    <pic:cNvPicPr/>
                  </pic:nvPicPr>
                  <pic:blipFill>
                    <a:blip r:embed="rId28"/>
                    <a:stretch>
                      <a:fillRect/>
                    </a:stretch>
                  </pic:blipFill>
                  <pic:spPr>
                    <a:xfrm>
                      <a:off x="0" y="0"/>
                      <a:ext cx="3142820" cy="4562932"/>
                    </a:xfrm>
                    <a:prstGeom prst="rect">
                      <a:avLst/>
                    </a:prstGeom>
                  </pic:spPr>
                </pic:pic>
              </a:graphicData>
            </a:graphic>
          </wp:inline>
        </w:drawing>
      </w:r>
      <w:r>
        <w:rPr>
          <w:rFonts w:asciiTheme="majorHAnsi" w:hAnsiTheme="majorHAnsi"/>
          <w:noProof/>
          <w:color w:val="FF0000"/>
        </w:rPr>
        <w:lastRenderedPageBreak/>
        <w:drawing>
          <wp:inline distT="0" distB="0" distL="0" distR="0" wp14:anchorId="6C9EC364" wp14:editId="6D56C82D">
            <wp:extent cx="2997200" cy="4268081"/>
            <wp:effectExtent l="0" t="0" r="0" b="0"/>
            <wp:docPr id="1120827648" name="Picture 1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827648" name="Picture 11" descr="A paper with text on it&#10;&#10;Description automatically generated"/>
                    <pic:cNvPicPr/>
                  </pic:nvPicPr>
                  <pic:blipFill>
                    <a:blip r:embed="rId29"/>
                    <a:stretch>
                      <a:fillRect/>
                    </a:stretch>
                  </pic:blipFill>
                  <pic:spPr>
                    <a:xfrm>
                      <a:off x="0" y="0"/>
                      <a:ext cx="2999709" cy="4271654"/>
                    </a:xfrm>
                    <a:prstGeom prst="rect">
                      <a:avLst/>
                    </a:prstGeom>
                  </pic:spPr>
                </pic:pic>
              </a:graphicData>
            </a:graphic>
          </wp:inline>
        </w:drawing>
      </w:r>
      <w:r>
        <w:rPr>
          <w:rFonts w:asciiTheme="majorHAnsi" w:hAnsiTheme="majorHAnsi"/>
          <w:noProof/>
          <w:color w:val="FF0000"/>
        </w:rPr>
        <w:drawing>
          <wp:inline distT="0" distB="0" distL="0" distR="0" wp14:anchorId="2AB58FCD" wp14:editId="6D806BBE">
            <wp:extent cx="3327400" cy="2179146"/>
            <wp:effectExtent l="0" t="0" r="0" b="5715"/>
            <wp:docPr id="589440797" name="Picture 12"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40797" name="Picture 12" descr="A paper with text on it&#10;&#10;Description automatically generated"/>
                    <pic:cNvPicPr/>
                  </pic:nvPicPr>
                  <pic:blipFill>
                    <a:blip r:embed="rId30"/>
                    <a:stretch>
                      <a:fillRect/>
                    </a:stretch>
                  </pic:blipFill>
                  <pic:spPr>
                    <a:xfrm>
                      <a:off x="0" y="0"/>
                      <a:ext cx="3332559" cy="2182525"/>
                    </a:xfrm>
                    <a:prstGeom prst="rect">
                      <a:avLst/>
                    </a:prstGeom>
                  </pic:spPr>
                </pic:pic>
              </a:graphicData>
            </a:graphic>
          </wp:inline>
        </w:drawing>
      </w:r>
    </w:p>
    <w:p w14:paraId="01ECB9CD" w14:textId="77777777" w:rsidR="000D1FED" w:rsidRPr="000D1FED" w:rsidRDefault="000D1FED" w:rsidP="00AE1CC7">
      <w:pPr>
        <w:jc w:val="both"/>
        <w:rPr>
          <w:rFonts w:asciiTheme="majorHAnsi" w:hAnsiTheme="majorHAnsi"/>
          <w:color w:val="000000" w:themeColor="text1"/>
        </w:rPr>
      </w:pPr>
    </w:p>
    <w:p w14:paraId="4F3B8704" w14:textId="3BAD6E1B" w:rsidR="00FE3485" w:rsidRPr="000D1FED" w:rsidRDefault="00FE3485" w:rsidP="00FE3485">
      <w:pPr>
        <w:jc w:val="both"/>
        <w:rPr>
          <w:rFonts w:asciiTheme="majorHAnsi" w:hAnsiTheme="majorHAnsi"/>
          <w:color w:val="000000" w:themeColor="text1"/>
        </w:rPr>
      </w:pPr>
      <w:r w:rsidRPr="000D1FED">
        <w:rPr>
          <w:rFonts w:asciiTheme="majorHAnsi" w:hAnsiTheme="majorHAnsi"/>
          <w:color w:val="000000" w:themeColor="text1"/>
        </w:rPr>
        <w:t>The Manager/Deputy Manager will contact parents/carers to arrange for them to collect their child if possible or advise on what is happening.</w:t>
      </w:r>
    </w:p>
    <w:p w14:paraId="17C206CF" w14:textId="680F2284" w:rsidR="00FE3485" w:rsidRDefault="00FE3485" w:rsidP="00FE3485">
      <w:pPr>
        <w:jc w:val="both"/>
        <w:rPr>
          <w:rFonts w:asciiTheme="majorHAnsi" w:hAnsiTheme="majorHAnsi"/>
        </w:rPr>
      </w:pPr>
    </w:p>
    <w:p w14:paraId="6E574127" w14:textId="77777777" w:rsidR="00AF56A7" w:rsidRPr="00AC3FCC" w:rsidRDefault="00AF56A7" w:rsidP="00AF56A7">
      <w:pPr>
        <w:jc w:val="both"/>
        <w:rPr>
          <w:rFonts w:asciiTheme="majorHAnsi" w:hAnsiTheme="majorHAnsi"/>
          <w:b/>
        </w:rPr>
      </w:pPr>
      <w:r w:rsidRPr="00AC3FCC">
        <w:rPr>
          <w:rFonts w:asciiTheme="majorHAnsi" w:hAnsiTheme="majorHAnsi"/>
          <w:b/>
        </w:rPr>
        <w:t>Legal Framework</w:t>
      </w:r>
    </w:p>
    <w:p w14:paraId="246B59A6" w14:textId="77777777" w:rsidR="00AF56A7" w:rsidRPr="00AC3FCC" w:rsidRDefault="00AF56A7" w:rsidP="006309E9">
      <w:pPr>
        <w:pStyle w:val="ListParagraph"/>
        <w:numPr>
          <w:ilvl w:val="0"/>
          <w:numId w:val="21"/>
        </w:numPr>
        <w:jc w:val="both"/>
        <w:rPr>
          <w:rFonts w:asciiTheme="majorHAnsi" w:hAnsiTheme="majorHAnsi"/>
        </w:rPr>
      </w:pPr>
      <w:r w:rsidRPr="00AC3FCC">
        <w:rPr>
          <w:rFonts w:asciiTheme="majorHAnsi" w:hAnsiTheme="majorHAnsi"/>
        </w:rPr>
        <w:t>Regulatory Reform (Fire Safety) Order 2005</w:t>
      </w:r>
    </w:p>
    <w:p w14:paraId="455AFF1C" w14:textId="77777777" w:rsidR="00AF56A7" w:rsidRPr="00AC3FCC" w:rsidRDefault="00AF56A7" w:rsidP="00AF56A7">
      <w:pPr>
        <w:jc w:val="both"/>
        <w:rPr>
          <w:rFonts w:asciiTheme="majorHAnsi" w:hAnsiTheme="majorHAnsi"/>
        </w:rPr>
      </w:pPr>
    </w:p>
    <w:p w14:paraId="4EF9ABCA" w14:textId="77777777" w:rsidR="00AF56A7" w:rsidRPr="00AC3FCC" w:rsidRDefault="00AF56A7" w:rsidP="00AF56A7">
      <w:pPr>
        <w:jc w:val="both"/>
        <w:rPr>
          <w:rFonts w:asciiTheme="majorHAnsi" w:hAnsiTheme="majorHAnsi"/>
          <w:b/>
        </w:rPr>
      </w:pPr>
      <w:r w:rsidRPr="00AC3FCC">
        <w:rPr>
          <w:rFonts w:asciiTheme="majorHAnsi" w:hAnsiTheme="majorHAnsi"/>
          <w:b/>
        </w:rPr>
        <w:t>Further Guidance</w:t>
      </w:r>
    </w:p>
    <w:p w14:paraId="5B403D52" w14:textId="77777777" w:rsidR="00AF56A7" w:rsidRPr="00AC3FCC" w:rsidRDefault="00AF56A7" w:rsidP="006309E9">
      <w:pPr>
        <w:pStyle w:val="ListParagraph"/>
        <w:numPr>
          <w:ilvl w:val="0"/>
          <w:numId w:val="21"/>
        </w:numPr>
        <w:jc w:val="both"/>
        <w:rPr>
          <w:rFonts w:asciiTheme="majorHAnsi" w:hAnsiTheme="majorHAnsi"/>
        </w:rPr>
      </w:pPr>
      <w:r w:rsidRPr="00AC3FCC">
        <w:rPr>
          <w:rFonts w:asciiTheme="majorHAnsi" w:hAnsiTheme="majorHAnsi"/>
        </w:rPr>
        <w:t>Fire Safety Risk Assessment – Educational Premises (HMG 2006)</w:t>
      </w:r>
    </w:p>
    <w:p w14:paraId="4A7D63EE" w14:textId="77777777" w:rsidR="00AF56A7" w:rsidRPr="00AC3FCC" w:rsidRDefault="00AF56A7" w:rsidP="00AF56A7">
      <w:pPr>
        <w:jc w:val="both"/>
        <w:rPr>
          <w:rFonts w:asciiTheme="majorHAnsi" w:hAnsiTheme="majorHAnsi"/>
        </w:rPr>
      </w:pPr>
    </w:p>
    <w:p w14:paraId="476F85F1" w14:textId="5005F586" w:rsidR="00AF56A7" w:rsidRPr="00AC3FCC" w:rsidRDefault="00DD1A9D" w:rsidP="00AF56A7">
      <w:pPr>
        <w:jc w:val="both"/>
        <w:rPr>
          <w:rFonts w:asciiTheme="majorHAnsi" w:hAnsiTheme="majorHAnsi"/>
          <w:b/>
        </w:rPr>
      </w:pPr>
      <w:r>
        <w:rPr>
          <w:rFonts w:asciiTheme="majorHAnsi" w:hAnsiTheme="majorHAnsi"/>
          <w:b/>
        </w:rPr>
        <w:t>EYFS Key Principles into Practice</w:t>
      </w:r>
    </w:p>
    <w:p w14:paraId="1C723848" w14:textId="77777777" w:rsidR="00AF56A7" w:rsidRPr="00AC3FCC" w:rsidRDefault="00AF56A7" w:rsidP="00AF56A7">
      <w:pPr>
        <w:jc w:val="both"/>
        <w:rPr>
          <w:rFonts w:asciiTheme="majorHAnsi" w:hAnsiTheme="majorHAnsi"/>
        </w:rPr>
      </w:pPr>
    </w:p>
    <w:p w14:paraId="64E5F1CE" w14:textId="77777777" w:rsidR="00AF56A7" w:rsidRPr="00AC3FCC" w:rsidRDefault="00AF56A7" w:rsidP="00AF56A7">
      <w:pPr>
        <w:jc w:val="both"/>
        <w:rPr>
          <w:rFonts w:asciiTheme="majorHAnsi" w:hAnsiTheme="majorHAnsi"/>
        </w:rPr>
      </w:pPr>
      <w:r w:rsidRPr="00AC3FCC">
        <w:rPr>
          <w:rFonts w:asciiTheme="majorHAnsi" w:hAnsiTheme="majorHAnsi"/>
          <w:noProof/>
        </w:rPr>
        <w:drawing>
          <wp:inline distT="0" distB="0" distL="0" distR="0" wp14:anchorId="1F7CBF25" wp14:editId="0FBDACC9">
            <wp:extent cx="5270500" cy="685800"/>
            <wp:effectExtent l="0" t="0" r="12700" b="0"/>
            <wp:docPr id="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0500" cy="685800"/>
                    </a:xfrm>
                    <a:prstGeom prst="rect">
                      <a:avLst/>
                    </a:prstGeom>
                    <a:noFill/>
                    <a:ln>
                      <a:noFill/>
                    </a:ln>
                  </pic:spPr>
                </pic:pic>
              </a:graphicData>
            </a:graphic>
          </wp:inline>
        </w:drawing>
      </w:r>
    </w:p>
    <w:p w14:paraId="647A48E5" w14:textId="77777777" w:rsidR="00AF56A7" w:rsidRPr="00AC3FCC" w:rsidRDefault="00AF56A7" w:rsidP="00AF56A7">
      <w:pPr>
        <w:jc w:val="both"/>
        <w:rPr>
          <w:rFonts w:asciiTheme="majorHAnsi" w:hAnsiTheme="majorHAnsi"/>
        </w:rPr>
      </w:pPr>
    </w:p>
    <w:p w14:paraId="5A59BEE7" w14:textId="126484A1" w:rsidR="00A251F9" w:rsidRPr="00AC3FCC" w:rsidRDefault="00AF56A7" w:rsidP="00A251F9">
      <w:pPr>
        <w:jc w:val="center"/>
        <w:rPr>
          <w:rFonts w:asciiTheme="majorHAnsi" w:hAnsiTheme="majorHAnsi"/>
          <w:b/>
        </w:rPr>
      </w:pPr>
      <w:r w:rsidRPr="00AC3FCC">
        <w:rPr>
          <w:rFonts w:asciiTheme="majorHAnsi" w:hAnsiTheme="majorHAnsi"/>
          <w:color w:val="000000"/>
        </w:rPr>
        <w:br w:type="page"/>
      </w:r>
      <w:r w:rsidR="00A251F9" w:rsidRPr="00AC3FCC">
        <w:rPr>
          <w:rFonts w:asciiTheme="majorHAnsi" w:hAnsiTheme="majorHAnsi"/>
          <w:b/>
        </w:rPr>
        <w:lastRenderedPageBreak/>
        <w:t>Cygnets Preschool</w:t>
      </w:r>
    </w:p>
    <w:p w14:paraId="3FFD7990" w14:textId="1396A97C" w:rsidR="00A251F9" w:rsidRPr="00AC3FCC" w:rsidRDefault="00A251F9" w:rsidP="00A251F9">
      <w:pPr>
        <w:jc w:val="center"/>
        <w:rPr>
          <w:rFonts w:asciiTheme="majorHAnsi" w:hAnsiTheme="majorHAnsi"/>
          <w:b/>
        </w:rPr>
      </w:pPr>
      <w:r w:rsidRPr="00AC3FCC">
        <w:rPr>
          <w:rFonts w:asciiTheme="majorHAnsi" w:hAnsiTheme="majorHAnsi"/>
          <w:b/>
        </w:rPr>
        <w:t>First Aid Policy</w:t>
      </w:r>
      <w:r w:rsidR="00F47D21">
        <w:rPr>
          <w:rFonts w:asciiTheme="majorHAnsi" w:hAnsiTheme="majorHAnsi"/>
          <w:b/>
        </w:rPr>
        <w:t xml:space="preserve"> - Injuries</w:t>
      </w:r>
    </w:p>
    <w:p w14:paraId="7A2D5463" w14:textId="77777777" w:rsidR="00A251F9" w:rsidRPr="00AC3FCC" w:rsidRDefault="00A251F9" w:rsidP="00A251F9">
      <w:pPr>
        <w:jc w:val="both"/>
        <w:rPr>
          <w:rFonts w:asciiTheme="majorHAnsi" w:hAnsiTheme="majorHAnsi"/>
        </w:rPr>
      </w:pPr>
    </w:p>
    <w:p w14:paraId="380B5A51" w14:textId="3FF13B35" w:rsidR="00A251F9" w:rsidRPr="00AC3FCC" w:rsidRDefault="00A251F9" w:rsidP="00A251F9">
      <w:pPr>
        <w:pBdr>
          <w:top w:val="single" w:sz="4" w:space="1" w:color="auto"/>
          <w:left w:val="single" w:sz="4" w:space="4" w:color="auto"/>
          <w:bottom w:val="single" w:sz="4" w:space="1" w:color="auto"/>
          <w:right w:val="single" w:sz="4" w:space="4" w:color="auto"/>
        </w:pBdr>
        <w:jc w:val="both"/>
        <w:rPr>
          <w:rFonts w:asciiTheme="majorHAnsi" w:hAnsiTheme="majorHAnsi" w:cs="Arial"/>
          <w:b/>
        </w:rPr>
      </w:pPr>
      <w:r w:rsidRPr="00AC3FCC">
        <w:rPr>
          <w:rFonts w:asciiTheme="majorHAnsi" w:hAnsiTheme="majorHAnsi" w:cs="Arial"/>
          <w:b/>
        </w:rPr>
        <w:t xml:space="preserve">Safeguarding and Welfare Requirement: Staff qualifications, training, </w:t>
      </w:r>
      <w:r w:rsidR="000D1FED" w:rsidRPr="00AC3FCC">
        <w:rPr>
          <w:rFonts w:asciiTheme="majorHAnsi" w:hAnsiTheme="majorHAnsi" w:cs="Arial"/>
          <w:b/>
        </w:rPr>
        <w:t>support,</w:t>
      </w:r>
      <w:r w:rsidRPr="00AC3FCC">
        <w:rPr>
          <w:rFonts w:asciiTheme="majorHAnsi" w:hAnsiTheme="majorHAnsi" w:cs="Arial"/>
          <w:b/>
        </w:rPr>
        <w:t xml:space="preserve"> and skills</w:t>
      </w:r>
    </w:p>
    <w:p w14:paraId="2694B51C" w14:textId="580B954C" w:rsidR="00A251F9" w:rsidRPr="00AC3FCC" w:rsidRDefault="00A251F9" w:rsidP="00A251F9">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rPr>
        <w:t xml:space="preserve">At least </w:t>
      </w:r>
      <w:r w:rsidR="001F6B92">
        <w:rPr>
          <w:rFonts w:asciiTheme="majorHAnsi" w:hAnsiTheme="majorHAnsi" w:cs="Arial"/>
        </w:rPr>
        <w:t>one</w:t>
      </w:r>
      <w:r w:rsidRPr="00AC3FCC">
        <w:rPr>
          <w:rFonts w:asciiTheme="majorHAnsi" w:hAnsiTheme="majorHAnsi" w:cs="Arial"/>
        </w:rPr>
        <w:t xml:space="preserve"> person who ha</w:t>
      </w:r>
      <w:r w:rsidR="001065AB">
        <w:rPr>
          <w:rFonts w:asciiTheme="majorHAnsi" w:hAnsiTheme="majorHAnsi" w:cs="Arial"/>
        </w:rPr>
        <w:t>s</w:t>
      </w:r>
      <w:r w:rsidRPr="00AC3FCC">
        <w:rPr>
          <w:rFonts w:asciiTheme="majorHAnsi" w:hAnsiTheme="majorHAnsi" w:cs="Arial"/>
        </w:rPr>
        <w:t xml:space="preserve"> a current paediatric First Aid Certificate </w:t>
      </w:r>
      <w:r w:rsidR="00CE5CAE" w:rsidRPr="00AC3FCC">
        <w:rPr>
          <w:rFonts w:asciiTheme="majorHAnsi" w:hAnsiTheme="majorHAnsi" w:cs="Arial"/>
        </w:rPr>
        <w:t>is always on the premises</w:t>
      </w:r>
      <w:r w:rsidRPr="00AC3FCC">
        <w:rPr>
          <w:rFonts w:asciiTheme="majorHAnsi" w:hAnsiTheme="majorHAnsi" w:cs="Arial"/>
        </w:rPr>
        <w:t xml:space="preserve"> when children are present.</w:t>
      </w:r>
    </w:p>
    <w:p w14:paraId="31F4CB4A" w14:textId="1A3328B2" w:rsidR="00A251F9" w:rsidRPr="00AC3FCC" w:rsidRDefault="00324CB7" w:rsidP="00A251F9">
      <w:pPr>
        <w:pBdr>
          <w:top w:val="single" w:sz="4" w:space="1" w:color="auto"/>
          <w:left w:val="single" w:sz="4" w:space="4" w:color="auto"/>
          <w:bottom w:val="single" w:sz="4" w:space="1" w:color="auto"/>
          <w:right w:val="single" w:sz="4" w:space="4" w:color="auto"/>
        </w:pBdr>
        <w:jc w:val="both"/>
        <w:rPr>
          <w:rFonts w:asciiTheme="majorHAnsi" w:hAnsiTheme="majorHAnsi" w:cs="Arial"/>
          <w:b/>
        </w:rPr>
      </w:pPr>
      <w:r w:rsidRPr="00AC3FCC">
        <w:rPr>
          <w:rFonts w:asciiTheme="majorHAnsi" w:hAnsiTheme="majorHAnsi" w:cs="Arial"/>
          <w:b/>
        </w:rPr>
        <w:t xml:space="preserve">Health, </w:t>
      </w:r>
      <w:r w:rsidR="000D1FED" w:rsidRPr="00AC3FCC">
        <w:rPr>
          <w:rFonts w:asciiTheme="majorHAnsi" w:hAnsiTheme="majorHAnsi" w:cs="Arial"/>
          <w:b/>
        </w:rPr>
        <w:t>accident,</w:t>
      </w:r>
      <w:r w:rsidR="00A251F9" w:rsidRPr="00AC3FCC">
        <w:rPr>
          <w:rFonts w:asciiTheme="majorHAnsi" w:hAnsiTheme="majorHAnsi" w:cs="Arial"/>
          <w:b/>
        </w:rPr>
        <w:t xml:space="preserve"> and injury</w:t>
      </w:r>
    </w:p>
    <w:p w14:paraId="664E37BE" w14:textId="3C20FD29" w:rsidR="00A251F9" w:rsidRPr="00AC3FCC" w:rsidRDefault="00A251F9" w:rsidP="00A251F9">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rPr>
        <w:t xml:space="preserve">The provider must ensure there </w:t>
      </w:r>
      <w:r w:rsidR="00CE5CAE" w:rsidRPr="00AC3FCC">
        <w:rPr>
          <w:rFonts w:asciiTheme="majorHAnsi" w:hAnsiTheme="majorHAnsi" w:cs="Arial"/>
        </w:rPr>
        <w:t>is always a First Aid box accessible</w:t>
      </w:r>
      <w:r w:rsidRPr="00AC3FCC">
        <w:rPr>
          <w:rFonts w:asciiTheme="majorHAnsi" w:hAnsiTheme="majorHAnsi" w:cs="Arial"/>
        </w:rPr>
        <w:t xml:space="preserve"> with appropriate content for children</w:t>
      </w:r>
      <w:r w:rsidR="00CE5CAE">
        <w:rPr>
          <w:rFonts w:asciiTheme="majorHAnsi" w:hAnsiTheme="majorHAnsi" w:cs="Arial"/>
        </w:rPr>
        <w:t xml:space="preserve"> (checked every 3 months)</w:t>
      </w:r>
      <w:r w:rsidRPr="00AC3FCC">
        <w:rPr>
          <w:rFonts w:asciiTheme="majorHAnsi" w:hAnsiTheme="majorHAnsi" w:cs="Arial"/>
        </w:rPr>
        <w:t>.</w:t>
      </w:r>
      <w:r w:rsidR="00F47D21">
        <w:rPr>
          <w:rFonts w:asciiTheme="majorHAnsi" w:hAnsiTheme="majorHAnsi" w:cs="Arial"/>
        </w:rPr>
        <w:t xml:space="preserve"> </w:t>
      </w:r>
      <w:r w:rsidRPr="00AC3FCC">
        <w:rPr>
          <w:rFonts w:asciiTheme="majorHAnsi" w:hAnsiTheme="majorHAnsi" w:cs="Arial"/>
        </w:rPr>
        <w:t>Providers must keep a written record of accidents</w:t>
      </w:r>
      <w:r w:rsidR="00CE5CAE">
        <w:rPr>
          <w:rFonts w:asciiTheme="majorHAnsi" w:hAnsiTheme="majorHAnsi" w:cs="Arial"/>
        </w:rPr>
        <w:t xml:space="preserve"> </w:t>
      </w:r>
      <w:r w:rsidR="00F84D1C" w:rsidRPr="00AC3FCC">
        <w:rPr>
          <w:rFonts w:asciiTheme="majorHAnsi" w:hAnsiTheme="majorHAnsi" w:cs="Arial"/>
        </w:rPr>
        <w:t>injuries,</w:t>
      </w:r>
      <w:r w:rsidRPr="00AC3FCC">
        <w:rPr>
          <w:rFonts w:asciiTheme="majorHAnsi" w:hAnsiTheme="majorHAnsi" w:cs="Arial"/>
        </w:rPr>
        <w:t xml:space="preserve"> and first aid treatment</w:t>
      </w:r>
      <w:r w:rsidR="00CE5CAE">
        <w:rPr>
          <w:rFonts w:asciiTheme="majorHAnsi" w:hAnsiTheme="majorHAnsi" w:cs="Arial"/>
        </w:rPr>
        <w:t xml:space="preserve"> (reviewed each term)</w:t>
      </w:r>
      <w:r w:rsidRPr="00AC3FCC">
        <w:rPr>
          <w:rFonts w:asciiTheme="majorHAnsi" w:hAnsiTheme="majorHAnsi" w:cs="Arial"/>
        </w:rPr>
        <w:t>.</w:t>
      </w:r>
    </w:p>
    <w:p w14:paraId="61BD5FFE" w14:textId="77777777" w:rsidR="00A251F9" w:rsidRPr="00AC3FCC" w:rsidRDefault="00A251F9" w:rsidP="00A251F9">
      <w:pPr>
        <w:jc w:val="both"/>
        <w:rPr>
          <w:rFonts w:asciiTheme="majorHAnsi" w:hAnsiTheme="majorHAnsi"/>
        </w:rPr>
      </w:pPr>
    </w:p>
    <w:p w14:paraId="391889A9" w14:textId="77777777" w:rsidR="00A251F9" w:rsidRPr="00AC3FCC" w:rsidRDefault="00A251F9" w:rsidP="00A251F9">
      <w:pPr>
        <w:jc w:val="both"/>
        <w:rPr>
          <w:rFonts w:asciiTheme="majorHAnsi" w:hAnsiTheme="majorHAnsi"/>
          <w:b/>
        </w:rPr>
      </w:pPr>
      <w:r w:rsidRPr="00AC3FCC">
        <w:rPr>
          <w:rFonts w:asciiTheme="majorHAnsi" w:hAnsiTheme="majorHAnsi"/>
          <w:b/>
        </w:rPr>
        <w:t>Policy Statement</w:t>
      </w:r>
    </w:p>
    <w:p w14:paraId="7D65F1EE" w14:textId="7D5EBDC8" w:rsidR="00A251F9" w:rsidRPr="00AC3FCC" w:rsidRDefault="00A251F9" w:rsidP="00A251F9">
      <w:pPr>
        <w:jc w:val="both"/>
        <w:rPr>
          <w:rFonts w:asciiTheme="majorHAnsi" w:hAnsiTheme="majorHAnsi"/>
        </w:rPr>
      </w:pPr>
      <w:r w:rsidRPr="00AC3FCC">
        <w:rPr>
          <w:rFonts w:asciiTheme="majorHAnsi" w:hAnsiTheme="majorHAnsi"/>
        </w:rPr>
        <w:t xml:space="preserve">In our setting, staff </w:t>
      </w:r>
      <w:r w:rsidR="000D1FED" w:rsidRPr="00AC3FCC">
        <w:rPr>
          <w:rFonts w:asciiTheme="majorHAnsi" w:hAnsiTheme="majorHAnsi"/>
        </w:rPr>
        <w:t>can</w:t>
      </w:r>
      <w:r w:rsidRPr="00AC3FCC">
        <w:rPr>
          <w:rFonts w:asciiTheme="majorHAnsi" w:hAnsiTheme="majorHAnsi"/>
        </w:rPr>
        <w:t xml:space="preserve"> take action to apply first aid treatment in the event of an accident involving a child or adult. At least </w:t>
      </w:r>
      <w:r w:rsidR="001F6B92">
        <w:rPr>
          <w:rFonts w:asciiTheme="majorHAnsi" w:hAnsiTheme="majorHAnsi"/>
        </w:rPr>
        <w:t>two</w:t>
      </w:r>
      <w:r w:rsidRPr="00AC3FCC">
        <w:rPr>
          <w:rFonts w:asciiTheme="majorHAnsi" w:hAnsiTheme="majorHAnsi"/>
        </w:rPr>
        <w:t xml:space="preserve"> member</w:t>
      </w:r>
      <w:r w:rsidR="001F6B92">
        <w:rPr>
          <w:rFonts w:asciiTheme="majorHAnsi" w:hAnsiTheme="majorHAnsi"/>
        </w:rPr>
        <w:t>s</w:t>
      </w:r>
      <w:r w:rsidRPr="00AC3FCC">
        <w:rPr>
          <w:rFonts w:asciiTheme="majorHAnsi" w:hAnsiTheme="majorHAnsi"/>
        </w:rPr>
        <w:t xml:space="preserve"> of staff with current first aid training is on the premises. The </w:t>
      </w:r>
      <w:r w:rsidR="001065AB">
        <w:rPr>
          <w:rFonts w:asciiTheme="majorHAnsi" w:hAnsiTheme="majorHAnsi"/>
        </w:rPr>
        <w:t xml:space="preserve">paediatric </w:t>
      </w:r>
      <w:r w:rsidRPr="00AC3FCC">
        <w:rPr>
          <w:rFonts w:asciiTheme="majorHAnsi" w:hAnsiTheme="majorHAnsi"/>
        </w:rPr>
        <w:t xml:space="preserve">first aid qualification includes first aid training for infants and young children. </w:t>
      </w:r>
      <w:r w:rsidRPr="00AC3FCC">
        <w:rPr>
          <w:rFonts w:asciiTheme="majorHAnsi" w:hAnsiTheme="majorHAnsi" w:cs="Arial"/>
        </w:rPr>
        <w:t>We ensure that first aid training is local authority approved and is relevant to staff caring for young children.</w:t>
      </w:r>
    </w:p>
    <w:p w14:paraId="58B255B3" w14:textId="77777777" w:rsidR="00A251F9" w:rsidRPr="00AC3FCC" w:rsidRDefault="00A251F9" w:rsidP="00A251F9">
      <w:pPr>
        <w:jc w:val="both"/>
        <w:rPr>
          <w:rFonts w:asciiTheme="majorHAnsi" w:hAnsiTheme="majorHAnsi"/>
        </w:rPr>
      </w:pPr>
    </w:p>
    <w:p w14:paraId="05D0361A" w14:textId="77777777" w:rsidR="002D3C9E" w:rsidRPr="00AC3FCC" w:rsidRDefault="002D3C9E" w:rsidP="004761F7">
      <w:pPr>
        <w:jc w:val="both"/>
        <w:rPr>
          <w:rFonts w:asciiTheme="majorHAnsi" w:hAnsiTheme="majorHAnsi"/>
          <w:b/>
        </w:rPr>
      </w:pPr>
      <w:r w:rsidRPr="00AC3FCC">
        <w:rPr>
          <w:rFonts w:asciiTheme="majorHAnsi" w:hAnsiTheme="majorHAnsi"/>
          <w:b/>
        </w:rPr>
        <w:t xml:space="preserve">What you must notify to Ofsted </w:t>
      </w:r>
    </w:p>
    <w:p w14:paraId="7BE5CD76" w14:textId="0DCABAAE" w:rsidR="002D3C9E" w:rsidRPr="00AC3FCC" w:rsidRDefault="002D3C9E" w:rsidP="006309E9">
      <w:pPr>
        <w:pStyle w:val="ListParagraph"/>
        <w:numPr>
          <w:ilvl w:val="0"/>
          <w:numId w:val="234"/>
        </w:numPr>
        <w:jc w:val="both"/>
        <w:rPr>
          <w:rFonts w:asciiTheme="majorHAnsi" w:hAnsiTheme="majorHAnsi"/>
        </w:rPr>
      </w:pPr>
      <w:r w:rsidRPr="00AC3FCC">
        <w:rPr>
          <w:rFonts w:asciiTheme="majorHAnsi" w:hAnsiTheme="majorHAnsi"/>
        </w:rPr>
        <w:t xml:space="preserve">the death of a child while on the premises, or later, as the result of something that happened while the </w:t>
      </w:r>
      <w:r w:rsidR="00324CB7" w:rsidRPr="00AC3FCC">
        <w:rPr>
          <w:rFonts w:asciiTheme="majorHAnsi" w:hAnsiTheme="majorHAnsi"/>
        </w:rPr>
        <w:t>child was in your care</w:t>
      </w:r>
      <w:r w:rsidR="000D1FED">
        <w:rPr>
          <w:rFonts w:asciiTheme="majorHAnsi" w:hAnsiTheme="majorHAnsi"/>
        </w:rPr>
        <w:t>.</w:t>
      </w:r>
    </w:p>
    <w:p w14:paraId="3A08132A" w14:textId="16590137" w:rsidR="002D3C9E" w:rsidRPr="00AC3FCC" w:rsidRDefault="002D3C9E" w:rsidP="006309E9">
      <w:pPr>
        <w:pStyle w:val="ListParagraph"/>
        <w:numPr>
          <w:ilvl w:val="0"/>
          <w:numId w:val="234"/>
        </w:numPr>
        <w:jc w:val="both"/>
        <w:rPr>
          <w:rFonts w:asciiTheme="majorHAnsi" w:hAnsiTheme="majorHAnsi"/>
        </w:rPr>
      </w:pPr>
      <w:r w:rsidRPr="00AC3FCC">
        <w:rPr>
          <w:rFonts w:asciiTheme="majorHAnsi" w:hAnsiTheme="majorHAnsi"/>
        </w:rPr>
        <w:t>death or serious accident or serious injury to an</w:t>
      </w:r>
      <w:r w:rsidR="00324CB7" w:rsidRPr="00AC3FCC">
        <w:rPr>
          <w:rFonts w:asciiTheme="majorHAnsi" w:hAnsiTheme="majorHAnsi"/>
        </w:rPr>
        <w:t>y other person on your premises</w:t>
      </w:r>
    </w:p>
    <w:p w14:paraId="62D4104B" w14:textId="6F906455" w:rsidR="002D3C9E" w:rsidRPr="00AC3FCC" w:rsidRDefault="002D3C9E" w:rsidP="006309E9">
      <w:pPr>
        <w:pStyle w:val="ListParagraph"/>
        <w:numPr>
          <w:ilvl w:val="0"/>
          <w:numId w:val="234"/>
        </w:numPr>
        <w:jc w:val="both"/>
        <w:rPr>
          <w:rFonts w:asciiTheme="majorHAnsi" w:hAnsiTheme="majorHAnsi"/>
        </w:rPr>
      </w:pPr>
      <w:r w:rsidRPr="00AC3FCC">
        <w:rPr>
          <w:rFonts w:asciiTheme="majorHAnsi" w:hAnsiTheme="majorHAnsi"/>
        </w:rPr>
        <w:t xml:space="preserve">serious injuries (please see the section below for the </w:t>
      </w:r>
      <w:r w:rsidR="00324CB7" w:rsidRPr="00AC3FCC">
        <w:rPr>
          <w:rFonts w:asciiTheme="majorHAnsi" w:hAnsiTheme="majorHAnsi"/>
        </w:rPr>
        <w:t>definition of serious injuries)</w:t>
      </w:r>
    </w:p>
    <w:p w14:paraId="7C81E582" w14:textId="7DDFCD0F" w:rsidR="002D3C9E" w:rsidRPr="00AC3FCC" w:rsidRDefault="002D3C9E" w:rsidP="006309E9">
      <w:pPr>
        <w:pStyle w:val="ListParagraph"/>
        <w:numPr>
          <w:ilvl w:val="0"/>
          <w:numId w:val="234"/>
        </w:numPr>
        <w:jc w:val="both"/>
        <w:rPr>
          <w:rFonts w:asciiTheme="majorHAnsi" w:hAnsiTheme="majorHAnsi"/>
        </w:rPr>
      </w:pPr>
      <w:r w:rsidRPr="00AC3FCC">
        <w:rPr>
          <w:rFonts w:asciiTheme="majorHAnsi" w:hAnsiTheme="majorHAnsi"/>
        </w:rPr>
        <w:t>where a child in your care is taken to hospital (to an Accident and Emergency Department for more than 24 hours), either directly from your provision, or later, as the result of something that happened w</w:t>
      </w:r>
      <w:r w:rsidR="00324CB7" w:rsidRPr="00AC3FCC">
        <w:rPr>
          <w:rFonts w:asciiTheme="majorHAnsi" w:hAnsiTheme="majorHAnsi"/>
        </w:rPr>
        <w:t>hile the child was in your care</w:t>
      </w:r>
      <w:r w:rsidR="000D1FED">
        <w:rPr>
          <w:rFonts w:asciiTheme="majorHAnsi" w:hAnsiTheme="majorHAnsi"/>
        </w:rPr>
        <w:t>.</w:t>
      </w:r>
    </w:p>
    <w:p w14:paraId="1E4EAB62" w14:textId="1E3BF983" w:rsidR="002D3C9E" w:rsidRPr="00AC3FCC" w:rsidRDefault="002D3C9E" w:rsidP="006309E9">
      <w:pPr>
        <w:pStyle w:val="ListParagraph"/>
        <w:numPr>
          <w:ilvl w:val="0"/>
          <w:numId w:val="234"/>
        </w:numPr>
        <w:jc w:val="both"/>
        <w:rPr>
          <w:rFonts w:asciiTheme="majorHAnsi" w:hAnsiTheme="majorHAnsi"/>
        </w:rPr>
      </w:pPr>
      <w:r w:rsidRPr="00AC3FCC">
        <w:rPr>
          <w:rFonts w:asciiTheme="majorHAnsi" w:hAnsiTheme="majorHAnsi"/>
        </w:rPr>
        <w:t>any significant event which is likely to affect the suitability to care for children</w:t>
      </w:r>
      <w:r w:rsidR="000D1FED">
        <w:rPr>
          <w:rFonts w:asciiTheme="majorHAnsi" w:hAnsiTheme="majorHAnsi"/>
        </w:rPr>
        <w:t>.</w:t>
      </w:r>
    </w:p>
    <w:p w14:paraId="76034B98" w14:textId="77777777" w:rsidR="000A7982" w:rsidRPr="00AC3FCC" w:rsidRDefault="000A7982" w:rsidP="000A7982">
      <w:pPr>
        <w:jc w:val="both"/>
        <w:rPr>
          <w:rFonts w:asciiTheme="majorHAnsi" w:hAnsiTheme="majorHAnsi"/>
        </w:rPr>
      </w:pPr>
    </w:p>
    <w:p w14:paraId="4B118B85" w14:textId="77777777" w:rsidR="002D3C9E" w:rsidRPr="00AC3FCC" w:rsidRDefault="002D3C9E" w:rsidP="000A7982">
      <w:pPr>
        <w:jc w:val="both"/>
        <w:rPr>
          <w:rFonts w:asciiTheme="majorHAnsi" w:hAnsiTheme="majorHAnsi"/>
          <w:b/>
        </w:rPr>
      </w:pPr>
      <w:r w:rsidRPr="00AC3FCC">
        <w:rPr>
          <w:rFonts w:asciiTheme="majorHAnsi" w:hAnsiTheme="majorHAnsi"/>
          <w:b/>
        </w:rPr>
        <w:t xml:space="preserve">We define serious injuries as: </w:t>
      </w:r>
    </w:p>
    <w:p w14:paraId="7B223AA4" w14:textId="2479458F" w:rsidR="002D3C9E" w:rsidRPr="00AC3FCC" w:rsidRDefault="002D3C9E" w:rsidP="006309E9">
      <w:pPr>
        <w:pStyle w:val="ListParagraph"/>
        <w:numPr>
          <w:ilvl w:val="0"/>
          <w:numId w:val="235"/>
        </w:numPr>
        <w:jc w:val="both"/>
        <w:rPr>
          <w:rFonts w:asciiTheme="majorHAnsi" w:hAnsiTheme="majorHAnsi"/>
        </w:rPr>
      </w:pPr>
      <w:r w:rsidRPr="00AC3FCC">
        <w:rPr>
          <w:rFonts w:asciiTheme="majorHAnsi" w:hAnsiTheme="majorHAnsi"/>
        </w:rPr>
        <w:t>broken bones or a fracture</w:t>
      </w:r>
      <w:r w:rsidR="000D1FED">
        <w:rPr>
          <w:rFonts w:asciiTheme="majorHAnsi" w:hAnsiTheme="majorHAnsi"/>
        </w:rPr>
        <w:t>.</w:t>
      </w:r>
    </w:p>
    <w:p w14:paraId="6B3090CC" w14:textId="5B6E5411" w:rsidR="002D3C9E" w:rsidRPr="00AC3FCC" w:rsidRDefault="00324CB7" w:rsidP="006309E9">
      <w:pPr>
        <w:pStyle w:val="ListParagraph"/>
        <w:numPr>
          <w:ilvl w:val="0"/>
          <w:numId w:val="235"/>
        </w:numPr>
        <w:jc w:val="both"/>
        <w:rPr>
          <w:rFonts w:asciiTheme="majorHAnsi" w:hAnsiTheme="majorHAnsi"/>
        </w:rPr>
      </w:pPr>
      <w:r w:rsidRPr="00AC3FCC">
        <w:rPr>
          <w:rFonts w:asciiTheme="majorHAnsi" w:hAnsiTheme="majorHAnsi"/>
        </w:rPr>
        <w:t>loss of consciousness</w:t>
      </w:r>
      <w:r w:rsidR="000D1FED">
        <w:rPr>
          <w:rFonts w:asciiTheme="majorHAnsi" w:hAnsiTheme="majorHAnsi"/>
        </w:rPr>
        <w:t>.</w:t>
      </w:r>
    </w:p>
    <w:p w14:paraId="412FDF9D" w14:textId="2B690AC6" w:rsidR="002D3C9E" w:rsidRPr="00AC3FCC" w:rsidRDefault="002D3C9E" w:rsidP="006309E9">
      <w:pPr>
        <w:pStyle w:val="ListParagraph"/>
        <w:numPr>
          <w:ilvl w:val="0"/>
          <w:numId w:val="235"/>
        </w:numPr>
        <w:jc w:val="both"/>
        <w:rPr>
          <w:rFonts w:asciiTheme="majorHAnsi" w:hAnsiTheme="majorHAnsi"/>
        </w:rPr>
      </w:pPr>
      <w:r w:rsidRPr="00AC3FCC">
        <w:rPr>
          <w:rFonts w:asciiTheme="majorHAnsi" w:hAnsiTheme="majorHAnsi"/>
        </w:rPr>
        <w:t xml:space="preserve">pain that is not </w:t>
      </w:r>
      <w:r w:rsidR="00324CB7" w:rsidRPr="00AC3FCC">
        <w:rPr>
          <w:rFonts w:asciiTheme="majorHAnsi" w:hAnsiTheme="majorHAnsi"/>
        </w:rPr>
        <w:t>relieved by simple pain killers</w:t>
      </w:r>
      <w:r w:rsidR="000D1FED">
        <w:rPr>
          <w:rFonts w:asciiTheme="majorHAnsi" w:hAnsiTheme="majorHAnsi"/>
        </w:rPr>
        <w:t>.</w:t>
      </w:r>
    </w:p>
    <w:p w14:paraId="64A26D77" w14:textId="77CF115D" w:rsidR="002D3C9E" w:rsidRPr="00AC3FCC" w:rsidRDefault="00324CB7" w:rsidP="006309E9">
      <w:pPr>
        <w:pStyle w:val="ListParagraph"/>
        <w:numPr>
          <w:ilvl w:val="0"/>
          <w:numId w:val="235"/>
        </w:numPr>
        <w:jc w:val="both"/>
        <w:rPr>
          <w:rFonts w:asciiTheme="majorHAnsi" w:hAnsiTheme="majorHAnsi"/>
        </w:rPr>
      </w:pPr>
      <w:r w:rsidRPr="00AC3FCC">
        <w:rPr>
          <w:rFonts w:asciiTheme="majorHAnsi" w:hAnsiTheme="majorHAnsi"/>
        </w:rPr>
        <w:t>acute confused state</w:t>
      </w:r>
      <w:r w:rsidR="000D1FED">
        <w:rPr>
          <w:rFonts w:asciiTheme="majorHAnsi" w:hAnsiTheme="majorHAnsi"/>
        </w:rPr>
        <w:t>.</w:t>
      </w:r>
    </w:p>
    <w:p w14:paraId="464E497E" w14:textId="5DDA08E8" w:rsidR="002D3C9E" w:rsidRPr="00AC3FCC" w:rsidRDefault="002D3C9E" w:rsidP="006309E9">
      <w:pPr>
        <w:pStyle w:val="ListParagraph"/>
        <w:numPr>
          <w:ilvl w:val="0"/>
          <w:numId w:val="235"/>
        </w:numPr>
        <w:jc w:val="both"/>
        <w:rPr>
          <w:rFonts w:asciiTheme="majorHAnsi" w:hAnsiTheme="majorHAnsi"/>
        </w:rPr>
      </w:pPr>
      <w:r w:rsidRPr="00AC3FCC">
        <w:rPr>
          <w:rFonts w:asciiTheme="majorHAnsi" w:hAnsiTheme="majorHAnsi"/>
        </w:rPr>
        <w:t>persistent, severe chest pain or breathing difficulties</w:t>
      </w:r>
      <w:r w:rsidR="000D1FED">
        <w:rPr>
          <w:rFonts w:asciiTheme="majorHAnsi" w:hAnsiTheme="majorHAnsi"/>
        </w:rPr>
        <w:t>.</w:t>
      </w:r>
    </w:p>
    <w:p w14:paraId="446649C1" w14:textId="45F259EC" w:rsidR="002D3C9E" w:rsidRPr="00AC3FCC" w:rsidRDefault="000D1FED" w:rsidP="006309E9">
      <w:pPr>
        <w:pStyle w:val="ListParagraph"/>
        <w:numPr>
          <w:ilvl w:val="0"/>
          <w:numId w:val="235"/>
        </w:numPr>
        <w:jc w:val="both"/>
        <w:rPr>
          <w:rFonts w:asciiTheme="majorHAnsi" w:hAnsiTheme="majorHAnsi"/>
        </w:rPr>
      </w:pPr>
      <w:r>
        <w:rPr>
          <w:rFonts w:asciiTheme="majorHAnsi" w:hAnsiTheme="majorHAnsi"/>
        </w:rPr>
        <w:t>a</w:t>
      </w:r>
      <w:r w:rsidR="00324CB7" w:rsidRPr="00AC3FCC">
        <w:rPr>
          <w:rFonts w:asciiTheme="majorHAnsi" w:hAnsiTheme="majorHAnsi"/>
        </w:rPr>
        <w:t>mputation</w:t>
      </w:r>
      <w:r>
        <w:rPr>
          <w:rFonts w:asciiTheme="majorHAnsi" w:hAnsiTheme="majorHAnsi"/>
        </w:rPr>
        <w:t>.</w:t>
      </w:r>
    </w:p>
    <w:p w14:paraId="232848EE" w14:textId="06FD20C8" w:rsidR="002D3C9E" w:rsidRPr="00AC3FCC" w:rsidRDefault="002D3C9E" w:rsidP="006309E9">
      <w:pPr>
        <w:pStyle w:val="ListParagraph"/>
        <w:numPr>
          <w:ilvl w:val="0"/>
          <w:numId w:val="235"/>
        </w:numPr>
        <w:jc w:val="both"/>
        <w:rPr>
          <w:rFonts w:asciiTheme="majorHAnsi" w:hAnsiTheme="majorHAnsi"/>
        </w:rPr>
      </w:pPr>
      <w:r w:rsidRPr="00AC3FCC">
        <w:rPr>
          <w:rFonts w:asciiTheme="majorHAnsi" w:hAnsiTheme="majorHAnsi"/>
        </w:rPr>
        <w:t xml:space="preserve">dislocation of any major joint including the shoulder, hip, knee, </w:t>
      </w:r>
      <w:r w:rsidR="000D1FED" w:rsidRPr="00AC3FCC">
        <w:rPr>
          <w:rFonts w:asciiTheme="majorHAnsi" w:hAnsiTheme="majorHAnsi"/>
        </w:rPr>
        <w:t>elbow,</w:t>
      </w:r>
      <w:r w:rsidRPr="00AC3FCC">
        <w:rPr>
          <w:rFonts w:asciiTheme="majorHAnsi" w:hAnsiTheme="majorHAnsi"/>
        </w:rPr>
        <w:t xml:space="preserve"> or spine</w:t>
      </w:r>
      <w:r w:rsidR="000D1FED">
        <w:rPr>
          <w:rFonts w:asciiTheme="majorHAnsi" w:hAnsiTheme="majorHAnsi"/>
        </w:rPr>
        <w:t>.</w:t>
      </w:r>
    </w:p>
    <w:p w14:paraId="5B82A7CE" w14:textId="62B68A99" w:rsidR="002D3C9E" w:rsidRPr="00AC3FCC" w:rsidRDefault="002D3C9E" w:rsidP="006309E9">
      <w:pPr>
        <w:pStyle w:val="ListParagraph"/>
        <w:numPr>
          <w:ilvl w:val="0"/>
          <w:numId w:val="235"/>
        </w:numPr>
        <w:jc w:val="both"/>
        <w:rPr>
          <w:rFonts w:asciiTheme="majorHAnsi" w:hAnsiTheme="majorHAnsi"/>
        </w:rPr>
      </w:pPr>
      <w:r w:rsidRPr="00AC3FCC">
        <w:rPr>
          <w:rFonts w:asciiTheme="majorHAnsi" w:hAnsiTheme="majorHAnsi"/>
        </w:rPr>
        <w:t>loss of</w:t>
      </w:r>
      <w:r w:rsidR="00324CB7" w:rsidRPr="00AC3FCC">
        <w:rPr>
          <w:rFonts w:asciiTheme="majorHAnsi" w:hAnsiTheme="majorHAnsi"/>
        </w:rPr>
        <w:t xml:space="preserve"> sight (temporary or permanent)</w:t>
      </w:r>
      <w:r w:rsidR="000D1FED">
        <w:rPr>
          <w:rFonts w:asciiTheme="majorHAnsi" w:hAnsiTheme="majorHAnsi"/>
        </w:rPr>
        <w:t>.</w:t>
      </w:r>
    </w:p>
    <w:p w14:paraId="3E6C5F68" w14:textId="0FEFF484" w:rsidR="002D3C9E" w:rsidRPr="00AC3FCC" w:rsidRDefault="002D3C9E" w:rsidP="006309E9">
      <w:pPr>
        <w:pStyle w:val="ListParagraph"/>
        <w:numPr>
          <w:ilvl w:val="0"/>
          <w:numId w:val="235"/>
        </w:numPr>
        <w:jc w:val="both"/>
        <w:rPr>
          <w:rFonts w:asciiTheme="majorHAnsi" w:hAnsiTheme="majorHAnsi"/>
        </w:rPr>
      </w:pPr>
      <w:r w:rsidRPr="00AC3FCC">
        <w:rPr>
          <w:rFonts w:asciiTheme="majorHAnsi" w:hAnsiTheme="majorHAnsi"/>
        </w:rPr>
        <w:t>chemical or hot metal burn to the eye or an</w:t>
      </w:r>
      <w:r w:rsidR="00324CB7" w:rsidRPr="00AC3FCC">
        <w:rPr>
          <w:rFonts w:asciiTheme="majorHAnsi" w:hAnsiTheme="majorHAnsi"/>
        </w:rPr>
        <w:t>y penetrating injury to the eye</w:t>
      </w:r>
      <w:r w:rsidR="000D1FED">
        <w:rPr>
          <w:rFonts w:asciiTheme="majorHAnsi" w:hAnsiTheme="majorHAnsi"/>
        </w:rPr>
        <w:t>.</w:t>
      </w:r>
    </w:p>
    <w:p w14:paraId="5E94DCE4" w14:textId="0DA37894" w:rsidR="002D3C9E" w:rsidRPr="00AC3FCC" w:rsidRDefault="002D3C9E" w:rsidP="006309E9">
      <w:pPr>
        <w:pStyle w:val="ListParagraph"/>
        <w:numPr>
          <w:ilvl w:val="0"/>
          <w:numId w:val="235"/>
        </w:numPr>
        <w:jc w:val="both"/>
        <w:rPr>
          <w:rFonts w:asciiTheme="majorHAnsi" w:hAnsiTheme="majorHAnsi"/>
        </w:rPr>
      </w:pPr>
      <w:r w:rsidRPr="00AC3FCC">
        <w:rPr>
          <w:rFonts w:asciiTheme="majorHAnsi" w:hAnsiTheme="majorHAnsi"/>
        </w:rPr>
        <w:t xml:space="preserve">injury resulting from an electric shock or electrical burn leading to </w:t>
      </w:r>
      <w:r w:rsidR="000D1FED" w:rsidRPr="00AC3FCC">
        <w:rPr>
          <w:rFonts w:asciiTheme="majorHAnsi" w:hAnsiTheme="majorHAnsi"/>
        </w:rPr>
        <w:t>unconsciousness or</w:t>
      </w:r>
      <w:r w:rsidRPr="00AC3FCC">
        <w:rPr>
          <w:rFonts w:asciiTheme="majorHAnsi" w:hAnsiTheme="majorHAnsi"/>
        </w:rPr>
        <w:t xml:space="preserve"> requiring resuscitation or admittance to </w:t>
      </w:r>
      <w:r w:rsidR="00324CB7" w:rsidRPr="00AC3FCC">
        <w:rPr>
          <w:rFonts w:asciiTheme="majorHAnsi" w:hAnsiTheme="majorHAnsi"/>
        </w:rPr>
        <w:t>hospital for more than 24 hours</w:t>
      </w:r>
      <w:r w:rsidR="000D1FED">
        <w:rPr>
          <w:rFonts w:asciiTheme="majorHAnsi" w:hAnsiTheme="majorHAnsi"/>
        </w:rPr>
        <w:t>.</w:t>
      </w:r>
    </w:p>
    <w:p w14:paraId="0FEAF4F1" w14:textId="0BDAA2D6" w:rsidR="002D3C9E" w:rsidRPr="00AC3FCC" w:rsidRDefault="002D3C9E" w:rsidP="006309E9">
      <w:pPr>
        <w:pStyle w:val="ListParagraph"/>
        <w:numPr>
          <w:ilvl w:val="0"/>
          <w:numId w:val="235"/>
        </w:numPr>
        <w:jc w:val="both"/>
        <w:rPr>
          <w:rFonts w:asciiTheme="majorHAnsi" w:hAnsiTheme="majorHAnsi"/>
        </w:rPr>
      </w:pPr>
      <w:r w:rsidRPr="00AC3FCC">
        <w:rPr>
          <w:rFonts w:asciiTheme="majorHAnsi" w:hAnsiTheme="majorHAnsi"/>
        </w:rPr>
        <w:t xml:space="preserve">any other injury leading to hypothermia, heat-induced </w:t>
      </w:r>
      <w:r w:rsidR="000D1FED" w:rsidRPr="00AC3FCC">
        <w:rPr>
          <w:rFonts w:asciiTheme="majorHAnsi" w:hAnsiTheme="majorHAnsi"/>
        </w:rPr>
        <w:t>illness,</w:t>
      </w:r>
      <w:r w:rsidRPr="00AC3FCC">
        <w:rPr>
          <w:rFonts w:asciiTheme="majorHAnsi" w:hAnsiTheme="majorHAnsi"/>
        </w:rPr>
        <w:t xml:space="preserve"> or unconsciousness; or requiring resuscitation; or requiring admittance to </w:t>
      </w:r>
      <w:r w:rsidR="00324CB7" w:rsidRPr="00AC3FCC">
        <w:rPr>
          <w:rFonts w:asciiTheme="majorHAnsi" w:hAnsiTheme="majorHAnsi"/>
        </w:rPr>
        <w:t>hospital for more than 24 hours</w:t>
      </w:r>
      <w:r w:rsidR="000D1FED">
        <w:rPr>
          <w:rFonts w:asciiTheme="majorHAnsi" w:hAnsiTheme="majorHAnsi"/>
        </w:rPr>
        <w:t>.</w:t>
      </w:r>
    </w:p>
    <w:p w14:paraId="1D3B89D7" w14:textId="705B88B7" w:rsidR="004761F7" w:rsidRPr="00AC3FCC" w:rsidRDefault="002D3C9E" w:rsidP="006309E9">
      <w:pPr>
        <w:pStyle w:val="ListParagraph"/>
        <w:numPr>
          <w:ilvl w:val="0"/>
          <w:numId w:val="235"/>
        </w:numPr>
        <w:jc w:val="both"/>
        <w:rPr>
          <w:rFonts w:asciiTheme="majorHAnsi" w:hAnsiTheme="majorHAnsi"/>
        </w:rPr>
      </w:pPr>
      <w:r w:rsidRPr="00AC3FCC">
        <w:rPr>
          <w:rFonts w:asciiTheme="majorHAnsi" w:hAnsiTheme="majorHAnsi"/>
        </w:rPr>
        <w:t>unconsciousness caused by asphyxia or exposure to harmful substance or biological agent medical treatment, or loss of consciousness arising from absorption of any substance by inhalation</w:t>
      </w:r>
      <w:r w:rsidR="00324CB7" w:rsidRPr="00AC3FCC">
        <w:rPr>
          <w:rFonts w:asciiTheme="majorHAnsi" w:hAnsiTheme="majorHAnsi"/>
        </w:rPr>
        <w:t>, ingestion or through the skin</w:t>
      </w:r>
      <w:r w:rsidR="000D1FED">
        <w:rPr>
          <w:rFonts w:asciiTheme="majorHAnsi" w:hAnsiTheme="majorHAnsi"/>
        </w:rPr>
        <w:t>.</w:t>
      </w:r>
    </w:p>
    <w:p w14:paraId="179C813F" w14:textId="0298D67C" w:rsidR="00093D4A" w:rsidRPr="00AC3FCC" w:rsidRDefault="002D3C9E" w:rsidP="006309E9">
      <w:pPr>
        <w:pStyle w:val="ListParagraph"/>
        <w:numPr>
          <w:ilvl w:val="0"/>
          <w:numId w:val="235"/>
        </w:numPr>
        <w:jc w:val="both"/>
        <w:rPr>
          <w:rFonts w:asciiTheme="majorHAnsi" w:hAnsiTheme="majorHAnsi"/>
        </w:rPr>
      </w:pPr>
      <w:r w:rsidRPr="00AC3FCC">
        <w:rPr>
          <w:rFonts w:asciiTheme="majorHAnsi" w:hAnsiTheme="majorHAnsi"/>
        </w:rPr>
        <w:t>medical treatment where there is reason to believe that this resulted from exposure to a biological agent, or its toxins, or infected material</w:t>
      </w:r>
      <w:r w:rsidR="000D1FED">
        <w:rPr>
          <w:rFonts w:asciiTheme="majorHAnsi" w:hAnsiTheme="majorHAnsi"/>
        </w:rPr>
        <w:t>.</w:t>
      </w:r>
    </w:p>
    <w:p w14:paraId="5365A996" w14:textId="77777777" w:rsidR="00093D4A" w:rsidRPr="00AC3FCC" w:rsidRDefault="00093D4A" w:rsidP="00093D4A">
      <w:pPr>
        <w:pStyle w:val="ListParagraph"/>
        <w:jc w:val="both"/>
        <w:rPr>
          <w:rFonts w:asciiTheme="majorHAnsi" w:hAnsiTheme="majorHAnsi"/>
        </w:rPr>
      </w:pPr>
    </w:p>
    <w:p w14:paraId="1778310E" w14:textId="4599C81E" w:rsidR="002D3C9E" w:rsidRPr="00AC3FCC" w:rsidRDefault="00324CB7" w:rsidP="00093D4A">
      <w:pPr>
        <w:pStyle w:val="ListParagraph"/>
        <w:jc w:val="both"/>
        <w:rPr>
          <w:rFonts w:asciiTheme="majorHAnsi" w:hAnsiTheme="majorHAnsi"/>
        </w:rPr>
      </w:pPr>
      <w:r w:rsidRPr="00AC3FCC">
        <w:rPr>
          <w:rFonts w:asciiTheme="majorHAnsi" w:hAnsiTheme="majorHAnsi"/>
        </w:rPr>
        <w:t>We</w:t>
      </w:r>
      <w:r w:rsidR="002D3C9E" w:rsidRPr="00AC3FCC">
        <w:rPr>
          <w:rFonts w:asciiTheme="majorHAnsi" w:hAnsiTheme="majorHAnsi"/>
        </w:rPr>
        <w:t xml:space="preserve"> are </w:t>
      </w:r>
      <w:r w:rsidR="002D3C9E" w:rsidRPr="00AC3FCC">
        <w:rPr>
          <w:rFonts w:asciiTheme="majorHAnsi" w:hAnsiTheme="majorHAnsi"/>
          <w:u w:val="single"/>
        </w:rPr>
        <w:t>not</w:t>
      </w:r>
      <w:r w:rsidR="002D3C9E" w:rsidRPr="00AC3FCC">
        <w:rPr>
          <w:rFonts w:asciiTheme="majorHAnsi" w:hAnsiTheme="majorHAnsi"/>
        </w:rPr>
        <w:t xml:space="preserve"> required to inform </w:t>
      </w:r>
      <w:r w:rsidRPr="00AC3FCC">
        <w:rPr>
          <w:rFonts w:asciiTheme="majorHAnsi" w:hAnsiTheme="majorHAnsi"/>
        </w:rPr>
        <w:t>Ofsted</w:t>
      </w:r>
      <w:r w:rsidR="002D3C9E" w:rsidRPr="00AC3FCC">
        <w:rPr>
          <w:rFonts w:asciiTheme="majorHAnsi" w:hAnsiTheme="majorHAnsi"/>
        </w:rPr>
        <w:t xml:space="preserve"> of minor injuries, but </w:t>
      </w:r>
      <w:r w:rsidRPr="00AC3FCC">
        <w:rPr>
          <w:rFonts w:asciiTheme="majorHAnsi" w:hAnsiTheme="majorHAnsi"/>
        </w:rPr>
        <w:t>we</w:t>
      </w:r>
      <w:r w:rsidR="002D3C9E" w:rsidRPr="00AC3FCC">
        <w:rPr>
          <w:rFonts w:asciiTheme="majorHAnsi" w:hAnsiTheme="majorHAnsi"/>
        </w:rPr>
        <w:t xml:space="preserve"> must keep record</w:t>
      </w:r>
      <w:r w:rsidRPr="00AC3FCC">
        <w:rPr>
          <w:rFonts w:asciiTheme="majorHAnsi" w:hAnsiTheme="majorHAnsi"/>
        </w:rPr>
        <w:t>s</w:t>
      </w:r>
      <w:r w:rsidR="002D3C9E" w:rsidRPr="00AC3FCC">
        <w:rPr>
          <w:rFonts w:asciiTheme="majorHAnsi" w:hAnsiTheme="majorHAnsi"/>
        </w:rPr>
        <w:t xml:space="preserve"> of these incidents (see ‘What records </w:t>
      </w:r>
      <w:r w:rsidR="001F6B92">
        <w:rPr>
          <w:rFonts w:asciiTheme="majorHAnsi" w:hAnsiTheme="majorHAnsi"/>
        </w:rPr>
        <w:t>you</w:t>
      </w:r>
      <w:r w:rsidR="002D3C9E" w:rsidRPr="00AC3FCC">
        <w:rPr>
          <w:rFonts w:asciiTheme="majorHAnsi" w:hAnsiTheme="majorHAnsi"/>
        </w:rPr>
        <w:t xml:space="preserve"> need to keep’ below). </w:t>
      </w:r>
      <w:r w:rsidR="001F6B92">
        <w:rPr>
          <w:rFonts w:asciiTheme="majorHAnsi" w:hAnsiTheme="majorHAnsi"/>
        </w:rPr>
        <w:t>W</w:t>
      </w:r>
      <w:r w:rsidRPr="00AC3FCC">
        <w:rPr>
          <w:rFonts w:asciiTheme="majorHAnsi" w:hAnsiTheme="majorHAnsi"/>
        </w:rPr>
        <w:t>e</w:t>
      </w:r>
      <w:r w:rsidR="002D3C9E" w:rsidRPr="00AC3FCC">
        <w:rPr>
          <w:rFonts w:asciiTheme="majorHAnsi" w:hAnsiTheme="majorHAnsi"/>
        </w:rPr>
        <w:t xml:space="preserve"> </w:t>
      </w:r>
      <w:r w:rsidRPr="00AC3FCC">
        <w:rPr>
          <w:rFonts w:asciiTheme="majorHAnsi" w:hAnsiTheme="majorHAnsi"/>
        </w:rPr>
        <w:t xml:space="preserve">are </w:t>
      </w:r>
      <w:r w:rsidR="002D3C9E" w:rsidRPr="00AC3FCC">
        <w:rPr>
          <w:rFonts w:asciiTheme="majorHAnsi" w:hAnsiTheme="majorHAnsi"/>
        </w:rPr>
        <w:t xml:space="preserve">also </w:t>
      </w:r>
      <w:r w:rsidR="002D3C9E" w:rsidRPr="00AC3FCC">
        <w:rPr>
          <w:rFonts w:asciiTheme="majorHAnsi" w:hAnsiTheme="majorHAnsi"/>
          <w:u w:val="single"/>
        </w:rPr>
        <w:t>not</w:t>
      </w:r>
      <w:r w:rsidR="002D3C9E" w:rsidRPr="00AC3FCC">
        <w:rPr>
          <w:rFonts w:asciiTheme="majorHAnsi" w:hAnsiTheme="majorHAnsi"/>
        </w:rPr>
        <w:t xml:space="preserve"> required to inform </w:t>
      </w:r>
      <w:r w:rsidRPr="00AC3FCC">
        <w:rPr>
          <w:rFonts w:asciiTheme="majorHAnsi" w:hAnsiTheme="majorHAnsi"/>
        </w:rPr>
        <w:t>Ofsted</w:t>
      </w:r>
      <w:r w:rsidR="002D3C9E" w:rsidRPr="00AC3FCC">
        <w:rPr>
          <w:rFonts w:asciiTheme="majorHAnsi" w:hAnsiTheme="majorHAnsi"/>
        </w:rPr>
        <w:t xml:space="preserve"> of general appointments to hospital or routine treatment by a doctor, such as the child’s general </w:t>
      </w:r>
      <w:r w:rsidR="00C655E2">
        <w:rPr>
          <w:rFonts w:asciiTheme="majorHAnsi" w:hAnsiTheme="majorHAnsi"/>
        </w:rPr>
        <w:t>Educator</w:t>
      </w:r>
      <w:r w:rsidR="002D3C9E" w:rsidRPr="00AC3FCC">
        <w:rPr>
          <w:rFonts w:asciiTheme="majorHAnsi" w:hAnsiTheme="majorHAnsi"/>
        </w:rPr>
        <w:t xml:space="preserve">, that is not linked to, or is a consequence of, a serious accident or injury. </w:t>
      </w:r>
    </w:p>
    <w:p w14:paraId="7F6F9202" w14:textId="77777777" w:rsidR="00A649A5" w:rsidRDefault="00A649A5">
      <w:pPr>
        <w:rPr>
          <w:rFonts w:asciiTheme="majorHAnsi" w:hAnsiTheme="majorHAnsi"/>
          <w:b/>
        </w:rPr>
      </w:pPr>
      <w:r>
        <w:rPr>
          <w:rFonts w:asciiTheme="majorHAnsi" w:hAnsiTheme="majorHAnsi"/>
          <w:b/>
        </w:rPr>
        <w:br w:type="page"/>
      </w:r>
    </w:p>
    <w:p w14:paraId="78FE9271" w14:textId="69FBE43B" w:rsidR="002D3C9E" w:rsidRPr="00AC3FCC" w:rsidRDefault="002D3C9E" w:rsidP="004761F7">
      <w:pPr>
        <w:jc w:val="both"/>
        <w:rPr>
          <w:rFonts w:asciiTheme="majorHAnsi" w:hAnsiTheme="majorHAnsi"/>
          <w:b/>
        </w:rPr>
      </w:pPr>
      <w:r w:rsidRPr="00AC3FCC">
        <w:rPr>
          <w:rFonts w:asciiTheme="majorHAnsi" w:hAnsiTheme="majorHAnsi"/>
          <w:b/>
        </w:rPr>
        <w:lastRenderedPageBreak/>
        <w:t xml:space="preserve">We define minor injuries as: </w:t>
      </w:r>
    </w:p>
    <w:p w14:paraId="480A6E70" w14:textId="1638032A" w:rsidR="004761F7" w:rsidRPr="00AC3FCC" w:rsidRDefault="002D3C9E" w:rsidP="006309E9">
      <w:pPr>
        <w:pStyle w:val="ListParagraph"/>
        <w:numPr>
          <w:ilvl w:val="0"/>
          <w:numId w:val="236"/>
        </w:numPr>
        <w:rPr>
          <w:rFonts w:asciiTheme="majorHAnsi" w:hAnsiTheme="majorHAnsi"/>
        </w:rPr>
      </w:pPr>
      <w:r w:rsidRPr="00AC3FCC">
        <w:rPr>
          <w:rFonts w:asciiTheme="majorHAnsi" w:hAnsiTheme="majorHAnsi"/>
        </w:rPr>
        <w:t>sprains, strains and bruising cuts and grazes</w:t>
      </w:r>
    </w:p>
    <w:p w14:paraId="75308FEC" w14:textId="7DDE1CA0" w:rsidR="004761F7" w:rsidRPr="00AC3FCC" w:rsidRDefault="002D3C9E" w:rsidP="006309E9">
      <w:pPr>
        <w:pStyle w:val="ListParagraph"/>
        <w:numPr>
          <w:ilvl w:val="0"/>
          <w:numId w:val="236"/>
        </w:numPr>
        <w:rPr>
          <w:rFonts w:asciiTheme="majorHAnsi" w:hAnsiTheme="majorHAnsi"/>
        </w:rPr>
      </w:pPr>
      <w:r w:rsidRPr="00AC3FCC">
        <w:rPr>
          <w:rFonts w:asciiTheme="majorHAnsi" w:hAnsiTheme="majorHAnsi"/>
        </w:rPr>
        <w:t>wound infections</w:t>
      </w:r>
    </w:p>
    <w:p w14:paraId="5944E745" w14:textId="4CFD1312" w:rsidR="002D3C9E" w:rsidRPr="00AC3FCC" w:rsidRDefault="00324CB7" w:rsidP="006309E9">
      <w:pPr>
        <w:pStyle w:val="ListParagraph"/>
        <w:numPr>
          <w:ilvl w:val="0"/>
          <w:numId w:val="236"/>
        </w:numPr>
        <w:rPr>
          <w:rFonts w:asciiTheme="majorHAnsi" w:hAnsiTheme="majorHAnsi"/>
        </w:rPr>
      </w:pPr>
      <w:r w:rsidRPr="00AC3FCC">
        <w:rPr>
          <w:rFonts w:asciiTheme="majorHAnsi" w:hAnsiTheme="majorHAnsi"/>
        </w:rPr>
        <w:t>minor burns and scalds</w:t>
      </w:r>
    </w:p>
    <w:p w14:paraId="11CB6A5F" w14:textId="23D17793" w:rsidR="004761F7" w:rsidRPr="00AC3FCC" w:rsidRDefault="002D3C9E" w:rsidP="006309E9">
      <w:pPr>
        <w:pStyle w:val="ListParagraph"/>
        <w:numPr>
          <w:ilvl w:val="0"/>
          <w:numId w:val="236"/>
        </w:numPr>
        <w:rPr>
          <w:rFonts w:asciiTheme="majorHAnsi" w:hAnsiTheme="majorHAnsi"/>
        </w:rPr>
      </w:pPr>
      <w:r w:rsidRPr="00AC3FCC">
        <w:rPr>
          <w:rFonts w:asciiTheme="majorHAnsi" w:hAnsiTheme="majorHAnsi"/>
        </w:rPr>
        <w:t>minor head</w:t>
      </w:r>
      <w:r w:rsidR="00324CB7" w:rsidRPr="00AC3FCC">
        <w:rPr>
          <w:rFonts w:asciiTheme="majorHAnsi" w:hAnsiTheme="majorHAnsi"/>
        </w:rPr>
        <w:t>/face</w:t>
      </w:r>
      <w:r w:rsidRPr="00AC3FCC">
        <w:rPr>
          <w:rFonts w:asciiTheme="majorHAnsi" w:hAnsiTheme="majorHAnsi"/>
        </w:rPr>
        <w:t xml:space="preserve"> </w:t>
      </w:r>
      <w:r w:rsidR="00324CB7" w:rsidRPr="00AC3FCC">
        <w:rPr>
          <w:rFonts w:asciiTheme="majorHAnsi" w:hAnsiTheme="majorHAnsi"/>
        </w:rPr>
        <w:t>cuts/</w:t>
      </w:r>
      <w:r w:rsidRPr="00AC3FCC">
        <w:rPr>
          <w:rFonts w:asciiTheme="majorHAnsi" w:hAnsiTheme="majorHAnsi"/>
        </w:rPr>
        <w:t>injuries</w:t>
      </w:r>
    </w:p>
    <w:p w14:paraId="4D40066B" w14:textId="35E51AAB" w:rsidR="004761F7" w:rsidRPr="00AC3FCC" w:rsidRDefault="002D3C9E" w:rsidP="006309E9">
      <w:pPr>
        <w:pStyle w:val="ListParagraph"/>
        <w:numPr>
          <w:ilvl w:val="0"/>
          <w:numId w:val="236"/>
        </w:numPr>
        <w:rPr>
          <w:rFonts w:asciiTheme="majorHAnsi" w:hAnsiTheme="majorHAnsi"/>
        </w:rPr>
      </w:pPr>
      <w:r w:rsidRPr="00AC3FCC">
        <w:rPr>
          <w:rFonts w:asciiTheme="majorHAnsi" w:hAnsiTheme="majorHAnsi"/>
        </w:rPr>
        <w:t>insect and animal bites</w:t>
      </w:r>
    </w:p>
    <w:p w14:paraId="4E5A7144" w14:textId="02F5255F" w:rsidR="004761F7" w:rsidRPr="00AC3FCC" w:rsidRDefault="002D3C9E" w:rsidP="006309E9">
      <w:pPr>
        <w:pStyle w:val="ListParagraph"/>
        <w:numPr>
          <w:ilvl w:val="0"/>
          <w:numId w:val="236"/>
        </w:numPr>
        <w:rPr>
          <w:rFonts w:asciiTheme="majorHAnsi" w:hAnsiTheme="majorHAnsi"/>
        </w:rPr>
      </w:pPr>
      <w:r w:rsidRPr="00AC3FCC">
        <w:rPr>
          <w:rFonts w:asciiTheme="majorHAnsi" w:hAnsiTheme="majorHAnsi"/>
        </w:rPr>
        <w:t>minor eye injuries</w:t>
      </w:r>
    </w:p>
    <w:p w14:paraId="43692366" w14:textId="033B99C0" w:rsidR="002D3C9E" w:rsidRPr="00AC3FCC" w:rsidRDefault="002D3C9E" w:rsidP="006309E9">
      <w:pPr>
        <w:pStyle w:val="ListParagraph"/>
        <w:numPr>
          <w:ilvl w:val="0"/>
          <w:numId w:val="236"/>
        </w:numPr>
        <w:rPr>
          <w:rFonts w:asciiTheme="majorHAnsi" w:hAnsiTheme="majorHAnsi"/>
        </w:rPr>
      </w:pPr>
      <w:r w:rsidRPr="00AC3FCC">
        <w:rPr>
          <w:rFonts w:asciiTheme="majorHAnsi" w:hAnsiTheme="majorHAnsi"/>
        </w:rPr>
        <w:t xml:space="preserve">minor injuries to the back, </w:t>
      </w:r>
      <w:r w:rsidR="000D1FED" w:rsidRPr="00AC3FCC">
        <w:rPr>
          <w:rFonts w:asciiTheme="majorHAnsi" w:hAnsiTheme="majorHAnsi"/>
        </w:rPr>
        <w:t>shoulder,</w:t>
      </w:r>
      <w:r w:rsidRPr="00AC3FCC">
        <w:rPr>
          <w:rFonts w:asciiTheme="majorHAnsi" w:hAnsiTheme="majorHAnsi"/>
        </w:rPr>
        <w:t xml:space="preserve"> and chest</w:t>
      </w:r>
    </w:p>
    <w:p w14:paraId="79D8E53B" w14:textId="77777777" w:rsidR="004761F7" w:rsidRPr="00AC3FCC" w:rsidRDefault="004761F7" w:rsidP="004761F7">
      <w:pPr>
        <w:jc w:val="both"/>
        <w:rPr>
          <w:rFonts w:asciiTheme="majorHAnsi" w:hAnsiTheme="majorHAnsi"/>
        </w:rPr>
      </w:pPr>
    </w:p>
    <w:p w14:paraId="48809F45" w14:textId="2666A64B" w:rsidR="002D3C9E" w:rsidRPr="00AC3FCC" w:rsidRDefault="002D3C9E" w:rsidP="004761F7">
      <w:pPr>
        <w:jc w:val="both"/>
        <w:rPr>
          <w:rFonts w:asciiTheme="majorHAnsi" w:hAnsiTheme="majorHAnsi"/>
          <w:b/>
        </w:rPr>
      </w:pPr>
      <w:r w:rsidRPr="00AC3FCC">
        <w:rPr>
          <w:rFonts w:asciiTheme="majorHAnsi" w:hAnsiTheme="majorHAnsi"/>
          <w:b/>
        </w:rPr>
        <w:t xml:space="preserve">Requirement to inform </w:t>
      </w:r>
      <w:r w:rsidR="002D1D37">
        <w:rPr>
          <w:rFonts w:asciiTheme="majorHAnsi" w:hAnsiTheme="majorHAnsi"/>
          <w:b/>
        </w:rPr>
        <w:t>parents/</w:t>
      </w:r>
      <w:r w:rsidR="000D1FED">
        <w:rPr>
          <w:rFonts w:asciiTheme="majorHAnsi" w:hAnsiTheme="majorHAnsi"/>
          <w:b/>
        </w:rPr>
        <w:t>carers.</w:t>
      </w:r>
      <w:r w:rsidR="002D1D37">
        <w:rPr>
          <w:rFonts w:asciiTheme="majorHAnsi" w:hAnsiTheme="majorHAnsi"/>
          <w:b/>
        </w:rPr>
        <w:t xml:space="preserve"> </w:t>
      </w:r>
    </w:p>
    <w:p w14:paraId="096AEAEB" w14:textId="423594C4" w:rsidR="002D3C9E" w:rsidRPr="00AC3FCC" w:rsidRDefault="002D3C9E" w:rsidP="004761F7">
      <w:pPr>
        <w:jc w:val="both"/>
        <w:rPr>
          <w:rFonts w:asciiTheme="majorHAnsi" w:hAnsiTheme="majorHAnsi"/>
        </w:rPr>
      </w:pPr>
      <w:r w:rsidRPr="00AC3FCC">
        <w:rPr>
          <w:rFonts w:asciiTheme="majorHAnsi" w:hAnsiTheme="majorHAnsi"/>
        </w:rPr>
        <w:t xml:space="preserve">The Early Years Foundation Stage requires providers, on the child’s admission, to seek parental permission for any necessary emergency medical advice or treatment in the future. Provider must also inform </w:t>
      </w:r>
      <w:r w:rsidR="002D1D37">
        <w:rPr>
          <w:rFonts w:asciiTheme="majorHAnsi" w:hAnsiTheme="majorHAnsi"/>
        </w:rPr>
        <w:t xml:space="preserve">parents/carers </w:t>
      </w:r>
      <w:r w:rsidRPr="00AC3FCC">
        <w:rPr>
          <w:rFonts w:asciiTheme="majorHAnsi" w:hAnsiTheme="majorHAnsi"/>
        </w:rPr>
        <w:t xml:space="preserve">of any accidents or injuries sustained by the child while the child is in their care and of any first aid treatment given. It does not give a timescale in which to do </w:t>
      </w:r>
      <w:r w:rsidR="003E615C" w:rsidRPr="00AC3FCC">
        <w:rPr>
          <w:rFonts w:asciiTheme="majorHAnsi" w:hAnsiTheme="majorHAnsi"/>
        </w:rPr>
        <w:t>this,</w:t>
      </w:r>
      <w:r w:rsidRPr="00AC3FCC">
        <w:rPr>
          <w:rFonts w:asciiTheme="majorHAnsi" w:hAnsiTheme="majorHAnsi"/>
        </w:rPr>
        <w:t xml:space="preserve"> but it is good practice to do this on the same day. This will normally be when the child is collected from the childcare </w:t>
      </w:r>
      <w:r w:rsidR="004761F7" w:rsidRPr="00AC3FCC">
        <w:rPr>
          <w:rFonts w:asciiTheme="majorHAnsi" w:hAnsiTheme="majorHAnsi"/>
        </w:rPr>
        <w:t xml:space="preserve">provider. </w:t>
      </w:r>
    </w:p>
    <w:p w14:paraId="593DDF88" w14:textId="77777777" w:rsidR="004761F7" w:rsidRPr="00AC3FCC" w:rsidRDefault="004761F7" w:rsidP="004761F7">
      <w:pPr>
        <w:jc w:val="both"/>
        <w:rPr>
          <w:rFonts w:asciiTheme="majorHAnsi" w:hAnsiTheme="majorHAnsi"/>
        </w:rPr>
      </w:pPr>
    </w:p>
    <w:p w14:paraId="65C2EC78" w14:textId="4CB56000" w:rsidR="002D3C9E" w:rsidRPr="00AC3FCC" w:rsidRDefault="002D3C9E" w:rsidP="004761F7">
      <w:pPr>
        <w:jc w:val="both"/>
        <w:rPr>
          <w:rFonts w:asciiTheme="majorHAnsi" w:hAnsiTheme="majorHAnsi"/>
        </w:rPr>
      </w:pPr>
      <w:r w:rsidRPr="00AC3FCC">
        <w:rPr>
          <w:rFonts w:asciiTheme="majorHAnsi" w:hAnsiTheme="majorHAnsi"/>
        </w:rPr>
        <w:t xml:space="preserve">Most providers do this by asking </w:t>
      </w:r>
      <w:r w:rsidR="002D1D37">
        <w:rPr>
          <w:rFonts w:asciiTheme="majorHAnsi" w:hAnsiTheme="majorHAnsi"/>
        </w:rPr>
        <w:t xml:space="preserve">parents/carers </w:t>
      </w:r>
      <w:r w:rsidRPr="00AC3FCC">
        <w:rPr>
          <w:rFonts w:asciiTheme="majorHAnsi" w:hAnsiTheme="majorHAnsi"/>
        </w:rPr>
        <w:t xml:space="preserve">to view the record of the accident or injury and to sign to say they have seen it. If you wish to use this type of approach you must also be aware of the data protection rules and not allow </w:t>
      </w:r>
      <w:r w:rsidR="002D1D37">
        <w:rPr>
          <w:rFonts w:asciiTheme="majorHAnsi" w:hAnsiTheme="majorHAnsi"/>
        </w:rPr>
        <w:t xml:space="preserve">parents/carers </w:t>
      </w:r>
      <w:r w:rsidRPr="00AC3FCC">
        <w:rPr>
          <w:rFonts w:asciiTheme="majorHAnsi" w:hAnsiTheme="majorHAnsi"/>
        </w:rPr>
        <w:t xml:space="preserve">to view personal information other than that relating to their own child. The requirement to inform </w:t>
      </w:r>
      <w:r w:rsidR="002D1D37">
        <w:rPr>
          <w:rFonts w:asciiTheme="majorHAnsi" w:hAnsiTheme="majorHAnsi"/>
        </w:rPr>
        <w:t xml:space="preserve">parents/carers </w:t>
      </w:r>
      <w:r w:rsidRPr="00AC3FCC">
        <w:rPr>
          <w:rFonts w:asciiTheme="majorHAnsi" w:hAnsiTheme="majorHAnsi"/>
        </w:rPr>
        <w:t xml:space="preserve">is more general than that to notify Ofsted and </w:t>
      </w:r>
      <w:r w:rsidR="002D1D37">
        <w:rPr>
          <w:rFonts w:asciiTheme="majorHAnsi" w:hAnsiTheme="majorHAnsi"/>
        </w:rPr>
        <w:t xml:space="preserve">parents/carers </w:t>
      </w:r>
      <w:r w:rsidRPr="00AC3FCC">
        <w:rPr>
          <w:rFonts w:asciiTheme="majorHAnsi" w:hAnsiTheme="majorHAnsi"/>
        </w:rPr>
        <w:t xml:space="preserve">should be informed of any accident or injury especially where first aid is necessary. </w:t>
      </w:r>
    </w:p>
    <w:p w14:paraId="395186E0" w14:textId="77777777" w:rsidR="000A7982" w:rsidRPr="00AC3FCC" w:rsidRDefault="000A7982" w:rsidP="004761F7">
      <w:pPr>
        <w:jc w:val="both"/>
        <w:rPr>
          <w:rFonts w:asciiTheme="majorHAnsi" w:hAnsiTheme="majorHAnsi"/>
        </w:rPr>
      </w:pPr>
    </w:p>
    <w:p w14:paraId="7043A6CC" w14:textId="05E75125" w:rsidR="002D3C9E" w:rsidRPr="00AC3FCC" w:rsidRDefault="002D3C9E" w:rsidP="004761F7">
      <w:pPr>
        <w:jc w:val="both"/>
        <w:rPr>
          <w:rFonts w:asciiTheme="majorHAnsi" w:hAnsiTheme="majorHAnsi"/>
        </w:rPr>
      </w:pPr>
      <w:r w:rsidRPr="00AC3FCC">
        <w:rPr>
          <w:rFonts w:asciiTheme="majorHAnsi" w:hAnsiTheme="majorHAnsi"/>
        </w:rPr>
        <w:t xml:space="preserve">Where a child is picked up by someone other than the child’s parent, with the permission of the parent, we would normally accept that notifying this person is sufficient to satisfy this requirement. The Childcare Register does not specifically require you to inform parents, but it remains good practice to do so. </w:t>
      </w:r>
    </w:p>
    <w:p w14:paraId="35B552C7" w14:textId="77777777" w:rsidR="004761F7" w:rsidRPr="00AC3FCC" w:rsidRDefault="004761F7" w:rsidP="004761F7">
      <w:pPr>
        <w:jc w:val="both"/>
        <w:rPr>
          <w:rFonts w:asciiTheme="majorHAnsi" w:hAnsiTheme="majorHAnsi"/>
        </w:rPr>
      </w:pPr>
    </w:p>
    <w:p w14:paraId="6E62D2D3" w14:textId="44F38263" w:rsidR="002D3C9E" w:rsidRPr="00AC3FCC" w:rsidRDefault="004761F7" w:rsidP="004761F7">
      <w:pPr>
        <w:jc w:val="both"/>
        <w:rPr>
          <w:rFonts w:asciiTheme="majorHAnsi" w:hAnsiTheme="majorHAnsi"/>
          <w:b/>
        </w:rPr>
      </w:pPr>
      <w:r w:rsidRPr="00AC3FCC">
        <w:rPr>
          <w:rFonts w:asciiTheme="majorHAnsi" w:hAnsiTheme="majorHAnsi"/>
          <w:b/>
        </w:rPr>
        <w:t>The records you need to keep:</w:t>
      </w:r>
    </w:p>
    <w:p w14:paraId="68C00FBC" w14:textId="76D77D54" w:rsidR="002D3C9E" w:rsidRPr="00AC3FCC" w:rsidRDefault="002D3C9E" w:rsidP="00A251F9">
      <w:pPr>
        <w:jc w:val="both"/>
        <w:rPr>
          <w:rFonts w:asciiTheme="majorHAnsi" w:hAnsiTheme="majorHAnsi"/>
        </w:rPr>
      </w:pPr>
      <w:r w:rsidRPr="00AC3FCC">
        <w:rPr>
          <w:rFonts w:asciiTheme="majorHAnsi" w:hAnsiTheme="majorHAnsi"/>
        </w:rPr>
        <w:t>Both registers require you to keep records of accidents. The Statutory Framework for the Early Years Foundation Stage states ‘Providers must keep a record of accidents and first aid treatment’. The Childcare Regulations 20</w:t>
      </w:r>
      <w:r w:rsidR="00F47D21">
        <w:rPr>
          <w:rFonts w:asciiTheme="majorHAnsi" w:hAnsiTheme="majorHAnsi"/>
        </w:rPr>
        <w:t>20</w:t>
      </w:r>
      <w:r w:rsidRPr="00AC3FCC">
        <w:rPr>
          <w:rFonts w:asciiTheme="majorHAnsi" w:hAnsiTheme="majorHAnsi"/>
        </w:rPr>
        <w:t xml:space="preserve"> state ‘in the case of a registered person who is not a home </w:t>
      </w:r>
      <w:r w:rsidR="003E615C" w:rsidRPr="00AC3FCC">
        <w:rPr>
          <w:rFonts w:asciiTheme="majorHAnsi" w:hAnsiTheme="majorHAnsi"/>
        </w:rPr>
        <w:t>child carer</w:t>
      </w:r>
      <w:r w:rsidRPr="00AC3FCC">
        <w:rPr>
          <w:rFonts w:asciiTheme="majorHAnsi" w:hAnsiTheme="majorHAnsi"/>
        </w:rPr>
        <w:t xml:space="preserve">, a record is maintained of accidents occurring on the relevant </w:t>
      </w:r>
      <w:r w:rsidR="001F6B92" w:rsidRPr="00AC3FCC">
        <w:rPr>
          <w:rFonts w:asciiTheme="majorHAnsi" w:hAnsiTheme="majorHAnsi"/>
        </w:rPr>
        <w:t>premises</w:t>
      </w:r>
      <w:r w:rsidRPr="00AC3FCC">
        <w:rPr>
          <w:rFonts w:asciiTheme="majorHAnsi" w:hAnsiTheme="majorHAnsi"/>
        </w:rPr>
        <w:t xml:space="preserve">. The requirements do not specify the details of what to include in such a record. It is good practice to include details such as: the date, </w:t>
      </w:r>
      <w:proofErr w:type="gramStart"/>
      <w:r w:rsidRPr="00AC3FCC">
        <w:rPr>
          <w:rFonts w:asciiTheme="majorHAnsi" w:hAnsiTheme="majorHAnsi"/>
        </w:rPr>
        <w:t>time</w:t>
      </w:r>
      <w:proofErr w:type="gramEnd"/>
      <w:r w:rsidRPr="00AC3FCC">
        <w:rPr>
          <w:rFonts w:asciiTheme="majorHAnsi" w:hAnsiTheme="majorHAnsi"/>
        </w:rPr>
        <w:t xml:space="preserve"> and place of the event; personal details of those involved (name, age); a brief description of the nature of the accident and/or injury; and the type of treatment given. </w:t>
      </w:r>
    </w:p>
    <w:p w14:paraId="41049B21" w14:textId="77777777" w:rsidR="002D3C9E" w:rsidRPr="00AC3FCC" w:rsidRDefault="002D3C9E" w:rsidP="00A251F9">
      <w:pPr>
        <w:jc w:val="both"/>
        <w:rPr>
          <w:rFonts w:asciiTheme="majorHAnsi" w:hAnsiTheme="majorHAnsi"/>
        </w:rPr>
      </w:pPr>
    </w:p>
    <w:p w14:paraId="4C8EABFD" w14:textId="77777777" w:rsidR="00A251F9" w:rsidRPr="00AC3FCC" w:rsidRDefault="00A251F9" w:rsidP="00A251F9">
      <w:pPr>
        <w:jc w:val="both"/>
        <w:rPr>
          <w:rFonts w:asciiTheme="majorHAnsi" w:hAnsiTheme="majorHAnsi"/>
          <w:b/>
        </w:rPr>
      </w:pPr>
      <w:r w:rsidRPr="00AC3FCC">
        <w:rPr>
          <w:rFonts w:asciiTheme="majorHAnsi" w:hAnsiTheme="majorHAnsi"/>
          <w:b/>
        </w:rPr>
        <w:t>The First Aid Kit</w:t>
      </w:r>
    </w:p>
    <w:p w14:paraId="1868DB56" w14:textId="77777777" w:rsidR="00A251F9" w:rsidRPr="00AC3FCC" w:rsidRDefault="00A251F9" w:rsidP="00A251F9">
      <w:pPr>
        <w:jc w:val="both"/>
        <w:rPr>
          <w:rFonts w:asciiTheme="majorHAnsi" w:hAnsiTheme="majorHAnsi"/>
        </w:rPr>
      </w:pPr>
      <w:r w:rsidRPr="00AC3FCC">
        <w:rPr>
          <w:rFonts w:asciiTheme="majorHAnsi" w:hAnsiTheme="majorHAnsi"/>
        </w:rPr>
        <w:t>Our first aid kit complies with the Health and Safety (First Aid) Regulations 1981 and contains the following items:</w:t>
      </w:r>
    </w:p>
    <w:p w14:paraId="09B31E3B" w14:textId="3A9E6589" w:rsidR="00A251F9" w:rsidRPr="00AC3FCC" w:rsidRDefault="00A251F9" w:rsidP="006309E9">
      <w:pPr>
        <w:pStyle w:val="ListParagraph"/>
        <w:numPr>
          <w:ilvl w:val="0"/>
          <w:numId w:val="237"/>
        </w:numPr>
        <w:jc w:val="both"/>
        <w:rPr>
          <w:rFonts w:asciiTheme="majorHAnsi" w:hAnsiTheme="majorHAnsi"/>
        </w:rPr>
      </w:pPr>
      <w:r w:rsidRPr="00AC3FCC">
        <w:rPr>
          <w:rFonts w:asciiTheme="majorHAnsi" w:hAnsiTheme="majorHAnsi"/>
        </w:rPr>
        <w:t>Triangular bandages (ideally at least one should be sterile) – x 4</w:t>
      </w:r>
    </w:p>
    <w:p w14:paraId="5F1CA546" w14:textId="69AA03FF" w:rsidR="00A251F9" w:rsidRPr="00AC3FCC" w:rsidRDefault="00A251F9" w:rsidP="006309E9">
      <w:pPr>
        <w:pStyle w:val="ListParagraph"/>
        <w:numPr>
          <w:ilvl w:val="0"/>
          <w:numId w:val="237"/>
        </w:numPr>
        <w:jc w:val="both"/>
        <w:rPr>
          <w:rFonts w:asciiTheme="majorHAnsi" w:hAnsiTheme="majorHAnsi"/>
        </w:rPr>
      </w:pPr>
      <w:r w:rsidRPr="00AC3FCC">
        <w:rPr>
          <w:rFonts w:asciiTheme="majorHAnsi" w:hAnsiTheme="majorHAnsi"/>
        </w:rPr>
        <w:t>Sterile dressing:</w:t>
      </w:r>
      <w:r w:rsidR="00020E4C" w:rsidRPr="00AC3FCC">
        <w:rPr>
          <w:rFonts w:asciiTheme="majorHAnsi" w:hAnsiTheme="majorHAnsi"/>
        </w:rPr>
        <w:t xml:space="preserve"> </w:t>
      </w:r>
      <w:r w:rsidRPr="00AC3FCC">
        <w:rPr>
          <w:rFonts w:asciiTheme="majorHAnsi" w:hAnsiTheme="majorHAnsi"/>
        </w:rPr>
        <w:t>Low adherent dressings (3 small, 3 medium and 3 large)</w:t>
      </w:r>
    </w:p>
    <w:p w14:paraId="68FD63EA" w14:textId="3A683590" w:rsidR="00A251F9" w:rsidRPr="00AC3FCC" w:rsidRDefault="00A251F9" w:rsidP="006309E9">
      <w:pPr>
        <w:pStyle w:val="ListParagraph"/>
        <w:numPr>
          <w:ilvl w:val="0"/>
          <w:numId w:val="237"/>
        </w:numPr>
        <w:jc w:val="both"/>
        <w:rPr>
          <w:rFonts w:asciiTheme="majorHAnsi" w:hAnsiTheme="majorHAnsi"/>
        </w:rPr>
      </w:pPr>
      <w:r w:rsidRPr="00AC3FCC">
        <w:rPr>
          <w:rFonts w:asciiTheme="majorHAnsi" w:hAnsiTheme="majorHAnsi"/>
        </w:rPr>
        <w:t>Gauze swabs 8 ply 7.5x7.5</w:t>
      </w:r>
    </w:p>
    <w:p w14:paraId="5BEF0104" w14:textId="4ADBACAE" w:rsidR="00A251F9" w:rsidRPr="00AC3FCC" w:rsidRDefault="00A251F9" w:rsidP="006309E9">
      <w:pPr>
        <w:pStyle w:val="ListParagraph"/>
        <w:numPr>
          <w:ilvl w:val="0"/>
          <w:numId w:val="237"/>
        </w:numPr>
        <w:jc w:val="both"/>
        <w:rPr>
          <w:rFonts w:asciiTheme="majorHAnsi" w:hAnsiTheme="majorHAnsi"/>
        </w:rPr>
      </w:pPr>
      <w:r w:rsidRPr="00AC3FCC">
        <w:rPr>
          <w:rFonts w:asciiTheme="majorHAnsi" w:hAnsiTheme="majorHAnsi"/>
        </w:rPr>
        <w:t>Composite pack containing 20 assorted (individually wrapped) plasters x 1</w:t>
      </w:r>
    </w:p>
    <w:p w14:paraId="7B06DDB3" w14:textId="687C611B" w:rsidR="00A251F9" w:rsidRPr="00AC3FCC" w:rsidRDefault="00A251F9" w:rsidP="006309E9">
      <w:pPr>
        <w:pStyle w:val="ListParagraph"/>
        <w:numPr>
          <w:ilvl w:val="0"/>
          <w:numId w:val="237"/>
        </w:numPr>
        <w:jc w:val="both"/>
        <w:rPr>
          <w:rFonts w:asciiTheme="majorHAnsi" w:hAnsiTheme="majorHAnsi"/>
        </w:rPr>
      </w:pPr>
      <w:r w:rsidRPr="00AC3FCC">
        <w:rPr>
          <w:rFonts w:asciiTheme="majorHAnsi" w:hAnsiTheme="majorHAnsi"/>
        </w:rPr>
        <w:t>Sterile eye pads/pods x 2</w:t>
      </w:r>
    </w:p>
    <w:p w14:paraId="517427C5" w14:textId="06A6371B" w:rsidR="00A251F9" w:rsidRPr="00AC3FCC" w:rsidRDefault="00A251F9" w:rsidP="006309E9">
      <w:pPr>
        <w:pStyle w:val="ListParagraph"/>
        <w:numPr>
          <w:ilvl w:val="0"/>
          <w:numId w:val="237"/>
        </w:numPr>
        <w:jc w:val="both"/>
        <w:rPr>
          <w:rFonts w:asciiTheme="majorHAnsi" w:hAnsiTheme="majorHAnsi"/>
        </w:rPr>
      </w:pPr>
      <w:r w:rsidRPr="00AC3FCC">
        <w:rPr>
          <w:rFonts w:asciiTheme="majorHAnsi" w:hAnsiTheme="majorHAnsi"/>
        </w:rPr>
        <w:t>Container of 6 safety pins x 1</w:t>
      </w:r>
    </w:p>
    <w:p w14:paraId="70268143" w14:textId="319CC8AC" w:rsidR="00A251F9" w:rsidRPr="00AC3FCC" w:rsidRDefault="00A251F9" w:rsidP="006309E9">
      <w:pPr>
        <w:pStyle w:val="ListParagraph"/>
        <w:numPr>
          <w:ilvl w:val="0"/>
          <w:numId w:val="237"/>
        </w:numPr>
        <w:jc w:val="both"/>
        <w:rPr>
          <w:rFonts w:asciiTheme="majorHAnsi" w:hAnsiTheme="majorHAnsi"/>
        </w:rPr>
      </w:pPr>
      <w:r w:rsidRPr="00AC3FCC">
        <w:rPr>
          <w:rFonts w:asciiTheme="majorHAnsi" w:hAnsiTheme="majorHAnsi"/>
        </w:rPr>
        <w:t>Antiseptic wipes</w:t>
      </w:r>
    </w:p>
    <w:p w14:paraId="1039D93C" w14:textId="66CB3B5C" w:rsidR="00A251F9" w:rsidRPr="00AC3FCC" w:rsidRDefault="00A251F9" w:rsidP="006309E9">
      <w:pPr>
        <w:pStyle w:val="ListParagraph"/>
        <w:numPr>
          <w:ilvl w:val="0"/>
          <w:numId w:val="237"/>
        </w:numPr>
        <w:jc w:val="both"/>
        <w:rPr>
          <w:rFonts w:asciiTheme="majorHAnsi" w:hAnsiTheme="majorHAnsi"/>
        </w:rPr>
      </w:pPr>
      <w:r w:rsidRPr="00AC3FCC">
        <w:rPr>
          <w:rFonts w:asciiTheme="majorHAnsi" w:hAnsiTheme="majorHAnsi"/>
        </w:rPr>
        <w:t>Resus face shield</w:t>
      </w:r>
    </w:p>
    <w:p w14:paraId="164F89DF" w14:textId="1DB12033" w:rsidR="00A251F9" w:rsidRPr="00AC3FCC" w:rsidRDefault="00A251F9" w:rsidP="006309E9">
      <w:pPr>
        <w:pStyle w:val="ListParagraph"/>
        <w:numPr>
          <w:ilvl w:val="0"/>
          <w:numId w:val="237"/>
        </w:numPr>
        <w:jc w:val="both"/>
        <w:rPr>
          <w:rFonts w:asciiTheme="majorHAnsi" w:hAnsiTheme="majorHAnsi"/>
        </w:rPr>
      </w:pPr>
      <w:r w:rsidRPr="00AC3FCC">
        <w:rPr>
          <w:rFonts w:asciiTheme="majorHAnsi" w:hAnsiTheme="majorHAnsi"/>
        </w:rPr>
        <w:t>Tube gauze – finger bandage</w:t>
      </w:r>
    </w:p>
    <w:p w14:paraId="0468F6E6" w14:textId="1FB01E93" w:rsidR="00A251F9" w:rsidRPr="00AC3FCC" w:rsidRDefault="000D1FED" w:rsidP="006309E9">
      <w:pPr>
        <w:pStyle w:val="ListParagraph"/>
        <w:numPr>
          <w:ilvl w:val="0"/>
          <w:numId w:val="237"/>
        </w:numPr>
        <w:jc w:val="both"/>
        <w:rPr>
          <w:rFonts w:asciiTheme="majorHAnsi" w:hAnsiTheme="majorHAnsi"/>
        </w:rPr>
      </w:pPr>
      <w:r w:rsidRPr="00AC3FCC">
        <w:rPr>
          <w:rFonts w:asciiTheme="majorHAnsi" w:hAnsiTheme="majorHAnsi"/>
        </w:rPr>
        <w:t>Micropor</w:t>
      </w:r>
      <w:r>
        <w:rPr>
          <w:rFonts w:asciiTheme="majorHAnsi" w:hAnsiTheme="majorHAnsi"/>
        </w:rPr>
        <w:t>ou</w:t>
      </w:r>
      <w:r w:rsidRPr="00AC3FCC">
        <w:rPr>
          <w:rFonts w:asciiTheme="majorHAnsi" w:hAnsiTheme="majorHAnsi"/>
        </w:rPr>
        <w:t>s</w:t>
      </w:r>
      <w:r w:rsidR="00A251F9" w:rsidRPr="00AC3FCC">
        <w:rPr>
          <w:rFonts w:asciiTheme="majorHAnsi" w:hAnsiTheme="majorHAnsi"/>
        </w:rPr>
        <w:t xml:space="preserve"> tape</w:t>
      </w:r>
    </w:p>
    <w:p w14:paraId="49D48296" w14:textId="1B63B14D" w:rsidR="00A251F9" w:rsidRPr="00AC3FCC" w:rsidRDefault="00A251F9" w:rsidP="006309E9">
      <w:pPr>
        <w:pStyle w:val="ListParagraph"/>
        <w:numPr>
          <w:ilvl w:val="0"/>
          <w:numId w:val="237"/>
        </w:numPr>
        <w:jc w:val="both"/>
        <w:rPr>
          <w:rFonts w:asciiTheme="majorHAnsi" w:hAnsiTheme="majorHAnsi"/>
        </w:rPr>
      </w:pPr>
      <w:r w:rsidRPr="00AC3FCC">
        <w:rPr>
          <w:rFonts w:asciiTheme="majorHAnsi" w:hAnsiTheme="majorHAnsi"/>
        </w:rPr>
        <w:t>Nappy sacks (for first aid waste)</w:t>
      </w:r>
    </w:p>
    <w:p w14:paraId="78A294B2" w14:textId="5A959E01" w:rsidR="00A251F9" w:rsidRPr="00AC3FCC" w:rsidRDefault="00A251F9" w:rsidP="006309E9">
      <w:pPr>
        <w:pStyle w:val="ListParagraph"/>
        <w:numPr>
          <w:ilvl w:val="0"/>
          <w:numId w:val="237"/>
        </w:numPr>
        <w:jc w:val="both"/>
        <w:rPr>
          <w:rFonts w:asciiTheme="majorHAnsi" w:hAnsiTheme="majorHAnsi"/>
        </w:rPr>
      </w:pPr>
      <w:r w:rsidRPr="00AC3FCC">
        <w:rPr>
          <w:rFonts w:asciiTheme="majorHAnsi" w:hAnsiTheme="majorHAnsi"/>
        </w:rPr>
        <w:t>Cool pack (kept in freezer)</w:t>
      </w:r>
    </w:p>
    <w:p w14:paraId="4F22F704" w14:textId="77777777" w:rsidR="000A7982" w:rsidRPr="00AC3FCC" w:rsidRDefault="000A7982" w:rsidP="00A251F9">
      <w:pPr>
        <w:ind w:left="360"/>
        <w:jc w:val="both"/>
        <w:rPr>
          <w:rFonts w:asciiTheme="majorHAnsi" w:hAnsiTheme="majorHAnsi"/>
          <w:b/>
        </w:rPr>
      </w:pPr>
    </w:p>
    <w:p w14:paraId="0A35D95C" w14:textId="3BDD1147" w:rsidR="000A7982" w:rsidRPr="00AC3FCC" w:rsidRDefault="00A251F9" w:rsidP="00B00BF5">
      <w:pPr>
        <w:ind w:left="360"/>
        <w:jc w:val="both"/>
        <w:rPr>
          <w:rFonts w:asciiTheme="majorHAnsi" w:hAnsiTheme="majorHAnsi"/>
          <w:b/>
        </w:rPr>
      </w:pPr>
      <w:r w:rsidRPr="00AC3FCC">
        <w:rPr>
          <w:rFonts w:asciiTheme="majorHAnsi" w:hAnsiTheme="majorHAnsi"/>
          <w:b/>
        </w:rPr>
        <w:t xml:space="preserve">In addition to the first aid equipment, each box </w:t>
      </w:r>
      <w:r w:rsidR="003E615C" w:rsidRPr="00AC3FCC">
        <w:rPr>
          <w:rFonts w:asciiTheme="majorHAnsi" w:hAnsiTheme="majorHAnsi"/>
          <w:b/>
        </w:rPr>
        <w:t>is</w:t>
      </w:r>
      <w:r w:rsidRPr="00AC3FCC">
        <w:rPr>
          <w:rFonts w:asciiTheme="majorHAnsi" w:hAnsiTheme="majorHAnsi"/>
          <w:b/>
        </w:rPr>
        <w:t xml:space="preserve"> supplied with:</w:t>
      </w:r>
    </w:p>
    <w:p w14:paraId="14F4EC5E" w14:textId="38DB6DB2" w:rsidR="00A251F9" w:rsidRPr="00AC3FCC" w:rsidRDefault="00A251F9" w:rsidP="006309E9">
      <w:pPr>
        <w:pStyle w:val="ListParagraph"/>
        <w:numPr>
          <w:ilvl w:val="0"/>
          <w:numId w:val="238"/>
        </w:numPr>
        <w:jc w:val="both"/>
        <w:rPr>
          <w:rFonts w:asciiTheme="majorHAnsi" w:hAnsiTheme="majorHAnsi"/>
        </w:rPr>
      </w:pPr>
      <w:r w:rsidRPr="00AC3FCC">
        <w:rPr>
          <w:rFonts w:asciiTheme="majorHAnsi" w:hAnsiTheme="majorHAnsi"/>
        </w:rPr>
        <w:t>2 pairs of disposable plastic (PVC or vinyl) gloves</w:t>
      </w:r>
    </w:p>
    <w:p w14:paraId="131CA15A" w14:textId="2B5D6E5B" w:rsidR="00A251F9" w:rsidRPr="00AC3FCC" w:rsidRDefault="00A251F9" w:rsidP="006309E9">
      <w:pPr>
        <w:pStyle w:val="ListParagraph"/>
        <w:numPr>
          <w:ilvl w:val="0"/>
          <w:numId w:val="238"/>
        </w:numPr>
        <w:jc w:val="both"/>
        <w:rPr>
          <w:rFonts w:asciiTheme="majorHAnsi" w:hAnsiTheme="majorHAnsi"/>
        </w:rPr>
      </w:pPr>
      <w:r w:rsidRPr="00AC3FCC">
        <w:rPr>
          <w:rFonts w:asciiTheme="majorHAnsi" w:hAnsiTheme="majorHAnsi"/>
        </w:rPr>
        <w:lastRenderedPageBreak/>
        <w:t>1 plastic disposable apron</w:t>
      </w:r>
      <w:r w:rsidR="000D1FED">
        <w:rPr>
          <w:rFonts w:asciiTheme="majorHAnsi" w:hAnsiTheme="majorHAnsi"/>
        </w:rPr>
        <w:t>.</w:t>
      </w:r>
    </w:p>
    <w:p w14:paraId="4C66ACF2" w14:textId="3A5F65B6" w:rsidR="00A251F9" w:rsidRPr="00AC3FCC" w:rsidRDefault="00A251F9" w:rsidP="006309E9">
      <w:pPr>
        <w:pStyle w:val="ListParagraph"/>
        <w:numPr>
          <w:ilvl w:val="0"/>
          <w:numId w:val="238"/>
        </w:numPr>
        <w:jc w:val="both"/>
        <w:rPr>
          <w:rFonts w:asciiTheme="majorHAnsi" w:hAnsiTheme="majorHAnsi"/>
        </w:rPr>
      </w:pPr>
      <w:r w:rsidRPr="00AC3FCC">
        <w:rPr>
          <w:rFonts w:asciiTheme="majorHAnsi" w:hAnsiTheme="majorHAnsi"/>
        </w:rPr>
        <w:t>A child’s forehead ‘strip’ thermometer and/or an electronic ear thermometer</w:t>
      </w:r>
      <w:r w:rsidR="000D1FED">
        <w:rPr>
          <w:rFonts w:asciiTheme="majorHAnsi" w:hAnsiTheme="majorHAnsi"/>
        </w:rPr>
        <w:t>.</w:t>
      </w:r>
    </w:p>
    <w:p w14:paraId="1A05A30C" w14:textId="4D5E07C8" w:rsidR="00A251F9" w:rsidRPr="00AC3FCC" w:rsidRDefault="00A251F9" w:rsidP="006309E9">
      <w:pPr>
        <w:pStyle w:val="ListParagraph"/>
        <w:numPr>
          <w:ilvl w:val="0"/>
          <w:numId w:val="238"/>
        </w:numPr>
        <w:jc w:val="both"/>
        <w:rPr>
          <w:rFonts w:asciiTheme="majorHAnsi" w:hAnsiTheme="majorHAnsi"/>
        </w:rPr>
      </w:pPr>
      <w:r w:rsidRPr="00AC3FCC">
        <w:rPr>
          <w:rFonts w:asciiTheme="majorHAnsi" w:hAnsiTheme="majorHAnsi"/>
        </w:rPr>
        <w:t>The first aid box is easily accessible to adults and kept out of reach of children</w:t>
      </w:r>
      <w:r w:rsidR="000D1FED">
        <w:rPr>
          <w:rFonts w:asciiTheme="majorHAnsi" w:hAnsiTheme="majorHAnsi"/>
        </w:rPr>
        <w:t xml:space="preserve"> (checked every 3 months).</w:t>
      </w:r>
    </w:p>
    <w:p w14:paraId="4CD80CDA" w14:textId="09CAC4B5" w:rsidR="00A251F9" w:rsidRPr="00AC3FCC" w:rsidRDefault="00A251F9" w:rsidP="006309E9">
      <w:pPr>
        <w:pStyle w:val="ListParagraph"/>
        <w:numPr>
          <w:ilvl w:val="0"/>
          <w:numId w:val="238"/>
        </w:numPr>
        <w:jc w:val="both"/>
        <w:rPr>
          <w:rFonts w:asciiTheme="majorHAnsi" w:hAnsiTheme="majorHAnsi"/>
        </w:rPr>
      </w:pPr>
      <w:r w:rsidRPr="00AC3FCC">
        <w:rPr>
          <w:rFonts w:asciiTheme="majorHAnsi" w:hAnsiTheme="majorHAnsi"/>
        </w:rPr>
        <w:t xml:space="preserve">At the time of admission to the setting, parents’ written permission for emergency medical advice or treatment is sought. </w:t>
      </w:r>
      <w:r w:rsidR="002D1D37">
        <w:rPr>
          <w:rFonts w:asciiTheme="majorHAnsi" w:hAnsiTheme="majorHAnsi"/>
        </w:rPr>
        <w:t xml:space="preserve">Parents/carers </w:t>
      </w:r>
      <w:r w:rsidRPr="00AC3FCC">
        <w:rPr>
          <w:rFonts w:asciiTheme="majorHAnsi" w:hAnsiTheme="majorHAnsi"/>
        </w:rPr>
        <w:t>sign and date their written approval</w:t>
      </w:r>
      <w:r w:rsidR="000D1FED">
        <w:rPr>
          <w:rFonts w:asciiTheme="majorHAnsi" w:hAnsiTheme="majorHAnsi"/>
        </w:rPr>
        <w:t>.</w:t>
      </w:r>
    </w:p>
    <w:p w14:paraId="1771DD84" w14:textId="6B13FCC3" w:rsidR="00A251F9" w:rsidRPr="00AC3FCC" w:rsidRDefault="002D1D37" w:rsidP="006309E9">
      <w:pPr>
        <w:pStyle w:val="ListParagraph"/>
        <w:numPr>
          <w:ilvl w:val="0"/>
          <w:numId w:val="238"/>
        </w:numPr>
        <w:jc w:val="both"/>
        <w:rPr>
          <w:rFonts w:asciiTheme="majorHAnsi" w:hAnsiTheme="majorHAnsi"/>
        </w:rPr>
      </w:pPr>
      <w:r>
        <w:rPr>
          <w:rFonts w:asciiTheme="majorHAnsi" w:hAnsiTheme="majorHAnsi"/>
        </w:rPr>
        <w:t xml:space="preserve">Parents/carers </w:t>
      </w:r>
      <w:r w:rsidR="00A251F9" w:rsidRPr="00AC3FCC">
        <w:rPr>
          <w:rFonts w:asciiTheme="majorHAnsi" w:hAnsiTheme="majorHAnsi"/>
        </w:rPr>
        <w:t xml:space="preserve">sign a consent form at registration allowing staff to phone for an ambulance to take their child to the nearest Accident and Emergency department to be examined, </w:t>
      </w:r>
      <w:r w:rsidR="00D835C3" w:rsidRPr="00AC3FCC">
        <w:rPr>
          <w:rFonts w:asciiTheme="majorHAnsi" w:hAnsiTheme="majorHAnsi"/>
        </w:rPr>
        <w:t>treated,</w:t>
      </w:r>
      <w:r w:rsidR="00A251F9" w:rsidRPr="00AC3FCC">
        <w:rPr>
          <w:rFonts w:asciiTheme="majorHAnsi" w:hAnsiTheme="majorHAnsi"/>
        </w:rPr>
        <w:t xml:space="preserve"> or admitted as necessary</w:t>
      </w:r>
      <w:r w:rsidR="000D1FED">
        <w:rPr>
          <w:rFonts w:asciiTheme="majorHAnsi" w:hAnsiTheme="majorHAnsi"/>
        </w:rPr>
        <w:t>.</w:t>
      </w:r>
    </w:p>
    <w:p w14:paraId="064BCE06" w14:textId="77777777" w:rsidR="00A251F9" w:rsidRPr="00AC3FCC" w:rsidRDefault="00A251F9" w:rsidP="00A251F9">
      <w:pPr>
        <w:jc w:val="both"/>
        <w:rPr>
          <w:rFonts w:asciiTheme="majorHAnsi" w:hAnsiTheme="majorHAnsi"/>
        </w:rPr>
      </w:pPr>
    </w:p>
    <w:p w14:paraId="252B7115" w14:textId="77777777" w:rsidR="00A251F9" w:rsidRPr="00AC3FCC" w:rsidRDefault="00A251F9" w:rsidP="00A251F9">
      <w:pPr>
        <w:jc w:val="both"/>
        <w:rPr>
          <w:rFonts w:asciiTheme="majorHAnsi" w:hAnsiTheme="majorHAnsi"/>
          <w:b/>
        </w:rPr>
      </w:pPr>
      <w:r w:rsidRPr="00AC3FCC">
        <w:rPr>
          <w:rFonts w:asciiTheme="majorHAnsi" w:hAnsiTheme="majorHAnsi"/>
          <w:b/>
        </w:rPr>
        <w:t>Legal Framework</w:t>
      </w:r>
    </w:p>
    <w:p w14:paraId="0E9DEF40" w14:textId="77777777" w:rsidR="00A251F9" w:rsidRPr="00AC3FCC" w:rsidRDefault="00A251F9" w:rsidP="006309E9">
      <w:pPr>
        <w:pStyle w:val="ListParagraph"/>
        <w:numPr>
          <w:ilvl w:val="0"/>
          <w:numId w:val="20"/>
        </w:numPr>
        <w:jc w:val="both"/>
        <w:rPr>
          <w:rFonts w:asciiTheme="majorHAnsi" w:hAnsiTheme="majorHAnsi"/>
        </w:rPr>
      </w:pPr>
      <w:r w:rsidRPr="00AC3FCC">
        <w:rPr>
          <w:rFonts w:asciiTheme="majorHAnsi" w:hAnsiTheme="majorHAnsi"/>
        </w:rPr>
        <w:t>Health and Safety (First Aid) Regulations (1981)</w:t>
      </w:r>
    </w:p>
    <w:p w14:paraId="5E3080FC" w14:textId="5666DF69" w:rsidR="00674E90" w:rsidRPr="00AC3FCC" w:rsidRDefault="00674E90" w:rsidP="006309E9">
      <w:pPr>
        <w:pStyle w:val="ListParagraph"/>
        <w:numPr>
          <w:ilvl w:val="0"/>
          <w:numId w:val="20"/>
        </w:numPr>
        <w:jc w:val="both"/>
        <w:rPr>
          <w:rFonts w:asciiTheme="majorHAnsi" w:hAnsiTheme="majorHAnsi"/>
        </w:rPr>
      </w:pPr>
      <w:r w:rsidRPr="00AC3FCC">
        <w:rPr>
          <w:rFonts w:asciiTheme="majorHAnsi" w:hAnsiTheme="majorHAnsi"/>
        </w:rPr>
        <w:t>Childcare Regulations 20</w:t>
      </w:r>
      <w:r w:rsidR="00F47D21">
        <w:rPr>
          <w:rFonts w:asciiTheme="majorHAnsi" w:hAnsiTheme="majorHAnsi"/>
        </w:rPr>
        <w:t>20</w:t>
      </w:r>
    </w:p>
    <w:p w14:paraId="0C344FA4" w14:textId="77777777" w:rsidR="003A55DC" w:rsidRPr="00AC3FCC" w:rsidRDefault="003A55DC" w:rsidP="006309E9">
      <w:pPr>
        <w:numPr>
          <w:ilvl w:val="0"/>
          <w:numId w:val="20"/>
        </w:numPr>
        <w:contextualSpacing/>
        <w:jc w:val="both"/>
        <w:rPr>
          <w:rFonts w:asciiTheme="majorHAnsi" w:hAnsiTheme="majorHAnsi" w:cs="Arial"/>
        </w:rPr>
      </w:pPr>
      <w:r w:rsidRPr="00AC3FCC">
        <w:rPr>
          <w:rFonts w:asciiTheme="majorHAnsi" w:hAnsiTheme="majorHAnsi" w:cs="Arial"/>
        </w:rPr>
        <w:t>Reporting of Injuries, Diseases and Dangerous Occurrences Regulations (RIDDOR 1995)</w:t>
      </w:r>
    </w:p>
    <w:p w14:paraId="5BF01BB4" w14:textId="77777777" w:rsidR="00A251F9" w:rsidRPr="00AC3FCC" w:rsidRDefault="00A251F9" w:rsidP="00A251F9">
      <w:pPr>
        <w:jc w:val="both"/>
        <w:rPr>
          <w:rFonts w:asciiTheme="majorHAnsi" w:hAnsiTheme="majorHAnsi"/>
        </w:rPr>
      </w:pPr>
    </w:p>
    <w:p w14:paraId="25639DBC" w14:textId="77777777" w:rsidR="00A251F9" w:rsidRPr="00AC3FCC" w:rsidRDefault="00A251F9" w:rsidP="00A251F9">
      <w:pPr>
        <w:jc w:val="both"/>
        <w:rPr>
          <w:rFonts w:asciiTheme="majorHAnsi" w:hAnsiTheme="majorHAnsi"/>
          <w:b/>
        </w:rPr>
      </w:pPr>
      <w:r w:rsidRPr="00AC3FCC">
        <w:rPr>
          <w:rFonts w:asciiTheme="majorHAnsi" w:hAnsiTheme="majorHAnsi"/>
          <w:b/>
        </w:rPr>
        <w:t>Further guidance</w:t>
      </w:r>
    </w:p>
    <w:p w14:paraId="1858AAC3" w14:textId="77777777" w:rsidR="00A251F9" w:rsidRPr="00AC3FCC" w:rsidRDefault="00A251F9" w:rsidP="006309E9">
      <w:pPr>
        <w:pStyle w:val="ListParagraph"/>
        <w:numPr>
          <w:ilvl w:val="0"/>
          <w:numId w:val="20"/>
        </w:numPr>
        <w:jc w:val="both"/>
        <w:rPr>
          <w:rFonts w:asciiTheme="majorHAnsi" w:hAnsiTheme="majorHAnsi"/>
        </w:rPr>
      </w:pPr>
      <w:r w:rsidRPr="00AC3FCC">
        <w:rPr>
          <w:rFonts w:asciiTheme="majorHAnsi" w:hAnsiTheme="majorHAnsi"/>
        </w:rPr>
        <w:t>Basic Advice on First Aid at Work (HSE Revised 2008)</w:t>
      </w:r>
    </w:p>
    <w:p w14:paraId="1C9BB2AA" w14:textId="77777777" w:rsidR="00A251F9" w:rsidRPr="00AC3FCC" w:rsidRDefault="00A251F9" w:rsidP="006309E9">
      <w:pPr>
        <w:pStyle w:val="ListParagraph"/>
        <w:numPr>
          <w:ilvl w:val="0"/>
          <w:numId w:val="20"/>
        </w:numPr>
        <w:jc w:val="both"/>
        <w:rPr>
          <w:rFonts w:asciiTheme="majorHAnsi" w:hAnsiTheme="majorHAnsi"/>
        </w:rPr>
      </w:pPr>
      <w:r w:rsidRPr="00AC3FCC">
        <w:rPr>
          <w:rFonts w:asciiTheme="majorHAnsi" w:hAnsiTheme="majorHAnsi"/>
        </w:rPr>
        <w:t>Guidance on First Aid for Schools (</w:t>
      </w:r>
      <w:proofErr w:type="spellStart"/>
      <w:r w:rsidRPr="00AC3FCC">
        <w:rPr>
          <w:rFonts w:asciiTheme="majorHAnsi" w:hAnsiTheme="majorHAnsi"/>
        </w:rPr>
        <w:t>DfEE</w:t>
      </w:r>
      <w:proofErr w:type="spellEnd"/>
      <w:r w:rsidRPr="00AC3FCC">
        <w:rPr>
          <w:rFonts w:asciiTheme="majorHAnsi" w:hAnsiTheme="majorHAnsi"/>
        </w:rPr>
        <w:t>)</w:t>
      </w:r>
    </w:p>
    <w:p w14:paraId="1C21E399" w14:textId="77777777" w:rsidR="00A251F9" w:rsidRPr="00AC3FCC" w:rsidRDefault="00A251F9" w:rsidP="00A251F9">
      <w:pPr>
        <w:jc w:val="both"/>
        <w:rPr>
          <w:rFonts w:asciiTheme="majorHAnsi" w:hAnsiTheme="majorHAnsi"/>
        </w:rPr>
      </w:pPr>
    </w:p>
    <w:p w14:paraId="5B253521" w14:textId="60836145" w:rsidR="00A251F9" w:rsidRPr="00AC3FCC" w:rsidRDefault="00DD1A9D" w:rsidP="00A251F9">
      <w:pPr>
        <w:jc w:val="both"/>
        <w:rPr>
          <w:rFonts w:asciiTheme="majorHAnsi" w:hAnsiTheme="majorHAnsi"/>
          <w:b/>
        </w:rPr>
      </w:pPr>
      <w:r>
        <w:rPr>
          <w:rFonts w:asciiTheme="majorHAnsi" w:hAnsiTheme="majorHAnsi"/>
          <w:b/>
        </w:rPr>
        <w:t>EYFS Key Principles into Practice</w:t>
      </w:r>
    </w:p>
    <w:p w14:paraId="3D7416F1" w14:textId="77777777" w:rsidR="00A251F9" w:rsidRPr="00AC3FCC" w:rsidRDefault="00A251F9" w:rsidP="00A251F9">
      <w:pPr>
        <w:jc w:val="both"/>
        <w:rPr>
          <w:rFonts w:asciiTheme="majorHAnsi" w:hAnsiTheme="majorHAnsi"/>
        </w:rPr>
      </w:pPr>
    </w:p>
    <w:p w14:paraId="29A1013B" w14:textId="77777777" w:rsidR="00A251F9" w:rsidRPr="00AC3FCC" w:rsidRDefault="00A251F9" w:rsidP="00A251F9">
      <w:pPr>
        <w:jc w:val="both"/>
        <w:rPr>
          <w:rFonts w:asciiTheme="majorHAnsi" w:hAnsiTheme="majorHAnsi"/>
        </w:rPr>
      </w:pPr>
      <w:r w:rsidRPr="00AC3FCC">
        <w:rPr>
          <w:rFonts w:asciiTheme="majorHAnsi" w:hAnsiTheme="majorHAnsi"/>
          <w:noProof/>
        </w:rPr>
        <w:drawing>
          <wp:inline distT="0" distB="0" distL="0" distR="0" wp14:anchorId="41F80616" wp14:editId="630E5D1F">
            <wp:extent cx="5270500" cy="685800"/>
            <wp:effectExtent l="0" t="0" r="12700"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0500" cy="685800"/>
                    </a:xfrm>
                    <a:prstGeom prst="rect">
                      <a:avLst/>
                    </a:prstGeom>
                    <a:noFill/>
                    <a:ln>
                      <a:noFill/>
                    </a:ln>
                  </pic:spPr>
                </pic:pic>
              </a:graphicData>
            </a:graphic>
          </wp:inline>
        </w:drawing>
      </w:r>
    </w:p>
    <w:p w14:paraId="7371671D" w14:textId="14C194FD" w:rsidR="00A251F9" w:rsidRPr="00AC3FCC" w:rsidRDefault="00A251F9" w:rsidP="00F47D21">
      <w:pPr>
        <w:jc w:val="center"/>
        <w:rPr>
          <w:rFonts w:asciiTheme="majorHAnsi" w:hAnsiTheme="majorHAnsi"/>
          <w:b/>
        </w:rPr>
      </w:pPr>
      <w:r w:rsidRPr="00AC3FCC">
        <w:rPr>
          <w:rFonts w:asciiTheme="majorHAnsi" w:hAnsiTheme="majorHAnsi"/>
        </w:rPr>
        <w:br w:type="page"/>
      </w:r>
      <w:r w:rsidRPr="00AC3FCC">
        <w:rPr>
          <w:rFonts w:asciiTheme="majorHAnsi" w:hAnsiTheme="majorHAnsi"/>
          <w:b/>
        </w:rPr>
        <w:lastRenderedPageBreak/>
        <w:t xml:space="preserve">First Aid Policy </w:t>
      </w:r>
      <w:r w:rsidR="00F47D21">
        <w:rPr>
          <w:rFonts w:asciiTheme="majorHAnsi" w:hAnsiTheme="majorHAnsi"/>
          <w:b/>
        </w:rPr>
        <w:t>–</w:t>
      </w:r>
      <w:r w:rsidRPr="00AC3FCC">
        <w:rPr>
          <w:rFonts w:asciiTheme="majorHAnsi" w:hAnsiTheme="majorHAnsi"/>
          <w:b/>
        </w:rPr>
        <w:t xml:space="preserve"> </w:t>
      </w:r>
      <w:r w:rsidR="00F47D21">
        <w:rPr>
          <w:rFonts w:asciiTheme="majorHAnsi" w:hAnsiTheme="majorHAnsi"/>
          <w:b/>
        </w:rPr>
        <w:t>D&amp;V</w:t>
      </w:r>
    </w:p>
    <w:p w14:paraId="608DA697" w14:textId="77777777" w:rsidR="00A251F9" w:rsidRPr="00AC3FCC" w:rsidRDefault="00A251F9" w:rsidP="00A251F9">
      <w:pPr>
        <w:jc w:val="both"/>
        <w:rPr>
          <w:rFonts w:asciiTheme="majorHAnsi" w:hAnsiTheme="majorHAnsi"/>
        </w:rPr>
      </w:pPr>
    </w:p>
    <w:p w14:paraId="633E8557" w14:textId="675D15C5" w:rsidR="00DF0B4B" w:rsidRPr="00AC3FCC" w:rsidRDefault="00A251F9" w:rsidP="005C540E">
      <w:pPr>
        <w:jc w:val="both"/>
        <w:rPr>
          <w:rFonts w:asciiTheme="majorHAnsi" w:hAnsiTheme="majorHAnsi"/>
          <w:b/>
        </w:rPr>
      </w:pPr>
      <w:r w:rsidRPr="00AC3FCC">
        <w:rPr>
          <w:rFonts w:asciiTheme="majorHAnsi" w:hAnsiTheme="majorHAnsi"/>
          <w:b/>
        </w:rPr>
        <w:t>Aim</w:t>
      </w:r>
      <w:r w:rsidR="005C540E" w:rsidRPr="00AC3FCC">
        <w:rPr>
          <w:rFonts w:asciiTheme="majorHAnsi" w:hAnsiTheme="majorHAnsi"/>
          <w:b/>
        </w:rPr>
        <w:br/>
      </w:r>
      <w:r w:rsidR="00DF0B4B" w:rsidRPr="00AC3FCC">
        <w:rPr>
          <w:rFonts w:asciiTheme="majorHAnsi" w:hAnsiTheme="majorHAnsi"/>
        </w:rPr>
        <w:t xml:space="preserve">We understand that children are often a little under the weather but those who are unwell enough to need medication should be at home until they are fit enough to return. If your child has been unwell </w:t>
      </w:r>
      <w:r w:rsidR="003101AF" w:rsidRPr="00AC3FCC">
        <w:rPr>
          <w:rFonts w:asciiTheme="majorHAnsi" w:hAnsiTheme="majorHAnsi"/>
        </w:rPr>
        <w:t>overnight and</w:t>
      </w:r>
      <w:r w:rsidR="00DF0B4B" w:rsidRPr="00AC3FCC">
        <w:rPr>
          <w:rFonts w:asciiTheme="majorHAnsi" w:hAnsiTheme="majorHAnsi"/>
        </w:rPr>
        <w:t xml:space="preserve"> has been given unprescribed medicine (such as Calpol or Nurofen), we would ask they are kept at home – children who require medicine such as this to sustain them should not be sent into a busy Preschool environment. If a child suffers from any sickness or diarrhoea, they should not return to Preschool until they have been free of symptoms for 48 hours. We appreciate this can be frustrating, but </w:t>
      </w:r>
      <w:r w:rsidR="002D1D37">
        <w:rPr>
          <w:rFonts w:asciiTheme="majorHAnsi" w:hAnsiTheme="majorHAnsi"/>
        </w:rPr>
        <w:t xml:space="preserve">parents/carers </w:t>
      </w:r>
      <w:r w:rsidR="00DF0B4B" w:rsidRPr="00AC3FCC">
        <w:rPr>
          <w:rFonts w:asciiTheme="majorHAnsi" w:hAnsiTheme="majorHAnsi"/>
        </w:rPr>
        <w:t xml:space="preserve">who ignore this rule risk spreading infection to others. This 48-hour exclusion is recommended by the Government’s Health Protection Agency, and we ask that it be respected. </w:t>
      </w:r>
      <w:r w:rsidR="00282A93">
        <w:rPr>
          <w:rFonts w:asciiTheme="majorHAnsi" w:hAnsiTheme="majorHAnsi"/>
        </w:rPr>
        <w:t xml:space="preserve">Members of staff are also </w:t>
      </w:r>
      <w:r w:rsidR="00282A93" w:rsidRPr="00AC3FCC">
        <w:rPr>
          <w:rFonts w:asciiTheme="majorHAnsi" w:hAnsiTheme="majorHAnsi"/>
        </w:rPr>
        <w:t>recommended</w:t>
      </w:r>
      <w:r w:rsidR="00282A93">
        <w:rPr>
          <w:rFonts w:asciiTheme="majorHAnsi" w:hAnsiTheme="majorHAnsi"/>
        </w:rPr>
        <w:t xml:space="preserve"> to not return to Preschool for 48 hours.</w:t>
      </w:r>
    </w:p>
    <w:p w14:paraId="708E50C4" w14:textId="75EF71C9" w:rsidR="00DF0B4B" w:rsidRPr="00AC3FCC" w:rsidRDefault="00DF0B4B" w:rsidP="005C540E">
      <w:pPr>
        <w:spacing w:before="100" w:beforeAutospacing="1" w:after="100" w:afterAutospacing="1"/>
        <w:jc w:val="both"/>
        <w:rPr>
          <w:rFonts w:asciiTheme="majorHAnsi" w:hAnsiTheme="majorHAnsi"/>
        </w:rPr>
      </w:pPr>
      <w:r w:rsidRPr="00AC3FCC">
        <w:rPr>
          <w:rFonts w:asciiTheme="majorHAnsi" w:hAnsiTheme="majorHAnsi"/>
        </w:rPr>
        <w:t xml:space="preserve">We should always be informed about illnesses or infectious diseases or </w:t>
      </w:r>
      <w:r w:rsidR="00302751" w:rsidRPr="00AC3FCC">
        <w:rPr>
          <w:rFonts w:asciiTheme="majorHAnsi" w:hAnsiTheme="majorHAnsi"/>
        </w:rPr>
        <w:t xml:space="preserve">common </w:t>
      </w:r>
      <w:r w:rsidRPr="00AC3FCC">
        <w:rPr>
          <w:rFonts w:asciiTheme="majorHAnsi" w:hAnsiTheme="majorHAnsi"/>
        </w:rPr>
        <w:t xml:space="preserve">conditions such as measles, chicken pox, slapped cheek, or head lice, </w:t>
      </w:r>
      <w:r w:rsidR="005C540E" w:rsidRPr="00AC3FCC">
        <w:rPr>
          <w:rFonts w:asciiTheme="majorHAnsi" w:hAnsiTheme="majorHAnsi"/>
        </w:rPr>
        <w:t xml:space="preserve">threadworm etc. </w:t>
      </w:r>
      <w:r w:rsidRPr="00AC3FCC">
        <w:rPr>
          <w:rFonts w:asciiTheme="majorHAnsi" w:hAnsiTheme="majorHAnsi"/>
        </w:rPr>
        <w:t xml:space="preserve">so we can inform other parents. </w:t>
      </w:r>
    </w:p>
    <w:p w14:paraId="78AF9D8A" w14:textId="75598D6A" w:rsidR="00A251F9" w:rsidRPr="00AC3FCC" w:rsidRDefault="003E615C" w:rsidP="00A251F9">
      <w:pPr>
        <w:jc w:val="both"/>
        <w:rPr>
          <w:rFonts w:asciiTheme="majorHAnsi" w:hAnsiTheme="majorHAnsi"/>
        </w:rPr>
      </w:pPr>
      <w:r w:rsidRPr="00AC3FCC">
        <w:rPr>
          <w:rFonts w:asciiTheme="majorHAnsi" w:hAnsiTheme="majorHAnsi"/>
        </w:rPr>
        <w:t>However,</w:t>
      </w:r>
      <w:r w:rsidR="00A251F9" w:rsidRPr="00AC3FCC">
        <w:rPr>
          <w:rFonts w:asciiTheme="majorHAnsi" w:hAnsiTheme="majorHAnsi"/>
        </w:rPr>
        <w:t xml:space="preserve"> if a child becomes unwell during the session we will:</w:t>
      </w:r>
    </w:p>
    <w:p w14:paraId="043BAB33" w14:textId="77777777" w:rsidR="00A251F9" w:rsidRPr="00AC3FCC" w:rsidRDefault="00A251F9" w:rsidP="00A251F9">
      <w:pPr>
        <w:jc w:val="both"/>
        <w:rPr>
          <w:rFonts w:asciiTheme="majorHAnsi" w:hAnsiTheme="majorHAnsi"/>
        </w:rPr>
      </w:pPr>
    </w:p>
    <w:p w14:paraId="002384F2" w14:textId="77777777" w:rsidR="00A251F9" w:rsidRPr="00AC3FCC" w:rsidRDefault="00A251F9" w:rsidP="00A251F9">
      <w:pPr>
        <w:jc w:val="both"/>
        <w:rPr>
          <w:rFonts w:asciiTheme="majorHAnsi" w:hAnsiTheme="majorHAnsi"/>
          <w:b/>
        </w:rPr>
      </w:pPr>
      <w:r w:rsidRPr="00AC3FCC">
        <w:rPr>
          <w:rFonts w:asciiTheme="majorHAnsi" w:hAnsiTheme="majorHAnsi"/>
          <w:b/>
        </w:rPr>
        <w:t>Procedure</w:t>
      </w:r>
    </w:p>
    <w:p w14:paraId="6DAFDAFA" w14:textId="4291A0BA" w:rsidR="00A251F9" w:rsidRPr="00AC3FCC" w:rsidRDefault="00A251F9" w:rsidP="006309E9">
      <w:pPr>
        <w:pStyle w:val="ListParagraph"/>
        <w:numPr>
          <w:ilvl w:val="0"/>
          <w:numId w:val="239"/>
        </w:numPr>
        <w:jc w:val="both"/>
        <w:rPr>
          <w:rFonts w:asciiTheme="majorHAnsi" w:hAnsiTheme="majorHAnsi"/>
        </w:rPr>
      </w:pPr>
      <w:r w:rsidRPr="00AC3FCC">
        <w:rPr>
          <w:rFonts w:asciiTheme="majorHAnsi" w:hAnsiTheme="majorHAnsi"/>
        </w:rPr>
        <w:t>Make careful observations on the chil</w:t>
      </w:r>
      <w:r w:rsidR="00DF0B4B" w:rsidRPr="00AC3FCC">
        <w:rPr>
          <w:rFonts w:asciiTheme="majorHAnsi" w:hAnsiTheme="majorHAnsi"/>
        </w:rPr>
        <w:t>d and comfort and reassure them</w:t>
      </w:r>
      <w:r w:rsidR="000D1FED">
        <w:rPr>
          <w:rFonts w:asciiTheme="majorHAnsi" w:hAnsiTheme="majorHAnsi"/>
        </w:rPr>
        <w:t>.</w:t>
      </w:r>
    </w:p>
    <w:p w14:paraId="0E70A954" w14:textId="67CFE9AB" w:rsidR="00A251F9" w:rsidRPr="00AC3FCC" w:rsidRDefault="00A251F9" w:rsidP="006309E9">
      <w:pPr>
        <w:pStyle w:val="ListParagraph"/>
        <w:numPr>
          <w:ilvl w:val="0"/>
          <w:numId w:val="239"/>
        </w:numPr>
        <w:jc w:val="both"/>
        <w:rPr>
          <w:rFonts w:asciiTheme="majorHAnsi" w:hAnsiTheme="majorHAnsi"/>
        </w:rPr>
      </w:pPr>
      <w:r w:rsidRPr="00AC3FCC">
        <w:rPr>
          <w:rFonts w:asciiTheme="majorHAnsi" w:hAnsiTheme="majorHAnsi"/>
        </w:rPr>
        <w:t>Contact the parents/carers or other n</w:t>
      </w:r>
      <w:r w:rsidR="00DF0B4B" w:rsidRPr="00AC3FCC">
        <w:rPr>
          <w:rFonts w:asciiTheme="majorHAnsi" w:hAnsiTheme="majorHAnsi"/>
        </w:rPr>
        <w:t>amed people as soon as possible</w:t>
      </w:r>
      <w:r w:rsidR="000D1FED">
        <w:rPr>
          <w:rFonts w:asciiTheme="majorHAnsi" w:hAnsiTheme="majorHAnsi"/>
        </w:rPr>
        <w:t>.</w:t>
      </w:r>
    </w:p>
    <w:p w14:paraId="131CAACC" w14:textId="28517EA7" w:rsidR="00A251F9" w:rsidRPr="00AC3FCC" w:rsidRDefault="00A251F9" w:rsidP="006309E9">
      <w:pPr>
        <w:pStyle w:val="ListParagraph"/>
        <w:numPr>
          <w:ilvl w:val="0"/>
          <w:numId w:val="239"/>
        </w:numPr>
        <w:jc w:val="both"/>
        <w:rPr>
          <w:rFonts w:asciiTheme="majorHAnsi" w:hAnsiTheme="majorHAnsi"/>
        </w:rPr>
      </w:pPr>
      <w:r w:rsidRPr="00AC3FCC">
        <w:rPr>
          <w:rFonts w:asciiTheme="majorHAnsi" w:hAnsiTheme="majorHAnsi"/>
        </w:rPr>
        <w:t xml:space="preserve">If no contact is available during the sessions the child will be made comfortable and kept warm in a quiet area on a bean bag or cushions and monitored, giving them </w:t>
      </w:r>
      <w:r w:rsidR="00DF0B4B" w:rsidRPr="00AC3FCC">
        <w:rPr>
          <w:rFonts w:asciiTheme="majorHAnsi" w:hAnsiTheme="majorHAnsi"/>
        </w:rPr>
        <w:t>a drink of water if appropriate</w:t>
      </w:r>
      <w:r w:rsidR="000D1FED">
        <w:rPr>
          <w:rFonts w:asciiTheme="majorHAnsi" w:hAnsiTheme="majorHAnsi"/>
        </w:rPr>
        <w:t>.</w:t>
      </w:r>
    </w:p>
    <w:p w14:paraId="4DD11F30" w14:textId="59749B7E" w:rsidR="00A251F9" w:rsidRPr="00AC3FCC" w:rsidRDefault="00DF0B4B" w:rsidP="006309E9">
      <w:pPr>
        <w:pStyle w:val="ListParagraph"/>
        <w:numPr>
          <w:ilvl w:val="0"/>
          <w:numId w:val="239"/>
        </w:numPr>
        <w:jc w:val="both"/>
        <w:rPr>
          <w:rFonts w:asciiTheme="majorHAnsi" w:hAnsiTheme="majorHAnsi"/>
        </w:rPr>
      </w:pPr>
      <w:r w:rsidRPr="00AC3FCC">
        <w:rPr>
          <w:rFonts w:asciiTheme="majorHAnsi" w:hAnsiTheme="majorHAnsi"/>
        </w:rPr>
        <w:t xml:space="preserve">The </w:t>
      </w:r>
      <w:r w:rsidR="00E6247D" w:rsidRPr="00AC3FCC">
        <w:rPr>
          <w:rFonts w:asciiTheme="majorHAnsi" w:hAnsiTheme="majorHAnsi"/>
        </w:rPr>
        <w:t>Manager</w:t>
      </w:r>
      <w:r w:rsidR="00282A93">
        <w:rPr>
          <w:rFonts w:asciiTheme="majorHAnsi" w:hAnsiTheme="majorHAnsi"/>
        </w:rPr>
        <w:t>/Deputy Manager</w:t>
      </w:r>
      <w:r w:rsidR="00A251F9" w:rsidRPr="00AC3FCC">
        <w:rPr>
          <w:rFonts w:asciiTheme="majorHAnsi" w:hAnsiTheme="majorHAnsi"/>
        </w:rPr>
        <w:t xml:space="preserve"> will continue to try to contact the parents/</w:t>
      </w:r>
      <w:r w:rsidRPr="00AC3FCC">
        <w:rPr>
          <w:rFonts w:asciiTheme="majorHAnsi" w:hAnsiTheme="majorHAnsi"/>
        </w:rPr>
        <w:t>carers and other named contacts</w:t>
      </w:r>
      <w:r w:rsidR="000D1FED">
        <w:rPr>
          <w:rFonts w:asciiTheme="majorHAnsi" w:hAnsiTheme="majorHAnsi"/>
        </w:rPr>
        <w:t>.</w:t>
      </w:r>
    </w:p>
    <w:p w14:paraId="6AA64E6D" w14:textId="697E0DE8" w:rsidR="00A251F9" w:rsidRPr="00AC3FCC" w:rsidRDefault="00A251F9" w:rsidP="006309E9">
      <w:pPr>
        <w:pStyle w:val="ListParagraph"/>
        <w:numPr>
          <w:ilvl w:val="0"/>
          <w:numId w:val="239"/>
        </w:numPr>
        <w:jc w:val="both"/>
        <w:rPr>
          <w:rFonts w:asciiTheme="majorHAnsi" w:hAnsiTheme="majorHAnsi"/>
        </w:rPr>
      </w:pPr>
      <w:r w:rsidRPr="00AC3FCC">
        <w:rPr>
          <w:rFonts w:asciiTheme="majorHAnsi" w:hAnsiTheme="majorHAnsi"/>
        </w:rPr>
        <w:t>One member of staff will be responsible for keeping an eye on the child and monitoring the illness</w:t>
      </w:r>
      <w:r w:rsidR="000D1FED">
        <w:rPr>
          <w:rFonts w:asciiTheme="majorHAnsi" w:hAnsiTheme="majorHAnsi"/>
        </w:rPr>
        <w:t>.</w:t>
      </w:r>
    </w:p>
    <w:p w14:paraId="091B8B36" w14:textId="77777777" w:rsidR="00A251F9" w:rsidRPr="00AC3FCC" w:rsidRDefault="00A251F9" w:rsidP="00A251F9">
      <w:pPr>
        <w:jc w:val="both"/>
        <w:rPr>
          <w:rFonts w:asciiTheme="majorHAnsi" w:hAnsiTheme="majorHAnsi"/>
        </w:rPr>
      </w:pPr>
    </w:p>
    <w:p w14:paraId="00B84168" w14:textId="58FD85C4" w:rsidR="00A251F9" w:rsidRPr="00AC3FCC" w:rsidRDefault="00A251F9" w:rsidP="00A251F9">
      <w:pPr>
        <w:jc w:val="both"/>
        <w:rPr>
          <w:rFonts w:asciiTheme="majorHAnsi" w:hAnsiTheme="majorHAnsi"/>
        </w:rPr>
      </w:pPr>
      <w:r w:rsidRPr="00AC3FCC">
        <w:rPr>
          <w:rFonts w:asciiTheme="majorHAnsi" w:hAnsiTheme="majorHAnsi"/>
        </w:rPr>
        <w:t xml:space="preserve">This procedure should be sufficient until the child’s parent/carer collects them for most common illnesses, however if the child appears very ill there would be no hesitation </w:t>
      </w:r>
      <w:r w:rsidR="005C540E" w:rsidRPr="00AC3FCC">
        <w:rPr>
          <w:rFonts w:asciiTheme="majorHAnsi" w:hAnsiTheme="majorHAnsi"/>
        </w:rPr>
        <w:t xml:space="preserve">taking the child to the doctors to seek medical advice or </w:t>
      </w:r>
      <w:r w:rsidRPr="00AC3FCC">
        <w:rPr>
          <w:rFonts w:asciiTheme="majorHAnsi" w:hAnsiTheme="majorHAnsi"/>
        </w:rPr>
        <w:t>in phoning for an ambulance and one member of staff will accompany the child to hospital with their admission form, while contact was being made with parent/carer. This would also apply to an accident.</w:t>
      </w:r>
    </w:p>
    <w:p w14:paraId="6F37A6E9" w14:textId="77777777" w:rsidR="00282A93" w:rsidRPr="00AC3FCC" w:rsidRDefault="00282A93" w:rsidP="00A251F9">
      <w:pPr>
        <w:jc w:val="both"/>
        <w:rPr>
          <w:rFonts w:asciiTheme="majorHAnsi" w:hAnsiTheme="majorHAnsi"/>
          <w:b/>
        </w:rPr>
      </w:pPr>
    </w:p>
    <w:p w14:paraId="4BB2A1C5" w14:textId="0A0FBCFB" w:rsidR="00A251F9" w:rsidRPr="00AC3FCC" w:rsidRDefault="00DD1A9D" w:rsidP="00A251F9">
      <w:pPr>
        <w:jc w:val="both"/>
        <w:rPr>
          <w:rFonts w:asciiTheme="majorHAnsi" w:hAnsiTheme="majorHAnsi"/>
          <w:b/>
        </w:rPr>
      </w:pPr>
      <w:r>
        <w:rPr>
          <w:rFonts w:asciiTheme="majorHAnsi" w:hAnsiTheme="majorHAnsi"/>
          <w:b/>
        </w:rPr>
        <w:t>EYFS Key Principles into Practice</w:t>
      </w:r>
      <w:r w:rsidR="00A251F9" w:rsidRPr="00AC3FCC">
        <w:rPr>
          <w:rFonts w:asciiTheme="majorHAnsi" w:hAnsiTheme="majorHAnsi"/>
          <w:b/>
        </w:rPr>
        <w:t>:</w:t>
      </w:r>
    </w:p>
    <w:p w14:paraId="1EF4E5B3" w14:textId="77777777" w:rsidR="00A251F9" w:rsidRPr="00AC3FCC" w:rsidRDefault="00A251F9" w:rsidP="00A251F9">
      <w:pPr>
        <w:jc w:val="both"/>
        <w:rPr>
          <w:rFonts w:asciiTheme="majorHAnsi" w:hAnsiTheme="majorHAnsi"/>
        </w:rPr>
      </w:pPr>
    </w:p>
    <w:p w14:paraId="341CC36B" w14:textId="77777777" w:rsidR="00A251F9" w:rsidRPr="00AC3FCC" w:rsidRDefault="00A251F9" w:rsidP="00A251F9">
      <w:pPr>
        <w:rPr>
          <w:rFonts w:asciiTheme="majorHAnsi" w:hAnsiTheme="majorHAnsi"/>
        </w:rPr>
      </w:pPr>
      <w:r w:rsidRPr="00AC3FCC">
        <w:rPr>
          <w:rFonts w:asciiTheme="majorHAnsi" w:hAnsiTheme="majorHAnsi"/>
          <w:noProof/>
        </w:rPr>
        <w:drawing>
          <wp:inline distT="0" distB="0" distL="0" distR="0" wp14:anchorId="39175404" wp14:editId="4EFEEA8E">
            <wp:extent cx="6667500" cy="431800"/>
            <wp:effectExtent l="0" t="0" r="12700" b="0"/>
            <wp:docPr id="7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67500" cy="431800"/>
                    </a:xfrm>
                    <a:prstGeom prst="rect">
                      <a:avLst/>
                    </a:prstGeom>
                    <a:noFill/>
                    <a:ln>
                      <a:noFill/>
                    </a:ln>
                  </pic:spPr>
                </pic:pic>
              </a:graphicData>
            </a:graphic>
          </wp:inline>
        </w:drawing>
      </w:r>
    </w:p>
    <w:p w14:paraId="4E81ACF9" w14:textId="537A8EC0" w:rsidR="00A251F9" w:rsidRDefault="00A251F9" w:rsidP="00A251F9">
      <w:pPr>
        <w:rPr>
          <w:rFonts w:asciiTheme="majorHAnsi" w:hAnsiTheme="majorHAnsi"/>
          <w:b/>
        </w:rPr>
      </w:pPr>
    </w:p>
    <w:p w14:paraId="6BCAEBF8" w14:textId="77777777" w:rsidR="00C04671" w:rsidRDefault="00C04671">
      <w:pPr>
        <w:rPr>
          <w:rFonts w:asciiTheme="majorHAnsi" w:hAnsiTheme="majorHAnsi" w:cstheme="majorHAnsi"/>
          <w:b/>
          <w:bCs/>
          <w:color w:val="000000" w:themeColor="text1"/>
        </w:rPr>
      </w:pPr>
      <w:r>
        <w:rPr>
          <w:rFonts w:asciiTheme="majorHAnsi" w:hAnsiTheme="majorHAnsi" w:cstheme="majorHAnsi"/>
          <w:b/>
          <w:bCs/>
          <w:color w:val="000000" w:themeColor="text1"/>
        </w:rPr>
        <w:br w:type="page"/>
      </w:r>
    </w:p>
    <w:p w14:paraId="2020C9B0" w14:textId="562A726C" w:rsidR="00A251F9" w:rsidRPr="00AC3FCC" w:rsidRDefault="00A251F9" w:rsidP="00F47D21">
      <w:pPr>
        <w:jc w:val="center"/>
        <w:rPr>
          <w:rFonts w:asciiTheme="majorHAnsi" w:hAnsiTheme="majorHAnsi"/>
          <w:b/>
        </w:rPr>
      </w:pPr>
      <w:r w:rsidRPr="00AC3FCC">
        <w:rPr>
          <w:rFonts w:asciiTheme="majorHAnsi" w:hAnsiTheme="majorHAnsi"/>
          <w:b/>
        </w:rPr>
        <w:lastRenderedPageBreak/>
        <w:t>First Aid Policy - Administering Medicine</w:t>
      </w:r>
    </w:p>
    <w:p w14:paraId="24E6218E" w14:textId="77777777" w:rsidR="00A251F9" w:rsidRPr="00AC3FCC" w:rsidRDefault="00A251F9" w:rsidP="00A251F9">
      <w:pPr>
        <w:jc w:val="both"/>
        <w:rPr>
          <w:rFonts w:asciiTheme="majorHAnsi" w:hAnsiTheme="majorHAnsi"/>
        </w:rPr>
      </w:pPr>
    </w:p>
    <w:p w14:paraId="2BA21C67" w14:textId="77777777" w:rsidR="00A251F9" w:rsidRPr="00AC3FCC" w:rsidRDefault="00A251F9" w:rsidP="00A251F9">
      <w:pPr>
        <w:pBdr>
          <w:top w:val="single" w:sz="4" w:space="1" w:color="auto"/>
          <w:left w:val="single" w:sz="4" w:space="4" w:color="auto"/>
          <w:bottom w:val="single" w:sz="4" w:space="1" w:color="auto"/>
          <w:right w:val="single" w:sz="4" w:space="4" w:color="auto"/>
        </w:pBdr>
        <w:rPr>
          <w:rFonts w:asciiTheme="majorHAnsi" w:hAnsiTheme="majorHAnsi" w:cs="Arial"/>
        </w:rPr>
      </w:pPr>
      <w:r w:rsidRPr="00AC3FCC">
        <w:rPr>
          <w:rFonts w:asciiTheme="majorHAnsi" w:hAnsiTheme="majorHAnsi" w:cs="Arial"/>
          <w:b/>
        </w:rPr>
        <w:t>Safeguarding and Welfare Requirement: Health</w:t>
      </w:r>
    </w:p>
    <w:p w14:paraId="052870C4" w14:textId="284AFD8C" w:rsidR="00A251F9" w:rsidRPr="00AC3FCC" w:rsidRDefault="00A251F9" w:rsidP="00A251F9">
      <w:pPr>
        <w:pBdr>
          <w:top w:val="single" w:sz="4" w:space="1" w:color="auto"/>
          <w:left w:val="single" w:sz="4" w:space="4" w:color="auto"/>
          <w:bottom w:val="single" w:sz="4" w:space="1" w:color="auto"/>
          <w:right w:val="single" w:sz="4" w:space="4" w:color="auto"/>
        </w:pBdr>
        <w:rPr>
          <w:rFonts w:asciiTheme="majorHAnsi" w:hAnsiTheme="majorHAnsi" w:cs="Arial"/>
        </w:rPr>
      </w:pPr>
      <w:r w:rsidRPr="00AC3FCC">
        <w:rPr>
          <w:rFonts w:asciiTheme="majorHAnsi" w:hAnsiTheme="majorHAnsi" w:cs="Arial"/>
        </w:rPr>
        <w:t xml:space="preserve">Providers must have and implement a policy, and procedures, for administering medicines. It must include systems for obtaining information about a child’s needs for medicines, and for keeping this information </w:t>
      </w:r>
      <w:r w:rsidR="00F47D21" w:rsidRPr="00AC3FCC">
        <w:rPr>
          <w:rFonts w:asciiTheme="majorHAnsi" w:hAnsiTheme="majorHAnsi" w:cs="Arial"/>
        </w:rPr>
        <w:t>up to date</w:t>
      </w:r>
      <w:r w:rsidRPr="00AC3FCC">
        <w:rPr>
          <w:rFonts w:asciiTheme="majorHAnsi" w:hAnsiTheme="majorHAnsi" w:cs="Arial"/>
        </w:rPr>
        <w:t>.</w:t>
      </w:r>
    </w:p>
    <w:p w14:paraId="7B7ABE68" w14:textId="77777777" w:rsidR="00A251F9" w:rsidRPr="00AC3FCC" w:rsidRDefault="00A251F9" w:rsidP="00A251F9">
      <w:pPr>
        <w:jc w:val="both"/>
        <w:rPr>
          <w:rFonts w:asciiTheme="majorHAnsi" w:hAnsiTheme="majorHAnsi"/>
          <w:b/>
        </w:rPr>
      </w:pPr>
    </w:p>
    <w:p w14:paraId="031649CD" w14:textId="224B6ABE" w:rsidR="00A251F9" w:rsidRPr="00AC3FCC" w:rsidRDefault="00A251F9" w:rsidP="00A251F9">
      <w:pPr>
        <w:jc w:val="both"/>
        <w:rPr>
          <w:rFonts w:asciiTheme="majorHAnsi" w:hAnsiTheme="majorHAnsi"/>
          <w:b/>
        </w:rPr>
      </w:pPr>
      <w:r w:rsidRPr="00AC3FCC">
        <w:rPr>
          <w:rFonts w:asciiTheme="majorHAnsi" w:hAnsiTheme="majorHAnsi"/>
          <w:b/>
        </w:rPr>
        <w:t>Policy Statement</w:t>
      </w:r>
    </w:p>
    <w:p w14:paraId="0919FD51" w14:textId="71CDB246" w:rsidR="00A251F9" w:rsidRPr="00AC3FCC" w:rsidRDefault="00A251F9" w:rsidP="00A251F9">
      <w:pPr>
        <w:jc w:val="both"/>
        <w:rPr>
          <w:rFonts w:asciiTheme="majorHAnsi" w:hAnsiTheme="majorHAnsi" w:cs="Arial"/>
        </w:rPr>
      </w:pPr>
      <w:r w:rsidRPr="00AC3FCC">
        <w:rPr>
          <w:rFonts w:asciiTheme="majorHAnsi" w:hAnsiTheme="majorHAnsi" w:cs="Arial"/>
        </w:rPr>
        <w:t xml:space="preserve">While it is not our policy to care for sick children, who should be at home until they are well enough to return to the setting, we will agree to administer medication prescribed by a medical professional as part of maintaining their health and well-being or when they </w:t>
      </w:r>
      <w:r w:rsidR="00B659E5" w:rsidRPr="00AC3FCC">
        <w:rPr>
          <w:rFonts w:asciiTheme="majorHAnsi" w:hAnsiTheme="majorHAnsi" w:cs="Arial"/>
        </w:rPr>
        <w:t>are recovering from an illness to minimise exclusion.</w:t>
      </w:r>
    </w:p>
    <w:p w14:paraId="4517B69D" w14:textId="77777777" w:rsidR="00A251F9" w:rsidRPr="00AC3FCC" w:rsidRDefault="00A251F9" w:rsidP="00A251F9">
      <w:pPr>
        <w:jc w:val="both"/>
        <w:rPr>
          <w:rFonts w:asciiTheme="majorHAnsi" w:hAnsiTheme="majorHAnsi" w:cs="Arial"/>
        </w:rPr>
      </w:pPr>
    </w:p>
    <w:p w14:paraId="38B95F52" w14:textId="3BF58BD5" w:rsidR="00CC7589" w:rsidRPr="00AC3FCC" w:rsidRDefault="00A251F9" w:rsidP="00CC7589">
      <w:pPr>
        <w:jc w:val="both"/>
        <w:rPr>
          <w:rFonts w:asciiTheme="majorHAnsi" w:hAnsiTheme="majorHAnsi" w:cs="Arial"/>
        </w:rPr>
      </w:pPr>
      <w:r w:rsidRPr="00AC3FCC">
        <w:rPr>
          <w:rFonts w:asciiTheme="majorHAnsi" w:hAnsiTheme="majorHAnsi" w:cs="Arial"/>
        </w:rPr>
        <w:t xml:space="preserve">In many cases, it is possible for children’s </w:t>
      </w:r>
      <w:r w:rsidR="00F47D21" w:rsidRPr="00AC3FCC">
        <w:rPr>
          <w:rFonts w:asciiTheme="majorHAnsi" w:hAnsiTheme="majorHAnsi" w:cs="Arial"/>
        </w:rPr>
        <w:t>GPs</w:t>
      </w:r>
      <w:r w:rsidRPr="00AC3FCC">
        <w:rPr>
          <w:rFonts w:asciiTheme="majorHAnsi" w:hAnsiTheme="majorHAnsi" w:cs="Arial"/>
        </w:rPr>
        <w:t xml:space="preserve"> to prescribe medicine that can be taken at home in the morning and evening. </w:t>
      </w:r>
      <w:r w:rsidR="00CC7589" w:rsidRPr="00AC3FCC">
        <w:rPr>
          <w:rFonts w:asciiTheme="majorHAnsi" w:hAnsiTheme="majorHAnsi" w:cs="Arial"/>
        </w:rPr>
        <w:t xml:space="preserve">We will agree to administer prescribed medication as part of maintaining a child’s health and wellbeing, or when they are recovering from an illness. As far as possible, administering medicines will only be done where it would be detrimental to the child’s health if not given in the setting. If a child has not had a medication before, please keep them at home for the first 48 hours to ensure no adverse effects, and to allow time for the medication to take effect. </w:t>
      </w:r>
    </w:p>
    <w:p w14:paraId="52DA7586" w14:textId="49369702" w:rsidR="00CC7589" w:rsidRPr="00AC3FCC" w:rsidRDefault="00CC7589" w:rsidP="00CC7589">
      <w:pPr>
        <w:spacing w:before="100" w:beforeAutospacing="1" w:after="100" w:afterAutospacing="1"/>
        <w:jc w:val="both"/>
        <w:rPr>
          <w:rFonts w:asciiTheme="majorHAnsi" w:hAnsiTheme="majorHAnsi" w:cs="Arial"/>
        </w:rPr>
      </w:pPr>
      <w:r w:rsidRPr="00AC3FCC">
        <w:rPr>
          <w:rFonts w:asciiTheme="majorHAnsi" w:hAnsiTheme="majorHAnsi" w:cs="Arial"/>
        </w:rPr>
        <w:t xml:space="preserve">These procedures are written in line with current guidance in </w:t>
      </w:r>
      <w:r w:rsidRPr="00AC3FCC">
        <w:rPr>
          <w:rFonts w:asciiTheme="majorHAnsi" w:hAnsiTheme="majorHAnsi" w:cs="Arial"/>
          <w:i/>
        </w:rPr>
        <w:t>Managing Medicines in Schools and Early Years Settings</w:t>
      </w:r>
      <w:r w:rsidR="00F47D21">
        <w:rPr>
          <w:rFonts w:asciiTheme="majorHAnsi" w:hAnsiTheme="majorHAnsi" w:cs="Arial"/>
          <w:i/>
        </w:rPr>
        <w:t>, 2005</w:t>
      </w:r>
      <w:r w:rsidRPr="00AC3FCC">
        <w:rPr>
          <w:rFonts w:asciiTheme="majorHAnsi" w:hAnsiTheme="majorHAnsi" w:cs="Arial"/>
        </w:rPr>
        <w:t xml:space="preserve">; the </w:t>
      </w:r>
      <w:r w:rsidR="00E6247D" w:rsidRPr="00AC3FCC">
        <w:rPr>
          <w:rFonts w:asciiTheme="majorHAnsi" w:hAnsiTheme="majorHAnsi" w:cs="Arial"/>
        </w:rPr>
        <w:t>Manager</w:t>
      </w:r>
      <w:r w:rsidRPr="00AC3FCC">
        <w:rPr>
          <w:rFonts w:asciiTheme="majorHAnsi" w:hAnsiTheme="majorHAnsi" w:cs="Arial"/>
        </w:rPr>
        <w:t xml:space="preserve">s are responsible for ensuring all staff understand and follow these procedures. Staff are responsible for the correct administration of medication to children in our care. This includes ensuring that parent consent forms have been completed, that medicines are stored correctly and that records are kept according to procedures.  Please note that Preschool is not obliged to administer </w:t>
      </w:r>
      <w:r w:rsidR="007A310F" w:rsidRPr="00AC3FCC">
        <w:rPr>
          <w:rFonts w:asciiTheme="majorHAnsi" w:hAnsiTheme="majorHAnsi" w:cs="Arial"/>
        </w:rPr>
        <w:t>medicine but</w:t>
      </w:r>
      <w:r w:rsidRPr="00AC3FCC">
        <w:rPr>
          <w:rFonts w:asciiTheme="majorHAnsi" w:hAnsiTheme="majorHAnsi" w:cs="Arial"/>
        </w:rPr>
        <w:t xml:space="preserve"> will do so in line with our policy. </w:t>
      </w:r>
    </w:p>
    <w:p w14:paraId="78DAF85F" w14:textId="178ECB45" w:rsidR="00CC7589" w:rsidRPr="00AC3FCC" w:rsidRDefault="00CC7589" w:rsidP="00CC7589">
      <w:pPr>
        <w:jc w:val="both"/>
        <w:rPr>
          <w:rFonts w:asciiTheme="majorHAnsi" w:hAnsiTheme="majorHAnsi"/>
        </w:rPr>
      </w:pPr>
      <w:r w:rsidRPr="00AC3FCC">
        <w:rPr>
          <w:rFonts w:asciiTheme="majorHAnsi" w:hAnsiTheme="majorHAnsi"/>
        </w:rPr>
        <w:t xml:space="preserve">In the event of a child needing lifesaving </w:t>
      </w:r>
      <w:r w:rsidR="00E30EDF" w:rsidRPr="00AC3FCC">
        <w:rPr>
          <w:rFonts w:asciiTheme="majorHAnsi" w:hAnsiTheme="majorHAnsi"/>
        </w:rPr>
        <w:t>medication,</w:t>
      </w:r>
      <w:r w:rsidRPr="00AC3FCC">
        <w:rPr>
          <w:rFonts w:asciiTheme="majorHAnsi" w:hAnsiTheme="majorHAnsi"/>
        </w:rPr>
        <w:t xml:space="preserve"> it is the responsibility of all staff, following training, on duty to be prepared and available to administer a required medicine. A minimum of two members of our staff will be fully first aid trained during each session and able to administer first aid to the children on our premises.</w:t>
      </w:r>
    </w:p>
    <w:p w14:paraId="37EFEF94" w14:textId="4607FA6D" w:rsidR="00CC7589" w:rsidRPr="00AC3FCC" w:rsidRDefault="00CC7589" w:rsidP="00B659E5">
      <w:pPr>
        <w:spacing w:before="100" w:beforeAutospacing="1" w:after="100" w:afterAutospacing="1"/>
        <w:jc w:val="both"/>
        <w:rPr>
          <w:rFonts w:asciiTheme="majorHAnsi" w:hAnsiTheme="majorHAnsi" w:cs="Arial"/>
        </w:rPr>
      </w:pPr>
      <w:r w:rsidRPr="00AC3FCC">
        <w:rPr>
          <w:rFonts w:asciiTheme="majorHAnsi" w:hAnsiTheme="majorHAnsi" w:cs="Arial"/>
        </w:rPr>
        <w:t xml:space="preserve">If a child needs medicine administering, </w:t>
      </w:r>
      <w:r w:rsidR="002D1D37">
        <w:rPr>
          <w:rFonts w:asciiTheme="majorHAnsi" w:hAnsiTheme="majorHAnsi" w:cs="Arial"/>
        </w:rPr>
        <w:t xml:space="preserve">parents/carers </w:t>
      </w:r>
      <w:r w:rsidRPr="00AC3FCC">
        <w:rPr>
          <w:rFonts w:asciiTheme="majorHAnsi" w:hAnsiTheme="majorHAnsi" w:cs="Arial"/>
        </w:rPr>
        <w:t xml:space="preserve">should alert a member of staff, who can ensure the correct procedures are followed. </w:t>
      </w:r>
      <w:r w:rsidR="002D1D37">
        <w:rPr>
          <w:rFonts w:asciiTheme="majorHAnsi" w:hAnsiTheme="majorHAnsi" w:cs="Arial"/>
        </w:rPr>
        <w:t xml:space="preserve">Parents/carers </w:t>
      </w:r>
      <w:r w:rsidRPr="00AC3FCC">
        <w:rPr>
          <w:rFonts w:asciiTheme="majorHAnsi" w:hAnsiTheme="majorHAnsi" w:cs="Arial"/>
        </w:rPr>
        <w:t xml:space="preserve">give prior written permission for the administration of medication. We can only prescribe medicine with permission from the parent. Parents/carers will be asked to sign a consent form stating the following information. No medication may be given without these details being provided: </w:t>
      </w:r>
    </w:p>
    <w:p w14:paraId="3F5FD012" w14:textId="77777777" w:rsidR="00A251F9" w:rsidRPr="00AC3FCC" w:rsidRDefault="00A251F9" w:rsidP="00A251F9">
      <w:pPr>
        <w:jc w:val="both"/>
        <w:rPr>
          <w:rFonts w:asciiTheme="majorHAnsi" w:hAnsiTheme="majorHAnsi"/>
          <w:b/>
        </w:rPr>
      </w:pPr>
      <w:r w:rsidRPr="00AC3FCC">
        <w:rPr>
          <w:rFonts w:asciiTheme="majorHAnsi" w:hAnsiTheme="majorHAnsi"/>
          <w:b/>
        </w:rPr>
        <w:t>Procedures</w:t>
      </w:r>
    </w:p>
    <w:p w14:paraId="59BE1961" w14:textId="29DF4D7E" w:rsidR="00A251F9" w:rsidRPr="00AC3FCC" w:rsidRDefault="00A251F9" w:rsidP="006309E9">
      <w:pPr>
        <w:pStyle w:val="ListParagraph"/>
        <w:numPr>
          <w:ilvl w:val="0"/>
          <w:numId w:val="89"/>
        </w:numPr>
        <w:jc w:val="both"/>
        <w:rPr>
          <w:rFonts w:asciiTheme="majorHAnsi" w:hAnsiTheme="majorHAnsi"/>
        </w:rPr>
      </w:pPr>
      <w:r w:rsidRPr="00AC3FCC">
        <w:rPr>
          <w:rFonts w:asciiTheme="majorHAnsi" w:hAnsiTheme="majorHAnsi"/>
        </w:rPr>
        <w:t>Children taking prescribed medication at home must be well enough to attend the setting</w:t>
      </w:r>
      <w:r w:rsidR="00AC1460">
        <w:rPr>
          <w:rFonts w:asciiTheme="majorHAnsi" w:hAnsiTheme="majorHAnsi"/>
        </w:rPr>
        <w:t>.</w:t>
      </w:r>
    </w:p>
    <w:p w14:paraId="41C958A8" w14:textId="77777777" w:rsidR="00CC7589" w:rsidRPr="00AC3FCC" w:rsidRDefault="00CC7589" w:rsidP="006309E9">
      <w:pPr>
        <w:numPr>
          <w:ilvl w:val="0"/>
          <w:numId w:val="89"/>
        </w:numPr>
        <w:spacing w:before="100" w:beforeAutospacing="1" w:after="100" w:afterAutospacing="1"/>
        <w:jc w:val="both"/>
        <w:rPr>
          <w:rFonts w:asciiTheme="majorHAnsi" w:hAnsiTheme="majorHAnsi" w:cs="Arial"/>
        </w:rPr>
      </w:pPr>
      <w:r w:rsidRPr="00AC3FCC">
        <w:rPr>
          <w:rFonts w:asciiTheme="majorHAnsi" w:hAnsiTheme="majorHAnsi" w:cs="Arial"/>
        </w:rPr>
        <w:t xml:space="preserve">Medicine must be in-date and prescribed for the current condition. It is the parent’s responsibility to ensure that we have constant supply of in-date medicine. </w:t>
      </w:r>
    </w:p>
    <w:p w14:paraId="083D4982" w14:textId="77777777" w:rsidR="00CC7589" w:rsidRPr="00AC3FCC" w:rsidRDefault="00A251F9" w:rsidP="006309E9">
      <w:pPr>
        <w:numPr>
          <w:ilvl w:val="0"/>
          <w:numId w:val="89"/>
        </w:numPr>
        <w:spacing w:before="100" w:beforeAutospacing="1" w:after="100" w:afterAutospacing="1"/>
        <w:jc w:val="both"/>
        <w:rPr>
          <w:rFonts w:asciiTheme="majorHAnsi" w:hAnsiTheme="majorHAnsi" w:cs="Arial"/>
        </w:rPr>
      </w:pPr>
      <w:r w:rsidRPr="00AC3FCC">
        <w:rPr>
          <w:rFonts w:asciiTheme="majorHAnsi" w:hAnsiTheme="majorHAnsi"/>
        </w:rPr>
        <w:t xml:space="preserve">Children’s prescribed </w:t>
      </w:r>
      <w:r w:rsidR="00CC7589" w:rsidRPr="00AC3FCC">
        <w:rPr>
          <w:rFonts w:asciiTheme="majorHAnsi" w:hAnsiTheme="majorHAnsi" w:cs="Arial"/>
        </w:rPr>
        <w:t xml:space="preserve">Medicine must be stored in its original container and be clearly labelled. </w:t>
      </w:r>
    </w:p>
    <w:p w14:paraId="08D3CCC4" w14:textId="6CFA37AD" w:rsidR="00CC7589" w:rsidRPr="00AC3FCC" w:rsidRDefault="00CC7589" w:rsidP="006309E9">
      <w:pPr>
        <w:numPr>
          <w:ilvl w:val="0"/>
          <w:numId w:val="89"/>
        </w:numPr>
        <w:spacing w:before="100" w:beforeAutospacing="1" w:after="100" w:afterAutospacing="1"/>
        <w:jc w:val="both"/>
        <w:rPr>
          <w:rFonts w:asciiTheme="majorHAnsi" w:hAnsiTheme="majorHAnsi" w:cs="Arial"/>
        </w:rPr>
      </w:pPr>
      <w:r w:rsidRPr="00AC3FCC">
        <w:rPr>
          <w:rFonts w:asciiTheme="majorHAnsi" w:hAnsiTheme="majorHAnsi" w:cs="Arial"/>
        </w:rPr>
        <w:t xml:space="preserve">Medicine should never be left in a child’s bag. </w:t>
      </w:r>
    </w:p>
    <w:p w14:paraId="13DE478F" w14:textId="2CA905DE" w:rsidR="00CC7589" w:rsidRPr="00AC3FCC" w:rsidRDefault="00CC7589" w:rsidP="006309E9">
      <w:pPr>
        <w:numPr>
          <w:ilvl w:val="0"/>
          <w:numId w:val="89"/>
        </w:numPr>
        <w:spacing w:before="100" w:beforeAutospacing="1" w:after="100" w:afterAutospacing="1"/>
        <w:jc w:val="both"/>
        <w:rPr>
          <w:rFonts w:asciiTheme="majorHAnsi" w:hAnsiTheme="majorHAnsi" w:cs="Arial"/>
        </w:rPr>
      </w:pPr>
      <w:r w:rsidRPr="00AC3FCC">
        <w:rPr>
          <w:rFonts w:asciiTheme="majorHAnsi" w:hAnsiTheme="majorHAnsi" w:cs="Arial"/>
        </w:rPr>
        <w:t>No child may self-administer. A child who can understand the need for their medication (</w:t>
      </w:r>
      <w:r w:rsidR="00E30EDF" w:rsidRPr="00AC3FCC">
        <w:rPr>
          <w:rFonts w:asciiTheme="majorHAnsi" w:hAnsiTheme="majorHAnsi" w:cs="Arial"/>
        </w:rPr>
        <w:t>i.e.,</w:t>
      </w:r>
      <w:r w:rsidRPr="00AC3FCC">
        <w:rPr>
          <w:rFonts w:asciiTheme="majorHAnsi" w:hAnsiTheme="majorHAnsi" w:cs="Arial"/>
        </w:rPr>
        <w:t xml:space="preserve"> Asthma) will be encouraged to seek help and guidance from a member of staff. </w:t>
      </w:r>
    </w:p>
    <w:p w14:paraId="086F08BA" w14:textId="49EE8F57" w:rsidR="00F47D21" w:rsidRPr="00F47D21" w:rsidRDefault="002D1D37" w:rsidP="006309E9">
      <w:pPr>
        <w:pStyle w:val="ListParagraph"/>
        <w:numPr>
          <w:ilvl w:val="0"/>
          <w:numId w:val="89"/>
        </w:numPr>
        <w:spacing w:before="100" w:beforeAutospacing="1" w:after="100" w:afterAutospacing="1"/>
        <w:jc w:val="both"/>
        <w:rPr>
          <w:rFonts w:asciiTheme="majorHAnsi" w:hAnsiTheme="majorHAnsi" w:cs="Arial"/>
        </w:rPr>
      </w:pPr>
      <w:r>
        <w:rPr>
          <w:rFonts w:asciiTheme="majorHAnsi" w:hAnsiTheme="majorHAnsi" w:cs="Arial"/>
        </w:rPr>
        <w:t xml:space="preserve">Parents/carers </w:t>
      </w:r>
      <w:r w:rsidR="00CC7589" w:rsidRPr="00AC3FCC">
        <w:rPr>
          <w:rFonts w:asciiTheme="majorHAnsi" w:hAnsiTheme="majorHAnsi" w:cs="Arial"/>
        </w:rPr>
        <w:t xml:space="preserve">give prior written permission for the administration of medication. We can only prescribe medicine with permission from the parent. Parents/carers will be asked to sign a consent form stating the following information. </w:t>
      </w:r>
    </w:p>
    <w:p w14:paraId="2C95D162" w14:textId="58DD144C" w:rsidR="00CC7589" w:rsidRPr="00AC3FCC" w:rsidRDefault="00CC7589" w:rsidP="006309E9">
      <w:pPr>
        <w:pStyle w:val="ListParagraph"/>
        <w:numPr>
          <w:ilvl w:val="0"/>
          <w:numId w:val="89"/>
        </w:numPr>
        <w:spacing w:before="100" w:beforeAutospacing="1" w:after="100" w:afterAutospacing="1"/>
        <w:jc w:val="both"/>
        <w:rPr>
          <w:rFonts w:asciiTheme="majorHAnsi" w:hAnsiTheme="majorHAnsi" w:cs="Arial"/>
        </w:rPr>
      </w:pPr>
      <w:r w:rsidRPr="00AC3FCC">
        <w:rPr>
          <w:rFonts w:asciiTheme="majorHAnsi" w:hAnsiTheme="majorHAnsi" w:cs="Arial"/>
        </w:rPr>
        <w:t xml:space="preserve">No medication may be given without these details being provided: </w:t>
      </w:r>
    </w:p>
    <w:p w14:paraId="2D75BA14" w14:textId="6D6E5052" w:rsidR="00A251F9" w:rsidRPr="00AC3FCC" w:rsidRDefault="00A251F9" w:rsidP="006309E9">
      <w:pPr>
        <w:pStyle w:val="ListParagraph"/>
        <w:numPr>
          <w:ilvl w:val="0"/>
          <w:numId w:val="90"/>
        </w:numPr>
        <w:jc w:val="both"/>
        <w:rPr>
          <w:rFonts w:asciiTheme="majorHAnsi" w:hAnsiTheme="majorHAnsi"/>
        </w:rPr>
      </w:pPr>
      <w:r w:rsidRPr="00AC3FCC">
        <w:rPr>
          <w:rFonts w:asciiTheme="majorHAnsi" w:hAnsiTheme="majorHAnsi"/>
        </w:rPr>
        <w:t>Full name of child and date of birth</w:t>
      </w:r>
      <w:r w:rsidR="00AC1460">
        <w:rPr>
          <w:rFonts w:asciiTheme="majorHAnsi" w:hAnsiTheme="majorHAnsi"/>
        </w:rPr>
        <w:t>.</w:t>
      </w:r>
    </w:p>
    <w:p w14:paraId="18704C50" w14:textId="08818F97" w:rsidR="00A251F9" w:rsidRPr="00AC3FCC" w:rsidRDefault="00A251F9" w:rsidP="006309E9">
      <w:pPr>
        <w:pStyle w:val="ListParagraph"/>
        <w:numPr>
          <w:ilvl w:val="0"/>
          <w:numId w:val="90"/>
        </w:numPr>
        <w:jc w:val="both"/>
        <w:rPr>
          <w:rFonts w:asciiTheme="majorHAnsi" w:hAnsiTheme="majorHAnsi"/>
        </w:rPr>
      </w:pPr>
      <w:r w:rsidRPr="00AC3FCC">
        <w:rPr>
          <w:rFonts w:asciiTheme="majorHAnsi" w:hAnsiTheme="majorHAnsi"/>
        </w:rPr>
        <w:t>Name of medication and strength</w:t>
      </w:r>
      <w:r w:rsidR="00AC1460">
        <w:rPr>
          <w:rFonts w:asciiTheme="majorHAnsi" w:hAnsiTheme="majorHAnsi"/>
        </w:rPr>
        <w:t>.</w:t>
      </w:r>
    </w:p>
    <w:p w14:paraId="272C51A3" w14:textId="413B7542" w:rsidR="00A251F9" w:rsidRPr="00AC3FCC" w:rsidRDefault="00A251F9" w:rsidP="006309E9">
      <w:pPr>
        <w:pStyle w:val="ListParagraph"/>
        <w:numPr>
          <w:ilvl w:val="0"/>
          <w:numId w:val="90"/>
        </w:numPr>
        <w:jc w:val="both"/>
        <w:rPr>
          <w:rFonts w:asciiTheme="majorHAnsi" w:hAnsiTheme="majorHAnsi"/>
        </w:rPr>
      </w:pPr>
      <w:r w:rsidRPr="00AC3FCC">
        <w:rPr>
          <w:rFonts w:asciiTheme="majorHAnsi" w:hAnsiTheme="majorHAnsi"/>
        </w:rPr>
        <w:t xml:space="preserve">Who prescribed </w:t>
      </w:r>
      <w:r w:rsidR="00E30EDF" w:rsidRPr="00AC3FCC">
        <w:rPr>
          <w:rFonts w:asciiTheme="majorHAnsi" w:hAnsiTheme="majorHAnsi"/>
        </w:rPr>
        <w:t>it?</w:t>
      </w:r>
    </w:p>
    <w:p w14:paraId="6A449302" w14:textId="76ACABFE" w:rsidR="00A251F9" w:rsidRPr="00AC3FCC" w:rsidRDefault="00A251F9" w:rsidP="006309E9">
      <w:pPr>
        <w:pStyle w:val="ListParagraph"/>
        <w:numPr>
          <w:ilvl w:val="0"/>
          <w:numId w:val="90"/>
        </w:numPr>
        <w:jc w:val="both"/>
        <w:rPr>
          <w:rFonts w:asciiTheme="majorHAnsi" w:hAnsiTheme="majorHAnsi"/>
        </w:rPr>
      </w:pPr>
      <w:r w:rsidRPr="00AC3FCC">
        <w:rPr>
          <w:rFonts w:asciiTheme="majorHAnsi" w:hAnsiTheme="majorHAnsi"/>
        </w:rPr>
        <w:t>Dosage to be given in setting</w:t>
      </w:r>
      <w:r w:rsidR="00AC1460">
        <w:rPr>
          <w:rFonts w:asciiTheme="majorHAnsi" w:hAnsiTheme="majorHAnsi"/>
        </w:rPr>
        <w:t>.</w:t>
      </w:r>
    </w:p>
    <w:p w14:paraId="63C8A7CA" w14:textId="1FFB5892" w:rsidR="00A251F9" w:rsidRPr="00AC3FCC" w:rsidRDefault="00A251F9" w:rsidP="006309E9">
      <w:pPr>
        <w:pStyle w:val="ListParagraph"/>
        <w:numPr>
          <w:ilvl w:val="0"/>
          <w:numId w:val="90"/>
        </w:numPr>
        <w:jc w:val="both"/>
        <w:rPr>
          <w:rFonts w:asciiTheme="majorHAnsi" w:hAnsiTheme="majorHAnsi"/>
        </w:rPr>
      </w:pPr>
      <w:r w:rsidRPr="00AC3FCC">
        <w:rPr>
          <w:rFonts w:asciiTheme="majorHAnsi" w:hAnsiTheme="majorHAnsi"/>
        </w:rPr>
        <w:lastRenderedPageBreak/>
        <w:t>How the medication should be stored and expiry date</w:t>
      </w:r>
      <w:r w:rsidR="00AC1460">
        <w:rPr>
          <w:rFonts w:asciiTheme="majorHAnsi" w:hAnsiTheme="majorHAnsi"/>
        </w:rPr>
        <w:t>.</w:t>
      </w:r>
    </w:p>
    <w:p w14:paraId="23D9D816" w14:textId="65B30608" w:rsidR="00A251F9" w:rsidRPr="00AC3FCC" w:rsidRDefault="00A251F9" w:rsidP="006309E9">
      <w:pPr>
        <w:pStyle w:val="ListParagraph"/>
        <w:numPr>
          <w:ilvl w:val="0"/>
          <w:numId w:val="90"/>
        </w:numPr>
        <w:jc w:val="both"/>
        <w:rPr>
          <w:rFonts w:asciiTheme="majorHAnsi" w:hAnsiTheme="majorHAnsi"/>
        </w:rPr>
      </w:pPr>
      <w:r w:rsidRPr="00AC3FCC">
        <w:rPr>
          <w:rFonts w:asciiTheme="majorHAnsi" w:hAnsiTheme="majorHAnsi"/>
        </w:rPr>
        <w:t>Any possible side effects that may be expected should be noted</w:t>
      </w:r>
      <w:r w:rsidR="00AC1460">
        <w:rPr>
          <w:rFonts w:asciiTheme="majorHAnsi" w:hAnsiTheme="majorHAnsi"/>
        </w:rPr>
        <w:t>.</w:t>
      </w:r>
    </w:p>
    <w:p w14:paraId="77438673" w14:textId="594F2B94" w:rsidR="00A251F9" w:rsidRPr="00AC3FCC" w:rsidRDefault="00A251F9" w:rsidP="006309E9">
      <w:pPr>
        <w:pStyle w:val="ListParagraph"/>
        <w:numPr>
          <w:ilvl w:val="0"/>
          <w:numId w:val="90"/>
        </w:numPr>
        <w:jc w:val="both"/>
        <w:rPr>
          <w:rFonts w:asciiTheme="majorHAnsi" w:hAnsiTheme="majorHAnsi"/>
        </w:rPr>
      </w:pPr>
      <w:r w:rsidRPr="00AC3FCC">
        <w:rPr>
          <w:rFonts w:asciiTheme="majorHAnsi" w:hAnsiTheme="majorHAnsi"/>
        </w:rPr>
        <w:t>Signature, printed name of parent and date</w:t>
      </w:r>
      <w:r w:rsidR="00AC1460">
        <w:rPr>
          <w:rFonts w:asciiTheme="majorHAnsi" w:hAnsiTheme="majorHAnsi"/>
        </w:rPr>
        <w:t>.</w:t>
      </w:r>
    </w:p>
    <w:p w14:paraId="7489EE66" w14:textId="77777777" w:rsidR="00A251F9" w:rsidRPr="00AC3FCC" w:rsidRDefault="00A251F9" w:rsidP="00A251F9">
      <w:pPr>
        <w:jc w:val="both"/>
        <w:rPr>
          <w:rFonts w:asciiTheme="majorHAnsi" w:hAnsiTheme="majorHAnsi"/>
        </w:rPr>
      </w:pPr>
    </w:p>
    <w:p w14:paraId="6A8BAC5F" w14:textId="1B005859" w:rsidR="00A251F9" w:rsidRPr="00AC3FCC" w:rsidRDefault="00A251F9" w:rsidP="00A251F9">
      <w:pPr>
        <w:pBdr>
          <w:top w:val="single" w:sz="4" w:space="1" w:color="auto"/>
          <w:left w:val="single" w:sz="4" w:space="4" w:color="auto"/>
          <w:bottom w:val="single" w:sz="4" w:space="1" w:color="auto"/>
          <w:right w:val="single" w:sz="4" w:space="4" w:color="auto"/>
        </w:pBdr>
        <w:jc w:val="both"/>
        <w:rPr>
          <w:rFonts w:asciiTheme="majorHAnsi" w:hAnsiTheme="majorHAnsi"/>
        </w:rPr>
      </w:pPr>
      <w:r w:rsidRPr="00AC3FCC">
        <w:rPr>
          <w:rFonts w:asciiTheme="majorHAnsi" w:hAnsiTheme="majorHAnsi"/>
        </w:rPr>
        <w:t xml:space="preserve">A member of staff on duty at start of the session will be designated to accept medications and check that consent forms are completed and held. The </w:t>
      </w:r>
      <w:r w:rsidR="00E6247D" w:rsidRPr="00AC3FCC">
        <w:rPr>
          <w:rFonts w:asciiTheme="majorHAnsi" w:hAnsiTheme="majorHAnsi"/>
        </w:rPr>
        <w:t>Manager</w:t>
      </w:r>
      <w:r w:rsidRPr="00AC3FCC">
        <w:rPr>
          <w:rFonts w:asciiTheme="majorHAnsi" w:hAnsiTheme="majorHAnsi"/>
        </w:rPr>
        <w:t xml:space="preserve"> must be advised immediately.</w:t>
      </w:r>
    </w:p>
    <w:p w14:paraId="0B60B951" w14:textId="77777777" w:rsidR="00A251F9" w:rsidRPr="00AC3FCC" w:rsidRDefault="00A251F9" w:rsidP="00A251F9">
      <w:pPr>
        <w:jc w:val="both"/>
        <w:rPr>
          <w:rFonts w:asciiTheme="majorHAnsi" w:hAnsiTheme="majorHAnsi"/>
        </w:rPr>
      </w:pPr>
    </w:p>
    <w:p w14:paraId="33E1F8F2" w14:textId="77CC3AE6" w:rsidR="00AC1460" w:rsidRDefault="00A251F9" w:rsidP="006309E9">
      <w:pPr>
        <w:pStyle w:val="ListParagraph"/>
        <w:numPr>
          <w:ilvl w:val="0"/>
          <w:numId w:val="88"/>
        </w:numPr>
        <w:jc w:val="both"/>
        <w:rPr>
          <w:rFonts w:asciiTheme="majorHAnsi" w:hAnsiTheme="majorHAnsi"/>
        </w:rPr>
      </w:pPr>
      <w:r w:rsidRPr="00AC3FCC">
        <w:rPr>
          <w:rFonts w:asciiTheme="majorHAnsi" w:hAnsiTheme="majorHAnsi"/>
        </w:rPr>
        <w:t>The administration is recorded accurately each time it is given</w:t>
      </w:r>
      <w:r w:rsidR="00AC1460">
        <w:rPr>
          <w:rFonts w:asciiTheme="majorHAnsi" w:hAnsiTheme="majorHAnsi"/>
        </w:rPr>
        <w:t xml:space="preserve"> </w:t>
      </w:r>
      <w:r w:rsidR="00AC1460" w:rsidRPr="00AC3FCC">
        <w:rPr>
          <w:rFonts w:asciiTheme="majorHAnsi" w:hAnsiTheme="majorHAnsi"/>
        </w:rPr>
        <w:t xml:space="preserve">and is signed by </w:t>
      </w:r>
      <w:r w:rsidR="00AC1460">
        <w:rPr>
          <w:rFonts w:asciiTheme="majorHAnsi" w:hAnsiTheme="majorHAnsi"/>
        </w:rPr>
        <w:t xml:space="preserve">member of </w:t>
      </w:r>
      <w:r w:rsidR="00AC1460" w:rsidRPr="00AC3FCC">
        <w:rPr>
          <w:rFonts w:asciiTheme="majorHAnsi" w:hAnsiTheme="majorHAnsi"/>
        </w:rPr>
        <w:t>staff</w:t>
      </w:r>
      <w:r w:rsidR="00AC1460">
        <w:rPr>
          <w:rFonts w:asciiTheme="majorHAnsi" w:hAnsiTheme="majorHAnsi"/>
        </w:rPr>
        <w:t>.</w:t>
      </w:r>
    </w:p>
    <w:p w14:paraId="18B2151F" w14:textId="6B0E0A02" w:rsidR="00A251F9" w:rsidRPr="00AC3FCC" w:rsidRDefault="00AC1460" w:rsidP="006309E9">
      <w:pPr>
        <w:pStyle w:val="ListParagraph"/>
        <w:numPr>
          <w:ilvl w:val="0"/>
          <w:numId w:val="88"/>
        </w:numPr>
        <w:jc w:val="both"/>
        <w:rPr>
          <w:rFonts w:asciiTheme="majorHAnsi" w:hAnsiTheme="majorHAnsi"/>
        </w:rPr>
      </w:pPr>
      <w:r>
        <w:rPr>
          <w:rFonts w:asciiTheme="majorHAnsi" w:hAnsiTheme="majorHAnsi"/>
        </w:rPr>
        <w:t>The administration of medication is overseen by two members of staff.</w:t>
      </w:r>
    </w:p>
    <w:p w14:paraId="63784742" w14:textId="3E80F2A4" w:rsidR="00A251F9" w:rsidRPr="00AC3FCC" w:rsidRDefault="002D1D37" w:rsidP="006309E9">
      <w:pPr>
        <w:pStyle w:val="ListParagraph"/>
        <w:numPr>
          <w:ilvl w:val="0"/>
          <w:numId w:val="88"/>
        </w:numPr>
        <w:spacing w:before="100" w:beforeAutospacing="1" w:after="100" w:afterAutospacing="1"/>
        <w:jc w:val="both"/>
        <w:rPr>
          <w:rFonts w:asciiTheme="majorHAnsi" w:hAnsiTheme="majorHAnsi" w:cs="Arial"/>
        </w:rPr>
      </w:pPr>
      <w:r>
        <w:rPr>
          <w:rFonts w:asciiTheme="majorHAnsi" w:hAnsiTheme="majorHAnsi" w:cs="Arial"/>
        </w:rPr>
        <w:t xml:space="preserve">Parents/carers </w:t>
      </w:r>
      <w:r w:rsidR="00CC7589" w:rsidRPr="00AC3FCC">
        <w:rPr>
          <w:rFonts w:asciiTheme="majorHAnsi" w:hAnsiTheme="majorHAnsi" w:cs="Arial"/>
        </w:rPr>
        <w:t xml:space="preserve">are notified and are asked to sign an Administering Medicine record to acknowledge the administration of a medicine, daily dose given and method, at the end of each session. This is also </w:t>
      </w:r>
      <w:r w:rsidR="00CC7589" w:rsidRPr="00AC3FCC">
        <w:rPr>
          <w:rFonts w:asciiTheme="majorHAnsi" w:hAnsiTheme="majorHAnsi"/>
        </w:rPr>
        <w:t>s</w:t>
      </w:r>
      <w:r w:rsidR="00A251F9" w:rsidRPr="00AC3FCC">
        <w:rPr>
          <w:rFonts w:asciiTheme="majorHAnsi" w:hAnsiTheme="majorHAnsi"/>
        </w:rPr>
        <w:t>igned by member of staff who administers the medicine and is verified by parent signature on the same day or as soon as reasonably practicable</w:t>
      </w:r>
      <w:r w:rsidR="00AC1460">
        <w:rPr>
          <w:rFonts w:asciiTheme="majorHAnsi" w:hAnsiTheme="majorHAnsi"/>
        </w:rPr>
        <w:t>.</w:t>
      </w:r>
    </w:p>
    <w:p w14:paraId="185289B8" w14:textId="77777777" w:rsidR="00A251F9" w:rsidRPr="00AC3FCC" w:rsidRDefault="00A251F9" w:rsidP="00A251F9">
      <w:pPr>
        <w:jc w:val="both"/>
        <w:rPr>
          <w:rFonts w:asciiTheme="majorHAnsi" w:hAnsiTheme="majorHAnsi"/>
          <w:b/>
        </w:rPr>
      </w:pPr>
      <w:r w:rsidRPr="00AC3FCC">
        <w:rPr>
          <w:rFonts w:asciiTheme="majorHAnsi" w:hAnsiTheme="majorHAnsi"/>
          <w:b/>
        </w:rPr>
        <w:t>Storage of medicines</w:t>
      </w:r>
    </w:p>
    <w:p w14:paraId="317A0A0C" w14:textId="23E87505" w:rsidR="00A251F9" w:rsidRPr="00AC3FCC" w:rsidRDefault="00A251F9" w:rsidP="006309E9">
      <w:pPr>
        <w:pStyle w:val="ListParagraph"/>
        <w:numPr>
          <w:ilvl w:val="0"/>
          <w:numId w:val="86"/>
        </w:numPr>
        <w:jc w:val="both"/>
        <w:rPr>
          <w:rFonts w:asciiTheme="majorHAnsi" w:hAnsiTheme="majorHAnsi"/>
        </w:rPr>
      </w:pPr>
      <w:r w:rsidRPr="00AC3FCC">
        <w:rPr>
          <w:rFonts w:asciiTheme="majorHAnsi" w:hAnsiTheme="majorHAnsi"/>
        </w:rPr>
        <w:t>All medication is stored safely in a box clearly marked “MEDICINES”</w:t>
      </w:r>
      <w:r w:rsidR="000D1FED">
        <w:rPr>
          <w:rFonts w:asciiTheme="majorHAnsi" w:hAnsiTheme="majorHAnsi"/>
        </w:rPr>
        <w:t>.</w:t>
      </w:r>
    </w:p>
    <w:p w14:paraId="31E03CA9" w14:textId="27DDFE56" w:rsidR="00A251F9" w:rsidRPr="00AC3FCC" w:rsidRDefault="00A251F9" w:rsidP="006309E9">
      <w:pPr>
        <w:pStyle w:val="ListParagraph"/>
        <w:numPr>
          <w:ilvl w:val="0"/>
          <w:numId w:val="86"/>
        </w:numPr>
        <w:jc w:val="both"/>
        <w:rPr>
          <w:rFonts w:asciiTheme="majorHAnsi" w:hAnsiTheme="majorHAnsi"/>
        </w:rPr>
      </w:pPr>
      <w:r w:rsidRPr="00AC3FCC">
        <w:rPr>
          <w:rFonts w:asciiTheme="majorHAnsi" w:hAnsiTheme="majorHAnsi"/>
        </w:rPr>
        <w:t>Each medicine should be clearly marked with the child’s name and dosage</w:t>
      </w:r>
      <w:r w:rsidR="000D1FED">
        <w:rPr>
          <w:rFonts w:asciiTheme="majorHAnsi" w:hAnsiTheme="majorHAnsi"/>
        </w:rPr>
        <w:t>.</w:t>
      </w:r>
    </w:p>
    <w:p w14:paraId="0283F21F" w14:textId="0A72E198" w:rsidR="00A251F9" w:rsidRPr="00AC3FCC" w:rsidRDefault="00A251F9" w:rsidP="006309E9">
      <w:pPr>
        <w:pStyle w:val="ListParagraph"/>
        <w:numPr>
          <w:ilvl w:val="0"/>
          <w:numId w:val="86"/>
        </w:numPr>
        <w:jc w:val="both"/>
        <w:rPr>
          <w:rFonts w:asciiTheme="majorHAnsi" w:hAnsiTheme="majorHAnsi"/>
        </w:rPr>
      </w:pPr>
      <w:r w:rsidRPr="00AC3FCC">
        <w:rPr>
          <w:rFonts w:asciiTheme="majorHAnsi" w:hAnsiTheme="majorHAnsi"/>
        </w:rPr>
        <w:t>The child’s keyworker or designated person is responsible for ensuring medicine is handed back at the end of the session to the parent/carer</w:t>
      </w:r>
      <w:r w:rsidR="000D1FED">
        <w:rPr>
          <w:rFonts w:asciiTheme="majorHAnsi" w:hAnsiTheme="majorHAnsi"/>
        </w:rPr>
        <w:t>.</w:t>
      </w:r>
    </w:p>
    <w:p w14:paraId="1AEC30C2" w14:textId="7445281B" w:rsidR="00A251F9" w:rsidRPr="00AC3FCC" w:rsidRDefault="00A251F9" w:rsidP="006309E9">
      <w:pPr>
        <w:pStyle w:val="ListParagraph"/>
        <w:numPr>
          <w:ilvl w:val="0"/>
          <w:numId w:val="86"/>
        </w:numPr>
        <w:jc w:val="both"/>
        <w:rPr>
          <w:rFonts w:asciiTheme="majorHAnsi" w:hAnsiTheme="majorHAnsi"/>
        </w:rPr>
      </w:pPr>
      <w:r w:rsidRPr="00AC3FCC">
        <w:rPr>
          <w:rFonts w:asciiTheme="majorHAnsi" w:hAnsiTheme="majorHAnsi"/>
        </w:rPr>
        <w:t xml:space="preserve">For some conditions, medication may be kept in the setting. A designated person will check that any medication held at the setting, that is administered on an ‘as and when’ basis, is checked regularly to ensure it is in date and will return any </w:t>
      </w:r>
      <w:r w:rsidR="00E30EDF" w:rsidRPr="00AC3FCC">
        <w:rPr>
          <w:rFonts w:asciiTheme="majorHAnsi" w:hAnsiTheme="majorHAnsi"/>
        </w:rPr>
        <w:t>out-of-date</w:t>
      </w:r>
      <w:r w:rsidRPr="00AC3FCC">
        <w:rPr>
          <w:rFonts w:asciiTheme="majorHAnsi" w:hAnsiTheme="majorHAnsi"/>
        </w:rPr>
        <w:t xml:space="preserve"> medication to the parent/carer</w:t>
      </w:r>
      <w:r w:rsidR="000D1FED">
        <w:rPr>
          <w:rFonts w:asciiTheme="majorHAnsi" w:hAnsiTheme="majorHAnsi"/>
        </w:rPr>
        <w:t>.</w:t>
      </w:r>
    </w:p>
    <w:p w14:paraId="72173D5F" w14:textId="1C20943D" w:rsidR="00A251F9" w:rsidRPr="00AC3FCC" w:rsidRDefault="00A251F9" w:rsidP="006309E9">
      <w:pPr>
        <w:pStyle w:val="ListParagraph"/>
        <w:numPr>
          <w:ilvl w:val="0"/>
          <w:numId w:val="86"/>
        </w:numPr>
        <w:jc w:val="both"/>
        <w:rPr>
          <w:rFonts w:asciiTheme="majorHAnsi" w:hAnsiTheme="majorHAnsi"/>
        </w:rPr>
      </w:pPr>
      <w:r w:rsidRPr="00AC3FCC">
        <w:rPr>
          <w:rFonts w:asciiTheme="majorHAnsi" w:hAnsiTheme="majorHAnsi"/>
        </w:rPr>
        <w:t xml:space="preserve">If the administration of prescribed medication requires medical knowledge, individual training is provided to staff by a health professional. We cannot accept full responsibility for a child to daily sessions until full training of administration of the particular </w:t>
      </w:r>
      <w:r w:rsidR="007A310F" w:rsidRPr="00AC3FCC">
        <w:rPr>
          <w:rFonts w:asciiTheme="majorHAnsi" w:hAnsiTheme="majorHAnsi"/>
        </w:rPr>
        <w:t>lifesaving</w:t>
      </w:r>
      <w:r w:rsidRPr="00AC3FCC">
        <w:rPr>
          <w:rFonts w:asciiTheme="majorHAnsi" w:hAnsiTheme="majorHAnsi"/>
        </w:rPr>
        <w:t xml:space="preserve"> drug is given to staff</w:t>
      </w:r>
      <w:r w:rsidR="000D1FED">
        <w:rPr>
          <w:rFonts w:asciiTheme="majorHAnsi" w:hAnsiTheme="majorHAnsi"/>
        </w:rPr>
        <w:t>.</w:t>
      </w:r>
    </w:p>
    <w:p w14:paraId="009A4D84" w14:textId="28E3A886" w:rsidR="00A251F9" w:rsidRPr="00AC3FCC" w:rsidRDefault="00A251F9" w:rsidP="006309E9">
      <w:pPr>
        <w:pStyle w:val="ListParagraph"/>
        <w:numPr>
          <w:ilvl w:val="0"/>
          <w:numId w:val="86"/>
        </w:numPr>
        <w:jc w:val="both"/>
        <w:rPr>
          <w:rFonts w:asciiTheme="majorHAnsi" w:hAnsiTheme="majorHAnsi"/>
        </w:rPr>
      </w:pPr>
      <w:r w:rsidRPr="00AC3FCC">
        <w:rPr>
          <w:rFonts w:asciiTheme="majorHAnsi" w:hAnsiTheme="majorHAnsi"/>
        </w:rPr>
        <w:t>No child may self-administer. Where children are capable of understanding when they need medication, for example with asthma, they should be encouraged to tell their keyperson what they need. However, this does not replace staff vigilance in knowing and responding when a child requires medication</w:t>
      </w:r>
      <w:r w:rsidR="000D1FED">
        <w:rPr>
          <w:rFonts w:asciiTheme="majorHAnsi" w:hAnsiTheme="majorHAnsi"/>
        </w:rPr>
        <w:t>.</w:t>
      </w:r>
    </w:p>
    <w:p w14:paraId="3A9C78ED" w14:textId="77777777" w:rsidR="00A251F9" w:rsidRPr="00AC3FCC" w:rsidRDefault="00A251F9" w:rsidP="00A251F9">
      <w:pPr>
        <w:jc w:val="both"/>
        <w:rPr>
          <w:rFonts w:asciiTheme="majorHAnsi" w:hAnsiTheme="majorHAnsi"/>
        </w:rPr>
      </w:pPr>
    </w:p>
    <w:p w14:paraId="1FD7E9E0" w14:textId="40C4F7A5" w:rsidR="00A251F9" w:rsidRPr="00AC3FCC" w:rsidRDefault="00A251F9" w:rsidP="00A251F9">
      <w:pPr>
        <w:jc w:val="both"/>
        <w:rPr>
          <w:rFonts w:asciiTheme="majorHAnsi" w:hAnsiTheme="majorHAnsi"/>
          <w:b/>
        </w:rPr>
      </w:pPr>
      <w:r w:rsidRPr="00AC3FCC">
        <w:rPr>
          <w:rFonts w:asciiTheme="majorHAnsi" w:hAnsiTheme="majorHAnsi"/>
          <w:b/>
        </w:rPr>
        <w:t>Children who have long term medical conditions and who require ongoing medication</w:t>
      </w:r>
      <w:r w:rsidR="000D1FED">
        <w:rPr>
          <w:rFonts w:asciiTheme="majorHAnsi" w:hAnsiTheme="majorHAnsi"/>
          <w:b/>
        </w:rPr>
        <w:t>.</w:t>
      </w:r>
    </w:p>
    <w:p w14:paraId="39340A25" w14:textId="5F5D3C0C" w:rsidR="00A251F9" w:rsidRPr="00AC3FCC" w:rsidRDefault="00A251F9" w:rsidP="006309E9">
      <w:pPr>
        <w:pStyle w:val="ListParagraph"/>
        <w:numPr>
          <w:ilvl w:val="0"/>
          <w:numId w:val="87"/>
        </w:numPr>
        <w:jc w:val="both"/>
        <w:rPr>
          <w:rFonts w:asciiTheme="majorHAnsi" w:hAnsiTheme="majorHAnsi"/>
        </w:rPr>
      </w:pPr>
      <w:r w:rsidRPr="00AC3FCC">
        <w:rPr>
          <w:rFonts w:asciiTheme="majorHAnsi" w:hAnsiTheme="majorHAnsi"/>
        </w:rPr>
        <w:t>Staff consult with pare</w:t>
      </w:r>
      <w:r w:rsidR="00F71AAC" w:rsidRPr="00AC3FCC">
        <w:rPr>
          <w:rFonts w:asciiTheme="majorHAnsi" w:hAnsiTheme="majorHAnsi"/>
        </w:rPr>
        <w:t>nts/carers at the child’s taster session</w:t>
      </w:r>
      <w:r w:rsidRPr="00AC3FCC">
        <w:rPr>
          <w:rFonts w:asciiTheme="majorHAnsi" w:hAnsiTheme="majorHAnsi"/>
        </w:rPr>
        <w:t xml:space="preserve"> about </w:t>
      </w:r>
      <w:r w:rsidR="00F71AAC" w:rsidRPr="00AC3FCC">
        <w:rPr>
          <w:rFonts w:asciiTheme="majorHAnsi" w:hAnsiTheme="majorHAnsi"/>
        </w:rPr>
        <w:t>any</w:t>
      </w:r>
      <w:r w:rsidRPr="00AC3FCC">
        <w:rPr>
          <w:rFonts w:asciiTheme="majorHAnsi" w:hAnsiTheme="majorHAnsi"/>
        </w:rPr>
        <w:t xml:space="preserve"> medical needs. Any issues are identified from them attending Preschool and a discussion about routines and activities will be had to identify any risks</w:t>
      </w:r>
      <w:r w:rsidR="000D1FED">
        <w:rPr>
          <w:rFonts w:asciiTheme="majorHAnsi" w:hAnsiTheme="majorHAnsi"/>
        </w:rPr>
        <w:t>.</w:t>
      </w:r>
    </w:p>
    <w:p w14:paraId="1C760A21" w14:textId="16D580AA" w:rsidR="00A251F9" w:rsidRPr="00AC3FCC" w:rsidRDefault="00A251F9" w:rsidP="006309E9">
      <w:pPr>
        <w:pStyle w:val="ListParagraph"/>
        <w:numPr>
          <w:ilvl w:val="0"/>
          <w:numId w:val="87"/>
        </w:numPr>
        <w:jc w:val="both"/>
        <w:rPr>
          <w:rFonts w:asciiTheme="majorHAnsi" w:hAnsiTheme="majorHAnsi"/>
        </w:rPr>
      </w:pPr>
      <w:r w:rsidRPr="00AC3FCC">
        <w:rPr>
          <w:rFonts w:asciiTheme="majorHAnsi" w:hAnsiTheme="majorHAnsi"/>
        </w:rPr>
        <w:t>For some medical conditions staff will need to have training in a basic understanding of the condition as well as how the medication is to be administered correctly. The training needs for staff is part of the risk assessment</w:t>
      </w:r>
      <w:r w:rsidR="000D1FED">
        <w:rPr>
          <w:rFonts w:asciiTheme="majorHAnsi" w:hAnsiTheme="majorHAnsi"/>
        </w:rPr>
        <w:t>.</w:t>
      </w:r>
    </w:p>
    <w:p w14:paraId="776F61E9" w14:textId="17B5A73E" w:rsidR="00A251F9" w:rsidRPr="00AC3FCC" w:rsidRDefault="00A251F9" w:rsidP="006309E9">
      <w:pPr>
        <w:pStyle w:val="ListParagraph"/>
        <w:numPr>
          <w:ilvl w:val="0"/>
          <w:numId w:val="87"/>
        </w:numPr>
        <w:jc w:val="both"/>
        <w:rPr>
          <w:rFonts w:asciiTheme="majorHAnsi" w:hAnsiTheme="majorHAnsi"/>
        </w:rPr>
      </w:pPr>
      <w:r w:rsidRPr="00AC3FCC">
        <w:rPr>
          <w:rFonts w:asciiTheme="majorHAnsi" w:hAnsiTheme="majorHAnsi"/>
        </w:rPr>
        <w:t>The risk assessment arrangement includes vigorous activities and any other activity that may give cause for concern regarding an individual child’s health needs</w:t>
      </w:r>
      <w:r w:rsidR="000D1FED">
        <w:rPr>
          <w:rFonts w:asciiTheme="majorHAnsi" w:hAnsiTheme="majorHAnsi"/>
        </w:rPr>
        <w:t>.</w:t>
      </w:r>
    </w:p>
    <w:p w14:paraId="070C2441" w14:textId="2EDDB2D1" w:rsidR="00A251F9" w:rsidRPr="00AC3FCC" w:rsidRDefault="00A251F9" w:rsidP="006309E9">
      <w:pPr>
        <w:pStyle w:val="ListParagraph"/>
        <w:numPr>
          <w:ilvl w:val="0"/>
          <w:numId w:val="87"/>
        </w:numPr>
        <w:jc w:val="both"/>
        <w:rPr>
          <w:rFonts w:asciiTheme="majorHAnsi" w:hAnsiTheme="majorHAnsi"/>
        </w:rPr>
      </w:pPr>
      <w:r w:rsidRPr="00AC3FCC">
        <w:rPr>
          <w:rFonts w:asciiTheme="majorHAnsi" w:hAnsiTheme="majorHAnsi"/>
        </w:rPr>
        <w:t xml:space="preserve">If a child requires a health care plan it is usually drawn up by </w:t>
      </w:r>
      <w:r w:rsidR="002D1D37">
        <w:rPr>
          <w:rFonts w:asciiTheme="majorHAnsi" w:hAnsiTheme="majorHAnsi"/>
        </w:rPr>
        <w:t xml:space="preserve">parents/carers </w:t>
      </w:r>
      <w:r w:rsidRPr="00AC3FCC">
        <w:rPr>
          <w:rFonts w:asciiTheme="majorHAnsi" w:hAnsiTheme="majorHAnsi"/>
        </w:rPr>
        <w:t>and medical advisors, outlining the role of the key role staff and what information must be shared with other staff who care for the child</w:t>
      </w:r>
      <w:r w:rsidR="000D1FED">
        <w:rPr>
          <w:rFonts w:asciiTheme="majorHAnsi" w:hAnsiTheme="majorHAnsi"/>
        </w:rPr>
        <w:t>.</w:t>
      </w:r>
    </w:p>
    <w:p w14:paraId="77D787C9" w14:textId="0A21C5BC" w:rsidR="00A251F9" w:rsidRPr="00AC3FCC" w:rsidRDefault="00A251F9" w:rsidP="006309E9">
      <w:pPr>
        <w:pStyle w:val="ListParagraph"/>
        <w:numPr>
          <w:ilvl w:val="0"/>
          <w:numId w:val="87"/>
        </w:numPr>
        <w:jc w:val="both"/>
        <w:rPr>
          <w:rFonts w:asciiTheme="majorHAnsi" w:hAnsiTheme="majorHAnsi"/>
        </w:rPr>
      </w:pPr>
      <w:r w:rsidRPr="00AC3FCC">
        <w:rPr>
          <w:rFonts w:asciiTheme="majorHAnsi" w:hAnsiTheme="majorHAnsi"/>
        </w:rPr>
        <w:t>The health care plan should include the measures to be taken in an emergency</w:t>
      </w:r>
      <w:r w:rsidR="000D1FED">
        <w:rPr>
          <w:rFonts w:asciiTheme="majorHAnsi" w:hAnsiTheme="majorHAnsi"/>
        </w:rPr>
        <w:t>.</w:t>
      </w:r>
    </w:p>
    <w:p w14:paraId="22811060" w14:textId="7F03608F" w:rsidR="00A251F9" w:rsidRPr="00AC3FCC" w:rsidRDefault="00A251F9" w:rsidP="006309E9">
      <w:pPr>
        <w:pStyle w:val="ListParagraph"/>
        <w:numPr>
          <w:ilvl w:val="0"/>
          <w:numId w:val="87"/>
        </w:numPr>
        <w:jc w:val="both"/>
        <w:rPr>
          <w:rFonts w:asciiTheme="majorHAnsi" w:hAnsiTheme="majorHAnsi"/>
        </w:rPr>
      </w:pPr>
      <w:r w:rsidRPr="00AC3FCC">
        <w:rPr>
          <w:rFonts w:asciiTheme="majorHAnsi" w:hAnsiTheme="majorHAnsi"/>
        </w:rPr>
        <w:t xml:space="preserve">The health care plan is reviewed every six months or more if necessary. This includes reviewing the medication </w:t>
      </w:r>
      <w:r w:rsidR="00E30EDF" w:rsidRPr="00AC3FCC">
        <w:rPr>
          <w:rFonts w:asciiTheme="majorHAnsi" w:hAnsiTheme="majorHAnsi"/>
        </w:rPr>
        <w:t>e.g.,</w:t>
      </w:r>
      <w:r w:rsidRPr="00AC3FCC">
        <w:rPr>
          <w:rFonts w:asciiTheme="majorHAnsi" w:hAnsiTheme="majorHAnsi"/>
        </w:rPr>
        <w:t xml:space="preserve"> changes to the medication or the dosage, any side effects noted etc.</w:t>
      </w:r>
    </w:p>
    <w:p w14:paraId="4C5DEB25" w14:textId="7498FF31" w:rsidR="00A251F9" w:rsidRPr="00AC3FCC" w:rsidRDefault="002D1D37" w:rsidP="006309E9">
      <w:pPr>
        <w:pStyle w:val="ListParagraph"/>
        <w:numPr>
          <w:ilvl w:val="0"/>
          <w:numId w:val="87"/>
        </w:numPr>
        <w:jc w:val="both"/>
        <w:rPr>
          <w:rFonts w:asciiTheme="majorHAnsi" w:hAnsiTheme="majorHAnsi"/>
        </w:rPr>
      </w:pPr>
      <w:r>
        <w:rPr>
          <w:rFonts w:asciiTheme="majorHAnsi" w:hAnsiTheme="majorHAnsi"/>
        </w:rPr>
        <w:t xml:space="preserve">Parents/carers </w:t>
      </w:r>
      <w:r w:rsidR="00A251F9" w:rsidRPr="00AC3FCC">
        <w:rPr>
          <w:rFonts w:asciiTheme="majorHAnsi" w:hAnsiTheme="majorHAnsi"/>
        </w:rPr>
        <w:t>receive a copy of the health care plan and each contributor, including the parent signs it</w:t>
      </w:r>
    </w:p>
    <w:p w14:paraId="4A12D417" w14:textId="77777777" w:rsidR="00A251F9" w:rsidRPr="00AC3FCC" w:rsidRDefault="00A251F9" w:rsidP="00A251F9">
      <w:pPr>
        <w:jc w:val="both"/>
        <w:rPr>
          <w:rFonts w:asciiTheme="majorHAnsi" w:hAnsiTheme="majorHAnsi"/>
        </w:rPr>
      </w:pPr>
    </w:p>
    <w:p w14:paraId="4F5F548A" w14:textId="78D4A917" w:rsidR="00A251F9" w:rsidRPr="00143E37" w:rsidRDefault="00A251F9" w:rsidP="00A251F9">
      <w:pPr>
        <w:jc w:val="both"/>
        <w:rPr>
          <w:rFonts w:asciiTheme="majorHAnsi" w:hAnsiTheme="majorHAnsi"/>
          <w:b/>
          <w:color w:val="000000" w:themeColor="text1"/>
        </w:rPr>
      </w:pPr>
      <w:r w:rsidRPr="00143E37">
        <w:rPr>
          <w:rFonts w:asciiTheme="majorHAnsi" w:hAnsiTheme="majorHAnsi"/>
          <w:b/>
          <w:color w:val="000000" w:themeColor="text1"/>
        </w:rPr>
        <w:t>Staff Medication</w:t>
      </w:r>
      <w:r w:rsidR="008B0B55" w:rsidRPr="00143E37">
        <w:rPr>
          <w:rFonts w:asciiTheme="majorHAnsi" w:hAnsiTheme="majorHAnsi"/>
          <w:b/>
          <w:color w:val="000000" w:themeColor="text1"/>
        </w:rPr>
        <w:t xml:space="preserve"> – </w:t>
      </w:r>
      <w:r w:rsidR="008B0B55" w:rsidRPr="00143E37">
        <w:rPr>
          <w:rFonts w:asciiTheme="majorHAnsi" w:hAnsiTheme="majorHAnsi"/>
          <w:color w:val="000000" w:themeColor="text1"/>
        </w:rPr>
        <w:t xml:space="preserve">please refer to </w:t>
      </w:r>
      <w:r w:rsidR="00FC079F" w:rsidRPr="00143E37">
        <w:rPr>
          <w:rFonts w:asciiTheme="majorHAnsi" w:hAnsiTheme="majorHAnsi"/>
          <w:color w:val="000000" w:themeColor="text1"/>
        </w:rPr>
        <w:t>the separate ‘</w:t>
      </w:r>
      <w:r w:rsidR="008B0B55" w:rsidRPr="00143E37">
        <w:rPr>
          <w:rFonts w:asciiTheme="majorHAnsi" w:hAnsiTheme="majorHAnsi"/>
          <w:color w:val="000000" w:themeColor="text1"/>
        </w:rPr>
        <w:t xml:space="preserve">Staff </w:t>
      </w:r>
      <w:r w:rsidR="00FC079F" w:rsidRPr="00143E37">
        <w:rPr>
          <w:rFonts w:asciiTheme="majorHAnsi" w:hAnsiTheme="majorHAnsi"/>
          <w:color w:val="000000" w:themeColor="text1"/>
        </w:rPr>
        <w:t>Code of Conduct &amp; Capabilities</w:t>
      </w:r>
      <w:r w:rsidR="008B0B55" w:rsidRPr="00143E37">
        <w:rPr>
          <w:rFonts w:asciiTheme="majorHAnsi" w:hAnsiTheme="majorHAnsi"/>
          <w:color w:val="000000" w:themeColor="text1"/>
        </w:rPr>
        <w:t xml:space="preserve"> Policy</w:t>
      </w:r>
      <w:r w:rsidR="00FC079F" w:rsidRPr="00143E37">
        <w:rPr>
          <w:rFonts w:asciiTheme="majorHAnsi" w:hAnsiTheme="majorHAnsi"/>
          <w:color w:val="000000" w:themeColor="text1"/>
        </w:rPr>
        <w:t>’</w:t>
      </w:r>
      <w:r w:rsidR="00D835C3">
        <w:rPr>
          <w:rFonts w:asciiTheme="majorHAnsi" w:hAnsiTheme="majorHAnsi"/>
          <w:color w:val="000000" w:themeColor="text1"/>
        </w:rPr>
        <w:t>.</w:t>
      </w:r>
    </w:p>
    <w:p w14:paraId="357172CF" w14:textId="715A65BD" w:rsidR="00A251F9" w:rsidRPr="00AC3FCC" w:rsidRDefault="00A251F9" w:rsidP="00F47D21">
      <w:pPr>
        <w:jc w:val="center"/>
        <w:rPr>
          <w:rFonts w:asciiTheme="majorHAnsi" w:hAnsiTheme="majorHAnsi"/>
          <w:b/>
        </w:rPr>
      </w:pPr>
      <w:r w:rsidRPr="00AC3FCC">
        <w:rPr>
          <w:rFonts w:asciiTheme="majorHAnsi" w:hAnsiTheme="majorHAnsi"/>
          <w:color w:val="000000"/>
        </w:rPr>
        <w:br w:type="page"/>
      </w:r>
      <w:r w:rsidR="00AF56A7" w:rsidRPr="00AC3FCC">
        <w:rPr>
          <w:rFonts w:asciiTheme="majorHAnsi" w:hAnsiTheme="majorHAnsi"/>
          <w:b/>
        </w:rPr>
        <w:lastRenderedPageBreak/>
        <w:t xml:space="preserve">First Aid Policy - </w:t>
      </w:r>
      <w:r w:rsidR="00AB5267">
        <w:rPr>
          <w:rFonts w:asciiTheme="majorHAnsi" w:hAnsiTheme="majorHAnsi"/>
          <w:b/>
        </w:rPr>
        <w:t>General</w:t>
      </w:r>
    </w:p>
    <w:p w14:paraId="5C4E3F4C" w14:textId="77777777" w:rsidR="00A251F9" w:rsidRPr="00AC3FCC" w:rsidRDefault="00A251F9" w:rsidP="00F47D21">
      <w:pPr>
        <w:jc w:val="center"/>
        <w:rPr>
          <w:rFonts w:asciiTheme="majorHAnsi" w:hAnsiTheme="majorHAnsi" w:cs="Arial"/>
        </w:rPr>
      </w:pPr>
      <w:r w:rsidRPr="00AC3FCC">
        <w:rPr>
          <w:rFonts w:asciiTheme="majorHAnsi" w:hAnsiTheme="majorHAnsi" w:cs="Arial"/>
        </w:rPr>
        <w:t>(Including reporting notifiable diseases)</w:t>
      </w:r>
    </w:p>
    <w:p w14:paraId="40DF271E" w14:textId="77777777" w:rsidR="00A251F9" w:rsidRPr="00AC3FCC" w:rsidRDefault="00A251F9" w:rsidP="00A251F9">
      <w:pPr>
        <w:jc w:val="both"/>
        <w:rPr>
          <w:rFonts w:asciiTheme="majorHAnsi" w:hAnsiTheme="majorHAnsi" w:cs="Arial"/>
          <w:b/>
        </w:rPr>
      </w:pPr>
    </w:p>
    <w:p w14:paraId="4BEC81F0" w14:textId="77777777" w:rsidR="00A251F9" w:rsidRPr="00AC3FCC" w:rsidRDefault="00A251F9" w:rsidP="00A251F9">
      <w:pPr>
        <w:jc w:val="both"/>
        <w:rPr>
          <w:rFonts w:asciiTheme="majorHAnsi" w:hAnsiTheme="majorHAnsi" w:cs="Arial"/>
        </w:rPr>
      </w:pPr>
      <w:r w:rsidRPr="00AC3FCC">
        <w:rPr>
          <w:rFonts w:asciiTheme="majorHAnsi" w:hAnsiTheme="majorHAnsi" w:cs="Arial"/>
          <w:b/>
        </w:rPr>
        <w:t>Policy statement</w:t>
      </w:r>
    </w:p>
    <w:p w14:paraId="4B41BE6F" w14:textId="77777777" w:rsidR="00A251F9" w:rsidRPr="00AC3FCC" w:rsidRDefault="00A251F9" w:rsidP="00A251F9">
      <w:pPr>
        <w:jc w:val="both"/>
        <w:rPr>
          <w:rFonts w:asciiTheme="majorHAnsi" w:hAnsiTheme="majorHAnsi" w:cs="Arial"/>
        </w:rPr>
      </w:pPr>
      <w:r w:rsidRPr="00AC3FCC">
        <w:rPr>
          <w:rFonts w:asciiTheme="majorHAnsi" w:hAnsiTheme="majorHAnsi" w:cs="Arial"/>
        </w:rPr>
        <w:t>We provide care for healthy children through preventing cross infection of viruses and bacterial infections and promote health through identifying allergies and preventing contact with the allergenic substance.</w:t>
      </w:r>
    </w:p>
    <w:p w14:paraId="343397E5" w14:textId="77777777" w:rsidR="00A251F9" w:rsidRPr="00AC3FCC" w:rsidRDefault="00A251F9" w:rsidP="00A251F9">
      <w:pPr>
        <w:jc w:val="both"/>
        <w:rPr>
          <w:rFonts w:asciiTheme="majorHAnsi" w:hAnsiTheme="majorHAnsi" w:cs="Arial"/>
        </w:rPr>
      </w:pPr>
    </w:p>
    <w:p w14:paraId="3A56F16D" w14:textId="5B5A8882" w:rsidR="00A251F9" w:rsidRPr="00AC3FCC" w:rsidRDefault="00A251F9" w:rsidP="00A251F9">
      <w:pPr>
        <w:jc w:val="both"/>
        <w:rPr>
          <w:rFonts w:asciiTheme="majorHAnsi" w:hAnsiTheme="majorHAnsi" w:cs="Arial"/>
          <w:b/>
        </w:rPr>
      </w:pPr>
      <w:r w:rsidRPr="00AC3FCC">
        <w:rPr>
          <w:rFonts w:asciiTheme="majorHAnsi" w:hAnsiTheme="majorHAnsi" w:cs="Arial"/>
          <w:b/>
        </w:rPr>
        <w:t xml:space="preserve">Procedures for children who are sick or </w:t>
      </w:r>
      <w:r w:rsidR="00C55A2C" w:rsidRPr="00AC3FCC">
        <w:rPr>
          <w:rFonts w:asciiTheme="majorHAnsi" w:hAnsiTheme="majorHAnsi" w:cs="Arial"/>
          <w:b/>
        </w:rPr>
        <w:t>infectious.</w:t>
      </w:r>
    </w:p>
    <w:p w14:paraId="3478B625" w14:textId="66B584D5" w:rsidR="00A251F9" w:rsidRPr="00AC3FCC" w:rsidRDefault="00A251F9" w:rsidP="006309E9">
      <w:pPr>
        <w:numPr>
          <w:ilvl w:val="0"/>
          <w:numId w:val="33"/>
        </w:numPr>
        <w:jc w:val="both"/>
        <w:rPr>
          <w:rFonts w:asciiTheme="majorHAnsi" w:hAnsiTheme="majorHAnsi" w:cs="Arial"/>
        </w:rPr>
      </w:pPr>
      <w:r w:rsidRPr="00AC3FCC">
        <w:rPr>
          <w:rFonts w:asciiTheme="majorHAnsi" w:hAnsiTheme="majorHAnsi" w:cs="Arial"/>
        </w:rPr>
        <w:t xml:space="preserve">If children appear unwell during the day – have a temperature, sickness, </w:t>
      </w:r>
      <w:r w:rsidR="00D835C3" w:rsidRPr="00AC3FCC">
        <w:rPr>
          <w:rFonts w:asciiTheme="majorHAnsi" w:hAnsiTheme="majorHAnsi" w:cs="Arial"/>
        </w:rPr>
        <w:t>diarrhoea,</w:t>
      </w:r>
      <w:r w:rsidRPr="00AC3FCC">
        <w:rPr>
          <w:rFonts w:asciiTheme="majorHAnsi" w:hAnsiTheme="majorHAnsi" w:cs="Arial"/>
        </w:rPr>
        <w:t xml:space="preserve"> or pains, particularly in</w:t>
      </w:r>
      <w:r w:rsidR="009441D8" w:rsidRPr="00AC3FCC">
        <w:rPr>
          <w:rFonts w:asciiTheme="majorHAnsi" w:hAnsiTheme="majorHAnsi" w:cs="Arial"/>
        </w:rPr>
        <w:t xml:space="preserve"> the head or stomach – parents/</w:t>
      </w:r>
      <w:r w:rsidRPr="00AC3FCC">
        <w:rPr>
          <w:rFonts w:asciiTheme="majorHAnsi" w:hAnsiTheme="majorHAnsi" w:cs="Arial"/>
        </w:rPr>
        <w:t>carers wil</w:t>
      </w:r>
      <w:r w:rsidR="00C30B1B" w:rsidRPr="00AC3FCC">
        <w:rPr>
          <w:rFonts w:asciiTheme="majorHAnsi" w:hAnsiTheme="majorHAnsi" w:cs="Arial"/>
        </w:rPr>
        <w:t xml:space="preserve">l be asked to collect the </w:t>
      </w:r>
      <w:r w:rsidR="00C55A2C" w:rsidRPr="00AC3FCC">
        <w:rPr>
          <w:rFonts w:asciiTheme="majorHAnsi" w:hAnsiTheme="majorHAnsi" w:cs="Arial"/>
        </w:rPr>
        <w:t>child.</w:t>
      </w:r>
    </w:p>
    <w:p w14:paraId="15F0713A" w14:textId="665533BA" w:rsidR="00A251F9" w:rsidRPr="00AC3FCC" w:rsidRDefault="00A251F9" w:rsidP="006309E9">
      <w:pPr>
        <w:numPr>
          <w:ilvl w:val="0"/>
          <w:numId w:val="33"/>
        </w:numPr>
        <w:jc w:val="both"/>
        <w:rPr>
          <w:rFonts w:asciiTheme="majorHAnsi" w:hAnsiTheme="majorHAnsi" w:cs="Arial"/>
        </w:rPr>
      </w:pPr>
      <w:r w:rsidRPr="00AC3FCC">
        <w:rPr>
          <w:rFonts w:asciiTheme="majorHAnsi" w:hAnsiTheme="majorHAnsi" w:cs="Arial"/>
        </w:rPr>
        <w:t>If a child has a temperature, they are kept cool, by removing top clothing, sponging their heads with cool wat</w:t>
      </w:r>
      <w:r w:rsidR="00C30B1B" w:rsidRPr="00AC3FCC">
        <w:rPr>
          <w:rFonts w:asciiTheme="majorHAnsi" w:hAnsiTheme="majorHAnsi" w:cs="Arial"/>
        </w:rPr>
        <w:t xml:space="preserve">er, but kept away from </w:t>
      </w:r>
      <w:r w:rsidR="00C55A2C" w:rsidRPr="00AC3FCC">
        <w:rPr>
          <w:rFonts w:asciiTheme="majorHAnsi" w:hAnsiTheme="majorHAnsi" w:cs="Arial"/>
        </w:rPr>
        <w:t>draughts.</w:t>
      </w:r>
    </w:p>
    <w:p w14:paraId="443471FF" w14:textId="703488FB" w:rsidR="00A251F9" w:rsidRPr="00AC3FCC" w:rsidRDefault="00A251F9" w:rsidP="006309E9">
      <w:pPr>
        <w:numPr>
          <w:ilvl w:val="0"/>
          <w:numId w:val="33"/>
        </w:numPr>
        <w:jc w:val="both"/>
        <w:rPr>
          <w:rFonts w:asciiTheme="majorHAnsi" w:hAnsiTheme="majorHAnsi" w:cs="Arial"/>
        </w:rPr>
      </w:pPr>
      <w:r w:rsidRPr="00AC3FCC">
        <w:rPr>
          <w:rFonts w:asciiTheme="majorHAnsi" w:hAnsiTheme="majorHAnsi" w:cs="Arial"/>
        </w:rPr>
        <w:t>Temperature is taken using a ‘fever scan’</w:t>
      </w:r>
      <w:r w:rsidR="00C30B1B" w:rsidRPr="00AC3FCC">
        <w:rPr>
          <w:rFonts w:asciiTheme="majorHAnsi" w:hAnsiTheme="majorHAnsi" w:cs="Arial"/>
        </w:rPr>
        <w:t xml:space="preserve"> kept near to the first aid box</w:t>
      </w:r>
      <w:r w:rsidR="00143E37">
        <w:rPr>
          <w:rFonts w:asciiTheme="majorHAnsi" w:hAnsiTheme="majorHAnsi" w:cs="Arial"/>
        </w:rPr>
        <w:t>.</w:t>
      </w:r>
    </w:p>
    <w:p w14:paraId="2B0618C2" w14:textId="2A7809BC" w:rsidR="00A251F9" w:rsidRPr="00AC3FCC" w:rsidRDefault="00A251F9" w:rsidP="006309E9">
      <w:pPr>
        <w:numPr>
          <w:ilvl w:val="0"/>
          <w:numId w:val="33"/>
        </w:numPr>
        <w:jc w:val="both"/>
        <w:rPr>
          <w:rFonts w:asciiTheme="majorHAnsi" w:hAnsiTheme="majorHAnsi" w:cs="Arial"/>
        </w:rPr>
      </w:pPr>
      <w:r w:rsidRPr="00AC3FCC">
        <w:rPr>
          <w:rFonts w:asciiTheme="majorHAnsi" w:hAnsiTheme="majorHAnsi" w:cs="Arial"/>
        </w:rPr>
        <w:t>In extreme cases of emergency, a staff member should dial 999 or the child should be taken to the nearest h</w:t>
      </w:r>
      <w:r w:rsidR="00C30B1B" w:rsidRPr="00AC3FCC">
        <w:rPr>
          <w:rFonts w:asciiTheme="majorHAnsi" w:hAnsiTheme="majorHAnsi" w:cs="Arial"/>
        </w:rPr>
        <w:t>ospital and the parent informed</w:t>
      </w:r>
      <w:r w:rsidR="00143E37">
        <w:rPr>
          <w:rFonts w:asciiTheme="majorHAnsi" w:hAnsiTheme="majorHAnsi" w:cs="Arial"/>
        </w:rPr>
        <w:t>.</w:t>
      </w:r>
    </w:p>
    <w:p w14:paraId="23F08B24" w14:textId="5A1A3136" w:rsidR="00A251F9" w:rsidRPr="00AC3FCC" w:rsidRDefault="002D1D37" w:rsidP="006309E9">
      <w:pPr>
        <w:numPr>
          <w:ilvl w:val="0"/>
          <w:numId w:val="33"/>
        </w:numPr>
        <w:jc w:val="both"/>
        <w:rPr>
          <w:rFonts w:asciiTheme="majorHAnsi" w:hAnsiTheme="majorHAnsi" w:cs="Arial"/>
        </w:rPr>
      </w:pPr>
      <w:r>
        <w:rPr>
          <w:rFonts w:asciiTheme="majorHAnsi" w:hAnsiTheme="majorHAnsi" w:cs="Arial"/>
        </w:rPr>
        <w:t xml:space="preserve">Parents/carers </w:t>
      </w:r>
      <w:r w:rsidR="00A251F9" w:rsidRPr="00AC3FCC">
        <w:rPr>
          <w:rFonts w:asciiTheme="majorHAnsi" w:hAnsiTheme="majorHAnsi" w:cs="Arial"/>
        </w:rPr>
        <w:t>are asked to take their child to the doctor before returning them to Preschool; the Preschool can refuse admittance to children who have a temperature, sickness and diarrhoea or a con</w:t>
      </w:r>
      <w:r w:rsidR="00C30B1B" w:rsidRPr="00AC3FCC">
        <w:rPr>
          <w:rFonts w:asciiTheme="majorHAnsi" w:hAnsiTheme="majorHAnsi" w:cs="Arial"/>
        </w:rPr>
        <w:t>tagious infection or disease</w:t>
      </w:r>
      <w:r w:rsidR="00143E37">
        <w:rPr>
          <w:rFonts w:asciiTheme="majorHAnsi" w:hAnsiTheme="majorHAnsi" w:cs="Arial"/>
        </w:rPr>
        <w:t>.</w:t>
      </w:r>
    </w:p>
    <w:p w14:paraId="5E16B48D" w14:textId="39DEBC22" w:rsidR="00A251F9" w:rsidRPr="00AC3FCC" w:rsidRDefault="00A251F9" w:rsidP="006309E9">
      <w:pPr>
        <w:numPr>
          <w:ilvl w:val="0"/>
          <w:numId w:val="33"/>
        </w:numPr>
        <w:jc w:val="both"/>
        <w:rPr>
          <w:rFonts w:asciiTheme="majorHAnsi" w:hAnsiTheme="majorHAnsi" w:cs="Arial"/>
        </w:rPr>
      </w:pPr>
      <w:r w:rsidRPr="00AC3FCC">
        <w:rPr>
          <w:rFonts w:asciiTheme="majorHAnsi" w:hAnsiTheme="majorHAnsi" w:cs="Arial"/>
        </w:rPr>
        <w:t xml:space="preserve">Where children have been prescribed antibiotics, </w:t>
      </w:r>
      <w:r w:rsidR="002D1D37">
        <w:rPr>
          <w:rFonts w:asciiTheme="majorHAnsi" w:hAnsiTheme="majorHAnsi" w:cs="Arial"/>
        </w:rPr>
        <w:t xml:space="preserve">parents/carers </w:t>
      </w:r>
      <w:r w:rsidRPr="00AC3FCC">
        <w:rPr>
          <w:rFonts w:asciiTheme="majorHAnsi" w:hAnsiTheme="majorHAnsi" w:cs="Arial"/>
        </w:rPr>
        <w:t xml:space="preserve">are asked to keep them at home for 48 hours </w:t>
      </w:r>
      <w:r w:rsidR="00C30B1B" w:rsidRPr="00AC3FCC">
        <w:rPr>
          <w:rFonts w:asciiTheme="majorHAnsi" w:hAnsiTheme="majorHAnsi" w:cs="Arial"/>
        </w:rPr>
        <w:t>before returning to the setting</w:t>
      </w:r>
      <w:r w:rsidR="00143E37">
        <w:rPr>
          <w:rFonts w:asciiTheme="majorHAnsi" w:hAnsiTheme="majorHAnsi" w:cs="Arial"/>
        </w:rPr>
        <w:t>.</w:t>
      </w:r>
    </w:p>
    <w:p w14:paraId="28196236" w14:textId="30E44430" w:rsidR="00A251F9" w:rsidRPr="00AC3FCC" w:rsidRDefault="00A251F9" w:rsidP="006309E9">
      <w:pPr>
        <w:numPr>
          <w:ilvl w:val="0"/>
          <w:numId w:val="33"/>
        </w:numPr>
        <w:jc w:val="both"/>
        <w:rPr>
          <w:rFonts w:asciiTheme="majorHAnsi" w:hAnsiTheme="majorHAnsi" w:cs="Arial"/>
        </w:rPr>
      </w:pPr>
      <w:r w:rsidRPr="00AC3FCC">
        <w:rPr>
          <w:rFonts w:asciiTheme="majorHAnsi" w:hAnsiTheme="majorHAnsi" w:cs="Arial"/>
        </w:rPr>
        <w:t xml:space="preserve">After diarrhoea or vomiting, </w:t>
      </w:r>
      <w:r w:rsidR="002D1D37">
        <w:rPr>
          <w:rFonts w:asciiTheme="majorHAnsi" w:hAnsiTheme="majorHAnsi" w:cs="Arial"/>
        </w:rPr>
        <w:t xml:space="preserve">parents/carers </w:t>
      </w:r>
      <w:r w:rsidRPr="00AC3FCC">
        <w:rPr>
          <w:rFonts w:asciiTheme="majorHAnsi" w:hAnsiTheme="majorHAnsi" w:cs="Arial"/>
        </w:rPr>
        <w:t>are asked to keep children home until at least 48 hours hav</w:t>
      </w:r>
      <w:r w:rsidR="00C30B1B" w:rsidRPr="00AC3FCC">
        <w:rPr>
          <w:rFonts w:asciiTheme="majorHAnsi" w:hAnsiTheme="majorHAnsi" w:cs="Arial"/>
        </w:rPr>
        <w:t>e elapsed since the last attack</w:t>
      </w:r>
      <w:r w:rsidR="00143E37">
        <w:rPr>
          <w:rFonts w:asciiTheme="majorHAnsi" w:hAnsiTheme="majorHAnsi" w:cs="Arial"/>
        </w:rPr>
        <w:t>.</w:t>
      </w:r>
    </w:p>
    <w:p w14:paraId="70D9750D" w14:textId="0C83A59A" w:rsidR="00A251F9" w:rsidRPr="00F47D21" w:rsidRDefault="00A251F9" w:rsidP="006309E9">
      <w:pPr>
        <w:numPr>
          <w:ilvl w:val="0"/>
          <w:numId w:val="33"/>
        </w:numPr>
        <w:jc w:val="both"/>
        <w:rPr>
          <w:rFonts w:asciiTheme="majorHAnsi" w:hAnsiTheme="majorHAnsi" w:cstheme="majorHAnsi"/>
        </w:rPr>
      </w:pPr>
      <w:r w:rsidRPr="00F47D21">
        <w:rPr>
          <w:rFonts w:asciiTheme="majorHAnsi" w:hAnsiTheme="majorHAnsi" w:cstheme="majorHAnsi"/>
        </w:rPr>
        <w:t xml:space="preserve">The setting has a list of excludable diseases and current exclusion times. The full list is obtainable from </w:t>
      </w:r>
      <w:hyperlink r:id="rId33" w:history="1">
        <w:r w:rsidR="00F47D21" w:rsidRPr="00F47D21">
          <w:rPr>
            <w:rFonts w:asciiTheme="majorHAnsi" w:hAnsiTheme="majorHAnsi" w:cstheme="majorHAnsi"/>
          </w:rPr>
          <w:t>https://www.publichealth.hscni.net/sites/default/files/Guidance_on_infection_control_in%20schools_poster.pdf</w:t>
        </w:r>
      </w:hyperlink>
      <w:r w:rsidR="00F47D21" w:rsidRPr="00F47D21">
        <w:rPr>
          <w:rFonts w:asciiTheme="majorHAnsi" w:hAnsiTheme="majorHAnsi" w:cstheme="majorHAnsi"/>
        </w:rPr>
        <w:t xml:space="preserve"> </w:t>
      </w:r>
      <w:r w:rsidRPr="00F47D21">
        <w:rPr>
          <w:rFonts w:asciiTheme="majorHAnsi" w:hAnsiTheme="majorHAnsi" w:cstheme="majorHAnsi"/>
        </w:rPr>
        <w:t>and includes common chil</w:t>
      </w:r>
      <w:r w:rsidR="00C30B1B" w:rsidRPr="00F47D21">
        <w:rPr>
          <w:rFonts w:asciiTheme="majorHAnsi" w:hAnsiTheme="majorHAnsi" w:cstheme="majorHAnsi"/>
        </w:rPr>
        <w:t>dhood illnesses such as measles</w:t>
      </w:r>
    </w:p>
    <w:p w14:paraId="616C5FD8" w14:textId="3174CAC8" w:rsidR="00A251F9" w:rsidRPr="00AC3FCC" w:rsidRDefault="00A251F9" w:rsidP="006309E9">
      <w:pPr>
        <w:numPr>
          <w:ilvl w:val="0"/>
          <w:numId w:val="33"/>
        </w:numPr>
        <w:jc w:val="both"/>
        <w:rPr>
          <w:rFonts w:asciiTheme="majorHAnsi" w:hAnsiTheme="majorHAnsi" w:cs="Arial"/>
        </w:rPr>
      </w:pPr>
      <w:r w:rsidRPr="00AC3FCC">
        <w:rPr>
          <w:rFonts w:asciiTheme="majorHAnsi" w:hAnsiTheme="majorHAnsi" w:cs="Arial"/>
        </w:rPr>
        <w:t>The setting has a list of ‘notifiable diseases’</w:t>
      </w:r>
      <w:r w:rsidR="00143E37">
        <w:rPr>
          <w:rFonts w:asciiTheme="majorHAnsi" w:hAnsiTheme="majorHAnsi" w:cs="Arial"/>
        </w:rPr>
        <w:t>.</w:t>
      </w:r>
    </w:p>
    <w:p w14:paraId="15A5BF82" w14:textId="77777777" w:rsidR="00A251F9" w:rsidRPr="00AC3FCC" w:rsidRDefault="00A251F9" w:rsidP="00A251F9">
      <w:pPr>
        <w:ind w:left="360"/>
        <w:jc w:val="both"/>
        <w:rPr>
          <w:rFonts w:asciiTheme="majorHAnsi" w:hAnsiTheme="majorHAnsi" w:cs="Arial"/>
        </w:rPr>
      </w:pPr>
    </w:p>
    <w:p w14:paraId="1A961AC8" w14:textId="3695F763" w:rsidR="00A251F9" w:rsidRPr="00AC3FCC" w:rsidRDefault="00A251F9" w:rsidP="00A251F9">
      <w:pPr>
        <w:jc w:val="both"/>
        <w:rPr>
          <w:rFonts w:asciiTheme="majorHAnsi" w:hAnsiTheme="majorHAnsi" w:cs="Arial"/>
        </w:rPr>
      </w:pPr>
      <w:r w:rsidRPr="00AC3FCC">
        <w:rPr>
          <w:rFonts w:asciiTheme="majorHAnsi" w:hAnsiTheme="majorHAnsi" w:cs="Arial"/>
        </w:rPr>
        <w:t xml:space="preserve">Some infectious diseases are known as ‘notifiable’ because they need to be reported as they have the potential to cause serious harm to humans, particularly babies, pregnant </w:t>
      </w:r>
      <w:r w:rsidR="00143E37" w:rsidRPr="00AC3FCC">
        <w:rPr>
          <w:rFonts w:asciiTheme="majorHAnsi" w:hAnsiTheme="majorHAnsi" w:cs="Arial"/>
        </w:rPr>
        <w:t>women,</w:t>
      </w:r>
      <w:r w:rsidRPr="00AC3FCC">
        <w:rPr>
          <w:rFonts w:asciiTheme="majorHAnsi" w:hAnsiTheme="majorHAnsi" w:cs="Arial"/>
        </w:rPr>
        <w:t xml:space="preserve"> or immune suppressed individuals. These diseases are difficult to </w:t>
      </w:r>
      <w:r w:rsidR="007A310F" w:rsidRPr="00AC3FCC">
        <w:rPr>
          <w:rFonts w:asciiTheme="majorHAnsi" w:hAnsiTheme="majorHAnsi" w:cs="Arial"/>
        </w:rPr>
        <w:t>treat,</w:t>
      </w:r>
      <w:r w:rsidRPr="00AC3FCC">
        <w:rPr>
          <w:rFonts w:asciiTheme="majorHAnsi" w:hAnsiTheme="majorHAnsi" w:cs="Arial"/>
        </w:rPr>
        <w:t xml:space="preserve"> and some can be fatal. Reporting such diseases to a central point provides an overview of where the cases are </w:t>
      </w:r>
      <w:r w:rsidR="007A310F" w:rsidRPr="00AC3FCC">
        <w:rPr>
          <w:rFonts w:asciiTheme="majorHAnsi" w:hAnsiTheme="majorHAnsi" w:cs="Arial"/>
        </w:rPr>
        <w:t>situated,</w:t>
      </w:r>
      <w:r w:rsidRPr="00AC3FCC">
        <w:rPr>
          <w:rFonts w:asciiTheme="majorHAnsi" w:hAnsiTheme="majorHAnsi" w:cs="Arial"/>
        </w:rPr>
        <w:t xml:space="preserve"> and this provides an early warning system alerting authorities to any potential outbreak. Advice can also be given to help reduce the spread of a suspected infection. For a list of these diseases please view </w:t>
      </w:r>
      <w:hyperlink r:id="rId34" w:history="1">
        <w:r w:rsidRPr="00297BDB">
          <w:rPr>
            <w:rFonts w:asciiTheme="majorHAnsi" w:hAnsiTheme="majorHAnsi" w:cs="Arial"/>
          </w:rPr>
          <w:t>www.patient.co.uk/doctor/notifiable-Diseases.htm</w:t>
        </w:r>
      </w:hyperlink>
      <w:r w:rsidRPr="00AC3FCC">
        <w:rPr>
          <w:rFonts w:asciiTheme="majorHAnsi" w:hAnsiTheme="majorHAnsi" w:cs="Arial"/>
        </w:rPr>
        <w:t xml:space="preserve"> </w:t>
      </w:r>
    </w:p>
    <w:p w14:paraId="0B8E2780" w14:textId="77777777" w:rsidR="00A251F9" w:rsidRPr="00AC3FCC" w:rsidRDefault="00A251F9" w:rsidP="00A251F9">
      <w:pPr>
        <w:jc w:val="both"/>
        <w:rPr>
          <w:rFonts w:asciiTheme="majorHAnsi" w:hAnsiTheme="majorHAnsi" w:cs="Arial"/>
          <w:i/>
        </w:rPr>
      </w:pPr>
    </w:p>
    <w:p w14:paraId="678E1FDB" w14:textId="77777777" w:rsidR="00A251F9" w:rsidRPr="00AC3FCC" w:rsidRDefault="00A251F9" w:rsidP="00A251F9">
      <w:pPr>
        <w:jc w:val="both"/>
        <w:rPr>
          <w:rFonts w:asciiTheme="majorHAnsi" w:hAnsiTheme="majorHAnsi" w:cs="Arial"/>
          <w:b/>
        </w:rPr>
      </w:pPr>
      <w:r w:rsidRPr="00AC3FCC">
        <w:rPr>
          <w:rFonts w:asciiTheme="majorHAnsi" w:hAnsiTheme="majorHAnsi" w:cs="Arial"/>
          <w:b/>
        </w:rPr>
        <w:t>Reporting of ‘notifiable diseases’</w:t>
      </w:r>
    </w:p>
    <w:p w14:paraId="526903E7" w14:textId="056A3141" w:rsidR="00A251F9" w:rsidRPr="00AC3FCC" w:rsidRDefault="00A251F9" w:rsidP="006309E9">
      <w:pPr>
        <w:numPr>
          <w:ilvl w:val="0"/>
          <w:numId w:val="34"/>
        </w:numPr>
        <w:contextualSpacing/>
        <w:jc w:val="both"/>
        <w:rPr>
          <w:rFonts w:asciiTheme="majorHAnsi" w:hAnsiTheme="majorHAnsi" w:cs="Arial"/>
        </w:rPr>
      </w:pPr>
      <w:r w:rsidRPr="00AC3FCC">
        <w:rPr>
          <w:rFonts w:asciiTheme="majorHAnsi" w:hAnsiTheme="majorHAnsi" w:cs="Arial"/>
        </w:rPr>
        <w:t xml:space="preserve">If a child or adult is diagnosed suffering from a notifiable disease, </w:t>
      </w:r>
      <w:r w:rsidR="00E30EDF" w:rsidRPr="00AC3FCC">
        <w:rPr>
          <w:rFonts w:asciiTheme="majorHAnsi" w:hAnsiTheme="majorHAnsi" w:cs="Arial"/>
        </w:rPr>
        <w:t>i.e.,</w:t>
      </w:r>
      <w:r w:rsidRPr="00AC3FCC">
        <w:rPr>
          <w:rFonts w:asciiTheme="majorHAnsi" w:hAnsiTheme="majorHAnsi" w:cs="Arial"/>
        </w:rPr>
        <w:t xml:space="preserve"> Scarlet Fever, under the Public Health (Infectious Diseases) Regulations 1988, the GP will report this </w:t>
      </w:r>
      <w:r w:rsidR="00C30B1B" w:rsidRPr="00AC3FCC">
        <w:rPr>
          <w:rFonts w:asciiTheme="majorHAnsi" w:hAnsiTheme="majorHAnsi" w:cs="Arial"/>
        </w:rPr>
        <w:t>to the Health Protection Agency; and</w:t>
      </w:r>
    </w:p>
    <w:p w14:paraId="21C78B9D" w14:textId="7044F090" w:rsidR="00A251F9" w:rsidRPr="00AC3FCC" w:rsidRDefault="00A251F9" w:rsidP="006309E9">
      <w:pPr>
        <w:numPr>
          <w:ilvl w:val="0"/>
          <w:numId w:val="34"/>
        </w:numPr>
        <w:contextualSpacing/>
        <w:jc w:val="both"/>
        <w:rPr>
          <w:rFonts w:asciiTheme="majorHAnsi" w:hAnsiTheme="majorHAnsi" w:cs="Arial"/>
        </w:rPr>
      </w:pPr>
      <w:r w:rsidRPr="00AC3FCC">
        <w:rPr>
          <w:rFonts w:asciiTheme="majorHAnsi" w:hAnsiTheme="majorHAnsi" w:cs="Arial"/>
        </w:rPr>
        <w:t>When the setting becomes aware, or is formally informed of the</w:t>
      </w:r>
      <w:r w:rsidR="009F6A39" w:rsidRPr="00AC3FCC">
        <w:rPr>
          <w:rFonts w:asciiTheme="majorHAnsi" w:hAnsiTheme="majorHAnsi" w:cs="Arial"/>
        </w:rPr>
        <w:t xml:space="preserve"> notifiable disease, the </w:t>
      </w:r>
      <w:r w:rsidR="00E6247D" w:rsidRPr="00AC3FCC">
        <w:rPr>
          <w:rFonts w:asciiTheme="majorHAnsi" w:hAnsiTheme="majorHAnsi" w:cs="Arial"/>
        </w:rPr>
        <w:t>Manager</w:t>
      </w:r>
      <w:r w:rsidRPr="00AC3FCC">
        <w:rPr>
          <w:rFonts w:asciiTheme="majorHAnsi" w:hAnsiTheme="majorHAnsi" w:cs="Arial"/>
        </w:rPr>
        <w:t xml:space="preserve"> informs Ofsted and Oxfordshire County Council’s Public Health Team (</w:t>
      </w:r>
      <w:r w:rsidRPr="00AC3FCC">
        <w:rPr>
          <w:rFonts w:asciiTheme="majorHAnsi" w:hAnsiTheme="majorHAnsi" w:cs="Trebuchet MS"/>
          <w:b/>
          <w:color w:val="414141"/>
        </w:rPr>
        <w:t>01865 328606</w:t>
      </w:r>
      <w:r w:rsidRPr="00AC3FCC">
        <w:rPr>
          <w:rFonts w:asciiTheme="majorHAnsi" w:hAnsiTheme="majorHAnsi" w:cs="Arial"/>
        </w:rPr>
        <w:t>).</w:t>
      </w:r>
    </w:p>
    <w:p w14:paraId="7F43BF94" w14:textId="77777777" w:rsidR="00A251F9" w:rsidRPr="00AC3FCC" w:rsidRDefault="00A251F9" w:rsidP="00A251F9">
      <w:pPr>
        <w:keepNext/>
        <w:jc w:val="both"/>
        <w:outlineLvl w:val="0"/>
        <w:rPr>
          <w:rFonts w:asciiTheme="majorHAnsi" w:hAnsiTheme="majorHAnsi" w:cs="Arial"/>
        </w:rPr>
      </w:pPr>
    </w:p>
    <w:p w14:paraId="65197DC9" w14:textId="77777777" w:rsidR="00A251F9" w:rsidRPr="00AC3FCC" w:rsidRDefault="00A251F9" w:rsidP="00A251F9">
      <w:pPr>
        <w:keepNext/>
        <w:jc w:val="both"/>
        <w:outlineLvl w:val="0"/>
        <w:rPr>
          <w:rFonts w:asciiTheme="majorHAnsi" w:hAnsiTheme="majorHAnsi" w:cs="Arial"/>
          <w:b/>
          <w:bCs/>
          <w:kern w:val="32"/>
        </w:rPr>
      </w:pPr>
      <w:r w:rsidRPr="00AC3FCC">
        <w:rPr>
          <w:rFonts w:asciiTheme="majorHAnsi" w:hAnsiTheme="majorHAnsi" w:cs="Arial"/>
          <w:b/>
          <w:bCs/>
          <w:i/>
          <w:kern w:val="32"/>
        </w:rPr>
        <w:t>HIV/AIDS/Hepatitis procedure</w:t>
      </w:r>
    </w:p>
    <w:p w14:paraId="1DFB6CF3" w14:textId="32407046" w:rsidR="00A251F9" w:rsidRPr="00AC3FCC" w:rsidRDefault="00A251F9" w:rsidP="006309E9">
      <w:pPr>
        <w:numPr>
          <w:ilvl w:val="0"/>
          <w:numId w:val="35"/>
        </w:numPr>
        <w:jc w:val="both"/>
        <w:rPr>
          <w:rFonts w:asciiTheme="majorHAnsi" w:hAnsiTheme="majorHAnsi" w:cs="Arial"/>
        </w:rPr>
      </w:pPr>
      <w:r w:rsidRPr="00AC3FCC">
        <w:rPr>
          <w:rFonts w:asciiTheme="majorHAnsi" w:hAnsiTheme="majorHAnsi" w:cs="Arial"/>
        </w:rPr>
        <w:t>HIV virus, like other viruses such as Hepatitis A, B and C are spread through body fluids. Hygiene precautions for dealing with body fluids are the s</w:t>
      </w:r>
      <w:r w:rsidR="00C30B1B" w:rsidRPr="00AC3FCC">
        <w:rPr>
          <w:rFonts w:asciiTheme="majorHAnsi" w:hAnsiTheme="majorHAnsi" w:cs="Arial"/>
        </w:rPr>
        <w:t>ame for all children and adults</w:t>
      </w:r>
      <w:r w:rsidR="00143E37">
        <w:rPr>
          <w:rFonts w:asciiTheme="majorHAnsi" w:hAnsiTheme="majorHAnsi" w:cs="Arial"/>
        </w:rPr>
        <w:t>.</w:t>
      </w:r>
    </w:p>
    <w:p w14:paraId="518F7374" w14:textId="664D2224" w:rsidR="00A251F9" w:rsidRPr="00AC3FCC" w:rsidRDefault="00A251F9" w:rsidP="006309E9">
      <w:pPr>
        <w:numPr>
          <w:ilvl w:val="0"/>
          <w:numId w:val="35"/>
        </w:numPr>
        <w:jc w:val="both"/>
        <w:rPr>
          <w:rFonts w:asciiTheme="majorHAnsi" w:hAnsiTheme="majorHAnsi" w:cs="Arial"/>
        </w:rPr>
      </w:pPr>
      <w:r w:rsidRPr="00AC3FCC">
        <w:rPr>
          <w:rFonts w:asciiTheme="majorHAnsi" w:hAnsiTheme="majorHAnsi" w:cs="Arial"/>
        </w:rPr>
        <w:t xml:space="preserve">Single use vinyl gloves and aprons are worn when changing children’s nappies, pants and clothing that are soiled with blood, urine, </w:t>
      </w:r>
      <w:r w:rsidR="00C55A2C" w:rsidRPr="00AC3FCC">
        <w:rPr>
          <w:rFonts w:asciiTheme="majorHAnsi" w:hAnsiTheme="majorHAnsi" w:cs="Arial"/>
        </w:rPr>
        <w:t>faeces,</w:t>
      </w:r>
      <w:r w:rsidRPr="00AC3FCC">
        <w:rPr>
          <w:rFonts w:asciiTheme="majorHAnsi" w:hAnsiTheme="majorHAnsi" w:cs="Arial"/>
        </w:rPr>
        <w:t xml:space="preserve"> or vo</w:t>
      </w:r>
      <w:r w:rsidR="00C30B1B" w:rsidRPr="00AC3FCC">
        <w:rPr>
          <w:rFonts w:asciiTheme="majorHAnsi" w:hAnsiTheme="majorHAnsi" w:cs="Arial"/>
        </w:rPr>
        <w:t>mit</w:t>
      </w:r>
      <w:r w:rsidR="00143E37">
        <w:rPr>
          <w:rFonts w:asciiTheme="majorHAnsi" w:hAnsiTheme="majorHAnsi" w:cs="Arial"/>
        </w:rPr>
        <w:t>.</w:t>
      </w:r>
    </w:p>
    <w:p w14:paraId="074D066E" w14:textId="0108B0A3" w:rsidR="00A251F9" w:rsidRPr="00AC3FCC" w:rsidRDefault="00A251F9" w:rsidP="006309E9">
      <w:pPr>
        <w:numPr>
          <w:ilvl w:val="0"/>
          <w:numId w:val="35"/>
        </w:numPr>
        <w:jc w:val="both"/>
        <w:rPr>
          <w:rFonts w:asciiTheme="majorHAnsi" w:hAnsiTheme="majorHAnsi" w:cs="Arial"/>
        </w:rPr>
      </w:pPr>
      <w:r w:rsidRPr="00AC3FCC">
        <w:rPr>
          <w:rFonts w:asciiTheme="majorHAnsi" w:hAnsiTheme="majorHAnsi" w:cs="Arial"/>
        </w:rPr>
        <w:t>Protective gloves are used for cleaning/s</w:t>
      </w:r>
      <w:r w:rsidR="00C30B1B" w:rsidRPr="00AC3FCC">
        <w:rPr>
          <w:rFonts w:asciiTheme="majorHAnsi" w:hAnsiTheme="majorHAnsi" w:cs="Arial"/>
        </w:rPr>
        <w:t>luicing clothing after changing</w:t>
      </w:r>
      <w:r w:rsidR="00143E37">
        <w:rPr>
          <w:rFonts w:asciiTheme="majorHAnsi" w:hAnsiTheme="majorHAnsi" w:cs="Arial"/>
        </w:rPr>
        <w:t>.</w:t>
      </w:r>
    </w:p>
    <w:p w14:paraId="30FC62E8" w14:textId="19281122" w:rsidR="00A251F9" w:rsidRPr="00AC3FCC" w:rsidRDefault="00A251F9" w:rsidP="006309E9">
      <w:pPr>
        <w:numPr>
          <w:ilvl w:val="0"/>
          <w:numId w:val="35"/>
        </w:numPr>
        <w:jc w:val="both"/>
        <w:rPr>
          <w:rFonts w:asciiTheme="majorHAnsi" w:hAnsiTheme="majorHAnsi" w:cs="Arial"/>
        </w:rPr>
      </w:pPr>
      <w:r w:rsidRPr="00AC3FCC">
        <w:rPr>
          <w:rFonts w:asciiTheme="majorHAnsi" w:hAnsiTheme="majorHAnsi" w:cs="Arial"/>
        </w:rPr>
        <w:t>Soiled clothing is rinsed an</w:t>
      </w:r>
      <w:r w:rsidR="00C30B1B" w:rsidRPr="00AC3FCC">
        <w:rPr>
          <w:rFonts w:asciiTheme="majorHAnsi" w:hAnsiTheme="majorHAnsi" w:cs="Arial"/>
        </w:rPr>
        <w:t xml:space="preserve">d bagged for </w:t>
      </w:r>
      <w:r w:rsidR="002D1D37">
        <w:rPr>
          <w:rFonts w:asciiTheme="majorHAnsi" w:hAnsiTheme="majorHAnsi" w:cs="Arial"/>
        </w:rPr>
        <w:t xml:space="preserve">parents/carers </w:t>
      </w:r>
      <w:r w:rsidR="00C30B1B" w:rsidRPr="00AC3FCC">
        <w:rPr>
          <w:rFonts w:asciiTheme="majorHAnsi" w:hAnsiTheme="majorHAnsi" w:cs="Arial"/>
        </w:rPr>
        <w:t>to collect</w:t>
      </w:r>
      <w:r w:rsidR="00143E37">
        <w:rPr>
          <w:rFonts w:asciiTheme="majorHAnsi" w:hAnsiTheme="majorHAnsi" w:cs="Arial"/>
        </w:rPr>
        <w:t>.</w:t>
      </w:r>
    </w:p>
    <w:p w14:paraId="5D6B39EB" w14:textId="28738290" w:rsidR="00A251F9" w:rsidRPr="00AC3FCC" w:rsidRDefault="00A251F9" w:rsidP="006309E9">
      <w:pPr>
        <w:numPr>
          <w:ilvl w:val="0"/>
          <w:numId w:val="35"/>
        </w:numPr>
        <w:jc w:val="both"/>
        <w:rPr>
          <w:rFonts w:asciiTheme="majorHAnsi" w:hAnsiTheme="majorHAnsi" w:cs="Arial"/>
        </w:rPr>
      </w:pPr>
      <w:r w:rsidRPr="00AC3FCC">
        <w:rPr>
          <w:rFonts w:asciiTheme="majorHAnsi" w:hAnsiTheme="majorHAnsi" w:cs="Arial"/>
        </w:rPr>
        <w:t xml:space="preserve">Spills of blood, urine, </w:t>
      </w:r>
      <w:r w:rsidR="00C55A2C" w:rsidRPr="00AC3FCC">
        <w:rPr>
          <w:rFonts w:asciiTheme="majorHAnsi" w:hAnsiTheme="majorHAnsi" w:cs="Arial"/>
        </w:rPr>
        <w:t>faeces,</w:t>
      </w:r>
      <w:r w:rsidRPr="00AC3FCC">
        <w:rPr>
          <w:rFonts w:asciiTheme="majorHAnsi" w:hAnsiTheme="majorHAnsi" w:cs="Arial"/>
        </w:rPr>
        <w:t xml:space="preserve"> or vomit are cleared using mild disinfectant solution and mops; cloths used are dispo</w:t>
      </w:r>
      <w:r w:rsidR="00C30B1B" w:rsidRPr="00AC3FCC">
        <w:rPr>
          <w:rFonts w:asciiTheme="majorHAnsi" w:hAnsiTheme="majorHAnsi" w:cs="Arial"/>
        </w:rPr>
        <w:t>sed of with the clinical waste</w:t>
      </w:r>
      <w:r w:rsidR="00143E37">
        <w:rPr>
          <w:rFonts w:asciiTheme="majorHAnsi" w:hAnsiTheme="majorHAnsi" w:cs="Arial"/>
        </w:rPr>
        <w:t>.</w:t>
      </w:r>
    </w:p>
    <w:p w14:paraId="7599CBD4" w14:textId="2C4E51BC" w:rsidR="00A251F9" w:rsidRPr="00AC3FCC" w:rsidRDefault="00A251F9" w:rsidP="006309E9">
      <w:pPr>
        <w:numPr>
          <w:ilvl w:val="0"/>
          <w:numId w:val="35"/>
        </w:numPr>
        <w:jc w:val="both"/>
        <w:rPr>
          <w:rFonts w:asciiTheme="majorHAnsi" w:hAnsiTheme="majorHAnsi" w:cs="Arial"/>
        </w:rPr>
      </w:pPr>
      <w:r w:rsidRPr="00AC3FCC">
        <w:rPr>
          <w:rFonts w:asciiTheme="majorHAnsi" w:hAnsiTheme="majorHAnsi" w:cs="Arial"/>
        </w:rPr>
        <w:t xml:space="preserve">Tables and other furniture, furnishings or toys affected by blood, urine, </w:t>
      </w:r>
      <w:r w:rsidR="00143E37" w:rsidRPr="00AC3FCC">
        <w:rPr>
          <w:rFonts w:asciiTheme="majorHAnsi" w:hAnsiTheme="majorHAnsi" w:cs="Arial"/>
        </w:rPr>
        <w:t>faeces,</w:t>
      </w:r>
      <w:r w:rsidRPr="00AC3FCC">
        <w:rPr>
          <w:rFonts w:asciiTheme="majorHAnsi" w:hAnsiTheme="majorHAnsi" w:cs="Arial"/>
        </w:rPr>
        <w:t xml:space="preserve"> or vomit are cleaned using a disinfectant.</w:t>
      </w:r>
    </w:p>
    <w:p w14:paraId="2A455AF4" w14:textId="77777777" w:rsidR="00C30B1B" w:rsidRPr="00AC3FCC" w:rsidRDefault="00C30B1B" w:rsidP="00A251F9">
      <w:pPr>
        <w:keepNext/>
        <w:jc w:val="both"/>
        <w:outlineLvl w:val="0"/>
        <w:rPr>
          <w:rFonts w:asciiTheme="majorHAnsi" w:hAnsiTheme="majorHAnsi" w:cs="Arial"/>
          <w:b/>
          <w:bCs/>
          <w:i/>
          <w:kern w:val="32"/>
        </w:rPr>
      </w:pPr>
    </w:p>
    <w:p w14:paraId="71D21125" w14:textId="77777777" w:rsidR="00A251F9" w:rsidRPr="00AC3FCC" w:rsidRDefault="00A251F9" w:rsidP="00A251F9">
      <w:pPr>
        <w:keepNext/>
        <w:jc w:val="both"/>
        <w:outlineLvl w:val="0"/>
        <w:rPr>
          <w:rFonts w:asciiTheme="majorHAnsi" w:hAnsiTheme="majorHAnsi" w:cs="Arial"/>
          <w:b/>
          <w:bCs/>
          <w:i/>
          <w:kern w:val="32"/>
        </w:rPr>
      </w:pPr>
      <w:r w:rsidRPr="00AC3FCC">
        <w:rPr>
          <w:rFonts w:asciiTheme="majorHAnsi" w:hAnsiTheme="majorHAnsi" w:cs="Arial"/>
          <w:b/>
          <w:bCs/>
          <w:i/>
          <w:kern w:val="32"/>
        </w:rPr>
        <w:t>Nits and head lice</w:t>
      </w:r>
    </w:p>
    <w:p w14:paraId="22E8A9BC" w14:textId="59F2D335" w:rsidR="00A251F9" w:rsidRPr="00AC3FCC" w:rsidRDefault="00A251F9" w:rsidP="006309E9">
      <w:pPr>
        <w:numPr>
          <w:ilvl w:val="0"/>
          <w:numId w:val="36"/>
        </w:numPr>
        <w:jc w:val="both"/>
        <w:rPr>
          <w:rFonts w:asciiTheme="majorHAnsi" w:hAnsiTheme="majorHAnsi" w:cs="Arial"/>
        </w:rPr>
      </w:pPr>
      <w:r w:rsidRPr="00AC3FCC">
        <w:rPr>
          <w:rFonts w:asciiTheme="majorHAnsi" w:hAnsiTheme="majorHAnsi" w:cs="Arial"/>
        </w:rPr>
        <w:t>Nits and head lice are not an excludable condition, although in exceptional cases a parent may be asked to keep the child away un</w:t>
      </w:r>
      <w:r w:rsidR="00C30B1B" w:rsidRPr="00AC3FCC">
        <w:rPr>
          <w:rFonts w:asciiTheme="majorHAnsi" w:hAnsiTheme="majorHAnsi" w:cs="Arial"/>
        </w:rPr>
        <w:t>til the infestation has cleared</w:t>
      </w:r>
      <w:r w:rsidR="00143E37">
        <w:rPr>
          <w:rFonts w:asciiTheme="majorHAnsi" w:hAnsiTheme="majorHAnsi" w:cs="Arial"/>
        </w:rPr>
        <w:t>.</w:t>
      </w:r>
    </w:p>
    <w:p w14:paraId="52C45D59" w14:textId="539D8AAB" w:rsidR="00A251F9" w:rsidRPr="00AC3FCC" w:rsidRDefault="00A251F9" w:rsidP="006309E9">
      <w:pPr>
        <w:numPr>
          <w:ilvl w:val="0"/>
          <w:numId w:val="36"/>
        </w:numPr>
        <w:jc w:val="both"/>
        <w:rPr>
          <w:rFonts w:asciiTheme="majorHAnsi" w:hAnsiTheme="majorHAnsi" w:cs="Arial"/>
        </w:rPr>
      </w:pPr>
      <w:r w:rsidRPr="00AC3FCC">
        <w:rPr>
          <w:rFonts w:asciiTheme="majorHAnsi" w:hAnsiTheme="majorHAnsi" w:cs="Arial"/>
        </w:rPr>
        <w:t>Treatment is recommended whe</w:t>
      </w:r>
      <w:r w:rsidR="00C30B1B" w:rsidRPr="00AC3FCC">
        <w:rPr>
          <w:rFonts w:asciiTheme="majorHAnsi" w:hAnsiTheme="majorHAnsi" w:cs="Arial"/>
        </w:rPr>
        <w:t>re live lice have been detected</w:t>
      </w:r>
      <w:r w:rsidR="00143E37">
        <w:rPr>
          <w:rFonts w:asciiTheme="majorHAnsi" w:hAnsiTheme="majorHAnsi" w:cs="Arial"/>
        </w:rPr>
        <w:t>.</w:t>
      </w:r>
    </w:p>
    <w:p w14:paraId="523E072F" w14:textId="5DDDA9F8" w:rsidR="00A251F9" w:rsidRPr="00AC3FCC" w:rsidRDefault="00A251F9" w:rsidP="006309E9">
      <w:pPr>
        <w:numPr>
          <w:ilvl w:val="0"/>
          <w:numId w:val="36"/>
        </w:numPr>
        <w:jc w:val="both"/>
        <w:rPr>
          <w:rFonts w:asciiTheme="majorHAnsi" w:hAnsiTheme="majorHAnsi" w:cs="Arial"/>
        </w:rPr>
      </w:pPr>
      <w:r w:rsidRPr="00AC3FCC">
        <w:rPr>
          <w:rFonts w:asciiTheme="majorHAnsi" w:hAnsiTheme="majorHAnsi" w:cs="Arial"/>
        </w:rPr>
        <w:t>On identifyi</w:t>
      </w:r>
      <w:r w:rsidR="009441D8" w:rsidRPr="00AC3FCC">
        <w:rPr>
          <w:rFonts w:asciiTheme="majorHAnsi" w:hAnsiTheme="majorHAnsi" w:cs="Arial"/>
        </w:rPr>
        <w:t>ng cases of head lice, parents/</w:t>
      </w:r>
      <w:r w:rsidRPr="00AC3FCC">
        <w:rPr>
          <w:rFonts w:asciiTheme="majorHAnsi" w:hAnsiTheme="majorHAnsi" w:cs="Arial"/>
        </w:rPr>
        <w:t>carers are informed and asked to treat their child and all the family if the</w:t>
      </w:r>
      <w:r w:rsidR="00C30B1B" w:rsidRPr="00AC3FCC">
        <w:rPr>
          <w:rFonts w:asciiTheme="majorHAnsi" w:hAnsiTheme="majorHAnsi" w:cs="Arial"/>
        </w:rPr>
        <w:t>y are found to have head lice</w:t>
      </w:r>
      <w:r w:rsidR="00143E37">
        <w:rPr>
          <w:rFonts w:asciiTheme="majorHAnsi" w:hAnsiTheme="majorHAnsi" w:cs="Arial"/>
        </w:rPr>
        <w:t>.</w:t>
      </w:r>
    </w:p>
    <w:p w14:paraId="7AB605F9" w14:textId="77777777" w:rsidR="00A251F9" w:rsidRPr="00AC3FCC" w:rsidRDefault="00A251F9" w:rsidP="00A251F9">
      <w:pPr>
        <w:jc w:val="both"/>
        <w:rPr>
          <w:rFonts w:asciiTheme="majorHAnsi" w:hAnsiTheme="majorHAnsi" w:cs="Arial"/>
        </w:rPr>
      </w:pPr>
    </w:p>
    <w:p w14:paraId="34100F61" w14:textId="77777777" w:rsidR="00A251F9" w:rsidRPr="00AC3FCC" w:rsidRDefault="00A251F9" w:rsidP="00A251F9">
      <w:pPr>
        <w:jc w:val="both"/>
        <w:rPr>
          <w:rFonts w:asciiTheme="majorHAnsi" w:hAnsiTheme="majorHAnsi" w:cs="Arial"/>
          <w:b/>
        </w:rPr>
      </w:pPr>
      <w:r w:rsidRPr="00AC3FCC">
        <w:rPr>
          <w:rFonts w:asciiTheme="majorHAnsi" w:hAnsiTheme="majorHAnsi" w:cs="Arial"/>
          <w:b/>
        </w:rPr>
        <w:t>Procedures for children with allergies</w:t>
      </w:r>
    </w:p>
    <w:p w14:paraId="672AC1B2" w14:textId="1BCE85DC" w:rsidR="00A251F9" w:rsidRPr="00AC3FCC" w:rsidRDefault="00A251F9" w:rsidP="006309E9">
      <w:pPr>
        <w:numPr>
          <w:ilvl w:val="0"/>
          <w:numId w:val="37"/>
        </w:numPr>
        <w:jc w:val="both"/>
        <w:rPr>
          <w:rFonts w:asciiTheme="majorHAnsi" w:hAnsiTheme="majorHAnsi" w:cs="Arial"/>
        </w:rPr>
      </w:pPr>
      <w:r w:rsidRPr="00AC3FCC">
        <w:rPr>
          <w:rFonts w:asciiTheme="majorHAnsi" w:hAnsiTheme="majorHAnsi" w:cs="Arial"/>
        </w:rPr>
        <w:t xml:space="preserve">When </w:t>
      </w:r>
      <w:r w:rsidR="002D1D37">
        <w:rPr>
          <w:rFonts w:asciiTheme="majorHAnsi" w:hAnsiTheme="majorHAnsi" w:cs="Arial"/>
        </w:rPr>
        <w:t xml:space="preserve">parents/carers </w:t>
      </w:r>
      <w:r w:rsidR="00C30B1B" w:rsidRPr="00AC3FCC">
        <w:rPr>
          <w:rFonts w:asciiTheme="majorHAnsi" w:hAnsiTheme="majorHAnsi" w:cs="Arial"/>
        </w:rPr>
        <w:t xml:space="preserve">attend the taster </w:t>
      </w:r>
      <w:r w:rsidRPr="00AC3FCC">
        <w:rPr>
          <w:rFonts w:asciiTheme="majorHAnsi" w:hAnsiTheme="majorHAnsi" w:cs="Arial"/>
        </w:rPr>
        <w:t>s</w:t>
      </w:r>
      <w:r w:rsidR="00C30B1B" w:rsidRPr="00AC3FCC">
        <w:rPr>
          <w:rFonts w:asciiTheme="majorHAnsi" w:hAnsiTheme="majorHAnsi" w:cs="Arial"/>
        </w:rPr>
        <w:t xml:space="preserve">ession, </w:t>
      </w:r>
      <w:r w:rsidRPr="00AC3FCC">
        <w:rPr>
          <w:rFonts w:asciiTheme="majorHAnsi" w:hAnsiTheme="majorHAnsi" w:cs="Arial"/>
        </w:rPr>
        <w:t>they are asked if their child su</w:t>
      </w:r>
      <w:r w:rsidR="00C30B1B" w:rsidRPr="00AC3FCC">
        <w:rPr>
          <w:rFonts w:asciiTheme="majorHAnsi" w:hAnsiTheme="majorHAnsi" w:cs="Arial"/>
        </w:rPr>
        <w:t>ffers from any known allergies, t</w:t>
      </w:r>
      <w:r w:rsidRPr="00AC3FCC">
        <w:rPr>
          <w:rFonts w:asciiTheme="majorHAnsi" w:hAnsiTheme="majorHAnsi" w:cs="Arial"/>
        </w:rPr>
        <w:t>his is recorded on the</w:t>
      </w:r>
      <w:r w:rsidR="00C30B1B" w:rsidRPr="00AC3FCC">
        <w:rPr>
          <w:rFonts w:asciiTheme="majorHAnsi" w:hAnsiTheme="majorHAnsi" w:cs="Arial"/>
        </w:rPr>
        <w:t>ir child’s registration form</w:t>
      </w:r>
      <w:r w:rsidR="00143E37">
        <w:rPr>
          <w:rFonts w:asciiTheme="majorHAnsi" w:hAnsiTheme="majorHAnsi" w:cs="Arial"/>
        </w:rPr>
        <w:t>.</w:t>
      </w:r>
    </w:p>
    <w:p w14:paraId="6E55B21D" w14:textId="5CF1F893" w:rsidR="00A251F9" w:rsidRPr="00AC3FCC" w:rsidRDefault="00A251F9" w:rsidP="006309E9">
      <w:pPr>
        <w:numPr>
          <w:ilvl w:val="0"/>
          <w:numId w:val="37"/>
        </w:numPr>
        <w:jc w:val="both"/>
        <w:rPr>
          <w:rFonts w:asciiTheme="majorHAnsi" w:hAnsiTheme="majorHAnsi" w:cs="Arial"/>
        </w:rPr>
      </w:pPr>
      <w:r w:rsidRPr="00AC3FCC">
        <w:rPr>
          <w:rFonts w:asciiTheme="majorHAnsi" w:hAnsiTheme="majorHAnsi" w:cs="Arial"/>
        </w:rPr>
        <w:t>The child’s photo and details of their allergies are dis</w:t>
      </w:r>
      <w:r w:rsidR="00C30B1B" w:rsidRPr="00AC3FCC">
        <w:rPr>
          <w:rFonts w:asciiTheme="majorHAnsi" w:hAnsiTheme="majorHAnsi" w:cs="Arial"/>
        </w:rPr>
        <w:t>played on the preschool fridge</w:t>
      </w:r>
      <w:r w:rsidR="00143E37">
        <w:rPr>
          <w:rFonts w:asciiTheme="majorHAnsi" w:hAnsiTheme="majorHAnsi" w:cs="Arial"/>
        </w:rPr>
        <w:t>.</w:t>
      </w:r>
    </w:p>
    <w:p w14:paraId="689EE450" w14:textId="25B23335" w:rsidR="00A251F9" w:rsidRPr="00AC3FCC" w:rsidRDefault="00A251F9" w:rsidP="006309E9">
      <w:pPr>
        <w:numPr>
          <w:ilvl w:val="0"/>
          <w:numId w:val="37"/>
        </w:numPr>
        <w:jc w:val="both"/>
        <w:rPr>
          <w:rFonts w:asciiTheme="majorHAnsi" w:hAnsiTheme="majorHAnsi" w:cs="Arial"/>
        </w:rPr>
      </w:pPr>
      <w:r w:rsidRPr="00AC3FCC">
        <w:rPr>
          <w:rFonts w:asciiTheme="majorHAnsi" w:hAnsiTheme="majorHAnsi" w:cs="Arial"/>
        </w:rPr>
        <w:t>If a child has an allergy, a form is completed to detail the following</w:t>
      </w:r>
      <w:r w:rsidR="00143E37">
        <w:rPr>
          <w:rFonts w:asciiTheme="majorHAnsi" w:hAnsiTheme="majorHAnsi" w:cs="Arial"/>
        </w:rPr>
        <w:t>.</w:t>
      </w:r>
    </w:p>
    <w:p w14:paraId="32A9D2EA" w14:textId="71812C11" w:rsidR="00A251F9" w:rsidRPr="00AC3FCC" w:rsidRDefault="00A251F9" w:rsidP="006309E9">
      <w:pPr>
        <w:numPr>
          <w:ilvl w:val="0"/>
          <w:numId w:val="38"/>
        </w:numPr>
        <w:jc w:val="both"/>
        <w:rPr>
          <w:rFonts w:asciiTheme="majorHAnsi" w:hAnsiTheme="majorHAnsi" w:cs="Arial"/>
        </w:rPr>
      </w:pPr>
      <w:r w:rsidRPr="00AC3FCC">
        <w:rPr>
          <w:rFonts w:asciiTheme="majorHAnsi" w:hAnsiTheme="majorHAnsi" w:cs="Arial"/>
        </w:rPr>
        <w:t>The allergen (</w:t>
      </w:r>
      <w:r w:rsidR="00E30EDF" w:rsidRPr="00AC3FCC">
        <w:rPr>
          <w:rFonts w:asciiTheme="majorHAnsi" w:hAnsiTheme="majorHAnsi" w:cs="Arial"/>
        </w:rPr>
        <w:t>i.e.,</w:t>
      </w:r>
      <w:r w:rsidRPr="00AC3FCC">
        <w:rPr>
          <w:rFonts w:asciiTheme="majorHAnsi" w:hAnsiTheme="majorHAnsi" w:cs="Arial"/>
        </w:rPr>
        <w:t xml:space="preserve"> the substance, material or living creature the child is allergic to such as nut</w:t>
      </w:r>
      <w:r w:rsidR="00C30B1B" w:rsidRPr="00AC3FCC">
        <w:rPr>
          <w:rFonts w:asciiTheme="majorHAnsi" w:hAnsiTheme="majorHAnsi" w:cs="Arial"/>
        </w:rPr>
        <w:t>s, eggs, bee stings, cats etc.)</w:t>
      </w:r>
    </w:p>
    <w:p w14:paraId="380D2C88" w14:textId="40634654" w:rsidR="00A251F9" w:rsidRPr="00AC3FCC" w:rsidRDefault="00A251F9" w:rsidP="006309E9">
      <w:pPr>
        <w:numPr>
          <w:ilvl w:val="0"/>
          <w:numId w:val="38"/>
        </w:numPr>
        <w:jc w:val="both"/>
        <w:rPr>
          <w:rFonts w:asciiTheme="majorHAnsi" w:hAnsiTheme="majorHAnsi" w:cs="Arial"/>
        </w:rPr>
      </w:pPr>
      <w:r w:rsidRPr="00AC3FCC">
        <w:rPr>
          <w:rFonts w:asciiTheme="majorHAnsi" w:hAnsiTheme="majorHAnsi" w:cs="Arial"/>
        </w:rPr>
        <w:t xml:space="preserve">The nature of the allergic reactions </w:t>
      </w:r>
      <w:r w:rsidR="00E30EDF" w:rsidRPr="00AC3FCC">
        <w:rPr>
          <w:rFonts w:asciiTheme="majorHAnsi" w:hAnsiTheme="majorHAnsi" w:cs="Arial"/>
        </w:rPr>
        <w:t>e.g.,</w:t>
      </w:r>
      <w:r w:rsidRPr="00AC3FCC">
        <w:rPr>
          <w:rFonts w:asciiTheme="majorHAnsi" w:hAnsiTheme="majorHAnsi" w:cs="Arial"/>
        </w:rPr>
        <w:t xml:space="preserve"> anaphylactic shock reaction, including rash, reddening of skin, s</w:t>
      </w:r>
      <w:r w:rsidR="00C30B1B" w:rsidRPr="00AC3FCC">
        <w:rPr>
          <w:rFonts w:asciiTheme="majorHAnsi" w:hAnsiTheme="majorHAnsi" w:cs="Arial"/>
        </w:rPr>
        <w:t>welling, breathing problems etc</w:t>
      </w:r>
      <w:r w:rsidR="00143E37">
        <w:rPr>
          <w:rFonts w:asciiTheme="majorHAnsi" w:hAnsiTheme="majorHAnsi" w:cs="Arial"/>
        </w:rPr>
        <w:t>.</w:t>
      </w:r>
    </w:p>
    <w:p w14:paraId="6C7228DB" w14:textId="670E01EA" w:rsidR="00A251F9" w:rsidRPr="00AC3FCC" w:rsidRDefault="00A251F9" w:rsidP="006309E9">
      <w:pPr>
        <w:numPr>
          <w:ilvl w:val="0"/>
          <w:numId w:val="38"/>
        </w:numPr>
        <w:jc w:val="both"/>
        <w:rPr>
          <w:rFonts w:asciiTheme="majorHAnsi" w:hAnsiTheme="majorHAnsi" w:cs="Arial"/>
        </w:rPr>
      </w:pPr>
      <w:r w:rsidRPr="00AC3FCC">
        <w:rPr>
          <w:rFonts w:asciiTheme="majorHAnsi" w:hAnsiTheme="majorHAnsi" w:cs="Arial"/>
        </w:rPr>
        <w:t>What to do in case of allergic reactions, any medication used and how</w:t>
      </w:r>
      <w:r w:rsidR="00C30B1B" w:rsidRPr="00AC3FCC">
        <w:rPr>
          <w:rFonts w:asciiTheme="majorHAnsi" w:hAnsiTheme="majorHAnsi" w:cs="Arial"/>
        </w:rPr>
        <w:t xml:space="preserve"> it is to be used (</w:t>
      </w:r>
      <w:r w:rsidR="00E30EDF" w:rsidRPr="00AC3FCC">
        <w:rPr>
          <w:rFonts w:asciiTheme="majorHAnsi" w:hAnsiTheme="majorHAnsi" w:cs="Arial"/>
        </w:rPr>
        <w:t>e.g.,</w:t>
      </w:r>
      <w:r w:rsidR="00C30B1B" w:rsidRPr="00AC3FCC">
        <w:rPr>
          <w:rFonts w:asciiTheme="majorHAnsi" w:hAnsiTheme="majorHAnsi" w:cs="Arial"/>
        </w:rPr>
        <w:t xml:space="preserve"> </w:t>
      </w:r>
      <w:r w:rsidR="007A310F" w:rsidRPr="00AC3FCC">
        <w:rPr>
          <w:rFonts w:asciiTheme="majorHAnsi" w:hAnsiTheme="majorHAnsi" w:cs="Arial"/>
        </w:rPr>
        <w:t>EpiPen</w:t>
      </w:r>
      <w:r w:rsidR="00C30B1B" w:rsidRPr="00AC3FCC">
        <w:rPr>
          <w:rFonts w:asciiTheme="majorHAnsi" w:hAnsiTheme="majorHAnsi" w:cs="Arial"/>
        </w:rPr>
        <w:t>)</w:t>
      </w:r>
    </w:p>
    <w:p w14:paraId="72965663" w14:textId="5C258027" w:rsidR="00A251F9" w:rsidRPr="00AC3FCC" w:rsidRDefault="00A251F9" w:rsidP="006309E9">
      <w:pPr>
        <w:numPr>
          <w:ilvl w:val="0"/>
          <w:numId w:val="38"/>
        </w:numPr>
        <w:jc w:val="both"/>
        <w:rPr>
          <w:rFonts w:asciiTheme="majorHAnsi" w:hAnsiTheme="majorHAnsi" w:cs="Arial"/>
        </w:rPr>
      </w:pPr>
      <w:r w:rsidRPr="00AC3FCC">
        <w:rPr>
          <w:rFonts w:asciiTheme="majorHAnsi" w:hAnsiTheme="majorHAnsi" w:cs="Arial"/>
        </w:rPr>
        <w:t>Control measures – such as how the child can be prevented</w:t>
      </w:r>
      <w:r w:rsidR="00C30B1B" w:rsidRPr="00AC3FCC">
        <w:rPr>
          <w:rFonts w:asciiTheme="majorHAnsi" w:hAnsiTheme="majorHAnsi" w:cs="Arial"/>
        </w:rPr>
        <w:t xml:space="preserve"> from contact with the allergen</w:t>
      </w:r>
      <w:r w:rsidR="00143E37">
        <w:rPr>
          <w:rFonts w:asciiTheme="majorHAnsi" w:hAnsiTheme="majorHAnsi" w:cs="Arial"/>
        </w:rPr>
        <w:t>.</w:t>
      </w:r>
    </w:p>
    <w:p w14:paraId="0C7D057C" w14:textId="1BC312F0" w:rsidR="00A251F9" w:rsidRPr="00AC3FCC" w:rsidRDefault="00E30EDF" w:rsidP="006309E9">
      <w:pPr>
        <w:numPr>
          <w:ilvl w:val="0"/>
          <w:numId w:val="38"/>
        </w:numPr>
        <w:jc w:val="both"/>
        <w:rPr>
          <w:rFonts w:asciiTheme="majorHAnsi" w:hAnsiTheme="majorHAnsi" w:cs="Arial"/>
        </w:rPr>
      </w:pPr>
      <w:r w:rsidRPr="00AC3FCC">
        <w:rPr>
          <w:rFonts w:asciiTheme="majorHAnsi" w:hAnsiTheme="majorHAnsi" w:cs="Arial"/>
        </w:rPr>
        <w:t>Review</w:t>
      </w:r>
    </w:p>
    <w:p w14:paraId="334820B8" w14:textId="5BF4DF40" w:rsidR="00A251F9" w:rsidRPr="00AC3FCC" w:rsidRDefault="00A251F9" w:rsidP="006309E9">
      <w:pPr>
        <w:numPr>
          <w:ilvl w:val="0"/>
          <w:numId w:val="39"/>
        </w:numPr>
        <w:jc w:val="both"/>
        <w:rPr>
          <w:rFonts w:asciiTheme="majorHAnsi" w:hAnsiTheme="majorHAnsi" w:cs="Arial"/>
        </w:rPr>
      </w:pPr>
      <w:r w:rsidRPr="00AC3FCC">
        <w:rPr>
          <w:rFonts w:asciiTheme="majorHAnsi" w:hAnsiTheme="majorHAnsi" w:cs="Arial"/>
        </w:rPr>
        <w:t xml:space="preserve">This form is kept with the child’s registration form and </w:t>
      </w:r>
      <w:r w:rsidR="00307C67" w:rsidRPr="00AC3FCC">
        <w:rPr>
          <w:rFonts w:asciiTheme="majorHAnsi" w:hAnsiTheme="majorHAnsi" w:cs="Arial"/>
        </w:rPr>
        <w:t>details are</w:t>
      </w:r>
      <w:r w:rsidRPr="00AC3FCC">
        <w:rPr>
          <w:rFonts w:asciiTheme="majorHAnsi" w:hAnsiTheme="majorHAnsi" w:cs="Arial"/>
        </w:rPr>
        <w:t xml:space="preserve"> di</w:t>
      </w:r>
      <w:r w:rsidR="00307C67" w:rsidRPr="00AC3FCC">
        <w:rPr>
          <w:rFonts w:asciiTheme="majorHAnsi" w:hAnsiTheme="majorHAnsi" w:cs="Arial"/>
        </w:rPr>
        <w:t>splayed where staff can see it</w:t>
      </w:r>
      <w:r w:rsidR="00143E37">
        <w:rPr>
          <w:rFonts w:asciiTheme="majorHAnsi" w:hAnsiTheme="majorHAnsi" w:cs="Arial"/>
        </w:rPr>
        <w:t>.</w:t>
      </w:r>
    </w:p>
    <w:p w14:paraId="711BEEEF" w14:textId="4D3DEE89" w:rsidR="00A251F9" w:rsidRPr="00AC3FCC" w:rsidRDefault="00A251F9" w:rsidP="006309E9">
      <w:pPr>
        <w:numPr>
          <w:ilvl w:val="0"/>
          <w:numId w:val="39"/>
        </w:numPr>
        <w:jc w:val="both"/>
        <w:rPr>
          <w:rFonts w:asciiTheme="majorHAnsi" w:hAnsiTheme="majorHAnsi" w:cs="Arial"/>
        </w:rPr>
      </w:pPr>
      <w:r w:rsidRPr="00AC3FCC">
        <w:rPr>
          <w:rFonts w:asciiTheme="majorHAnsi" w:hAnsiTheme="majorHAnsi" w:cs="Arial"/>
        </w:rPr>
        <w:t>Staff are trained in how to administer special medication in th</w:t>
      </w:r>
      <w:r w:rsidR="00307C67" w:rsidRPr="00AC3FCC">
        <w:rPr>
          <w:rFonts w:asciiTheme="majorHAnsi" w:hAnsiTheme="majorHAnsi" w:cs="Arial"/>
        </w:rPr>
        <w:t>e event of an allergic reaction</w:t>
      </w:r>
      <w:r w:rsidR="00143E37">
        <w:rPr>
          <w:rFonts w:asciiTheme="majorHAnsi" w:hAnsiTheme="majorHAnsi" w:cs="Arial"/>
        </w:rPr>
        <w:t>.</w:t>
      </w:r>
    </w:p>
    <w:p w14:paraId="57AA3A96" w14:textId="49DA0D52" w:rsidR="00A251F9" w:rsidRPr="00AC3FCC" w:rsidRDefault="00A251F9" w:rsidP="006309E9">
      <w:pPr>
        <w:numPr>
          <w:ilvl w:val="0"/>
          <w:numId w:val="39"/>
        </w:numPr>
        <w:jc w:val="both"/>
        <w:rPr>
          <w:rFonts w:asciiTheme="majorHAnsi" w:hAnsiTheme="majorHAnsi" w:cs="Arial"/>
        </w:rPr>
      </w:pPr>
      <w:r w:rsidRPr="00AC3FCC">
        <w:rPr>
          <w:rFonts w:asciiTheme="majorHAnsi" w:hAnsiTheme="majorHAnsi" w:cs="Arial"/>
        </w:rPr>
        <w:t>Generally, no nuts or nut produ</w:t>
      </w:r>
      <w:r w:rsidR="00307C67" w:rsidRPr="00AC3FCC">
        <w:rPr>
          <w:rFonts w:asciiTheme="majorHAnsi" w:hAnsiTheme="majorHAnsi" w:cs="Arial"/>
        </w:rPr>
        <w:t>cts are used within the setting</w:t>
      </w:r>
      <w:r w:rsidR="00143E37">
        <w:rPr>
          <w:rFonts w:asciiTheme="majorHAnsi" w:hAnsiTheme="majorHAnsi" w:cs="Arial"/>
        </w:rPr>
        <w:t>.</w:t>
      </w:r>
    </w:p>
    <w:p w14:paraId="38967EC2" w14:textId="6F99671B" w:rsidR="00A251F9" w:rsidRPr="00AC3FCC" w:rsidRDefault="002D1D37" w:rsidP="006309E9">
      <w:pPr>
        <w:numPr>
          <w:ilvl w:val="0"/>
          <w:numId w:val="39"/>
        </w:numPr>
        <w:jc w:val="both"/>
        <w:rPr>
          <w:rFonts w:asciiTheme="majorHAnsi" w:hAnsiTheme="majorHAnsi" w:cs="Arial"/>
        </w:rPr>
      </w:pPr>
      <w:r>
        <w:rPr>
          <w:rFonts w:asciiTheme="majorHAnsi" w:hAnsiTheme="majorHAnsi" w:cs="Arial"/>
        </w:rPr>
        <w:t xml:space="preserve">Parents/carers </w:t>
      </w:r>
      <w:r w:rsidR="00307C67" w:rsidRPr="00AC3FCC">
        <w:rPr>
          <w:rFonts w:asciiTheme="majorHAnsi" w:hAnsiTheme="majorHAnsi" w:cs="Arial"/>
        </w:rPr>
        <w:t>are made aware</w:t>
      </w:r>
      <w:r w:rsidR="00A251F9" w:rsidRPr="00AC3FCC">
        <w:rPr>
          <w:rFonts w:asciiTheme="majorHAnsi" w:hAnsiTheme="majorHAnsi" w:cs="Arial"/>
        </w:rPr>
        <w:t xml:space="preserve"> </w:t>
      </w:r>
      <w:r w:rsidR="007A310F" w:rsidRPr="00AC3FCC">
        <w:rPr>
          <w:rFonts w:asciiTheme="majorHAnsi" w:hAnsiTheme="majorHAnsi" w:cs="Arial"/>
        </w:rPr>
        <w:t xml:space="preserve">so </w:t>
      </w:r>
      <w:r w:rsidR="00A251F9" w:rsidRPr="00AC3FCC">
        <w:rPr>
          <w:rFonts w:asciiTheme="majorHAnsi" w:hAnsiTheme="majorHAnsi" w:cs="Arial"/>
        </w:rPr>
        <w:t xml:space="preserve">that no nut or nut products are accidentally brought </w:t>
      </w:r>
      <w:r w:rsidR="00C55A2C" w:rsidRPr="00AC3FCC">
        <w:rPr>
          <w:rFonts w:asciiTheme="majorHAnsi" w:hAnsiTheme="majorHAnsi" w:cs="Arial"/>
        </w:rPr>
        <w:t>in.</w:t>
      </w:r>
    </w:p>
    <w:p w14:paraId="0089B265" w14:textId="77777777" w:rsidR="00A251F9" w:rsidRPr="00AC3FCC" w:rsidRDefault="00A251F9" w:rsidP="00A251F9">
      <w:pPr>
        <w:jc w:val="both"/>
        <w:rPr>
          <w:rFonts w:asciiTheme="majorHAnsi" w:hAnsiTheme="majorHAnsi" w:cs="Arial"/>
        </w:rPr>
      </w:pPr>
    </w:p>
    <w:p w14:paraId="0A761D90" w14:textId="77777777" w:rsidR="00A251F9" w:rsidRPr="00AC3FCC" w:rsidRDefault="00A251F9" w:rsidP="00A251F9">
      <w:pPr>
        <w:keepNext/>
        <w:jc w:val="both"/>
        <w:outlineLvl w:val="3"/>
        <w:rPr>
          <w:rFonts w:asciiTheme="majorHAnsi" w:hAnsiTheme="majorHAnsi" w:cs="Arial"/>
          <w:b/>
          <w:bCs/>
        </w:rPr>
      </w:pPr>
      <w:r w:rsidRPr="00AC3FCC">
        <w:rPr>
          <w:rFonts w:asciiTheme="majorHAnsi" w:hAnsiTheme="majorHAnsi" w:cs="Arial"/>
          <w:b/>
          <w:bCs/>
          <w:i/>
        </w:rPr>
        <w:t>Oral medication</w:t>
      </w:r>
    </w:p>
    <w:p w14:paraId="7058D1E9" w14:textId="77777777" w:rsidR="00A251F9" w:rsidRPr="00AC3FCC" w:rsidRDefault="00A251F9" w:rsidP="00A251F9">
      <w:pPr>
        <w:widowControl w:val="0"/>
        <w:jc w:val="both"/>
        <w:rPr>
          <w:rFonts w:asciiTheme="majorHAnsi" w:hAnsiTheme="majorHAnsi" w:cs="Arial"/>
          <w:snapToGrid w:val="0"/>
        </w:rPr>
      </w:pPr>
      <w:r w:rsidRPr="00AC3FCC">
        <w:rPr>
          <w:rFonts w:asciiTheme="majorHAnsi" w:hAnsiTheme="majorHAnsi" w:cs="Arial"/>
          <w:snapToGrid w:val="0"/>
        </w:rPr>
        <w:t>Asthma inhalers are now regarded as ‘oral medication’ by insurers and so documents do not need to be forwarded to your insurance provider.</w:t>
      </w:r>
    </w:p>
    <w:p w14:paraId="1A79C51E" w14:textId="3B8DE8B2" w:rsidR="00A251F9" w:rsidRPr="00AC3FCC" w:rsidRDefault="00A251F9" w:rsidP="006309E9">
      <w:pPr>
        <w:widowControl w:val="0"/>
        <w:numPr>
          <w:ilvl w:val="0"/>
          <w:numId w:val="32"/>
        </w:numPr>
        <w:jc w:val="both"/>
        <w:rPr>
          <w:rFonts w:asciiTheme="majorHAnsi" w:hAnsiTheme="majorHAnsi" w:cs="Arial"/>
          <w:snapToGrid w:val="0"/>
        </w:rPr>
      </w:pPr>
      <w:r w:rsidRPr="00AC3FCC">
        <w:rPr>
          <w:rFonts w:asciiTheme="majorHAnsi" w:hAnsiTheme="majorHAnsi" w:cs="Arial"/>
          <w:snapToGrid w:val="0"/>
        </w:rPr>
        <w:t>Oral medications must be prescribed by a GP or have manufacturer’s instr</w:t>
      </w:r>
      <w:r w:rsidR="00307C67" w:rsidRPr="00AC3FCC">
        <w:rPr>
          <w:rFonts w:asciiTheme="majorHAnsi" w:hAnsiTheme="majorHAnsi" w:cs="Arial"/>
          <w:snapToGrid w:val="0"/>
        </w:rPr>
        <w:t>uctions clearly written on them</w:t>
      </w:r>
      <w:r w:rsidR="00143E37">
        <w:rPr>
          <w:rFonts w:asciiTheme="majorHAnsi" w:hAnsiTheme="majorHAnsi" w:cs="Arial"/>
          <w:snapToGrid w:val="0"/>
        </w:rPr>
        <w:t>.</w:t>
      </w:r>
    </w:p>
    <w:p w14:paraId="4C8BD1E9" w14:textId="4E24C8E2" w:rsidR="00A251F9" w:rsidRPr="00AC3FCC" w:rsidRDefault="00A251F9" w:rsidP="006309E9">
      <w:pPr>
        <w:widowControl w:val="0"/>
        <w:numPr>
          <w:ilvl w:val="0"/>
          <w:numId w:val="32"/>
        </w:numPr>
        <w:jc w:val="both"/>
        <w:rPr>
          <w:rFonts w:asciiTheme="majorHAnsi" w:hAnsiTheme="majorHAnsi" w:cs="Arial"/>
          <w:snapToGrid w:val="0"/>
        </w:rPr>
      </w:pPr>
      <w:r w:rsidRPr="00AC3FCC">
        <w:rPr>
          <w:rFonts w:asciiTheme="majorHAnsi" w:hAnsiTheme="majorHAnsi" w:cs="Arial"/>
          <w:snapToGrid w:val="0"/>
        </w:rPr>
        <w:t>Cygnets Preschool must be provided with clear written instructions on ho</w:t>
      </w:r>
      <w:r w:rsidR="00307C67" w:rsidRPr="00AC3FCC">
        <w:rPr>
          <w:rFonts w:asciiTheme="majorHAnsi" w:hAnsiTheme="majorHAnsi" w:cs="Arial"/>
          <w:snapToGrid w:val="0"/>
        </w:rPr>
        <w:t>w to administer such medication</w:t>
      </w:r>
      <w:r w:rsidR="00143E37">
        <w:rPr>
          <w:rFonts w:asciiTheme="majorHAnsi" w:hAnsiTheme="majorHAnsi" w:cs="Arial"/>
          <w:snapToGrid w:val="0"/>
        </w:rPr>
        <w:t>.</w:t>
      </w:r>
    </w:p>
    <w:p w14:paraId="2B00B276" w14:textId="743B663B" w:rsidR="00A251F9" w:rsidRPr="00AC3FCC" w:rsidRDefault="00A251F9" w:rsidP="006309E9">
      <w:pPr>
        <w:widowControl w:val="0"/>
        <w:numPr>
          <w:ilvl w:val="0"/>
          <w:numId w:val="32"/>
        </w:numPr>
        <w:jc w:val="both"/>
        <w:rPr>
          <w:rFonts w:asciiTheme="majorHAnsi" w:hAnsiTheme="majorHAnsi" w:cs="Arial"/>
          <w:snapToGrid w:val="0"/>
        </w:rPr>
      </w:pPr>
      <w:r w:rsidRPr="00AC3FCC">
        <w:rPr>
          <w:rFonts w:asciiTheme="majorHAnsi" w:hAnsiTheme="majorHAnsi" w:cs="Arial"/>
          <w:snapToGrid w:val="0"/>
        </w:rPr>
        <w:t>All risk assessment procedures need to be adhered to for the correct storage and a</w:t>
      </w:r>
      <w:r w:rsidR="00307C67" w:rsidRPr="00AC3FCC">
        <w:rPr>
          <w:rFonts w:asciiTheme="majorHAnsi" w:hAnsiTheme="majorHAnsi" w:cs="Arial"/>
          <w:snapToGrid w:val="0"/>
        </w:rPr>
        <w:t>dministration of the medication</w:t>
      </w:r>
      <w:r w:rsidR="00143E37">
        <w:rPr>
          <w:rFonts w:asciiTheme="majorHAnsi" w:hAnsiTheme="majorHAnsi" w:cs="Arial"/>
          <w:snapToGrid w:val="0"/>
        </w:rPr>
        <w:t>.</w:t>
      </w:r>
    </w:p>
    <w:p w14:paraId="54CB1209" w14:textId="25CDE75C" w:rsidR="00A251F9" w:rsidRPr="00AC3FCC" w:rsidRDefault="00A251F9" w:rsidP="006309E9">
      <w:pPr>
        <w:widowControl w:val="0"/>
        <w:numPr>
          <w:ilvl w:val="0"/>
          <w:numId w:val="32"/>
        </w:numPr>
        <w:jc w:val="both"/>
        <w:rPr>
          <w:rFonts w:asciiTheme="majorHAnsi" w:hAnsiTheme="majorHAnsi" w:cs="Arial"/>
          <w:snapToGrid w:val="0"/>
        </w:rPr>
      </w:pPr>
      <w:r w:rsidRPr="00AC3FCC">
        <w:rPr>
          <w:rFonts w:asciiTheme="majorHAnsi" w:hAnsiTheme="majorHAnsi" w:cs="Arial"/>
          <w:snapToGrid w:val="0"/>
        </w:rPr>
        <w:t>The setting must have the parents</w:t>
      </w:r>
      <w:r w:rsidR="00E30EDF">
        <w:rPr>
          <w:rFonts w:asciiTheme="majorHAnsi" w:hAnsiTheme="majorHAnsi" w:cs="Arial"/>
          <w:snapToGrid w:val="0"/>
        </w:rPr>
        <w:t>/carers</w:t>
      </w:r>
      <w:r w:rsidRPr="00AC3FCC">
        <w:rPr>
          <w:rFonts w:asciiTheme="majorHAnsi" w:hAnsiTheme="majorHAnsi" w:cs="Arial"/>
          <w:snapToGrid w:val="0"/>
        </w:rPr>
        <w:t xml:space="preserve"> prior written consent. This consent must be kept on file. It is not necessary to forward copy documents to your insurance provider</w:t>
      </w:r>
      <w:r w:rsidR="00143E37">
        <w:rPr>
          <w:rFonts w:asciiTheme="majorHAnsi" w:hAnsiTheme="majorHAnsi" w:cs="Arial"/>
          <w:snapToGrid w:val="0"/>
        </w:rPr>
        <w:t>.</w:t>
      </w:r>
    </w:p>
    <w:p w14:paraId="0D7FD3D1" w14:textId="77777777" w:rsidR="00A251F9" w:rsidRPr="00AC3FCC" w:rsidRDefault="00A251F9" w:rsidP="00A251F9">
      <w:pPr>
        <w:widowControl w:val="0"/>
        <w:jc w:val="both"/>
        <w:rPr>
          <w:rFonts w:asciiTheme="majorHAnsi" w:hAnsiTheme="majorHAnsi" w:cs="Arial"/>
          <w:i/>
        </w:rPr>
      </w:pPr>
    </w:p>
    <w:p w14:paraId="7BEDA5A8" w14:textId="77777777" w:rsidR="00A251F9" w:rsidRPr="00AC3FCC" w:rsidRDefault="00A251F9" w:rsidP="00A251F9">
      <w:pPr>
        <w:widowControl w:val="0"/>
        <w:jc w:val="both"/>
        <w:rPr>
          <w:rFonts w:asciiTheme="majorHAnsi" w:hAnsiTheme="majorHAnsi" w:cs="Arial"/>
          <w:b/>
        </w:rPr>
      </w:pPr>
      <w:r w:rsidRPr="00AC3FCC">
        <w:rPr>
          <w:rFonts w:asciiTheme="majorHAnsi" w:hAnsiTheme="majorHAnsi" w:cs="Arial"/>
          <w:b/>
          <w:i/>
        </w:rPr>
        <w:t>Lifesaving medication &amp; invasive treatments</w:t>
      </w:r>
    </w:p>
    <w:p w14:paraId="7AD0BA95" w14:textId="34A59715" w:rsidR="00A251F9" w:rsidRPr="00AC3FCC" w:rsidRDefault="00A251F9" w:rsidP="00307C67">
      <w:pPr>
        <w:widowControl w:val="0"/>
        <w:jc w:val="both"/>
        <w:rPr>
          <w:rFonts w:asciiTheme="majorHAnsi" w:hAnsiTheme="majorHAnsi" w:cs="Arial"/>
          <w:snapToGrid w:val="0"/>
        </w:rPr>
      </w:pPr>
      <w:r w:rsidRPr="00AC3FCC">
        <w:rPr>
          <w:rFonts w:asciiTheme="majorHAnsi" w:hAnsiTheme="majorHAnsi" w:cs="Arial"/>
          <w:snapToGrid w:val="0"/>
        </w:rPr>
        <w:t>Adrenaline injections (</w:t>
      </w:r>
      <w:r w:rsidR="007A310F" w:rsidRPr="00AC3FCC">
        <w:rPr>
          <w:rFonts w:asciiTheme="majorHAnsi" w:hAnsiTheme="majorHAnsi" w:cs="Arial"/>
          <w:snapToGrid w:val="0"/>
        </w:rPr>
        <w:t>EpiPen’s</w:t>
      </w:r>
      <w:r w:rsidRPr="00AC3FCC">
        <w:rPr>
          <w:rFonts w:asciiTheme="majorHAnsi" w:hAnsiTheme="majorHAnsi" w:cs="Arial"/>
          <w:snapToGrid w:val="0"/>
        </w:rPr>
        <w:t>) for anaphylactic shock reactions (caused by allergies to nuts, eggs etc.) or invasive treatments such as rectal administra</w:t>
      </w:r>
      <w:r w:rsidR="00307C67" w:rsidRPr="00AC3FCC">
        <w:rPr>
          <w:rFonts w:asciiTheme="majorHAnsi" w:hAnsiTheme="majorHAnsi" w:cs="Arial"/>
          <w:snapToGrid w:val="0"/>
        </w:rPr>
        <w:t xml:space="preserve">tion of Diazepam (for epilepsy): </w:t>
      </w:r>
      <w:r w:rsidRPr="00AC3FCC">
        <w:rPr>
          <w:rFonts w:asciiTheme="majorHAnsi" w:hAnsiTheme="majorHAnsi" w:cs="Arial"/>
          <w:snapToGrid w:val="0"/>
        </w:rPr>
        <w:t>The provider must have:</w:t>
      </w:r>
    </w:p>
    <w:p w14:paraId="3492DF5D" w14:textId="67318D0F" w:rsidR="00A251F9" w:rsidRPr="00AC3FCC" w:rsidRDefault="00A251F9" w:rsidP="006309E9">
      <w:pPr>
        <w:widowControl w:val="0"/>
        <w:numPr>
          <w:ilvl w:val="0"/>
          <w:numId w:val="40"/>
        </w:numPr>
        <w:jc w:val="both"/>
        <w:rPr>
          <w:rFonts w:asciiTheme="majorHAnsi" w:hAnsiTheme="majorHAnsi" w:cs="Arial"/>
          <w:snapToGrid w:val="0"/>
        </w:rPr>
      </w:pPr>
      <w:r w:rsidRPr="00AC3FCC">
        <w:rPr>
          <w:rFonts w:asciiTheme="majorHAnsi" w:hAnsiTheme="majorHAnsi" w:cs="Arial"/>
          <w:snapToGrid w:val="0"/>
        </w:rPr>
        <w:t>a letter from the child's GP/consultant stating the child's condition and what medication if any is to be administered</w:t>
      </w:r>
      <w:r w:rsidR="00143E37">
        <w:rPr>
          <w:rFonts w:asciiTheme="majorHAnsi" w:hAnsiTheme="majorHAnsi" w:cs="Arial"/>
          <w:snapToGrid w:val="0"/>
        </w:rPr>
        <w:t>.</w:t>
      </w:r>
    </w:p>
    <w:p w14:paraId="018FC8BB" w14:textId="72FD7414" w:rsidR="00A251F9" w:rsidRPr="00AC3FCC" w:rsidRDefault="00A251F9" w:rsidP="006309E9">
      <w:pPr>
        <w:widowControl w:val="0"/>
        <w:numPr>
          <w:ilvl w:val="0"/>
          <w:numId w:val="40"/>
        </w:numPr>
        <w:jc w:val="both"/>
        <w:rPr>
          <w:rFonts w:asciiTheme="majorHAnsi" w:hAnsiTheme="majorHAnsi" w:cs="Arial"/>
          <w:snapToGrid w:val="0"/>
        </w:rPr>
      </w:pPr>
      <w:r w:rsidRPr="00AC3FCC">
        <w:rPr>
          <w:rFonts w:asciiTheme="majorHAnsi" w:hAnsiTheme="majorHAnsi" w:cs="Arial"/>
          <w:snapToGrid w:val="0"/>
        </w:rPr>
        <w:t>written consent from the parent or guardian allowing staff to administer medication</w:t>
      </w:r>
      <w:r w:rsidR="00143E37">
        <w:rPr>
          <w:rFonts w:asciiTheme="majorHAnsi" w:hAnsiTheme="majorHAnsi" w:cs="Arial"/>
          <w:snapToGrid w:val="0"/>
        </w:rPr>
        <w:t>.</w:t>
      </w:r>
    </w:p>
    <w:p w14:paraId="04146E87" w14:textId="079EB75B" w:rsidR="00A251F9" w:rsidRPr="00AC3FCC" w:rsidRDefault="00A251F9" w:rsidP="006309E9">
      <w:pPr>
        <w:widowControl w:val="0"/>
        <w:numPr>
          <w:ilvl w:val="0"/>
          <w:numId w:val="40"/>
        </w:numPr>
        <w:jc w:val="both"/>
        <w:rPr>
          <w:rFonts w:asciiTheme="majorHAnsi" w:hAnsiTheme="majorHAnsi" w:cs="Arial"/>
          <w:snapToGrid w:val="0"/>
        </w:rPr>
      </w:pPr>
      <w:r w:rsidRPr="00AC3FCC">
        <w:rPr>
          <w:rFonts w:asciiTheme="majorHAnsi" w:hAnsiTheme="majorHAnsi" w:cs="Arial"/>
          <w:snapToGrid w:val="0"/>
        </w:rPr>
        <w:t>proof of training in the administration of such medication by the child's GP, a district nurse, children’s nurse specialist or a community paediatric nurse</w:t>
      </w:r>
    </w:p>
    <w:p w14:paraId="3238FBAE" w14:textId="77777777" w:rsidR="00A251F9" w:rsidRPr="00AC3FCC" w:rsidRDefault="00A251F9" w:rsidP="00A251F9">
      <w:pPr>
        <w:keepNext/>
        <w:jc w:val="both"/>
        <w:outlineLvl w:val="3"/>
        <w:rPr>
          <w:rFonts w:asciiTheme="majorHAnsi" w:hAnsiTheme="majorHAnsi" w:cs="Arial"/>
          <w:bCs/>
        </w:rPr>
      </w:pPr>
    </w:p>
    <w:p w14:paraId="020FDB9F" w14:textId="005B183C" w:rsidR="00A251F9" w:rsidRPr="00AC3FCC" w:rsidRDefault="00A251F9" w:rsidP="00A251F9">
      <w:pPr>
        <w:keepNext/>
        <w:jc w:val="both"/>
        <w:outlineLvl w:val="3"/>
        <w:rPr>
          <w:rFonts w:asciiTheme="majorHAnsi" w:hAnsiTheme="majorHAnsi" w:cs="Arial"/>
          <w:bCs/>
          <w:snapToGrid w:val="0"/>
        </w:rPr>
      </w:pPr>
      <w:r w:rsidRPr="00AC3FCC">
        <w:rPr>
          <w:rFonts w:asciiTheme="majorHAnsi" w:hAnsiTheme="majorHAnsi" w:cs="Arial"/>
          <w:b/>
          <w:bCs/>
        </w:rPr>
        <w:t>Key person for special needs children</w:t>
      </w:r>
      <w:r w:rsidRPr="00AC3FCC">
        <w:rPr>
          <w:rFonts w:asciiTheme="majorHAnsi" w:hAnsiTheme="majorHAnsi" w:cs="Arial"/>
          <w:bCs/>
        </w:rPr>
        <w:t xml:space="preserve"> - </w:t>
      </w:r>
      <w:r w:rsidRPr="00AC3FCC">
        <w:rPr>
          <w:rFonts w:asciiTheme="majorHAnsi" w:hAnsiTheme="majorHAnsi" w:cs="Arial"/>
          <w:bCs/>
          <w:snapToGrid w:val="0"/>
        </w:rPr>
        <w:t xml:space="preserve">children requiring help with tubes to help them with everyday living </w:t>
      </w:r>
      <w:r w:rsidR="00E30EDF" w:rsidRPr="00AC3FCC">
        <w:rPr>
          <w:rFonts w:asciiTheme="majorHAnsi" w:hAnsiTheme="majorHAnsi" w:cs="Arial"/>
          <w:bCs/>
          <w:snapToGrid w:val="0"/>
        </w:rPr>
        <w:t>e.g.,</w:t>
      </w:r>
      <w:r w:rsidRPr="00AC3FCC">
        <w:rPr>
          <w:rFonts w:asciiTheme="majorHAnsi" w:hAnsiTheme="majorHAnsi" w:cs="Arial"/>
          <w:bCs/>
          <w:snapToGrid w:val="0"/>
        </w:rPr>
        <w:t xml:space="preserve"> breathing apparatus, to take nourishment, colostomy bags etc</w:t>
      </w:r>
      <w:r w:rsidR="00143E37">
        <w:rPr>
          <w:rFonts w:asciiTheme="majorHAnsi" w:hAnsiTheme="majorHAnsi" w:cs="Arial"/>
          <w:bCs/>
          <w:snapToGrid w:val="0"/>
        </w:rPr>
        <w:t>.</w:t>
      </w:r>
    </w:p>
    <w:p w14:paraId="35691A0F" w14:textId="41BD57BD" w:rsidR="00A251F9" w:rsidRPr="00AC3FCC" w:rsidRDefault="00A251F9" w:rsidP="006309E9">
      <w:pPr>
        <w:widowControl w:val="0"/>
        <w:numPr>
          <w:ilvl w:val="0"/>
          <w:numId w:val="32"/>
        </w:numPr>
        <w:jc w:val="both"/>
        <w:rPr>
          <w:rFonts w:asciiTheme="majorHAnsi" w:hAnsiTheme="majorHAnsi" w:cs="Arial"/>
          <w:snapToGrid w:val="0"/>
        </w:rPr>
      </w:pPr>
      <w:r w:rsidRPr="00AC3FCC">
        <w:rPr>
          <w:rFonts w:asciiTheme="majorHAnsi" w:hAnsiTheme="majorHAnsi" w:cs="Arial"/>
          <w:snapToGrid w:val="0"/>
        </w:rPr>
        <w:t>Prior written consent from the child's parent or guardian to give treatment and/or medicati</w:t>
      </w:r>
      <w:r w:rsidR="00307C67" w:rsidRPr="00AC3FCC">
        <w:rPr>
          <w:rFonts w:asciiTheme="majorHAnsi" w:hAnsiTheme="majorHAnsi" w:cs="Arial"/>
          <w:snapToGrid w:val="0"/>
        </w:rPr>
        <w:t>on prescribed by the child's GP</w:t>
      </w:r>
      <w:r w:rsidR="00143E37">
        <w:rPr>
          <w:rFonts w:asciiTheme="majorHAnsi" w:hAnsiTheme="majorHAnsi" w:cs="Arial"/>
          <w:snapToGrid w:val="0"/>
        </w:rPr>
        <w:t>.</w:t>
      </w:r>
    </w:p>
    <w:p w14:paraId="1C198D3E" w14:textId="17DBD25E" w:rsidR="00A251F9" w:rsidRPr="00AC3FCC" w:rsidRDefault="00A251F9" w:rsidP="006309E9">
      <w:pPr>
        <w:widowControl w:val="0"/>
        <w:numPr>
          <w:ilvl w:val="0"/>
          <w:numId w:val="32"/>
        </w:numPr>
        <w:jc w:val="both"/>
        <w:rPr>
          <w:rFonts w:asciiTheme="majorHAnsi" w:hAnsiTheme="majorHAnsi" w:cs="Arial"/>
          <w:snapToGrid w:val="0"/>
        </w:rPr>
      </w:pPr>
      <w:r w:rsidRPr="00AC3FCC">
        <w:rPr>
          <w:rFonts w:asciiTheme="majorHAnsi" w:hAnsiTheme="majorHAnsi" w:cs="Arial"/>
          <w:snapToGrid w:val="0"/>
        </w:rPr>
        <w:t xml:space="preserve">Staff to have the relevant medical training/experience, which may include those who have received appropriate instructions from </w:t>
      </w:r>
      <w:r w:rsidR="002D1D37">
        <w:rPr>
          <w:rFonts w:asciiTheme="majorHAnsi" w:hAnsiTheme="majorHAnsi" w:cs="Arial"/>
          <w:snapToGrid w:val="0"/>
        </w:rPr>
        <w:t xml:space="preserve">parents/carers </w:t>
      </w:r>
      <w:r w:rsidRPr="00AC3FCC">
        <w:rPr>
          <w:rFonts w:asciiTheme="majorHAnsi" w:hAnsiTheme="majorHAnsi" w:cs="Arial"/>
          <w:snapToGrid w:val="0"/>
        </w:rPr>
        <w:t>or guardi</w:t>
      </w:r>
      <w:r w:rsidR="00307C67" w:rsidRPr="00AC3FCC">
        <w:rPr>
          <w:rFonts w:asciiTheme="majorHAnsi" w:hAnsiTheme="majorHAnsi" w:cs="Arial"/>
          <w:snapToGrid w:val="0"/>
        </w:rPr>
        <w:t>ans, or who have qualifications</w:t>
      </w:r>
      <w:r w:rsidR="00143E37">
        <w:rPr>
          <w:rFonts w:asciiTheme="majorHAnsi" w:hAnsiTheme="majorHAnsi" w:cs="Arial"/>
          <w:snapToGrid w:val="0"/>
        </w:rPr>
        <w:t>.</w:t>
      </w:r>
    </w:p>
    <w:p w14:paraId="5687C56E" w14:textId="33FDF926" w:rsidR="00A251F9" w:rsidRDefault="00A251F9" w:rsidP="00A251F9">
      <w:pPr>
        <w:widowControl w:val="0"/>
        <w:ind w:left="360"/>
        <w:contextualSpacing/>
        <w:jc w:val="both"/>
        <w:rPr>
          <w:rFonts w:asciiTheme="majorHAnsi" w:hAnsiTheme="majorHAnsi" w:cs="Arial"/>
          <w:snapToGrid w:val="0"/>
        </w:rPr>
      </w:pPr>
    </w:p>
    <w:p w14:paraId="4653E1B2" w14:textId="77777777" w:rsidR="002F1E74" w:rsidRDefault="002F1E74">
      <w:pPr>
        <w:rPr>
          <w:rFonts w:asciiTheme="majorHAnsi" w:hAnsiTheme="majorHAnsi" w:cs="Arial"/>
          <w:b/>
          <w:bCs/>
        </w:rPr>
      </w:pPr>
      <w:r>
        <w:rPr>
          <w:rFonts w:asciiTheme="majorHAnsi" w:hAnsiTheme="majorHAnsi" w:cs="Arial"/>
          <w:b/>
          <w:bCs/>
        </w:rPr>
        <w:br w:type="page"/>
      </w:r>
    </w:p>
    <w:p w14:paraId="314BF974" w14:textId="282248E9" w:rsidR="00AB5267" w:rsidRPr="00AB5267" w:rsidRDefault="00AB5267" w:rsidP="00AB5267">
      <w:pPr>
        <w:jc w:val="both"/>
        <w:rPr>
          <w:rFonts w:asciiTheme="majorHAnsi" w:hAnsiTheme="majorHAnsi" w:cs="Arial"/>
          <w:b/>
          <w:bCs/>
        </w:rPr>
      </w:pPr>
      <w:r w:rsidRPr="00AB5267">
        <w:rPr>
          <w:rFonts w:asciiTheme="majorHAnsi" w:hAnsiTheme="majorHAnsi" w:cs="Arial"/>
          <w:b/>
          <w:bCs/>
        </w:rPr>
        <w:lastRenderedPageBreak/>
        <w:t xml:space="preserve">Vaccinations – </w:t>
      </w:r>
    </w:p>
    <w:p w14:paraId="130B6B21" w14:textId="3D9B99E4" w:rsidR="00AB5267" w:rsidRDefault="00AB5267" w:rsidP="006309E9">
      <w:pPr>
        <w:pStyle w:val="ListParagraph"/>
        <w:numPr>
          <w:ilvl w:val="0"/>
          <w:numId w:val="85"/>
        </w:numPr>
        <w:spacing w:before="180" w:after="180"/>
        <w:outlineLvl w:val="3"/>
        <w:rPr>
          <w:rFonts w:asciiTheme="majorHAnsi" w:hAnsiTheme="majorHAnsi" w:cs="Arial"/>
          <w:snapToGrid w:val="0"/>
        </w:rPr>
      </w:pPr>
      <w:r w:rsidRPr="00AB5267">
        <w:rPr>
          <w:rFonts w:asciiTheme="majorHAnsi" w:hAnsiTheme="majorHAnsi" w:cs="Arial"/>
          <w:snapToGrid w:val="0"/>
        </w:rPr>
        <w:t xml:space="preserve">Parents urged to have their children vaccinated against flu - </w:t>
      </w:r>
      <w:r>
        <w:rPr>
          <w:rFonts w:asciiTheme="majorHAnsi" w:hAnsiTheme="majorHAnsi" w:cs="Arial"/>
          <w:snapToGrid w:val="0"/>
        </w:rPr>
        <w:t>c</w:t>
      </w:r>
      <w:r w:rsidRPr="00AB5267">
        <w:rPr>
          <w:rFonts w:asciiTheme="majorHAnsi" w:hAnsiTheme="majorHAnsi" w:cs="Arial"/>
          <w:snapToGrid w:val="0"/>
        </w:rPr>
        <w:t xml:space="preserve">hildren aged two and three can have a free, </w:t>
      </w:r>
      <w:r w:rsidR="00D835C3" w:rsidRPr="00AB5267">
        <w:rPr>
          <w:rFonts w:asciiTheme="majorHAnsi" w:hAnsiTheme="majorHAnsi" w:cs="Arial"/>
          <w:snapToGrid w:val="0"/>
        </w:rPr>
        <w:t>quick,</w:t>
      </w:r>
      <w:r w:rsidRPr="00AB5267">
        <w:rPr>
          <w:rFonts w:asciiTheme="majorHAnsi" w:hAnsiTheme="majorHAnsi" w:cs="Arial"/>
          <w:snapToGrid w:val="0"/>
        </w:rPr>
        <w:t xml:space="preserve"> and painless NHS nasal spray vaccine at their GP surgery</w:t>
      </w:r>
      <w:r w:rsidR="00B534D1">
        <w:rPr>
          <w:rFonts w:asciiTheme="majorHAnsi" w:hAnsiTheme="majorHAnsi" w:cs="Arial"/>
          <w:snapToGrid w:val="0"/>
        </w:rPr>
        <w:t>, children can attend preschool after a nasal spray vaccine</w:t>
      </w:r>
      <w:r w:rsidR="00143E37">
        <w:rPr>
          <w:rFonts w:asciiTheme="majorHAnsi" w:hAnsiTheme="majorHAnsi" w:cs="Arial"/>
          <w:snapToGrid w:val="0"/>
        </w:rPr>
        <w:t>.</w:t>
      </w:r>
    </w:p>
    <w:p w14:paraId="45F07CF8" w14:textId="169B8042" w:rsidR="00416C85" w:rsidRPr="00416C85" w:rsidRDefault="00416C85" w:rsidP="006309E9">
      <w:pPr>
        <w:pStyle w:val="ListParagraph"/>
        <w:numPr>
          <w:ilvl w:val="0"/>
          <w:numId w:val="85"/>
        </w:numPr>
        <w:outlineLvl w:val="3"/>
        <w:rPr>
          <w:rFonts w:asciiTheme="majorHAnsi" w:hAnsiTheme="majorHAnsi" w:cs="Arial"/>
          <w:snapToGrid w:val="0"/>
        </w:rPr>
      </w:pPr>
      <w:r w:rsidRPr="00416C85">
        <w:rPr>
          <w:rFonts w:asciiTheme="majorHAnsi" w:hAnsiTheme="majorHAnsi" w:cs="Arial"/>
          <w:snapToGrid w:val="0"/>
        </w:rPr>
        <w:t>It's important that vaccines are given on time for the best protection, but if you or your child missed a vaccine, contact your GP to catch up</w:t>
      </w:r>
      <w:r w:rsidR="00143E37">
        <w:rPr>
          <w:rFonts w:asciiTheme="majorHAnsi" w:hAnsiTheme="majorHAnsi" w:cs="Arial"/>
          <w:snapToGrid w:val="0"/>
        </w:rPr>
        <w:t>.</w:t>
      </w:r>
    </w:p>
    <w:p w14:paraId="77F2EBF8" w14:textId="31D02E87" w:rsidR="00416C85" w:rsidRPr="00416C85" w:rsidRDefault="00416C85" w:rsidP="006309E9">
      <w:pPr>
        <w:pStyle w:val="NormalWeb"/>
        <w:numPr>
          <w:ilvl w:val="0"/>
          <w:numId w:val="85"/>
        </w:numPr>
        <w:spacing w:before="0" w:beforeAutospacing="0" w:after="0" w:afterAutospacing="0"/>
        <w:rPr>
          <w:rFonts w:asciiTheme="majorHAnsi" w:hAnsiTheme="majorHAnsi" w:cs="Arial"/>
          <w:snapToGrid w:val="0"/>
        </w:rPr>
      </w:pPr>
      <w:r w:rsidRPr="00416C85">
        <w:rPr>
          <w:rFonts w:asciiTheme="majorHAnsi" w:hAnsiTheme="majorHAnsi" w:cs="Arial"/>
          <w:snapToGrid w:val="0"/>
        </w:rPr>
        <w:t xml:space="preserve">Where children have </w:t>
      </w:r>
      <w:r w:rsidR="00B534D1">
        <w:rPr>
          <w:rFonts w:asciiTheme="majorHAnsi" w:hAnsiTheme="majorHAnsi" w:cs="Arial"/>
          <w:snapToGrid w:val="0"/>
        </w:rPr>
        <w:t>had their preschool vaccinations</w:t>
      </w:r>
      <w:r w:rsidR="00240644">
        <w:rPr>
          <w:rFonts w:asciiTheme="majorHAnsi" w:hAnsiTheme="majorHAnsi" w:cs="Arial"/>
          <w:snapToGrid w:val="0"/>
        </w:rPr>
        <w:t xml:space="preserve"> (including the flu spray)</w:t>
      </w:r>
      <w:r w:rsidRPr="00416C85">
        <w:rPr>
          <w:rFonts w:asciiTheme="majorHAnsi" w:hAnsiTheme="majorHAnsi" w:cs="Arial"/>
          <w:snapToGrid w:val="0"/>
        </w:rPr>
        <w:t xml:space="preserve">, we ask parents to keep them at home for </w:t>
      </w:r>
      <w:r w:rsidR="00B534D1">
        <w:rPr>
          <w:rFonts w:asciiTheme="majorHAnsi" w:hAnsiTheme="majorHAnsi" w:cs="Arial"/>
          <w:snapToGrid w:val="0"/>
        </w:rPr>
        <w:t xml:space="preserve">the day </w:t>
      </w:r>
      <w:r w:rsidRPr="00416C85">
        <w:rPr>
          <w:rFonts w:asciiTheme="majorHAnsi" w:hAnsiTheme="majorHAnsi" w:cs="Arial"/>
          <w:snapToGrid w:val="0"/>
        </w:rPr>
        <w:t>before returning to the setting</w:t>
      </w:r>
      <w:r w:rsidR="00143E37">
        <w:rPr>
          <w:rFonts w:asciiTheme="majorHAnsi" w:hAnsiTheme="majorHAnsi" w:cs="Arial"/>
          <w:snapToGrid w:val="0"/>
        </w:rPr>
        <w:t>.</w:t>
      </w:r>
    </w:p>
    <w:p w14:paraId="6B96B7D1" w14:textId="60312C41" w:rsidR="00AB5267" w:rsidRPr="00416C85" w:rsidRDefault="00AB5267" w:rsidP="00416C85">
      <w:pPr>
        <w:pStyle w:val="ListParagraph"/>
        <w:ind w:left="360"/>
        <w:outlineLvl w:val="3"/>
        <w:rPr>
          <w:rFonts w:asciiTheme="majorHAnsi" w:hAnsiTheme="majorHAnsi" w:cs="Arial"/>
          <w:snapToGrid w:val="0"/>
        </w:rPr>
      </w:pPr>
    </w:p>
    <w:tbl>
      <w:tblPr>
        <w:tblW w:w="8480" w:type="dxa"/>
        <w:tblCellSpacing w:w="15" w:type="dxa"/>
        <w:tblCellMar>
          <w:top w:w="15" w:type="dxa"/>
          <w:left w:w="15" w:type="dxa"/>
          <w:bottom w:w="15" w:type="dxa"/>
          <w:right w:w="15" w:type="dxa"/>
        </w:tblCellMar>
        <w:tblLook w:val="04A0" w:firstRow="1" w:lastRow="0" w:firstColumn="1" w:lastColumn="0" w:noHBand="0" w:noVBand="1"/>
      </w:tblPr>
      <w:tblGrid>
        <w:gridCol w:w="3300"/>
        <w:gridCol w:w="5180"/>
      </w:tblGrid>
      <w:tr w:rsidR="00AB5267" w:rsidRPr="00FC079F" w14:paraId="11D218BD" w14:textId="77777777" w:rsidTr="00B534D1">
        <w:trPr>
          <w:trHeight w:val="143"/>
          <w:tblHeader/>
          <w:tblCellSpacing w:w="15" w:type="dxa"/>
        </w:trPr>
        <w:tc>
          <w:tcPr>
            <w:tcW w:w="0" w:type="auto"/>
            <w:gridSpan w:val="2"/>
            <w:tcBorders>
              <w:top w:val="nil"/>
              <w:left w:val="nil"/>
              <w:bottom w:val="nil"/>
              <w:right w:val="nil"/>
            </w:tcBorders>
            <w:tcMar>
              <w:top w:w="240" w:type="dxa"/>
              <w:left w:w="15" w:type="dxa"/>
              <w:bottom w:w="240" w:type="dxa"/>
              <w:right w:w="360" w:type="dxa"/>
            </w:tcMar>
            <w:vAlign w:val="center"/>
            <w:hideMark/>
          </w:tcPr>
          <w:p w14:paraId="1300693E" w14:textId="77777777" w:rsidR="00AB5267" w:rsidRPr="00FC079F" w:rsidRDefault="00AB5267" w:rsidP="00B534D1">
            <w:pPr>
              <w:jc w:val="center"/>
              <w:rPr>
                <w:rFonts w:asciiTheme="majorHAnsi" w:hAnsiTheme="majorHAnsi" w:cstheme="majorHAnsi"/>
                <w:b/>
                <w:bCs/>
                <w:color w:val="212B32"/>
              </w:rPr>
            </w:pPr>
            <w:r w:rsidRPr="00FC079F">
              <w:rPr>
                <w:rFonts w:asciiTheme="majorHAnsi" w:hAnsiTheme="majorHAnsi" w:cstheme="majorHAnsi"/>
                <w:b/>
                <w:bCs/>
                <w:color w:val="212B32"/>
              </w:rPr>
              <w:t>A table showing when vaccines are offered to children aged 1 to 15</w:t>
            </w:r>
          </w:p>
        </w:tc>
      </w:tr>
      <w:tr w:rsidR="00AB5267" w14:paraId="6FC8FED2" w14:textId="77777777" w:rsidTr="00AB5267">
        <w:trPr>
          <w:tblHeader/>
          <w:tblCellSpacing w:w="15" w:type="dxa"/>
        </w:trPr>
        <w:tc>
          <w:tcPr>
            <w:tcW w:w="0" w:type="auto"/>
            <w:tcBorders>
              <w:bottom w:val="single" w:sz="12" w:space="0" w:color="D8DDE0"/>
            </w:tcBorders>
            <w:tcMar>
              <w:top w:w="240" w:type="dxa"/>
              <w:left w:w="15" w:type="dxa"/>
              <w:bottom w:w="240" w:type="dxa"/>
              <w:right w:w="360" w:type="dxa"/>
            </w:tcMar>
            <w:hideMark/>
          </w:tcPr>
          <w:p w14:paraId="440BBA64" w14:textId="77777777" w:rsidR="00AB5267" w:rsidRPr="00B534D1" w:rsidRDefault="00AB5267" w:rsidP="00B534D1">
            <w:pPr>
              <w:rPr>
                <w:rFonts w:asciiTheme="majorHAnsi" w:hAnsiTheme="majorHAnsi" w:cstheme="majorHAnsi"/>
                <w:b/>
                <w:bCs/>
                <w:color w:val="212B32"/>
              </w:rPr>
            </w:pPr>
            <w:r w:rsidRPr="00B534D1">
              <w:rPr>
                <w:rFonts w:asciiTheme="majorHAnsi" w:hAnsiTheme="majorHAnsi" w:cstheme="majorHAnsi"/>
                <w:b/>
                <w:bCs/>
                <w:color w:val="212B32"/>
              </w:rPr>
              <w:t>Age</w:t>
            </w:r>
          </w:p>
        </w:tc>
        <w:tc>
          <w:tcPr>
            <w:tcW w:w="0" w:type="auto"/>
            <w:tcBorders>
              <w:bottom w:val="single" w:sz="12" w:space="0" w:color="D8DDE0"/>
            </w:tcBorders>
            <w:tcMar>
              <w:top w:w="240" w:type="dxa"/>
              <w:left w:w="15" w:type="dxa"/>
              <w:bottom w:w="240" w:type="dxa"/>
              <w:right w:w="0" w:type="dxa"/>
            </w:tcMar>
            <w:hideMark/>
          </w:tcPr>
          <w:p w14:paraId="10FA5CDB" w14:textId="77777777" w:rsidR="00AB5267" w:rsidRPr="00B534D1" w:rsidRDefault="00AB5267" w:rsidP="00B534D1">
            <w:pPr>
              <w:rPr>
                <w:rFonts w:asciiTheme="majorHAnsi" w:hAnsiTheme="majorHAnsi" w:cstheme="majorHAnsi"/>
                <w:b/>
                <w:bCs/>
                <w:color w:val="212B32"/>
              </w:rPr>
            </w:pPr>
            <w:r w:rsidRPr="00B534D1">
              <w:rPr>
                <w:rFonts w:asciiTheme="majorHAnsi" w:hAnsiTheme="majorHAnsi" w:cstheme="majorHAnsi"/>
                <w:b/>
                <w:bCs/>
                <w:color w:val="212B32"/>
              </w:rPr>
              <w:t>Vaccines</w:t>
            </w:r>
          </w:p>
        </w:tc>
      </w:tr>
      <w:tr w:rsidR="00AB5267" w14:paraId="76B35DD3" w14:textId="77777777" w:rsidTr="00AB5267">
        <w:trPr>
          <w:tblCellSpacing w:w="15" w:type="dxa"/>
        </w:trPr>
        <w:tc>
          <w:tcPr>
            <w:tcW w:w="0" w:type="auto"/>
            <w:tcBorders>
              <w:bottom w:val="single" w:sz="6" w:space="0" w:color="D8DDE0"/>
            </w:tcBorders>
            <w:tcMar>
              <w:top w:w="240" w:type="dxa"/>
              <w:left w:w="15" w:type="dxa"/>
              <w:bottom w:w="240" w:type="dxa"/>
              <w:right w:w="360" w:type="dxa"/>
            </w:tcMar>
            <w:hideMark/>
          </w:tcPr>
          <w:p w14:paraId="0CE4A026" w14:textId="77777777" w:rsidR="00AB5267" w:rsidRPr="00B534D1" w:rsidRDefault="00AB5267" w:rsidP="00B534D1">
            <w:pPr>
              <w:rPr>
                <w:rFonts w:asciiTheme="majorHAnsi" w:hAnsiTheme="majorHAnsi" w:cstheme="majorHAnsi"/>
                <w:color w:val="212B32"/>
              </w:rPr>
            </w:pPr>
            <w:r w:rsidRPr="00B534D1">
              <w:rPr>
                <w:rFonts w:asciiTheme="majorHAnsi" w:hAnsiTheme="majorHAnsi" w:cstheme="majorHAnsi"/>
                <w:color w:val="212B32"/>
              </w:rPr>
              <w:t>1 year</w:t>
            </w:r>
          </w:p>
        </w:tc>
        <w:tc>
          <w:tcPr>
            <w:tcW w:w="0" w:type="auto"/>
            <w:tcBorders>
              <w:bottom w:val="single" w:sz="6" w:space="0" w:color="D8DDE0"/>
            </w:tcBorders>
            <w:tcMar>
              <w:top w:w="240" w:type="dxa"/>
              <w:left w:w="15" w:type="dxa"/>
              <w:bottom w:w="240" w:type="dxa"/>
              <w:right w:w="0" w:type="dxa"/>
            </w:tcMar>
            <w:hideMark/>
          </w:tcPr>
          <w:p w14:paraId="39E08DF9" w14:textId="456D5D33" w:rsidR="00AB5267" w:rsidRPr="00B534D1" w:rsidRDefault="00AB5267" w:rsidP="00B534D1">
            <w:pPr>
              <w:rPr>
                <w:rFonts w:asciiTheme="majorHAnsi" w:hAnsiTheme="majorHAnsi" w:cstheme="majorHAnsi"/>
                <w:color w:val="212B32"/>
              </w:rPr>
            </w:pPr>
            <w:r w:rsidRPr="00B534D1">
              <w:rPr>
                <w:rFonts w:asciiTheme="majorHAnsi" w:hAnsiTheme="majorHAnsi" w:cstheme="majorHAnsi"/>
                <w:color w:val="212B32"/>
              </w:rPr>
              <w:t>Hib/</w:t>
            </w:r>
            <w:proofErr w:type="spellStart"/>
            <w:r w:rsidRPr="00B534D1">
              <w:rPr>
                <w:rFonts w:asciiTheme="majorHAnsi" w:hAnsiTheme="majorHAnsi" w:cstheme="majorHAnsi"/>
                <w:color w:val="212B32"/>
              </w:rPr>
              <w:t>MenC</w:t>
            </w:r>
            <w:proofErr w:type="spellEnd"/>
            <w:r w:rsidRPr="00B534D1">
              <w:rPr>
                <w:rStyle w:val="apple-converted-space"/>
                <w:rFonts w:asciiTheme="majorHAnsi" w:hAnsiTheme="majorHAnsi" w:cstheme="majorHAnsi"/>
                <w:color w:val="212B32"/>
              </w:rPr>
              <w:t> </w:t>
            </w:r>
            <w:r w:rsidRPr="00B534D1">
              <w:rPr>
                <w:rFonts w:asciiTheme="majorHAnsi" w:hAnsiTheme="majorHAnsi" w:cstheme="majorHAnsi"/>
                <w:color w:val="212B32"/>
              </w:rPr>
              <w:t>(1st dose)</w:t>
            </w:r>
            <w:r w:rsidRPr="00B534D1">
              <w:rPr>
                <w:rFonts w:asciiTheme="majorHAnsi" w:hAnsiTheme="majorHAnsi" w:cstheme="majorHAnsi"/>
                <w:color w:val="212B32"/>
              </w:rPr>
              <w:br/>
              <w:t>MMR</w:t>
            </w:r>
            <w:r w:rsidRPr="00B534D1">
              <w:rPr>
                <w:rStyle w:val="apple-converted-space"/>
                <w:rFonts w:asciiTheme="majorHAnsi" w:hAnsiTheme="majorHAnsi" w:cstheme="majorHAnsi"/>
                <w:color w:val="212B32"/>
              </w:rPr>
              <w:t> </w:t>
            </w:r>
            <w:r w:rsidRPr="00B534D1">
              <w:rPr>
                <w:rFonts w:asciiTheme="majorHAnsi" w:hAnsiTheme="majorHAnsi" w:cstheme="majorHAnsi"/>
                <w:color w:val="212B32"/>
              </w:rPr>
              <w:t>(1st dose)</w:t>
            </w:r>
            <w:r w:rsidRPr="00B534D1">
              <w:rPr>
                <w:rFonts w:asciiTheme="majorHAnsi" w:hAnsiTheme="majorHAnsi" w:cstheme="majorHAnsi"/>
                <w:color w:val="212B32"/>
              </w:rPr>
              <w:br/>
              <w:t>Pneumococcal (PCV) vaccine</w:t>
            </w:r>
            <w:r w:rsidRPr="00B534D1">
              <w:rPr>
                <w:rStyle w:val="apple-converted-space"/>
                <w:rFonts w:asciiTheme="majorHAnsi" w:hAnsiTheme="majorHAnsi" w:cstheme="majorHAnsi"/>
                <w:color w:val="212B32"/>
              </w:rPr>
              <w:t> </w:t>
            </w:r>
            <w:r w:rsidRPr="00B534D1">
              <w:rPr>
                <w:rFonts w:asciiTheme="majorHAnsi" w:hAnsiTheme="majorHAnsi" w:cstheme="majorHAnsi"/>
                <w:color w:val="212B32"/>
              </w:rPr>
              <w:t>(2nd dose)</w:t>
            </w:r>
            <w:r w:rsidRPr="00B534D1">
              <w:rPr>
                <w:rFonts w:asciiTheme="majorHAnsi" w:hAnsiTheme="majorHAnsi" w:cstheme="majorHAnsi"/>
                <w:color w:val="212B32"/>
              </w:rPr>
              <w:br/>
            </w:r>
            <w:proofErr w:type="spellStart"/>
            <w:r w:rsidRPr="00B534D1">
              <w:rPr>
                <w:rFonts w:asciiTheme="majorHAnsi" w:hAnsiTheme="majorHAnsi" w:cstheme="majorHAnsi"/>
                <w:color w:val="212B32"/>
              </w:rPr>
              <w:t>MenB</w:t>
            </w:r>
            <w:proofErr w:type="spellEnd"/>
            <w:r w:rsidRPr="00B534D1">
              <w:rPr>
                <w:rStyle w:val="apple-converted-space"/>
                <w:rFonts w:asciiTheme="majorHAnsi" w:hAnsiTheme="majorHAnsi" w:cstheme="majorHAnsi"/>
                <w:color w:val="212B32"/>
              </w:rPr>
              <w:t> </w:t>
            </w:r>
            <w:r w:rsidRPr="00B534D1">
              <w:rPr>
                <w:rFonts w:asciiTheme="majorHAnsi" w:hAnsiTheme="majorHAnsi" w:cstheme="majorHAnsi"/>
                <w:color w:val="212B32"/>
              </w:rPr>
              <w:t>(3rd dose)</w:t>
            </w:r>
          </w:p>
        </w:tc>
      </w:tr>
      <w:tr w:rsidR="00AB5267" w14:paraId="44258D27" w14:textId="77777777" w:rsidTr="00AB5267">
        <w:trPr>
          <w:tblCellSpacing w:w="15" w:type="dxa"/>
        </w:trPr>
        <w:tc>
          <w:tcPr>
            <w:tcW w:w="0" w:type="auto"/>
            <w:tcBorders>
              <w:bottom w:val="single" w:sz="6" w:space="0" w:color="D8DDE0"/>
            </w:tcBorders>
            <w:tcMar>
              <w:top w:w="240" w:type="dxa"/>
              <w:left w:w="15" w:type="dxa"/>
              <w:bottom w:w="240" w:type="dxa"/>
              <w:right w:w="360" w:type="dxa"/>
            </w:tcMar>
            <w:hideMark/>
          </w:tcPr>
          <w:p w14:paraId="5A2355B9" w14:textId="77777777" w:rsidR="00AB5267" w:rsidRPr="00B534D1" w:rsidRDefault="00AB5267" w:rsidP="00B534D1">
            <w:pPr>
              <w:rPr>
                <w:rFonts w:asciiTheme="majorHAnsi" w:hAnsiTheme="majorHAnsi" w:cstheme="majorHAnsi"/>
                <w:color w:val="212B32"/>
              </w:rPr>
            </w:pPr>
            <w:r w:rsidRPr="00B534D1">
              <w:rPr>
                <w:rFonts w:asciiTheme="majorHAnsi" w:hAnsiTheme="majorHAnsi" w:cstheme="majorHAnsi"/>
                <w:color w:val="212B32"/>
              </w:rPr>
              <w:t>2 to 10 years</w:t>
            </w:r>
          </w:p>
        </w:tc>
        <w:tc>
          <w:tcPr>
            <w:tcW w:w="0" w:type="auto"/>
            <w:tcBorders>
              <w:bottom w:val="single" w:sz="6" w:space="0" w:color="D8DDE0"/>
            </w:tcBorders>
            <w:tcMar>
              <w:top w:w="240" w:type="dxa"/>
              <w:left w:w="15" w:type="dxa"/>
              <w:bottom w:w="240" w:type="dxa"/>
              <w:right w:w="0" w:type="dxa"/>
            </w:tcMar>
            <w:hideMark/>
          </w:tcPr>
          <w:p w14:paraId="189C6D9B" w14:textId="1E9140CA" w:rsidR="00AB5267" w:rsidRPr="00B534D1" w:rsidRDefault="00AB5267" w:rsidP="00B534D1">
            <w:pPr>
              <w:rPr>
                <w:rFonts w:asciiTheme="majorHAnsi" w:hAnsiTheme="majorHAnsi" w:cstheme="majorHAnsi"/>
                <w:color w:val="212B32"/>
              </w:rPr>
            </w:pPr>
            <w:r w:rsidRPr="00B534D1">
              <w:rPr>
                <w:rFonts w:asciiTheme="majorHAnsi" w:hAnsiTheme="majorHAnsi" w:cstheme="majorHAnsi"/>
                <w:color w:val="212B32"/>
              </w:rPr>
              <w:t>Flu vaccine</w:t>
            </w:r>
            <w:r w:rsidRPr="00B534D1">
              <w:rPr>
                <w:rStyle w:val="apple-converted-space"/>
                <w:rFonts w:asciiTheme="majorHAnsi" w:hAnsiTheme="majorHAnsi" w:cstheme="majorHAnsi"/>
                <w:color w:val="212B32"/>
              </w:rPr>
              <w:t> </w:t>
            </w:r>
            <w:r w:rsidRPr="00B534D1">
              <w:rPr>
                <w:rFonts w:asciiTheme="majorHAnsi" w:hAnsiTheme="majorHAnsi" w:cstheme="majorHAnsi"/>
                <w:color w:val="212B32"/>
              </w:rPr>
              <w:t>(every year)</w:t>
            </w:r>
          </w:p>
        </w:tc>
      </w:tr>
      <w:tr w:rsidR="00AB5267" w14:paraId="183786EA" w14:textId="77777777" w:rsidTr="00AB5267">
        <w:trPr>
          <w:tblCellSpacing w:w="15" w:type="dxa"/>
        </w:trPr>
        <w:tc>
          <w:tcPr>
            <w:tcW w:w="0" w:type="auto"/>
            <w:tcBorders>
              <w:bottom w:val="single" w:sz="6" w:space="0" w:color="D8DDE0"/>
            </w:tcBorders>
            <w:tcMar>
              <w:top w:w="240" w:type="dxa"/>
              <w:left w:w="15" w:type="dxa"/>
              <w:bottom w:w="240" w:type="dxa"/>
              <w:right w:w="360" w:type="dxa"/>
            </w:tcMar>
            <w:hideMark/>
          </w:tcPr>
          <w:p w14:paraId="6FA4F3B2" w14:textId="77777777" w:rsidR="00AB5267" w:rsidRPr="00B534D1" w:rsidRDefault="00AB5267" w:rsidP="00B534D1">
            <w:pPr>
              <w:rPr>
                <w:rFonts w:asciiTheme="majorHAnsi" w:hAnsiTheme="majorHAnsi" w:cstheme="majorHAnsi"/>
                <w:color w:val="212B32"/>
              </w:rPr>
            </w:pPr>
            <w:r w:rsidRPr="00B534D1">
              <w:rPr>
                <w:rFonts w:asciiTheme="majorHAnsi" w:hAnsiTheme="majorHAnsi" w:cstheme="majorHAnsi"/>
                <w:color w:val="212B32"/>
              </w:rPr>
              <w:t>3 years and 4 months</w:t>
            </w:r>
          </w:p>
        </w:tc>
        <w:tc>
          <w:tcPr>
            <w:tcW w:w="0" w:type="auto"/>
            <w:tcBorders>
              <w:bottom w:val="single" w:sz="6" w:space="0" w:color="D8DDE0"/>
            </w:tcBorders>
            <w:tcMar>
              <w:top w:w="240" w:type="dxa"/>
              <w:left w:w="15" w:type="dxa"/>
              <w:bottom w:w="240" w:type="dxa"/>
              <w:right w:w="0" w:type="dxa"/>
            </w:tcMar>
            <w:hideMark/>
          </w:tcPr>
          <w:p w14:paraId="2625EE66" w14:textId="271FD522" w:rsidR="00AB5267" w:rsidRPr="00B534D1" w:rsidRDefault="00AB5267" w:rsidP="00B534D1">
            <w:pPr>
              <w:rPr>
                <w:rFonts w:asciiTheme="majorHAnsi" w:hAnsiTheme="majorHAnsi" w:cstheme="majorHAnsi"/>
                <w:color w:val="212B32"/>
              </w:rPr>
            </w:pPr>
            <w:r w:rsidRPr="00B534D1">
              <w:rPr>
                <w:rFonts w:asciiTheme="majorHAnsi" w:hAnsiTheme="majorHAnsi" w:cstheme="majorHAnsi"/>
                <w:color w:val="212B32"/>
              </w:rPr>
              <w:t>MMR</w:t>
            </w:r>
            <w:r w:rsidRPr="00B534D1">
              <w:rPr>
                <w:rStyle w:val="apple-converted-space"/>
                <w:rFonts w:asciiTheme="majorHAnsi" w:hAnsiTheme="majorHAnsi" w:cstheme="majorHAnsi"/>
                <w:color w:val="212B32"/>
              </w:rPr>
              <w:t> </w:t>
            </w:r>
            <w:r w:rsidRPr="00B534D1">
              <w:rPr>
                <w:rFonts w:asciiTheme="majorHAnsi" w:hAnsiTheme="majorHAnsi" w:cstheme="majorHAnsi"/>
                <w:color w:val="212B32"/>
              </w:rPr>
              <w:t>(2nd dose)</w:t>
            </w:r>
            <w:r w:rsidRPr="00B534D1">
              <w:rPr>
                <w:rFonts w:asciiTheme="majorHAnsi" w:hAnsiTheme="majorHAnsi" w:cstheme="majorHAnsi"/>
                <w:color w:val="212B32"/>
              </w:rPr>
              <w:br/>
              <w:t>4-in-1 pre-school booster</w:t>
            </w:r>
          </w:p>
        </w:tc>
      </w:tr>
      <w:tr w:rsidR="00AB5267" w14:paraId="67E9EF68" w14:textId="77777777" w:rsidTr="00AB5267">
        <w:trPr>
          <w:tblCellSpacing w:w="15" w:type="dxa"/>
        </w:trPr>
        <w:tc>
          <w:tcPr>
            <w:tcW w:w="0" w:type="auto"/>
            <w:tcBorders>
              <w:bottom w:val="single" w:sz="6" w:space="0" w:color="D8DDE0"/>
            </w:tcBorders>
            <w:tcMar>
              <w:top w:w="240" w:type="dxa"/>
              <w:left w:w="15" w:type="dxa"/>
              <w:bottom w:w="240" w:type="dxa"/>
              <w:right w:w="360" w:type="dxa"/>
            </w:tcMar>
            <w:hideMark/>
          </w:tcPr>
          <w:p w14:paraId="253F79E7" w14:textId="77777777" w:rsidR="00AB5267" w:rsidRPr="00B534D1" w:rsidRDefault="00AB5267" w:rsidP="00B534D1">
            <w:pPr>
              <w:rPr>
                <w:rFonts w:asciiTheme="majorHAnsi" w:hAnsiTheme="majorHAnsi" w:cstheme="majorHAnsi"/>
                <w:color w:val="212B32"/>
              </w:rPr>
            </w:pPr>
            <w:r w:rsidRPr="00B534D1">
              <w:rPr>
                <w:rFonts w:asciiTheme="majorHAnsi" w:hAnsiTheme="majorHAnsi" w:cstheme="majorHAnsi"/>
                <w:color w:val="212B32"/>
              </w:rPr>
              <w:t>12 to 13 years</w:t>
            </w:r>
          </w:p>
        </w:tc>
        <w:tc>
          <w:tcPr>
            <w:tcW w:w="0" w:type="auto"/>
            <w:tcBorders>
              <w:bottom w:val="single" w:sz="6" w:space="0" w:color="D8DDE0"/>
            </w:tcBorders>
            <w:tcMar>
              <w:top w:w="240" w:type="dxa"/>
              <w:left w:w="15" w:type="dxa"/>
              <w:bottom w:w="240" w:type="dxa"/>
              <w:right w:w="0" w:type="dxa"/>
            </w:tcMar>
            <w:hideMark/>
          </w:tcPr>
          <w:p w14:paraId="0F3463EB" w14:textId="3D40166C" w:rsidR="00AB5267" w:rsidRPr="00B534D1" w:rsidRDefault="00AB5267" w:rsidP="00B534D1">
            <w:pPr>
              <w:rPr>
                <w:rFonts w:asciiTheme="majorHAnsi" w:hAnsiTheme="majorHAnsi" w:cstheme="majorHAnsi"/>
                <w:color w:val="212B32"/>
              </w:rPr>
            </w:pPr>
            <w:r w:rsidRPr="00B534D1">
              <w:rPr>
                <w:rFonts w:asciiTheme="majorHAnsi" w:hAnsiTheme="majorHAnsi" w:cstheme="majorHAnsi"/>
                <w:color w:val="212B32"/>
              </w:rPr>
              <w:t>HPV vaccine</w:t>
            </w:r>
          </w:p>
        </w:tc>
      </w:tr>
      <w:tr w:rsidR="00AB5267" w14:paraId="3CFFE18A" w14:textId="77777777" w:rsidTr="00AB5267">
        <w:trPr>
          <w:tblCellSpacing w:w="15" w:type="dxa"/>
        </w:trPr>
        <w:tc>
          <w:tcPr>
            <w:tcW w:w="0" w:type="auto"/>
            <w:tcBorders>
              <w:bottom w:val="single" w:sz="6" w:space="0" w:color="D8DDE0"/>
            </w:tcBorders>
            <w:tcMar>
              <w:top w:w="240" w:type="dxa"/>
              <w:left w:w="15" w:type="dxa"/>
              <w:bottom w:w="240" w:type="dxa"/>
              <w:right w:w="360" w:type="dxa"/>
            </w:tcMar>
            <w:hideMark/>
          </w:tcPr>
          <w:p w14:paraId="14925C19" w14:textId="77777777" w:rsidR="00AB5267" w:rsidRPr="00B534D1" w:rsidRDefault="00AB5267" w:rsidP="00B534D1">
            <w:pPr>
              <w:rPr>
                <w:rFonts w:asciiTheme="majorHAnsi" w:hAnsiTheme="majorHAnsi" w:cstheme="majorHAnsi"/>
                <w:color w:val="212B32"/>
              </w:rPr>
            </w:pPr>
            <w:r w:rsidRPr="00B534D1">
              <w:rPr>
                <w:rFonts w:asciiTheme="majorHAnsi" w:hAnsiTheme="majorHAnsi" w:cstheme="majorHAnsi"/>
                <w:color w:val="212B32"/>
              </w:rPr>
              <w:t>14 years</w:t>
            </w:r>
          </w:p>
        </w:tc>
        <w:tc>
          <w:tcPr>
            <w:tcW w:w="0" w:type="auto"/>
            <w:tcBorders>
              <w:bottom w:val="single" w:sz="6" w:space="0" w:color="D8DDE0"/>
            </w:tcBorders>
            <w:tcMar>
              <w:top w:w="240" w:type="dxa"/>
              <w:left w:w="15" w:type="dxa"/>
              <w:bottom w:w="240" w:type="dxa"/>
              <w:right w:w="0" w:type="dxa"/>
            </w:tcMar>
            <w:hideMark/>
          </w:tcPr>
          <w:p w14:paraId="4DE3F376" w14:textId="6D273EDA" w:rsidR="00AB5267" w:rsidRPr="00B534D1" w:rsidRDefault="00AB5267" w:rsidP="00B534D1">
            <w:pPr>
              <w:rPr>
                <w:rFonts w:asciiTheme="majorHAnsi" w:hAnsiTheme="majorHAnsi" w:cstheme="majorHAnsi"/>
                <w:color w:val="212B32"/>
              </w:rPr>
            </w:pPr>
            <w:r w:rsidRPr="00B534D1">
              <w:rPr>
                <w:rFonts w:asciiTheme="majorHAnsi" w:hAnsiTheme="majorHAnsi" w:cstheme="majorHAnsi"/>
                <w:color w:val="212B32"/>
              </w:rPr>
              <w:t>3-in-1 teenage booster</w:t>
            </w:r>
            <w:r w:rsidRPr="00B534D1">
              <w:rPr>
                <w:rFonts w:asciiTheme="majorHAnsi" w:hAnsiTheme="majorHAnsi" w:cstheme="majorHAnsi"/>
                <w:color w:val="212B32"/>
              </w:rPr>
              <w:br/>
            </w:r>
            <w:proofErr w:type="spellStart"/>
            <w:r w:rsidRPr="00B534D1">
              <w:rPr>
                <w:rFonts w:asciiTheme="majorHAnsi" w:hAnsiTheme="majorHAnsi" w:cstheme="majorHAnsi"/>
                <w:color w:val="212B32"/>
              </w:rPr>
              <w:t>MenACWY</w:t>
            </w:r>
            <w:proofErr w:type="spellEnd"/>
          </w:p>
        </w:tc>
      </w:tr>
    </w:tbl>
    <w:p w14:paraId="41D451A8" w14:textId="77777777" w:rsidR="00AB5267" w:rsidRPr="00AC3FCC" w:rsidRDefault="00AB5267" w:rsidP="00AB5267">
      <w:pPr>
        <w:widowControl w:val="0"/>
        <w:ind w:left="360" w:hanging="360"/>
        <w:contextualSpacing/>
        <w:jc w:val="both"/>
        <w:rPr>
          <w:rFonts w:asciiTheme="majorHAnsi" w:hAnsiTheme="majorHAnsi" w:cs="Arial"/>
          <w:snapToGrid w:val="0"/>
        </w:rPr>
      </w:pPr>
    </w:p>
    <w:p w14:paraId="31ADE5C1" w14:textId="77777777" w:rsidR="00A251F9" w:rsidRPr="00AC3FCC" w:rsidRDefault="00A251F9" w:rsidP="009F6A39">
      <w:pPr>
        <w:jc w:val="both"/>
        <w:rPr>
          <w:rFonts w:asciiTheme="majorHAnsi" w:hAnsiTheme="majorHAnsi" w:cs="Arial"/>
          <w:b/>
          <w:bCs/>
        </w:rPr>
      </w:pPr>
      <w:r w:rsidRPr="00AC3FCC">
        <w:rPr>
          <w:rFonts w:asciiTheme="majorHAnsi" w:hAnsiTheme="majorHAnsi" w:cs="Arial"/>
          <w:b/>
          <w:bCs/>
        </w:rPr>
        <w:t>Female Staff – Pregnancy</w:t>
      </w:r>
    </w:p>
    <w:p w14:paraId="7753D9F4" w14:textId="77777777" w:rsidR="00A251F9" w:rsidRPr="00AC3FCC" w:rsidRDefault="00A251F9" w:rsidP="006309E9">
      <w:pPr>
        <w:numPr>
          <w:ilvl w:val="0"/>
          <w:numId w:val="32"/>
        </w:numPr>
        <w:jc w:val="both"/>
        <w:rPr>
          <w:rFonts w:asciiTheme="majorHAnsi" w:hAnsiTheme="majorHAnsi" w:cs="Arial"/>
          <w:bCs/>
        </w:rPr>
      </w:pPr>
      <w:r w:rsidRPr="00AC3FCC">
        <w:rPr>
          <w:rFonts w:asciiTheme="majorHAnsi" w:hAnsiTheme="majorHAnsi" w:cs="Arial"/>
          <w:bCs/>
        </w:rPr>
        <w:t>In general, if a pregnant woman develops a rash or is in direct contact with someone with a potentially infectious rash this should be investigated by a doctor. The greatest risk to pregnant women from such infections comes from their own child/ children rather than the workplace.</w:t>
      </w:r>
    </w:p>
    <w:p w14:paraId="66DD525C" w14:textId="672226CE" w:rsidR="00A251F9" w:rsidRPr="00AC3FCC" w:rsidRDefault="00A251F9" w:rsidP="006309E9">
      <w:pPr>
        <w:numPr>
          <w:ilvl w:val="1"/>
          <w:numId w:val="245"/>
        </w:numPr>
        <w:jc w:val="both"/>
        <w:rPr>
          <w:rFonts w:asciiTheme="majorHAnsi" w:hAnsiTheme="majorHAnsi" w:cs="Arial"/>
          <w:bCs/>
        </w:rPr>
      </w:pPr>
      <w:r w:rsidRPr="00AC3FCC">
        <w:rPr>
          <w:rFonts w:asciiTheme="majorHAnsi" w:hAnsiTheme="majorHAnsi" w:cs="Arial"/>
          <w:b/>
          <w:bCs/>
        </w:rPr>
        <w:t>Chickenpox</w:t>
      </w:r>
      <w:r w:rsidRPr="00AC3FCC">
        <w:rPr>
          <w:rFonts w:asciiTheme="majorHAnsi" w:hAnsiTheme="majorHAnsi" w:cs="Arial"/>
          <w:bCs/>
        </w:rPr>
        <w:t xml:space="preserve"> can affect the pregnancy if a woman has not already had the infection. If exposed early in pregnancy (first 20 weeks) or very late (last 3 weeks), the GP and </w:t>
      </w:r>
      <w:r w:rsidR="009F6A39" w:rsidRPr="00AC3FCC">
        <w:rPr>
          <w:rFonts w:asciiTheme="majorHAnsi" w:hAnsiTheme="majorHAnsi" w:cs="Arial"/>
          <w:bCs/>
        </w:rPr>
        <w:t>antenatal</w:t>
      </w:r>
      <w:r w:rsidRPr="00AC3FCC">
        <w:rPr>
          <w:rFonts w:asciiTheme="majorHAnsi" w:hAnsiTheme="majorHAnsi" w:cs="Arial"/>
          <w:bCs/>
        </w:rPr>
        <w:t xml:space="preserve"> carer should be informed </w:t>
      </w:r>
      <w:r w:rsidR="007A310F" w:rsidRPr="00AC3FCC">
        <w:rPr>
          <w:rFonts w:asciiTheme="majorHAnsi" w:hAnsiTheme="majorHAnsi" w:cs="Arial"/>
          <w:bCs/>
        </w:rPr>
        <w:t>promptly,</w:t>
      </w:r>
      <w:r w:rsidRPr="00AC3FCC">
        <w:rPr>
          <w:rFonts w:asciiTheme="majorHAnsi" w:hAnsiTheme="majorHAnsi" w:cs="Arial"/>
          <w:bCs/>
        </w:rPr>
        <w:t xml:space="preserve"> and a blood check taken to check immunity. Shingles is caused by the same virus so anyone who hasn’t had chickenpox is potentially vulnerable to the infection if in close </w:t>
      </w:r>
      <w:r w:rsidR="00307C67" w:rsidRPr="00AC3FCC">
        <w:rPr>
          <w:rFonts w:asciiTheme="majorHAnsi" w:hAnsiTheme="majorHAnsi" w:cs="Arial"/>
          <w:bCs/>
        </w:rPr>
        <w:t>contact with a case of shingles</w:t>
      </w:r>
      <w:r w:rsidR="00143E37">
        <w:rPr>
          <w:rFonts w:asciiTheme="majorHAnsi" w:hAnsiTheme="majorHAnsi" w:cs="Arial"/>
          <w:bCs/>
        </w:rPr>
        <w:t>.</w:t>
      </w:r>
    </w:p>
    <w:p w14:paraId="53AD82D7" w14:textId="243791B1" w:rsidR="00A251F9" w:rsidRPr="00AC3FCC" w:rsidRDefault="00A251F9" w:rsidP="006309E9">
      <w:pPr>
        <w:numPr>
          <w:ilvl w:val="1"/>
          <w:numId w:val="245"/>
        </w:numPr>
        <w:jc w:val="both"/>
        <w:rPr>
          <w:rFonts w:asciiTheme="majorHAnsi" w:hAnsiTheme="majorHAnsi" w:cs="Arial"/>
          <w:bCs/>
        </w:rPr>
      </w:pPr>
      <w:r w:rsidRPr="00AC3FCC">
        <w:rPr>
          <w:rFonts w:asciiTheme="majorHAnsi" w:hAnsiTheme="majorHAnsi" w:cs="Arial"/>
          <w:b/>
          <w:bCs/>
        </w:rPr>
        <w:t>Rubella</w:t>
      </w:r>
      <w:r w:rsidRPr="00AC3FCC">
        <w:rPr>
          <w:rFonts w:asciiTheme="majorHAnsi" w:hAnsiTheme="majorHAnsi" w:cs="Arial"/>
          <w:bCs/>
        </w:rPr>
        <w:t xml:space="preserve"> (German measles). A pregnant woman should contact her GP and </w:t>
      </w:r>
      <w:r w:rsidR="009F6A39" w:rsidRPr="00AC3FCC">
        <w:rPr>
          <w:rFonts w:asciiTheme="majorHAnsi" w:hAnsiTheme="majorHAnsi" w:cs="Arial"/>
          <w:bCs/>
        </w:rPr>
        <w:t>antenatal</w:t>
      </w:r>
      <w:r w:rsidRPr="00AC3FCC">
        <w:rPr>
          <w:rFonts w:asciiTheme="majorHAnsi" w:hAnsiTheme="majorHAnsi" w:cs="Arial"/>
          <w:bCs/>
        </w:rPr>
        <w:t xml:space="preserve"> carer immediately to ensure investigation. The infection may affect the developing baby if the woman is not immune and is exposed in early pregnancy. All female staff under 25 years, working with young children should have evi</w:t>
      </w:r>
      <w:r w:rsidR="00307C67" w:rsidRPr="00AC3FCC">
        <w:rPr>
          <w:rFonts w:asciiTheme="majorHAnsi" w:hAnsiTheme="majorHAnsi" w:cs="Arial"/>
          <w:bCs/>
        </w:rPr>
        <w:t>dence of 2 doses of MMR vaccine</w:t>
      </w:r>
      <w:r w:rsidR="00143E37">
        <w:rPr>
          <w:rFonts w:asciiTheme="majorHAnsi" w:hAnsiTheme="majorHAnsi" w:cs="Arial"/>
          <w:bCs/>
        </w:rPr>
        <w:t>.</w:t>
      </w:r>
    </w:p>
    <w:p w14:paraId="42814FC4" w14:textId="0341B7D7" w:rsidR="00A251F9" w:rsidRPr="00AC3FCC" w:rsidRDefault="00A251F9" w:rsidP="006309E9">
      <w:pPr>
        <w:numPr>
          <w:ilvl w:val="1"/>
          <w:numId w:val="245"/>
        </w:numPr>
        <w:jc w:val="both"/>
        <w:rPr>
          <w:rFonts w:asciiTheme="majorHAnsi" w:hAnsiTheme="majorHAnsi" w:cs="Arial"/>
          <w:bCs/>
        </w:rPr>
      </w:pPr>
      <w:r w:rsidRPr="00AC3FCC">
        <w:rPr>
          <w:rFonts w:asciiTheme="majorHAnsi" w:hAnsiTheme="majorHAnsi" w:cs="Arial"/>
          <w:b/>
          <w:bCs/>
        </w:rPr>
        <w:t>Slapped cheek disease</w:t>
      </w:r>
      <w:r w:rsidRPr="00AC3FCC">
        <w:rPr>
          <w:rFonts w:asciiTheme="majorHAnsi" w:hAnsiTheme="majorHAnsi" w:cs="Arial"/>
          <w:bCs/>
        </w:rPr>
        <w:t xml:space="preserve"> (Parvovirus B19) can occasionally affect an unborn child. If exposed early (before 20 weeks) inform whoever is giving </w:t>
      </w:r>
      <w:r w:rsidR="009F6A39" w:rsidRPr="00AC3FCC">
        <w:rPr>
          <w:rFonts w:asciiTheme="majorHAnsi" w:hAnsiTheme="majorHAnsi" w:cs="Arial"/>
          <w:bCs/>
        </w:rPr>
        <w:t>antenatal</w:t>
      </w:r>
      <w:r w:rsidRPr="00AC3FCC">
        <w:rPr>
          <w:rFonts w:asciiTheme="majorHAnsi" w:hAnsiTheme="majorHAnsi" w:cs="Arial"/>
          <w:bCs/>
        </w:rPr>
        <w:t xml:space="preserve"> care as thi</w:t>
      </w:r>
      <w:r w:rsidR="00307C67" w:rsidRPr="00AC3FCC">
        <w:rPr>
          <w:rFonts w:asciiTheme="majorHAnsi" w:hAnsiTheme="majorHAnsi" w:cs="Arial"/>
          <w:bCs/>
        </w:rPr>
        <w:t>s must be investigated promptly</w:t>
      </w:r>
    </w:p>
    <w:p w14:paraId="75DDEDFD" w14:textId="02DCF983" w:rsidR="00A251F9" w:rsidRPr="00AC3FCC" w:rsidRDefault="00A251F9" w:rsidP="006309E9">
      <w:pPr>
        <w:numPr>
          <w:ilvl w:val="1"/>
          <w:numId w:val="245"/>
        </w:numPr>
        <w:jc w:val="both"/>
        <w:rPr>
          <w:rFonts w:asciiTheme="majorHAnsi" w:hAnsiTheme="majorHAnsi" w:cs="Arial"/>
          <w:bCs/>
        </w:rPr>
      </w:pPr>
      <w:r w:rsidRPr="00AC3FCC">
        <w:rPr>
          <w:rFonts w:asciiTheme="majorHAnsi" w:hAnsiTheme="majorHAnsi" w:cs="Arial"/>
          <w:b/>
          <w:bCs/>
        </w:rPr>
        <w:t>Measles</w:t>
      </w:r>
      <w:r w:rsidRPr="00AC3FCC">
        <w:rPr>
          <w:rFonts w:asciiTheme="majorHAnsi" w:hAnsiTheme="majorHAnsi" w:cs="Arial"/>
          <w:bCs/>
        </w:rPr>
        <w:t xml:space="preserve"> during pregnancy can result in early delivery or even loss of the baby. If a pregnant woman is exposed, immediately inform whoever is giving </w:t>
      </w:r>
      <w:r w:rsidR="009F6A39" w:rsidRPr="00AC3FCC">
        <w:rPr>
          <w:rFonts w:asciiTheme="majorHAnsi" w:hAnsiTheme="majorHAnsi" w:cs="Arial"/>
          <w:bCs/>
        </w:rPr>
        <w:t>antenatal</w:t>
      </w:r>
      <w:r w:rsidRPr="00AC3FCC">
        <w:rPr>
          <w:rFonts w:asciiTheme="majorHAnsi" w:hAnsiTheme="majorHAnsi" w:cs="Arial"/>
          <w:bCs/>
        </w:rPr>
        <w:t xml:space="preserve"> care to ensure investigation. All female </w:t>
      </w:r>
      <w:r w:rsidRPr="00AC3FCC">
        <w:rPr>
          <w:rFonts w:asciiTheme="majorHAnsi" w:hAnsiTheme="majorHAnsi" w:cs="Arial"/>
          <w:bCs/>
        </w:rPr>
        <w:lastRenderedPageBreak/>
        <w:t>staff under the age of 25 working with young children should have evidence of two doses of MMR vaccine</w:t>
      </w:r>
      <w:r w:rsidR="00143E37">
        <w:rPr>
          <w:rFonts w:asciiTheme="majorHAnsi" w:hAnsiTheme="majorHAnsi" w:cs="Arial"/>
          <w:bCs/>
        </w:rPr>
        <w:t>.</w:t>
      </w:r>
    </w:p>
    <w:p w14:paraId="3EB2C1AB" w14:textId="77777777" w:rsidR="00A251F9" w:rsidRPr="00AC3FCC" w:rsidRDefault="00A251F9" w:rsidP="00A251F9">
      <w:pPr>
        <w:jc w:val="both"/>
        <w:rPr>
          <w:rFonts w:asciiTheme="majorHAnsi" w:hAnsiTheme="majorHAnsi"/>
          <w:b/>
        </w:rPr>
      </w:pPr>
      <w:r w:rsidRPr="00AC3FCC">
        <w:rPr>
          <w:rFonts w:asciiTheme="majorHAnsi" w:hAnsiTheme="majorHAnsi"/>
          <w:b/>
        </w:rPr>
        <w:t>Legal Framework</w:t>
      </w:r>
    </w:p>
    <w:p w14:paraId="6ABC9516" w14:textId="75FAFF58" w:rsidR="00A251F9" w:rsidRPr="00AC3FCC" w:rsidRDefault="00A251F9" w:rsidP="006309E9">
      <w:pPr>
        <w:pStyle w:val="ListParagraph"/>
        <w:numPr>
          <w:ilvl w:val="0"/>
          <w:numId w:val="4"/>
        </w:numPr>
        <w:jc w:val="both"/>
        <w:rPr>
          <w:rFonts w:asciiTheme="majorHAnsi" w:hAnsiTheme="majorHAnsi"/>
        </w:rPr>
      </w:pPr>
      <w:r w:rsidRPr="00AC3FCC">
        <w:rPr>
          <w:rFonts w:asciiTheme="majorHAnsi" w:hAnsiTheme="majorHAnsi"/>
        </w:rPr>
        <w:t>Medicines Act 1968</w:t>
      </w:r>
      <w:r w:rsidR="00FC079F">
        <w:rPr>
          <w:rFonts w:asciiTheme="majorHAnsi" w:hAnsiTheme="majorHAnsi"/>
        </w:rPr>
        <w:t>/1996</w:t>
      </w:r>
    </w:p>
    <w:p w14:paraId="5FB05045" w14:textId="5A883F4E" w:rsidR="00A251F9" w:rsidRDefault="00A251F9" w:rsidP="006309E9">
      <w:pPr>
        <w:pStyle w:val="ListParagraph"/>
        <w:numPr>
          <w:ilvl w:val="0"/>
          <w:numId w:val="4"/>
        </w:numPr>
        <w:jc w:val="both"/>
        <w:rPr>
          <w:rFonts w:asciiTheme="majorHAnsi" w:hAnsiTheme="majorHAnsi"/>
        </w:rPr>
      </w:pPr>
      <w:r w:rsidRPr="00AC3FCC">
        <w:rPr>
          <w:rFonts w:asciiTheme="majorHAnsi" w:hAnsiTheme="majorHAnsi"/>
        </w:rPr>
        <w:t>The Human Medicines Regulations 20</w:t>
      </w:r>
      <w:r w:rsidR="00FC079F">
        <w:rPr>
          <w:rFonts w:asciiTheme="majorHAnsi" w:hAnsiTheme="majorHAnsi"/>
        </w:rPr>
        <w:t>20</w:t>
      </w:r>
    </w:p>
    <w:p w14:paraId="419E23E5" w14:textId="59F8A58A" w:rsidR="00AB5267" w:rsidRPr="00AB5267" w:rsidRDefault="00AB5267" w:rsidP="006309E9">
      <w:pPr>
        <w:pStyle w:val="ListParagraph"/>
        <w:numPr>
          <w:ilvl w:val="0"/>
          <w:numId w:val="4"/>
        </w:numPr>
        <w:jc w:val="both"/>
        <w:rPr>
          <w:rFonts w:asciiTheme="majorHAnsi" w:hAnsiTheme="majorHAnsi"/>
        </w:rPr>
      </w:pPr>
      <w:r w:rsidRPr="00AC3FCC">
        <w:rPr>
          <w:rFonts w:asciiTheme="majorHAnsi" w:hAnsiTheme="majorHAnsi" w:cs="Arial"/>
        </w:rPr>
        <w:t>Public Health (Infectious Diseases) Regulations 1988</w:t>
      </w:r>
    </w:p>
    <w:p w14:paraId="32F37959" w14:textId="7B392B24" w:rsidR="00AB5267" w:rsidRPr="00AC3FCC" w:rsidRDefault="00AB5267" w:rsidP="006309E9">
      <w:pPr>
        <w:pStyle w:val="ListParagraph"/>
        <w:numPr>
          <w:ilvl w:val="0"/>
          <w:numId w:val="4"/>
        </w:numPr>
        <w:jc w:val="both"/>
        <w:rPr>
          <w:rFonts w:asciiTheme="majorHAnsi" w:hAnsiTheme="majorHAnsi"/>
        </w:rPr>
      </w:pPr>
      <w:r w:rsidRPr="00AC3FCC">
        <w:rPr>
          <w:rFonts w:asciiTheme="majorHAnsi" w:hAnsiTheme="majorHAnsi" w:cs="Arial"/>
        </w:rPr>
        <w:t>Public Health (</w:t>
      </w:r>
      <w:r>
        <w:rPr>
          <w:rFonts w:asciiTheme="majorHAnsi" w:hAnsiTheme="majorHAnsi" w:cs="Arial"/>
        </w:rPr>
        <w:t>Control of</w:t>
      </w:r>
      <w:r w:rsidRPr="00AC3FCC">
        <w:rPr>
          <w:rFonts w:asciiTheme="majorHAnsi" w:hAnsiTheme="majorHAnsi" w:cs="Arial"/>
        </w:rPr>
        <w:t xml:space="preserve"> Diseases) </w:t>
      </w:r>
      <w:r>
        <w:rPr>
          <w:rFonts w:asciiTheme="majorHAnsi" w:hAnsiTheme="majorHAnsi" w:cs="Arial"/>
        </w:rPr>
        <w:t>Act 1984</w:t>
      </w:r>
    </w:p>
    <w:p w14:paraId="0A045AC2" w14:textId="77777777" w:rsidR="00A251F9" w:rsidRPr="00AC3FCC" w:rsidRDefault="00A251F9" w:rsidP="00A251F9">
      <w:pPr>
        <w:jc w:val="both"/>
        <w:rPr>
          <w:rFonts w:asciiTheme="majorHAnsi" w:hAnsiTheme="majorHAnsi"/>
        </w:rPr>
      </w:pPr>
    </w:p>
    <w:p w14:paraId="641A8955" w14:textId="77777777" w:rsidR="00A251F9" w:rsidRPr="00AC3FCC" w:rsidRDefault="00A251F9" w:rsidP="00A251F9">
      <w:pPr>
        <w:jc w:val="both"/>
        <w:rPr>
          <w:rFonts w:asciiTheme="majorHAnsi" w:hAnsiTheme="majorHAnsi"/>
          <w:b/>
        </w:rPr>
      </w:pPr>
      <w:r w:rsidRPr="00AC3FCC">
        <w:rPr>
          <w:rFonts w:asciiTheme="majorHAnsi" w:hAnsiTheme="majorHAnsi"/>
          <w:b/>
        </w:rPr>
        <w:t>Further Guidance</w:t>
      </w:r>
    </w:p>
    <w:p w14:paraId="2C07D616" w14:textId="415ECAE9" w:rsidR="00A251F9" w:rsidRDefault="00F47D21" w:rsidP="006309E9">
      <w:pPr>
        <w:pStyle w:val="ListParagraph"/>
        <w:numPr>
          <w:ilvl w:val="0"/>
          <w:numId w:val="4"/>
        </w:numPr>
        <w:jc w:val="both"/>
        <w:rPr>
          <w:rFonts w:asciiTheme="majorHAnsi" w:hAnsiTheme="majorHAnsi"/>
        </w:rPr>
      </w:pPr>
      <w:r w:rsidRPr="00F47D21">
        <w:rPr>
          <w:rFonts w:asciiTheme="majorHAnsi" w:hAnsiTheme="majorHAnsi"/>
        </w:rPr>
        <w:t>Guidance on infection control in schools and other childcare settings</w:t>
      </w:r>
      <w:r>
        <w:rPr>
          <w:rFonts w:asciiTheme="majorHAnsi" w:hAnsiTheme="majorHAnsi"/>
        </w:rPr>
        <w:t>, 2017</w:t>
      </w:r>
    </w:p>
    <w:p w14:paraId="407122E8" w14:textId="77777777" w:rsidR="00A251F9" w:rsidRPr="00AC3FCC" w:rsidRDefault="00A251F9" w:rsidP="00A251F9">
      <w:pPr>
        <w:jc w:val="both"/>
        <w:rPr>
          <w:rFonts w:asciiTheme="majorHAnsi" w:hAnsiTheme="majorHAnsi"/>
        </w:rPr>
      </w:pPr>
    </w:p>
    <w:p w14:paraId="4F550695" w14:textId="3CC72D51" w:rsidR="00A251F9" w:rsidRPr="00AC3FCC" w:rsidRDefault="00DD1A9D" w:rsidP="00A251F9">
      <w:pPr>
        <w:jc w:val="both"/>
        <w:rPr>
          <w:rFonts w:asciiTheme="majorHAnsi" w:hAnsiTheme="majorHAnsi"/>
          <w:b/>
        </w:rPr>
      </w:pPr>
      <w:r>
        <w:rPr>
          <w:rFonts w:asciiTheme="majorHAnsi" w:hAnsiTheme="majorHAnsi"/>
          <w:b/>
        </w:rPr>
        <w:t>EYFS Key Principles into Practice</w:t>
      </w:r>
      <w:r w:rsidR="00A251F9" w:rsidRPr="00AC3FCC">
        <w:rPr>
          <w:rFonts w:asciiTheme="majorHAnsi" w:hAnsiTheme="majorHAnsi"/>
          <w:b/>
        </w:rPr>
        <w:t>:</w:t>
      </w:r>
    </w:p>
    <w:p w14:paraId="0BEA55FA" w14:textId="77777777" w:rsidR="00A251F9" w:rsidRPr="00AC3FCC" w:rsidRDefault="00A251F9" w:rsidP="00A251F9">
      <w:pPr>
        <w:jc w:val="both"/>
        <w:rPr>
          <w:rFonts w:asciiTheme="majorHAnsi" w:hAnsiTheme="majorHAnsi"/>
        </w:rPr>
      </w:pPr>
    </w:p>
    <w:p w14:paraId="37F1151D" w14:textId="77777777" w:rsidR="00A251F9" w:rsidRPr="00AC3FCC" w:rsidRDefault="00A251F9" w:rsidP="00A251F9">
      <w:pPr>
        <w:jc w:val="both"/>
        <w:rPr>
          <w:rFonts w:asciiTheme="majorHAnsi" w:hAnsiTheme="majorHAnsi"/>
        </w:rPr>
      </w:pPr>
      <w:r w:rsidRPr="00AC3FCC">
        <w:rPr>
          <w:rFonts w:asciiTheme="majorHAnsi" w:hAnsiTheme="majorHAnsi"/>
          <w:noProof/>
        </w:rPr>
        <w:drawing>
          <wp:inline distT="0" distB="0" distL="0" distR="0" wp14:anchorId="36C3C357" wp14:editId="0F29B73A">
            <wp:extent cx="5270500" cy="342900"/>
            <wp:effectExtent l="0" t="0" r="12700" b="12700"/>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0500" cy="342900"/>
                    </a:xfrm>
                    <a:prstGeom prst="rect">
                      <a:avLst/>
                    </a:prstGeom>
                    <a:noFill/>
                    <a:ln>
                      <a:noFill/>
                    </a:ln>
                  </pic:spPr>
                </pic:pic>
              </a:graphicData>
            </a:graphic>
          </wp:inline>
        </w:drawing>
      </w:r>
    </w:p>
    <w:p w14:paraId="660B8F15" w14:textId="77777777" w:rsidR="00AF56A7" w:rsidRPr="00AC3FCC" w:rsidRDefault="00A251F9" w:rsidP="00AF56A7">
      <w:pPr>
        <w:jc w:val="center"/>
        <w:rPr>
          <w:rFonts w:asciiTheme="majorHAnsi" w:hAnsiTheme="majorHAnsi"/>
          <w:b/>
        </w:rPr>
      </w:pPr>
      <w:r w:rsidRPr="00AC3FCC">
        <w:rPr>
          <w:rFonts w:asciiTheme="majorHAnsi" w:hAnsiTheme="majorHAnsi"/>
          <w:b/>
        </w:rPr>
        <w:br w:type="page"/>
      </w:r>
      <w:r w:rsidR="00AF56A7" w:rsidRPr="00AC3FCC">
        <w:rPr>
          <w:rFonts w:asciiTheme="majorHAnsi" w:hAnsiTheme="majorHAnsi"/>
          <w:b/>
        </w:rPr>
        <w:lastRenderedPageBreak/>
        <w:t>Cygnets Preschool</w:t>
      </w:r>
    </w:p>
    <w:p w14:paraId="647D013A" w14:textId="2F8DE4D8" w:rsidR="00AF56A7" w:rsidRPr="00AC3FCC" w:rsidRDefault="00AF56A7" w:rsidP="00AF56A7">
      <w:pPr>
        <w:jc w:val="center"/>
        <w:rPr>
          <w:rFonts w:asciiTheme="majorHAnsi" w:hAnsiTheme="majorHAnsi"/>
          <w:b/>
        </w:rPr>
      </w:pPr>
      <w:r w:rsidRPr="00AC3FCC">
        <w:rPr>
          <w:rFonts w:asciiTheme="majorHAnsi" w:hAnsiTheme="majorHAnsi"/>
          <w:b/>
        </w:rPr>
        <w:t xml:space="preserve">Food and Drink </w:t>
      </w:r>
      <w:r w:rsidR="009F6A39" w:rsidRPr="00AC3FCC">
        <w:rPr>
          <w:rFonts w:asciiTheme="majorHAnsi" w:hAnsiTheme="majorHAnsi"/>
          <w:b/>
        </w:rPr>
        <w:t xml:space="preserve">/ Healthy Eating </w:t>
      </w:r>
      <w:r w:rsidR="0088759F" w:rsidRPr="00AC3FCC">
        <w:rPr>
          <w:rFonts w:asciiTheme="majorHAnsi" w:hAnsiTheme="majorHAnsi"/>
          <w:b/>
        </w:rPr>
        <w:t xml:space="preserve">/ Food Hygiene </w:t>
      </w:r>
      <w:r w:rsidRPr="00AC3FCC">
        <w:rPr>
          <w:rFonts w:asciiTheme="majorHAnsi" w:hAnsiTheme="majorHAnsi"/>
          <w:b/>
        </w:rPr>
        <w:t>Policy</w:t>
      </w:r>
    </w:p>
    <w:p w14:paraId="2AA4FDCA" w14:textId="77777777" w:rsidR="00AF56A7" w:rsidRPr="005275A9" w:rsidRDefault="00AF56A7" w:rsidP="00AF56A7">
      <w:pPr>
        <w:jc w:val="both"/>
        <w:rPr>
          <w:rFonts w:asciiTheme="majorHAnsi" w:hAnsiTheme="majorHAnsi"/>
          <w:sz w:val="21"/>
          <w:szCs w:val="21"/>
        </w:rPr>
      </w:pPr>
    </w:p>
    <w:p w14:paraId="16A9018E" w14:textId="77777777" w:rsidR="00AF56A7" w:rsidRPr="00AC3FCC" w:rsidRDefault="00AF56A7" w:rsidP="00AF56A7">
      <w:pPr>
        <w:pBdr>
          <w:top w:val="single" w:sz="4" w:space="1" w:color="auto"/>
          <w:left w:val="single" w:sz="4" w:space="4" w:color="auto"/>
          <w:bottom w:val="single" w:sz="4" w:space="1" w:color="auto"/>
          <w:right w:val="single" w:sz="4" w:space="4" w:color="auto"/>
        </w:pBdr>
        <w:contextualSpacing/>
        <w:jc w:val="both"/>
        <w:rPr>
          <w:rFonts w:asciiTheme="majorHAnsi" w:hAnsiTheme="majorHAnsi" w:cs="Arial"/>
          <w:b/>
        </w:rPr>
      </w:pPr>
      <w:r w:rsidRPr="00AC3FCC">
        <w:rPr>
          <w:rFonts w:asciiTheme="majorHAnsi" w:hAnsiTheme="majorHAnsi" w:cs="Arial"/>
          <w:b/>
        </w:rPr>
        <w:t>Safeguarding and Welfare Requirement: Health</w:t>
      </w:r>
    </w:p>
    <w:p w14:paraId="6CAD6FE3" w14:textId="738D36EB" w:rsidR="00AF56A7" w:rsidRPr="00AC3FCC" w:rsidRDefault="00AF56A7" w:rsidP="00AF56A7">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rPr>
        <w:t xml:space="preserve">Where children are provided with meals, </w:t>
      </w:r>
      <w:r w:rsidR="00143E37" w:rsidRPr="00AC3FCC">
        <w:rPr>
          <w:rFonts w:asciiTheme="majorHAnsi" w:hAnsiTheme="majorHAnsi" w:cs="Arial"/>
        </w:rPr>
        <w:t>snacks,</w:t>
      </w:r>
      <w:r w:rsidRPr="00AC3FCC">
        <w:rPr>
          <w:rFonts w:asciiTheme="majorHAnsi" w:hAnsiTheme="majorHAnsi" w:cs="Arial"/>
        </w:rPr>
        <w:t xml:space="preserve"> and drinks, they must be healthy, </w:t>
      </w:r>
      <w:r w:rsidR="00A57389" w:rsidRPr="00AC3FCC">
        <w:rPr>
          <w:rFonts w:asciiTheme="majorHAnsi" w:hAnsiTheme="majorHAnsi" w:cs="Arial"/>
        </w:rPr>
        <w:t>balanced,</w:t>
      </w:r>
      <w:r w:rsidRPr="00AC3FCC">
        <w:rPr>
          <w:rFonts w:asciiTheme="majorHAnsi" w:hAnsiTheme="majorHAnsi" w:cs="Arial"/>
        </w:rPr>
        <w:t xml:space="preserve"> and nutritious.</w:t>
      </w:r>
    </w:p>
    <w:p w14:paraId="54AA465C" w14:textId="77777777" w:rsidR="00AF56A7" w:rsidRPr="005275A9" w:rsidRDefault="00AF56A7" w:rsidP="00AF56A7">
      <w:pPr>
        <w:jc w:val="both"/>
        <w:rPr>
          <w:rFonts w:asciiTheme="majorHAnsi" w:hAnsiTheme="majorHAnsi"/>
          <w:sz w:val="21"/>
          <w:szCs w:val="21"/>
        </w:rPr>
      </w:pPr>
    </w:p>
    <w:p w14:paraId="235A0AAB" w14:textId="12B6281D" w:rsidR="00AF56A7" w:rsidRPr="00AC3FCC" w:rsidRDefault="00FC079F" w:rsidP="00AF56A7">
      <w:pPr>
        <w:jc w:val="both"/>
        <w:rPr>
          <w:rFonts w:asciiTheme="majorHAnsi" w:hAnsiTheme="majorHAnsi"/>
        </w:rPr>
      </w:pPr>
      <w:r w:rsidRPr="00AC3FCC">
        <w:rPr>
          <w:rFonts w:asciiTheme="majorHAnsi" w:hAnsiTheme="majorHAnsi"/>
        </w:rPr>
        <w:t>Cygnets’</w:t>
      </w:r>
      <w:r w:rsidR="009F6A39" w:rsidRPr="00AC3FCC">
        <w:rPr>
          <w:rFonts w:asciiTheme="majorHAnsi" w:hAnsiTheme="majorHAnsi"/>
        </w:rPr>
        <w:t xml:space="preserve"> </w:t>
      </w:r>
      <w:r w:rsidR="00AF56A7" w:rsidRPr="00AC3FCC">
        <w:rPr>
          <w:rFonts w:asciiTheme="majorHAnsi" w:hAnsiTheme="majorHAnsi"/>
        </w:rPr>
        <w:t>Preschool regards snack time as an important part of the session. Eating represents a social time for children and adults and helps children to learn about healthy eating. We promote healthy eating and at snack time, we aim to provide nutritious food, which meets the children’s individual dietary needs, as well as supporting and encouraging the children to independently prepare snacks in a safe and supervised way.</w:t>
      </w:r>
    </w:p>
    <w:p w14:paraId="50581464" w14:textId="77777777" w:rsidR="00AF56A7" w:rsidRPr="005275A9" w:rsidRDefault="00AF56A7" w:rsidP="00AF56A7">
      <w:pPr>
        <w:jc w:val="both"/>
        <w:rPr>
          <w:rFonts w:asciiTheme="majorHAnsi" w:hAnsiTheme="majorHAnsi"/>
          <w:sz w:val="21"/>
          <w:szCs w:val="21"/>
        </w:rPr>
      </w:pPr>
    </w:p>
    <w:p w14:paraId="5115DF7A" w14:textId="31C3F928" w:rsidR="00062CCB" w:rsidRPr="00AC3FCC" w:rsidRDefault="00AF56A7" w:rsidP="00AF56A7">
      <w:pPr>
        <w:jc w:val="both"/>
        <w:rPr>
          <w:rFonts w:asciiTheme="majorHAnsi" w:hAnsiTheme="majorHAnsi"/>
        </w:rPr>
      </w:pPr>
      <w:r w:rsidRPr="00AC3FCC">
        <w:rPr>
          <w:rFonts w:asciiTheme="majorHAnsi" w:hAnsiTheme="majorHAnsi"/>
        </w:rPr>
        <w:t xml:space="preserve">“Children are provided with regular drinks and food in adequate quantities for their needs. Food and drink </w:t>
      </w:r>
      <w:r w:rsidR="00E30EDF" w:rsidRPr="00AC3FCC">
        <w:rPr>
          <w:rFonts w:asciiTheme="majorHAnsi" w:hAnsiTheme="majorHAnsi"/>
        </w:rPr>
        <w:t>are</w:t>
      </w:r>
      <w:r w:rsidRPr="00AC3FCC">
        <w:rPr>
          <w:rFonts w:asciiTheme="majorHAnsi" w:hAnsiTheme="majorHAnsi"/>
        </w:rPr>
        <w:t xml:space="preserve"> properly prepared, nutritious and complies with dietary and religious requirements.”</w:t>
      </w:r>
    </w:p>
    <w:p w14:paraId="20695811" w14:textId="77777777" w:rsidR="00AF56A7" w:rsidRPr="005275A9" w:rsidRDefault="00AF56A7" w:rsidP="00AF56A7">
      <w:pPr>
        <w:jc w:val="both"/>
        <w:rPr>
          <w:rFonts w:asciiTheme="majorHAnsi" w:hAnsiTheme="majorHAnsi"/>
          <w:sz w:val="21"/>
          <w:szCs w:val="21"/>
        </w:rPr>
      </w:pPr>
    </w:p>
    <w:p w14:paraId="046452EE" w14:textId="77777777" w:rsidR="00AF56A7" w:rsidRPr="00AC3FCC" w:rsidRDefault="00AF56A7" w:rsidP="00AF56A7">
      <w:pPr>
        <w:jc w:val="both"/>
        <w:rPr>
          <w:rFonts w:asciiTheme="majorHAnsi" w:hAnsiTheme="majorHAnsi"/>
          <w:b/>
        </w:rPr>
      </w:pPr>
      <w:r w:rsidRPr="00AC3FCC">
        <w:rPr>
          <w:rFonts w:asciiTheme="majorHAnsi" w:hAnsiTheme="majorHAnsi"/>
          <w:b/>
        </w:rPr>
        <w:t>Procedures</w:t>
      </w:r>
    </w:p>
    <w:p w14:paraId="17CE2445" w14:textId="77777777" w:rsidR="00AF56A7" w:rsidRPr="00AC3FCC" w:rsidRDefault="00AF56A7" w:rsidP="00AF56A7">
      <w:pPr>
        <w:jc w:val="both"/>
        <w:rPr>
          <w:rFonts w:asciiTheme="majorHAnsi" w:hAnsiTheme="majorHAnsi"/>
        </w:rPr>
      </w:pPr>
      <w:r w:rsidRPr="00AC3FCC">
        <w:rPr>
          <w:rFonts w:asciiTheme="majorHAnsi" w:hAnsiTheme="majorHAnsi"/>
        </w:rPr>
        <w:t>We follow these procedures to promote healthy eating in our setting:</w:t>
      </w:r>
    </w:p>
    <w:p w14:paraId="5A521A32" w14:textId="457053F1" w:rsidR="00AF56A7" w:rsidRPr="00AC3FCC" w:rsidRDefault="00AF56A7" w:rsidP="006309E9">
      <w:pPr>
        <w:pStyle w:val="ListParagraph"/>
        <w:numPr>
          <w:ilvl w:val="0"/>
          <w:numId w:val="91"/>
        </w:numPr>
        <w:jc w:val="both"/>
        <w:rPr>
          <w:rFonts w:asciiTheme="majorHAnsi" w:hAnsiTheme="majorHAnsi"/>
        </w:rPr>
      </w:pPr>
      <w:r w:rsidRPr="00AC3FCC">
        <w:rPr>
          <w:rFonts w:asciiTheme="majorHAnsi" w:hAnsiTheme="majorHAnsi"/>
        </w:rPr>
        <w:t xml:space="preserve">Before a child starts at Preschool we find out from the parents/carers any dietary needs including allergies </w:t>
      </w:r>
      <w:r w:rsidRPr="00AC3FCC">
        <w:rPr>
          <w:rFonts w:asciiTheme="majorHAnsi" w:hAnsiTheme="majorHAnsi" w:cs="Arial"/>
        </w:rPr>
        <w:t>(See the Managing Children who are Sick, Infectious or with Allergies policy)</w:t>
      </w:r>
    </w:p>
    <w:p w14:paraId="1AC3D3AC" w14:textId="21325278" w:rsidR="00AF56A7" w:rsidRPr="00AC3FCC" w:rsidRDefault="00AF56A7" w:rsidP="006309E9">
      <w:pPr>
        <w:pStyle w:val="ListParagraph"/>
        <w:numPr>
          <w:ilvl w:val="0"/>
          <w:numId w:val="91"/>
        </w:numPr>
        <w:jc w:val="both"/>
        <w:rPr>
          <w:rFonts w:asciiTheme="majorHAnsi" w:hAnsiTheme="majorHAnsi"/>
        </w:rPr>
      </w:pPr>
      <w:r w:rsidRPr="00AC3FCC">
        <w:rPr>
          <w:rFonts w:asciiTheme="majorHAnsi" w:hAnsiTheme="majorHAnsi"/>
        </w:rPr>
        <w:t xml:space="preserve">We record information each child’s dietary need in their registration record and </w:t>
      </w:r>
      <w:r w:rsidR="002D1D37">
        <w:rPr>
          <w:rFonts w:asciiTheme="majorHAnsi" w:hAnsiTheme="majorHAnsi"/>
        </w:rPr>
        <w:t xml:space="preserve">parents/carers </w:t>
      </w:r>
      <w:r w:rsidRPr="00AC3FCC">
        <w:rPr>
          <w:rFonts w:asciiTheme="majorHAnsi" w:hAnsiTheme="majorHAnsi"/>
        </w:rPr>
        <w:t>sign the record to signify that it is correct</w:t>
      </w:r>
      <w:r w:rsidR="003F67B6">
        <w:rPr>
          <w:rFonts w:asciiTheme="majorHAnsi" w:hAnsiTheme="majorHAnsi"/>
        </w:rPr>
        <w:t>.</w:t>
      </w:r>
    </w:p>
    <w:p w14:paraId="32EB408E" w14:textId="7FECDECF" w:rsidR="00AF56A7" w:rsidRPr="006771B6" w:rsidRDefault="00AF56A7" w:rsidP="00EB7378">
      <w:pPr>
        <w:pStyle w:val="ListParagraph"/>
        <w:numPr>
          <w:ilvl w:val="0"/>
          <w:numId w:val="91"/>
        </w:numPr>
        <w:jc w:val="both"/>
        <w:rPr>
          <w:rFonts w:asciiTheme="majorHAnsi" w:hAnsiTheme="majorHAnsi"/>
        </w:rPr>
      </w:pPr>
      <w:r w:rsidRPr="006771B6">
        <w:rPr>
          <w:rFonts w:asciiTheme="majorHAnsi" w:hAnsiTheme="majorHAnsi"/>
        </w:rPr>
        <w:t xml:space="preserve">We display current information about individual children’s dietary </w:t>
      </w:r>
      <w:r w:rsidR="0072666E" w:rsidRPr="006771B6">
        <w:rPr>
          <w:rFonts w:asciiTheme="majorHAnsi" w:hAnsiTheme="majorHAnsi"/>
        </w:rPr>
        <w:t>needs,</w:t>
      </w:r>
      <w:r w:rsidRPr="006771B6">
        <w:rPr>
          <w:rFonts w:asciiTheme="majorHAnsi" w:hAnsiTheme="majorHAnsi"/>
        </w:rPr>
        <w:t xml:space="preserve"> so all staff and volunteers are fully informed</w:t>
      </w:r>
      <w:r w:rsidR="006771B6" w:rsidRPr="006771B6">
        <w:rPr>
          <w:rFonts w:asciiTheme="majorHAnsi" w:hAnsiTheme="majorHAnsi"/>
        </w:rPr>
        <w:t xml:space="preserve">. </w:t>
      </w:r>
      <w:r w:rsidRPr="006771B6">
        <w:rPr>
          <w:rFonts w:asciiTheme="majorHAnsi" w:hAnsiTheme="majorHAnsi"/>
        </w:rPr>
        <w:t>We implement systems to ensure that children receive only food and drink, which is consistent with their dietary needs and their parent’s wishes</w:t>
      </w:r>
      <w:r w:rsidR="003F67B6" w:rsidRPr="006771B6">
        <w:rPr>
          <w:rFonts w:asciiTheme="majorHAnsi" w:hAnsiTheme="majorHAnsi"/>
        </w:rPr>
        <w:t>.</w:t>
      </w:r>
    </w:p>
    <w:p w14:paraId="06185FC8" w14:textId="70E7963B" w:rsidR="00AF56A7" w:rsidRPr="00AC3FCC" w:rsidRDefault="00AF56A7" w:rsidP="006309E9">
      <w:pPr>
        <w:pStyle w:val="ListParagraph"/>
        <w:numPr>
          <w:ilvl w:val="0"/>
          <w:numId w:val="91"/>
        </w:numPr>
        <w:jc w:val="both"/>
        <w:rPr>
          <w:rFonts w:asciiTheme="majorHAnsi" w:hAnsiTheme="majorHAnsi"/>
        </w:rPr>
      </w:pPr>
      <w:r w:rsidRPr="00AC3FCC">
        <w:rPr>
          <w:rFonts w:asciiTheme="majorHAnsi" w:hAnsiTheme="majorHAnsi"/>
        </w:rPr>
        <w:t xml:space="preserve">We provide nutritious healthy </w:t>
      </w:r>
      <w:r w:rsidR="006771B6">
        <w:rPr>
          <w:rFonts w:asciiTheme="majorHAnsi" w:hAnsiTheme="majorHAnsi"/>
        </w:rPr>
        <w:t xml:space="preserve">tooth friendly </w:t>
      </w:r>
      <w:r w:rsidRPr="00AC3FCC">
        <w:rPr>
          <w:rFonts w:asciiTheme="majorHAnsi" w:hAnsiTheme="majorHAnsi"/>
        </w:rPr>
        <w:t>food</w:t>
      </w:r>
      <w:r w:rsidR="006771B6">
        <w:rPr>
          <w:rFonts w:asciiTheme="majorHAnsi" w:hAnsiTheme="majorHAnsi"/>
        </w:rPr>
        <w:t>/drink</w:t>
      </w:r>
      <w:r w:rsidRPr="00AC3FCC">
        <w:rPr>
          <w:rFonts w:asciiTheme="majorHAnsi" w:hAnsiTheme="majorHAnsi"/>
        </w:rPr>
        <w:t xml:space="preserve"> </w:t>
      </w:r>
      <w:r w:rsidR="006771B6">
        <w:rPr>
          <w:rFonts w:asciiTheme="majorHAnsi" w:hAnsiTheme="majorHAnsi"/>
        </w:rPr>
        <w:t>at</w:t>
      </w:r>
      <w:r w:rsidRPr="00AC3FCC">
        <w:rPr>
          <w:rFonts w:asciiTheme="majorHAnsi" w:hAnsiTheme="majorHAnsi"/>
        </w:rPr>
        <w:t xml:space="preserve"> </w:t>
      </w:r>
      <w:r w:rsidR="006771B6" w:rsidRPr="00AC3FCC">
        <w:rPr>
          <w:rFonts w:asciiTheme="majorHAnsi" w:hAnsiTheme="majorHAnsi"/>
        </w:rPr>
        <w:t>snack</w:t>
      </w:r>
      <w:r w:rsidR="006771B6">
        <w:rPr>
          <w:rFonts w:asciiTheme="majorHAnsi" w:hAnsiTheme="majorHAnsi"/>
        </w:rPr>
        <w:t xml:space="preserve"> time</w:t>
      </w:r>
      <w:r w:rsidR="003F67B6">
        <w:rPr>
          <w:rFonts w:asciiTheme="majorHAnsi" w:hAnsiTheme="majorHAnsi"/>
        </w:rPr>
        <w:t>.</w:t>
      </w:r>
    </w:p>
    <w:p w14:paraId="701F271D" w14:textId="0D903AEE" w:rsidR="00AF56A7" w:rsidRPr="00AC3FCC" w:rsidRDefault="00AF56A7" w:rsidP="006309E9">
      <w:pPr>
        <w:pStyle w:val="ListParagraph"/>
        <w:numPr>
          <w:ilvl w:val="0"/>
          <w:numId w:val="91"/>
        </w:numPr>
        <w:jc w:val="both"/>
        <w:rPr>
          <w:rFonts w:asciiTheme="majorHAnsi" w:hAnsiTheme="majorHAnsi"/>
        </w:rPr>
      </w:pPr>
      <w:r w:rsidRPr="00AC3FCC">
        <w:rPr>
          <w:rFonts w:asciiTheme="majorHAnsi" w:hAnsiTheme="majorHAnsi"/>
        </w:rPr>
        <w:t>We require staff to show sensitivity in providing for children’s diets and allergies. Staff do not use a child’s diet or allergy as a label for the child or make the child feel singled out because of their diet or allergy</w:t>
      </w:r>
      <w:r w:rsidR="003F67B6">
        <w:rPr>
          <w:rFonts w:asciiTheme="majorHAnsi" w:hAnsiTheme="majorHAnsi"/>
        </w:rPr>
        <w:t>.</w:t>
      </w:r>
    </w:p>
    <w:p w14:paraId="1E5BC9EE" w14:textId="713165D2" w:rsidR="00EA3882" w:rsidRDefault="00EA3882" w:rsidP="006309E9">
      <w:pPr>
        <w:pStyle w:val="ListParagraph"/>
        <w:numPr>
          <w:ilvl w:val="0"/>
          <w:numId w:val="91"/>
        </w:numPr>
        <w:jc w:val="both"/>
        <w:rPr>
          <w:rFonts w:asciiTheme="majorHAnsi" w:hAnsiTheme="majorHAnsi"/>
        </w:rPr>
      </w:pPr>
      <w:r>
        <w:rPr>
          <w:rFonts w:asciiTheme="majorHAnsi" w:hAnsiTheme="majorHAnsi"/>
        </w:rPr>
        <w:t>All children are to have a water bottle with only water as we have children with allergies</w:t>
      </w:r>
      <w:r w:rsidR="003F67B6">
        <w:rPr>
          <w:rFonts w:asciiTheme="majorHAnsi" w:hAnsiTheme="majorHAnsi"/>
        </w:rPr>
        <w:t>.</w:t>
      </w:r>
    </w:p>
    <w:p w14:paraId="1E730289" w14:textId="3D350116" w:rsidR="00062CCB" w:rsidRDefault="00AF56A7" w:rsidP="006309E9">
      <w:pPr>
        <w:pStyle w:val="ListParagraph"/>
        <w:numPr>
          <w:ilvl w:val="0"/>
          <w:numId w:val="91"/>
        </w:numPr>
        <w:jc w:val="both"/>
        <w:rPr>
          <w:rFonts w:asciiTheme="majorHAnsi" w:hAnsiTheme="majorHAnsi"/>
        </w:rPr>
      </w:pPr>
      <w:r w:rsidRPr="00AC3FCC">
        <w:rPr>
          <w:rFonts w:asciiTheme="majorHAnsi" w:hAnsiTheme="majorHAnsi"/>
        </w:rPr>
        <w:t xml:space="preserve">We use snack time to help children to develop independence through making choices, sharing, serving food and </w:t>
      </w:r>
      <w:r w:rsidR="003F67B6" w:rsidRPr="00AC3FCC">
        <w:rPr>
          <w:rFonts w:asciiTheme="majorHAnsi" w:hAnsiTheme="majorHAnsi"/>
        </w:rPr>
        <w:t>drink,</w:t>
      </w:r>
      <w:r w:rsidRPr="00AC3FCC">
        <w:rPr>
          <w:rFonts w:asciiTheme="majorHAnsi" w:hAnsiTheme="majorHAnsi"/>
        </w:rPr>
        <w:t xml:space="preserve"> and feeding themselves</w:t>
      </w:r>
      <w:r w:rsidR="00062CCB">
        <w:rPr>
          <w:rFonts w:asciiTheme="majorHAnsi" w:hAnsiTheme="majorHAnsi"/>
        </w:rPr>
        <w:t xml:space="preserve"> and using an open top cup.</w:t>
      </w:r>
    </w:p>
    <w:p w14:paraId="4F789B15" w14:textId="42966BCE" w:rsidR="00062CCB" w:rsidRPr="00062CCB" w:rsidRDefault="00062CCB" w:rsidP="00062CCB">
      <w:pPr>
        <w:pStyle w:val="ListParagraph"/>
        <w:numPr>
          <w:ilvl w:val="0"/>
          <w:numId w:val="91"/>
        </w:numPr>
        <w:jc w:val="both"/>
        <w:rPr>
          <w:rFonts w:asciiTheme="majorHAnsi" w:hAnsiTheme="majorHAnsi"/>
        </w:rPr>
      </w:pPr>
      <w:r>
        <w:rPr>
          <w:rFonts w:asciiTheme="majorHAnsi" w:hAnsiTheme="majorHAnsi"/>
        </w:rPr>
        <w:t xml:space="preserve">We </w:t>
      </w:r>
      <w:r>
        <w:rPr>
          <w:rFonts w:ascii="Calibri" w:hAnsi="Calibri" w:cs="Calibri"/>
        </w:rPr>
        <w:t>request fruit such as cherry tomatoes/grapes/blueberries to be cut in quarters to prevent choking.</w:t>
      </w:r>
    </w:p>
    <w:p w14:paraId="210C6658" w14:textId="6DF1E845" w:rsidR="00AF56A7" w:rsidRPr="00AC3FCC" w:rsidRDefault="00AF56A7" w:rsidP="006309E9">
      <w:pPr>
        <w:pStyle w:val="ListParagraph"/>
        <w:numPr>
          <w:ilvl w:val="0"/>
          <w:numId w:val="91"/>
        </w:numPr>
        <w:jc w:val="both"/>
        <w:rPr>
          <w:rFonts w:asciiTheme="majorHAnsi" w:hAnsiTheme="majorHAnsi"/>
        </w:rPr>
      </w:pPr>
      <w:r w:rsidRPr="00AC3FCC">
        <w:rPr>
          <w:rFonts w:asciiTheme="majorHAnsi" w:hAnsiTheme="majorHAnsi"/>
        </w:rPr>
        <w:t xml:space="preserve">We provide children with utensils which are appropriate for their ages and stages of </w:t>
      </w:r>
      <w:r w:rsidR="003F67B6" w:rsidRPr="00AC3FCC">
        <w:rPr>
          <w:rFonts w:asciiTheme="majorHAnsi" w:hAnsiTheme="majorHAnsi"/>
        </w:rPr>
        <w:t>development,</w:t>
      </w:r>
      <w:r w:rsidRPr="00AC3FCC">
        <w:rPr>
          <w:rFonts w:asciiTheme="majorHAnsi" w:hAnsiTheme="majorHAnsi"/>
        </w:rPr>
        <w:t xml:space="preserve"> and which take into account the eating practices of their cultures</w:t>
      </w:r>
      <w:r w:rsidR="003F67B6">
        <w:rPr>
          <w:rFonts w:asciiTheme="majorHAnsi" w:hAnsiTheme="majorHAnsi"/>
        </w:rPr>
        <w:t>.</w:t>
      </w:r>
    </w:p>
    <w:p w14:paraId="73BF1183" w14:textId="74688C16" w:rsidR="00AF56A7" w:rsidRPr="00AC3FCC" w:rsidRDefault="00AF56A7" w:rsidP="006309E9">
      <w:pPr>
        <w:pStyle w:val="ListParagraph"/>
        <w:numPr>
          <w:ilvl w:val="0"/>
          <w:numId w:val="91"/>
        </w:numPr>
        <w:jc w:val="both"/>
        <w:rPr>
          <w:rFonts w:asciiTheme="majorHAnsi" w:hAnsiTheme="majorHAnsi"/>
        </w:rPr>
      </w:pPr>
      <w:r w:rsidRPr="00AC3FCC">
        <w:rPr>
          <w:rFonts w:asciiTheme="majorHAnsi" w:hAnsiTheme="majorHAnsi"/>
        </w:rPr>
        <w:t xml:space="preserve">We have fresh drinking water constantly available for the children. We inform children about how to obtain water and that they can ask for water at </w:t>
      </w:r>
      <w:r w:rsidR="0072666E" w:rsidRPr="00AC3FCC">
        <w:rPr>
          <w:rFonts w:asciiTheme="majorHAnsi" w:hAnsiTheme="majorHAnsi"/>
        </w:rPr>
        <w:t>any time</w:t>
      </w:r>
      <w:r w:rsidRPr="00AC3FCC">
        <w:rPr>
          <w:rFonts w:asciiTheme="majorHAnsi" w:hAnsiTheme="majorHAnsi"/>
        </w:rPr>
        <w:t xml:space="preserve"> during the session</w:t>
      </w:r>
      <w:r w:rsidR="003F67B6">
        <w:rPr>
          <w:rFonts w:asciiTheme="majorHAnsi" w:hAnsiTheme="majorHAnsi"/>
        </w:rPr>
        <w:t>.</w:t>
      </w:r>
    </w:p>
    <w:p w14:paraId="47379AA7" w14:textId="300BEFE1" w:rsidR="00A850FA" w:rsidRPr="006771B6" w:rsidRDefault="00AF56A7" w:rsidP="00281095">
      <w:pPr>
        <w:pStyle w:val="ListParagraph"/>
        <w:numPr>
          <w:ilvl w:val="0"/>
          <w:numId w:val="91"/>
        </w:numPr>
        <w:jc w:val="both"/>
        <w:rPr>
          <w:rFonts w:asciiTheme="majorHAnsi" w:hAnsiTheme="majorHAnsi"/>
        </w:rPr>
      </w:pPr>
      <w:r w:rsidRPr="006771B6">
        <w:rPr>
          <w:rFonts w:asciiTheme="majorHAnsi" w:hAnsiTheme="majorHAnsi"/>
        </w:rPr>
        <w:t xml:space="preserve">We have rules about children sharing and swapping their food with one and another </w:t>
      </w:r>
      <w:r w:rsidR="00143E37" w:rsidRPr="006771B6">
        <w:rPr>
          <w:rFonts w:asciiTheme="majorHAnsi" w:hAnsiTheme="majorHAnsi"/>
        </w:rPr>
        <w:t>to</w:t>
      </w:r>
      <w:r w:rsidRPr="006771B6">
        <w:rPr>
          <w:rFonts w:asciiTheme="majorHAnsi" w:hAnsiTheme="majorHAnsi"/>
        </w:rPr>
        <w:t xml:space="preserve"> protect children with food allergies</w:t>
      </w:r>
      <w:r w:rsidR="003F67B6" w:rsidRPr="006771B6">
        <w:rPr>
          <w:rFonts w:asciiTheme="majorHAnsi" w:hAnsiTheme="majorHAnsi"/>
        </w:rPr>
        <w:t>.</w:t>
      </w:r>
      <w:r w:rsidR="006771B6" w:rsidRPr="006771B6">
        <w:rPr>
          <w:rFonts w:asciiTheme="majorHAnsi" w:hAnsiTheme="majorHAnsi"/>
        </w:rPr>
        <w:t xml:space="preserve"> </w:t>
      </w:r>
      <w:r w:rsidRPr="006771B6">
        <w:rPr>
          <w:rFonts w:asciiTheme="majorHAnsi" w:hAnsiTheme="majorHAnsi"/>
        </w:rPr>
        <w:t xml:space="preserve">We provide </w:t>
      </w:r>
      <w:r w:rsidR="00E30EDF" w:rsidRPr="006771B6">
        <w:rPr>
          <w:rFonts w:asciiTheme="majorHAnsi" w:hAnsiTheme="majorHAnsi"/>
        </w:rPr>
        <w:t xml:space="preserve">milk </w:t>
      </w:r>
      <w:r w:rsidRPr="006771B6">
        <w:rPr>
          <w:rFonts w:asciiTheme="majorHAnsi" w:hAnsiTheme="majorHAnsi"/>
        </w:rPr>
        <w:t>for children and</w:t>
      </w:r>
      <w:r w:rsidR="00E30EDF" w:rsidRPr="006771B6">
        <w:rPr>
          <w:rFonts w:asciiTheme="majorHAnsi" w:hAnsiTheme="majorHAnsi"/>
        </w:rPr>
        <w:t xml:space="preserve"> if dairy free is required, this can be </w:t>
      </w:r>
      <w:r w:rsidR="00EA3882" w:rsidRPr="006771B6">
        <w:rPr>
          <w:rFonts w:asciiTheme="majorHAnsi" w:hAnsiTheme="majorHAnsi"/>
        </w:rPr>
        <w:t>brought in</w:t>
      </w:r>
      <w:r w:rsidR="006771B6" w:rsidRPr="006771B6">
        <w:rPr>
          <w:rFonts w:asciiTheme="majorHAnsi" w:hAnsiTheme="majorHAnsi"/>
        </w:rPr>
        <w:t>.</w:t>
      </w:r>
    </w:p>
    <w:p w14:paraId="436DEBA7" w14:textId="60BE537B" w:rsidR="00A850FA" w:rsidRPr="00062CCB" w:rsidRDefault="00A850FA" w:rsidP="006309E9">
      <w:pPr>
        <w:pStyle w:val="ListParagraph"/>
        <w:numPr>
          <w:ilvl w:val="0"/>
          <w:numId w:val="91"/>
        </w:numPr>
        <w:jc w:val="both"/>
        <w:rPr>
          <w:rFonts w:asciiTheme="majorHAnsi" w:hAnsiTheme="majorHAnsi"/>
          <w:color w:val="000000" w:themeColor="text1"/>
        </w:rPr>
      </w:pPr>
      <w:r w:rsidRPr="00AC3FCC">
        <w:rPr>
          <w:rFonts w:asciiTheme="majorHAnsi" w:hAnsiTheme="majorHAnsi"/>
        </w:rPr>
        <w:t xml:space="preserve">All staff are responsible for food preparation and understand the principles of Hazard Analysis and Critical Control Point (HACCP) as it applies to their business. This is set out in Safer Food Better Business. The basis for this is risk assessment as is applying to the purchase, storage, preparation and serving of food </w:t>
      </w:r>
      <w:r w:rsidRPr="00062CCB">
        <w:rPr>
          <w:rFonts w:asciiTheme="majorHAnsi" w:hAnsiTheme="majorHAnsi"/>
          <w:color w:val="000000" w:themeColor="text1"/>
        </w:rPr>
        <w:t>to prevent growth of bacteria and food contamination</w:t>
      </w:r>
      <w:r w:rsidR="003F67B6" w:rsidRPr="00062CCB">
        <w:rPr>
          <w:rFonts w:asciiTheme="majorHAnsi" w:hAnsiTheme="majorHAnsi"/>
          <w:color w:val="000000" w:themeColor="text1"/>
        </w:rPr>
        <w:t>.</w:t>
      </w:r>
    </w:p>
    <w:p w14:paraId="5F3CE1D5" w14:textId="77CC7290" w:rsidR="00A850FA" w:rsidRPr="00062CCB" w:rsidRDefault="00A850FA" w:rsidP="006309E9">
      <w:pPr>
        <w:pStyle w:val="ListParagraph"/>
        <w:numPr>
          <w:ilvl w:val="0"/>
          <w:numId w:val="91"/>
        </w:numPr>
        <w:jc w:val="both"/>
        <w:rPr>
          <w:rFonts w:asciiTheme="majorHAnsi" w:hAnsiTheme="majorHAnsi"/>
          <w:color w:val="000000" w:themeColor="text1"/>
        </w:rPr>
      </w:pPr>
      <w:r w:rsidRPr="00062CCB">
        <w:rPr>
          <w:rFonts w:asciiTheme="majorHAnsi" w:hAnsiTheme="majorHAnsi"/>
          <w:color w:val="000000" w:themeColor="text1"/>
        </w:rPr>
        <w:t xml:space="preserve">One person is responsible for daily opening </w:t>
      </w:r>
      <w:r w:rsidR="005275A9" w:rsidRPr="00062CCB">
        <w:rPr>
          <w:rFonts w:asciiTheme="majorHAnsi" w:hAnsiTheme="majorHAnsi"/>
          <w:color w:val="000000" w:themeColor="text1"/>
        </w:rPr>
        <w:t>&amp;</w:t>
      </w:r>
      <w:r w:rsidRPr="00062CCB">
        <w:rPr>
          <w:rFonts w:asciiTheme="majorHAnsi" w:hAnsiTheme="majorHAnsi"/>
          <w:color w:val="000000" w:themeColor="text1"/>
        </w:rPr>
        <w:t xml:space="preserve"> closing checks on the kitchen to ensure standards are met consistently</w:t>
      </w:r>
      <w:r w:rsidR="003F67B6" w:rsidRPr="00062CCB">
        <w:rPr>
          <w:rFonts w:asciiTheme="majorHAnsi" w:hAnsiTheme="majorHAnsi"/>
          <w:color w:val="000000" w:themeColor="text1"/>
        </w:rPr>
        <w:t>.</w:t>
      </w:r>
    </w:p>
    <w:p w14:paraId="3DB091BB" w14:textId="15DA4CD5" w:rsidR="00A850FA" w:rsidRPr="00AC3FCC" w:rsidRDefault="00A850FA" w:rsidP="006309E9">
      <w:pPr>
        <w:pStyle w:val="ListParagraph"/>
        <w:numPr>
          <w:ilvl w:val="0"/>
          <w:numId w:val="91"/>
        </w:numPr>
        <w:jc w:val="both"/>
        <w:rPr>
          <w:rFonts w:asciiTheme="majorHAnsi" w:hAnsiTheme="majorHAnsi"/>
        </w:rPr>
      </w:pPr>
      <w:r w:rsidRPr="00AC3FCC">
        <w:rPr>
          <w:rFonts w:asciiTheme="majorHAnsi" w:hAnsiTheme="majorHAnsi"/>
        </w:rPr>
        <w:t xml:space="preserve">Food is stored at correct temperatures and is checked to ensure it is in-date and not subject to contamination by pests, </w:t>
      </w:r>
      <w:r w:rsidR="00143E37" w:rsidRPr="00AC3FCC">
        <w:rPr>
          <w:rFonts w:asciiTheme="majorHAnsi" w:hAnsiTheme="majorHAnsi"/>
        </w:rPr>
        <w:t>rodents,</w:t>
      </w:r>
      <w:r w:rsidRPr="00AC3FCC">
        <w:rPr>
          <w:rFonts w:asciiTheme="majorHAnsi" w:hAnsiTheme="majorHAnsi"/>
        </w:rPr>
        <w:t xml:space="preserve"> or mould</w:t>
      </w:r>
      <w:r w:rsidR="003F67B6">
        <w:rPr>
          <w:rFonts w:asciiTheme="majorHAnsi" w:hAnsiTheme="majorHAnsi"/>
        </w:rPr>
        <w:t>.</w:t>
      </w:r>
    </w:p>
    <w:p w14:paraId="39D380B6" w14:textId="4CE1210D" w:rsidR="00A850FA" w:rsidRPr="00AC3FCC" w:rsidRDefault="00A850FA" w:rsidP="006309E9">
      <w:pPr>
        <w:pStyle w:val="ListParagraph"/>
        <w:numPr>
          <w:ilvl w:val="0"/>
          <w:numId w:val="92"/>
        </w:numPr>
        <w:jc w:val="both"/>
        <w:rPr>
          <w:rFonts w:asciiTheme="majorHAnsi" w:hAnsiTheme="majorHAnsi"/>
        </w:rPr>
      </w:pPr>
      <w:r w:rsidRPr="00AC3FCC">
        <w:rPr>
          <w:rFonts w:asciiTheme="majorHAnsi" w:hAnsiTheme="majorHAnsi"/>
        </w:rPr>
        <w:t>Packed lunches are stored in a cool place; un-refrigerated food is served to children within 4 hours of preparation at home</w:t>
      </w:r>
      <w:r w:rsidR="003F67B6">
        <w:rPr>
          <w:rFonts w:asciiTheme="majorHAnsi" w:hAnsiTheme="majorHAnsi"/>
        </w:rPr>
        <w:t>.</w:t>
      </w:r>
    </w:p>
    <w:p w14:paraId="774DA9EF" w14:textId="724CC9C3" w:rsidR="00A850FA" w:rsidRPr="006771B6" w:rsidRDefault="00A850FA" w:rsidP="009B3A4D">
      <w:pPr>
        <w:pStyle w:val="ListParagraph"/>
        <w:numPr>
          <w:ilvl w:val="0"/>
          <w:numId w:val="92"/>
        </w:numPr>
        <w:jc w:val="both"/>
        <w:rPr>
          <w:rFonts w:asciiTheme="majorHAnsi" w:hAnsiTheme="majorHAnsi"/>
        </w:rPr>
      </w:pPr>
      <w:r w:rsidRPr="006771B6">
        <w:rPr>
          <w:rFonts w:asciiTheme="majorHAnsi" w:hAnsiTheme="majorHAnsi"/>
        </w:rPr>
        <w:t>Food preparation areas are cleaned before use, as well as after use</w:t>
      </w:r>
      <w:r w:rsidR="006771B6" w:rsidRPr="006771B6">
        <w:rPr>
          <w:rFonts w:asciiTheme="majorHAnsi" w:hAnsiTheme="majorHAnsi"/>
        </w:rPr>
        <w:t xml:space="preserve"> </w:t>
      </w:r>
      <w:r w:rsidR="006771B6">
        <w:rPr>
          <w:rFonts w:asciiTheme="majorHAnsi" w:hAnsiTheme="majorHAnsi"/>
        </w:rPr>
        <w:t>&amp;</w:t>
      </w:r>
      <w:r w:rsidR="006771B6" w:rsidRPr="006771B6">
        <w:rPr>
          <w:rFonts w:asciiTheme="majorHAnsi" w:hAnsiTheme="majorHAnsi"/>
        </w:rPr>
        <w:t xml:space="preserve"> </w:t>
      </w:r>
      <w:r w:rsidR="006771B6">
        <w:rPr>
          <w:rFonts w:asciiTheme="majorHAnsi" w:hAnsiTheme="majorHAnsi"/>
        </w:rPr>
        <w:t>a</w:t>
      </w:r>
      <w:r w:rsidRPr="006771B6">
        <w:rPr>
          <w:rFonts w:asciiTheme="majorHAnsi" w:hAnsiTheme="majorHAnsi"/>
        </w:rPr>
        <w:t xml:space="preserve">ll surfaces are clean </w:t>
      </w:r>
      <w:r w:rsidR="006771B6">
        <w:rPr>
          <w:rFonts w:asciiTheme="majorHAnsi" w:hAnsiTheme="majorHAnsi"/>
        </w:rPr>
        <w:t>&amp;</w:t>
      </w:r>
      <w:r w:rsidRPr="006771B6">
        <w:rPr>
          <w:rFonts w:asciiTheme="majorHAnsi" w:hAnsiTheme="majorHAnsi"/>
        </w:rPr>
        <w:t xml:space="preserve"> non-porous</w:t>
      </w:r>
      <w:r w:rsidR="003F67B6" w:rsidRPr="006771B6">
        <w:rPr>
          <w:rFonts w:asciiTheme="majorHAnsi" w:hAnsiTheme="majorHAnsi"/>
        </w:rPr>
        <w:t>.</w:t>
      </w:r>
    </w:p>
    <w:p w14:paraId="54468AF1" w14:textId="6AC7AAC3" w:rsidR="00A850FA" w:rsidRPr="006771B6" w:rsidRDefault="00A850FA" w:rsidP="00976E79">
      <w:pPr>
        <w:pStyle w:val="ListParagraph"/>
        <w:numPr>
          <w:ilvl w:val="0"/>
          <w:numId w:val="92"/>
        </w:numPr>
        <w:jc w:val="both"/>
        <w:rPr>
          <w:rFonts w:asciiTheme="majorHAnsi" w:hAnsiTheme="majorHAnsi"/>
        </w:rPr>
      </w:pPr>
      <w:r w:rsidRPr="006771B6">
        <w:rPr>
          <w:rFonts w:asciiTheme="majorHAnsi" w:hAnsiTheme="majorHAnsi"/>
        </w:rPr>
        <w:t>All utensils, crockery etc. are clean and stored appropriately</w:t>
      </w:r>
      <w:r w:rsidR="006771B6" w:rsidRPr="006771B6">
        <w:rPr>
          <w:rFonts w:asciiTheme="majorHAnsi" w:hAnsiTheme="majorHAnsi"/>
        </w:rPr>
        <w:t xml:space="preserve"> and </w:t>
      </w:r>
      <w:r w:rsidR="006771B6">
        <w:rPr>
          <w:rFonts w:asciiTheme="majorHAnsi" w:hAnsiTheme="majorHAnsi"/>
        </w:rPr>
        <w:t>w</w:t>
      </w:r>
      <w:r w:rsidRPr="006771B6">
        <w:rPr>
          <w:rFonts w:asciiTheme="majorHAnsi" w:hAnsiTheme="majorHAnsi"/>
        </w:rPr>
        <w:t>aste food is disposed of daily</w:t>
      </w:r>
      <w:r w:rsidR="003F67B6" w:rsidRPr="006771B6">
        <w:rPr>
          <w:rFonts w:asciiTheme="majorHAnsi" w:hAnsiTheme="majorHAnsi"/>
        </w:rPr>
        <w:t>.</w:t>
      </w:r>
    </w:p>
    <w:p w14:paraId="314D14BF" w14:textId="11AC93BB" w:rsidR="00A850FA" w:rsidRPr="00AC3FCC" w:rsidRDefault="00A850FA" w:rsidP="006309E9">
      <w:pPr>
        <w:pStyle w:val="ListParagraph"/>
        <w:numPr>
          <w:ilvl w:val="0"/>
          <w:numId w:val="92"/>
        </w:numPr>
        <w:jc w:val="both"/>
        <w:rPr>
          <w:rFonts w:asciiTheme="majorHAnsi" w:hAnsiTheme="majorHAnsi"/>
        </w:rPr>
      </w:pPr>
      <w:r w:rsidRPr="00AC3FCC">
        <w:rPr>
          <w:rFonts w:asciiTheme="majorHAnsi" w:hAnsiTheme="majorHAnsi"/>
        </w:rPr>
        <w:t>Cleaning materials and other dangerous materials are stored out of children's reach</w:t>
      </w:r>
      <w:r w:rsidR="003F67B6">
        <w:rPr>
          <w:rFonts w:asciiTheme="majorHAnsi" w:hAnsiTheme="majorHAnsi"/>
        </w:rPr>
        <w:t>.</w:t>
      </w:r>
    </w:p>
    <w:p w14:paraId="3DC02E68" w14:textId="0445940F" w:rsidR="00A850FA" w:rsidRPr="005275A9" w:rsidRDefault="00A850FA" w:rsidP="00311DC2">
      <w:pPr>
        <w:pStyle w:val="ListParagraph"/>
        <w:numPr>
          <w:ilvl w:val="0"/>
          <w:numId w:val="92"/>
        </w:numPr>
        <w:jc w:val="both"/>
        <w:rPr>
          <w:rFonts w:asciiTheme="majorHAnsi" w:hAnsiTheme="majorHAnsi" w:cs="Arial"/>
          <w:b/>
        </w:rPr>
      </w:pPr>
      <w:r w:rsidRPr="005275A9">
        <w:rPr>
          <w:rFonts w:asciiTheme="majorHAnsi" w:hAnsiTheme="majorHAnsi"/>
        </w:rPr>
        <w:t>Children do not have unsupervised access to the kitchen</w:t>
      </w:r>
      <w:r w:rsidR="00FB205C" w:rsidRPr="005275A9">
        <w:rPr>
          <w:rFonts w:asciiTheme="majorHAnsi" w:hAnsiTheme="majorHAnsi"/>
        </w:rPr>
        <w:t xml:space="preserve"> area</w:t>
      </w:r>
      <w:r w:rsidR="003F67B6" w:rsidRPr="005275A9">
        <w:rPr>
          <w:rFonts w:asciiTheme="majorHAnsi" w:hAnsiTheme="majorHAnsi"/>
        </w:rPr>
        <w:t>.</w:t>
      </w:r>
      <w:r w:rsidR="005275A9" w:rsidRPr="005275A9">
        <w:rPr>
          <w:rFonts w:asciiTheme="majorHAnsi" w:hAnsiTheme="majorHAnsi"/>
        </w:rPr>
        <w:t xml:space="preserve"> </w:t>
      </w:r>
      <w:r w:rsidRPr="005275A9">
        <w:rPr>
          <w:rFonts w:asciiTheme="majorHAnsi" w:hAnsiTheme="majorHAnsi"/>
        </w:rPr>
        <w:t>When children take p</w:t>
      </w:r>
      <w:r w:rsidR="00FB205C" w:rsidRPr="005275A9">
        <w:rPr>
          <w:rFonts w:asciiTheme="majorHAnsi" w:hAnsiTheme="majorHAnsi"/>
        </w:rPr>
        <w:t xml:space="preserve">art in cooking activities, they </w:t>
      </w:r>
      <w:r w:rsidRPr="005275A9">
        <w:rPr>
          <w:rFonts w:asciiTheme="majorHAnsi" w:hAnsiTheme="majorHAnsi" w:cs="Arial"/>
        </w:rPr>
        <w:t xml:space="preserve">are </w:t>
      </w:r>
      <w:r w:rsidR="00143E37" w:rsidRPr="005275A9">
        <w:rPr>
          <w:rFonts w:asciiTheme="majorHAnsi" w:hAnsiTheme="majorHAnsi" w:cs="Arial"/>
        </w:rPr>
        <w:t>always supervised</w:t>
      </w:r>
      <w:r w:rsidRPr="005275A9">
        <w:rPr>
          <w:rFonts w:asciiTheme="majorHAnsi" w:hAnsiTheme="majorHAnsi" w:cs="Arial"/>
        </w:rPr>
        <w:t>;</w:t>
      </w:r>
      <w:r w:rsidR="00FB205C" w:rsidRPr="005275A9">
        <w:rPr>
          <w:rFonts w:asciiTheme="majorHAnsi" w:hAnsiTheme="majorHAnsi" w:cs="Arial"/>
        </w:rPr>
        <w:t xml:space="preserve"> </w:t>
      </w:r>
      <w:r w:rsidRPr="005275A9">
        <w:rPr>
          <w:rFonts w:asciiTheme="majorHAnsi" w:hAnsiTheme="majorHAnsi" w:cs="Arial"/>
        </w:rPr>
        <w:t>understand the importance of hand washing and simple hygiene rules;</w:t>
      </w:r>
      <w:r w:rsidR="00FB205C" w:rsidRPr="005275A9">
        <w:rPr>
          <w:rFonts w:asciiTheme="majorHAnsi" w:hAnsiTheme="majorHAnsi" w:cs="Arial"/>
        </w:rPr>
        <w:t xml:space="preserve"> </w:t>
      </w:r>
      <w:r w:rsidRPr="005275A9">
        <w:rPr>
          <w:rFonts w:asciiTheme="majorHAnsi" w:hAnsiTheme="majorHAnsi" w:cs="Arial"/>
        </w:rPr>
        <w:t xml:space="preserve">are kept away from hot surfaces and hot water; and do not have unsupervised access to electrical equipment such as </w:t>
      </w:r>
      <w:r w:rsidR="00FB205C" w:rsidRPr="005275A9">
        <w:rPr>
          <w:rFonts w:asciiTheme="majorHAnsi" w:hAnsiTheme="majorHAnsi" w:cs="Arial"/>
        </w:rPr>
        <w:t>an</w:t>
      </w:r>
      <w:r w:rsidRPr="005275A9">
        <w:rPr>
          <w:rFonts w:asciiTheme="majorHAnsi" w:hAnsiTheme="majorHAnsi" w:cs="Arial"/>
        </w:rPr>
        <w:t xml:space="preserve"> oven</w:t>
      </w:r>
      <w:r w:rsidR="00FB205C" w:rsidRPr="005275A9">
        <w:rPr>
          <w:rFonts w:asciiTheme="majorHAnsi" w:hAnsiTheme="majorHAnsi" w:cs="Arial"/>
        </w:rPr>
        <w:t>/hob</w:t>
      </w:r>
      <w:r w:rsidRPr="005275A9">
        <w:rPr>
          <w:rFonts w:asciiTheme="majorHAnsi" w:hAnsiTheme="majorHAnsi" w:cs="Arial"/>
        </w:rPr>
        <w:t xml:space="preserve"> etc</w:t>
      </w:r>
      <w:r w:rsidR="003F67B6" w:rsidRPr="005275A9">
        <w:rPr>
          <w:rFonts w:asciiTheme="majorHAnsi" w:hAnsiTheme="majorHAnsi" w:cs="Arial"/>
        </w:rPr>
        <w:t>.</w:t>
      </w:r>
    </w:p>
    <w:p w14:paraId="5D836FA5" w14:textId="3E381418" w:rsidR="00AF56A7" w:rsidRPr="00AC3FCC" w:rsidRDefault="00C655E2" w:rsidP="00AF56A7">
      <w:pPr>
        <w:jc w:val="both"/>
        <w:rPr>
          <w:rFonts w:asciiTheme="majorHAnsi" w:hAnsiTheme="majorHAnsi"/>
        </w:rPr>
      </w:pPr>
      <w:r>
        <w:rPr>
          <w:rFonts w:asciiTheme="majorHAnsi" w:hAnsiTheme="majorHAnsi"/>
        </w:rPr>
        <w:lastRenderedPageBreak/>
        <w:t>Educator</w:t>
      </w:r>
      <w:r w:rsidR="00AF56A7" w:rsidRPr="00AC3FCC">
        <w:rPr>
          <w:rFonts w:asciiTheme="majorHAnsi" w:hAnsiTheme="majorHAnsi"/>
        </w:rPr>
        <w:t xml:space="preserve">s will observe current legislation regarding food hygiene, </w:t>
      </w:r>
      <w:r w:rsidR="003F67B6" w:rsidRPr="00AC3FCC">
        <w:rPr>
          <w:rFonts w:asciiTheme="majorHAnsi" w:hAnsiTheme="majorHAnsi"/>
        </w:rPr>
        <w:t>registration,</w:t>
      </w:r>
      <w:r w:rsidR="00AF56A7" w:rsidRPr="00AC3FCC">
        <w:rPr>
          <w:rFonts w:asciiTheme="majorHAnsi" w:hAnsiTheme="majorHAnsi"/>
        </w:rPr>
        <w:t xml:space="preserve"> and training by:</w:t>
      </w:r>
    </w:p>
    <w:p w14:paraId="165F0128" w14:textId="2167441B" w:rsidR="00AF56A7" w:rsidRPr="00AC3FCC" w:rsidRDefault="00AF56A7" w:rsidP="006309E9">
      <w:pPr>
        <w:numPr>
          <w:ilvl w:val="0"/>
          <w:numId w:val="93"/>
        </w:numPr>
        <w:jc w:val="both"/>
        <w:rPr>
          <w:rFonts w:asciiTheme="majorHAnsi" w:hAnsiTheme="majorHAnsi"/>
        </w:rPr>
      </w:pPr>
      <w:r w:rsidRPr="00AC3FCC">
        <w:rPr>
          <w:rFonts w:asciiTheme="majorHAnsi" w:hAnsiTheme="majorHAnsi"/>
        </w:rPr>
        <w:t>Washing hands before handling food and after using the toilet</w:t>
      </w:r>
      <w:r w:rsidR="003F67B6">
        <w:rPr>
          <w:rFonts w:asciiTheme="majorHAnsi" w:hAnsiTheme="majorHAnsi"/>
        </w:rPr>
        <w:t>.</w:t>
      </w:r>
    </w:p>
    <w:p w14:paraId="2EC3016B" w14:textId="1A5C42D6" w:rsidR="00AF56A7" w:rsidRPr="005275A9" w:rsidRDefault="00A57389" w:rsidP="004F6A05">
      <w:pPr>
        <w:numPr>
          <w:ilvl w:val="0"/>
          <w:numId w:val="93"/>
        </w:numPr>
        <w:jc w:val="both"/>
        <w:rPr>
          <w:rFonts w:asciiTheme="majorHAnsi" w:hAnsiTheme="majorHAnsi"/>
        </w:rPr>
      </w:pPr>
      <w:r w:rsidRPr="005275A9">
        <w:rPr>
          <w:rFonts w:asciiTheme="majorHAnsi" w:hAnsiTheme="majorHAnsi"/>
        </w:rPr>
        <w:t>N</w:t>
      </w:r>
      <w:r w:rsidR="00AF56A7" w:rsidRPr="005275A9">
        <w:rPr>
          <w:rFonts w:asciiTheme="majorHAnsi" w:hAnsiTheme="majorHAnsi"/>
        </w:rPr>
        <w:t>ot be</w:t>
      </w:r>
      <w:r w:rsidRPr="005275A9">
        <w:rPr>
          <w:rFonts w:asciiTheme="majorHAnsi" w:hAnsiTheme="majorHAnsi"/>
        </w:rPr>
        <w:t>ing</w:t>
      </w:r>
      <w:r w:rsidR="00AF56A7" w:rsidRPr="005275A9">
        <w:rPr>
          <w:rFonts w:asciiTheme="majorHAnsi" w:hAnsiTheme="majorHAnsi"/>
        </w:rPr>
        <w:t xml:space="preserve"> involved with the preparation of food if suffering from any infectious/contagious illness or skin trouble</w:t>
      </w:r>
      <w:r w:rsidR="005275A9" w:rsidRPr="005275A9">
        <w:rPr>
          <w:rFonts w:asciiTheme="majorHAnsi" w:hAnsiTheme="majorHAnsi"/>
        </w:rPr>
        <w:t xml:space="preserve"> and </w:t>
      </w:r>
      <w:r w:rsidR="005275A9">
        <w:rPr>
          <w:rFonts w:asciiTheme="majorHAnsi" w:hAnsiTheme="majorHAnsi"/>
        </w:rPr>
        <w:t>c</w:t>
      </w:r>
      <w:r w:rsidRPr="005275A9">
        <w:rPr>
          <w:rFonts w:asciiTheme="majorHAnsi" w:hAnsiTheme="majorHAnsi"/>
        </w:rPr>
        <w:t>overing a</w:t>
      </w:r>
      <w:r w:rsidR="00AF56A7" w:rsidRPr="005275A9">
        <w:rPr>
          <w:rFonts w:asciiTheme="majorHAnsi" w:hAnsiTheme="majorHAnsi"/>
        </w:rPr>
        <w:t>ny cut</w:t>
      </w:r>
      <w:r w:rsidRPr="005275A9">
        <w:rPr>
          <w:rFonts w:asciiTheme="majorHAnsi" w:hAnsiTheme="majorHAnsi"/>
        </w:rPr>
        <w:t>s</w:t>
      </w:r>
      <w:r w:rsidR="00AF56A7" w:rsidRPr="005275A9">
        <w:rPr>
          <w:rFonts w:asciiTheme="majorHAnsi" w:hAnsiTheme="majorHAnsi"/>
        </w:rPr>
        <w:t xml:space="preserve"> or burn</w:t>
      </w:r>
      <w:r w:rsidRPr="005275A9">
        <w:rPr>
          <w:rFonts w:asciiTheme="majorHAnsi" w:hAnsiTheme="majorHAnsi"/>
        </w:rPr>
        <w:t>s</w:t>
      </w:r>
      <w:r w:rsidR="00AF56A7" w:rsidRPr="005275A9">
        <w:rPr>
          <w:rFonts w:asciiTheme="majorHAnsi" w:hAnsiTheme="majorHAnsi"/>
        </w:rPr>
        <w:t xml:space="preserve"> on the hand</w:t>
      </w:r>
      <w:r w:rsidRPr="005275A9">
        <w:rPr>
          <w:rFonts w:asciiTheme="majorHAnsi" w:hAnsiTheme="majorHAnsi"/>
        </w:rPr>
        <w:t>s</w:t>
      </w:r>
      <w:r w:rsidR="00AF56A7" w:rsidRPr="005275A9">
        <w:rPr>
          <w:rFonts w:asciiTheme="majorHAnsi" w:hAnsiTheme="majorHAnsi"/>
        </w:rPr>
        <w:t xml:space="preserve"> or arm</w:t>
      </w:r>
      <w:r w:rsidRPr="005275A9">
        <w:rPr>
          <w:rFonts w:asciiTheme="majorHAnsi" w:hAnsiTheme="majorHAnsi"/>
        </w:rPr>
        <w:t>s</w:t>
      </w:r>
      <w:r w:rsidR="00AF56A7" w:rsidRPr="005275A9">
        <w:rPr>
          <w:rFonts w:asciiTheme="majorHAnsi" w:hAnsiTheme="majorHAnsi"/>
        </w:rPr>
        <w:t xml:space="preserve"> with an approved visible dressing</w:t>
      </w:r>
      <w:r w:rsidR="003F67B6" w:rsidRPr="005275A9">
        <w:rPr>
          <w:rFonts w:asciiTheme="majorHAnsi" w:hAnsiTheme="majorHAnsi"/>
        </w:rPr>
        <w:t>.</w:t>
      </w:r>
    </w:p>
    <w:p w14:paraId="0A1A44E2" w14:textId="453FEAE7" w:rsidR="00AF56A7" w:rsidRPr="00AC3FCC" w:rsidRDefault="00AF56A7" w:rsidP="006309E9">
      <w:pPr>
        <w:numPr>
          <w:ilvl w:val="0"/>
          <w:numId w:val="93"/>
        </w:numPr>
        <w:jc w:val="both"/>
        <w:rPr>
          <w:rFonts w:asciiTheme="majorHAnsi" w:hAnsiTheme="majorHAnsi"/>
        </w:rPr>
      </w:pPr>
      <w:r w:rsidRPr="00AC3FCC">
        <w:rPr>
          <w:rFonts w:asciiTheme="majorHAnsi" w:hAnsiTheme="majorHAnsi"/>
        </w:rPr>
        <w:t xml:space="preserve">Smoking is prohibited </w:t>
      </w:r>
      <w:r w:rsidR="005275A9">
        <w:rPr>
          <w:rFonts w:asciiTheme="majorHAnsi" w:hAnsiTheme="majorHAnsi"/>
        </w:rPr>
        <w:t>in and around</w:t>
      </w:r>
      <w:r w:rsidRPr="00AC3FCC">
        <w:rPr>
          <w:rFonts w:asciiTheme="majorHAnsi" w:hAnsiTheme="majorHAnsi"/>
        </w:rPr>
        <w:t xml:space="preserve"> the </w:t>
      </w:r>
      <w:r w:rsidR="00E30EDF" w:rsidRPr="00AC3FCC">
        <w:rPr>
          <w:rFonts w:asciiTheme="majorHAnsi" w:hAnsiTheme="majorHAnsi"/>
        </w:rPr>
        <w:t>setting</w:t>
      </w:r>
      <w:r w:rsidR="003F67B6">
        <w:rPr>
          <w:rFonts w:asciiTheme="majorHAnsi" w:hAnsiTheme="majorHAnsi"/>
        </w:rPr>
        <w:t>, this includes vapes &amp; e-cigarettes.</w:t>
      </w:r>
    </w:p>
    <w:p w14:paraId="2CD151DE" w14:textId="63F90679" w:rsidR="00AF56A7" w:rsidRPr="00AC3FCC" w:rsidRDefault="00AF56A7" w:rsidP="006309E9">
      <w:pPr>
        <w:numPr>
          <w:ilvl w:val="0"/>
          <w:numId w:val="93"/>
        </w:numPr>
        <w:jc w:val="both"/>
        <w:rPr>
          <w:rFonts w:asciiTheme="majorHAnsi" w:hAnsiTheme="majorHAnsi"/>
        </w:rPr>
      </w:pPr>
      <w:r w:rsidRPr="00AC3FCC">
        <w:rPr>
          <w:rFonts w:asciiTheme="majorHAnsi" w:hAnsiTheme="majorHAnsi"/>
        </w:rPr>
        <w:t>Never cough</w:t>
      </w:r>
      <w:r w:rsidR="00A57389">
        <w:rPr>
          <w:rFonts w:asciiTheme="majorHAnsi" w:hAnsiTheme="majorHAnsi"/>
        </w:rPr>
        <w:t>ing</w:t>
      </w:r>
      <w:r w:rsidRPr="00AC3FCC">
        <w:rPr>
          <w:rFonts w:asciiTheme="majorHAnsi" w:hAnsiTheme="majorHAnsi"/>
        </w:rPr>
        <w:t xml:space="preserve"> or sneez</w:t>
      </w:r>
      <w:r w:rsidR="00A57389">
        <w:rPr>
          <w:rFonts w:asciiTheme="majorHAnsi" w:hAnsiTheme="majorHAnsi"/>
        </w:rPr>
        <w:t>ing</w:t>
      </w:r>
      <w:r w:rsidRPr="00AC3FCC">
        <w:rPr>
          <w:rFonts w:asciiTheme="majorHAnsi" w:hAnsiTheme="majorHAnsi"/>
        </w:rPr>
        <w:t xml:space="preserve"> over food</w:t>
      </w:r>
      <w:r w:rsidR="003F67B6">
        <w:rPr>
          <w:rFonts w:asciiTheme="majorHAnsi" w:hAnsiTheme="majorHAnsi"/>
        </w:rPr>
        <w:t>.</w:t>
      </w:r>
    </w:p>
    <w:p w14:paraId="753E7B3A" w14:textId="62C5180A" w:rsidR="00AF56A7" w:rsidRPr="00AC3FCC" w:rsidRDefault="00A57389" w:rsidP="006309E9">
      <w:pPr>
        <w:numPr>
          <w:ilvl w:val="0"/>
          <w:numId w:val="93"/>
        </w:numPr>
        <w:jc w:val="both"/>
        <w:rPr>
          <w:rFonts w:asciiTheme="majorHAnsi" w:hAnsiTheme="majorHAnsi"/>
        </w:rPr>
      </w:pPr>
      <w:r>
        <w:rPr>
          <w:rFonts w:asciiTheme="majorHAnsi" w:hAnsiTheme="majorHAnsi"/>
        </w:rPr>
        <w:t xml:space="preserve">Using </w:t>
      </w:r>
      <w:r w:rsidR="005275A9">
        <w:rPr>
          <w:rFonts w:asciiTheme="majorHAnsi" w:hAnsiTheme="majorHAnsi"/>
        </w:rPr>
        <w:t>d</w:t>
      </w:r>
      <w:r w:rsidR="00AF56A7" w:rsidRPr="00AC3FCC">
        <w:rPr>
          <w:rFonts w:asciiTheme="majorHAnsi" w:hAnsiTheme="majorHAnsi"/>
        </w:rPr>
        <w:t>ifferent cleaning cloths for the kitchen and toilet areas</w:t>
      </w:r>
      <w:r w:rsidR="003F67B6">
        <w:rPr>
          <w:rFonts w:asciiTheme="majorHAnsi" w:hAnsiTheme="majorHAnsi"/>
        </w:rPr>
        <w:t>.</w:t>
      </w:r>
    </w:p>
    <w:p w14:paraId="1A7E98D2" w14:textId="58BA7199" w:rsidR="00AF56A7" w:rsidRPr="00AC3FCC" w:rsidRDefault="00AF56A7" w:rsidP="006309E9">
      <w:pPr>
        <w:numPr>
          <w:ilvl w:val="0"/>
          <w:numId w:val="93"/>
        </w:numPr>
        <w:jc w:val="both"/>
        <w:rPr>
          <w:rFonts w:asciiTheme="majorHAnsi" w:hAnsiTheme="majorHAnsi"/>
        </w:rPr>
      </w:pPr>
      <w:r w:rsidRPr="00AC3FCC">
        <w:rPr>
          <w:rFonts w:asciiTheme="majorHAnsi" w:hAnsiTheme="majorHAnsi"/>
        </w:rPr>
        <w:t>Keep</w:t>
      </w:r>
      <w:r w:rsidR="00A57389">
        <w:rPr>
          <w:rFonts w:asciiTheme="majorHAnsi" w:hAnsiTheme="majorHAnsi"/>
        </w:rPr>
        <w:t>ing</w:t>
      </w:r>
      <w:r w:rsidRPr="00AC3FCC">
        <w:rPr>
          <w:rFonts w:asciiTheme="majorHAnsi" w:hAnsiTheme="majorHAnsi"/>
        </w:rPr>
        <w:t xml:space="preserve"> food and milk refrigerated</w:t>
      </w:r>
      <w:r w:rsidR="003F67B6">
        <w:rPr>
          <w:rFonts w:asciiTheme="majorHAnsi" w:hAnsiTheme="majorHAnsi"/>
        </w:rPr>
        <w:t>.</w:t>
      </w:r>
    </w:p>
    <w:p w14:paraId="38963570" w14:textId="77777777" w:rsidR="00AF56A7" w:rsidRPr="005275A9" w:rsidRDefault="00AF56A7" w:rsidP="00AF56A7">
      <w:pPr>
        <w:jc w:val="both"/>
        <w:rPr>
          <w:rFonts w:asciiTheme="majorHAnsi" w:hAnsiTheme="majorHAnsi"/>
          <w:sz w:val="21"/>
          <w:szCs w:val="21"/>
        </w:rPr>
      </w:pPr>
    </w:p>
    <w:p w14:paraId="758CE71F" w14:textId="77777777" w:rsidR="00AF56A7" w:rsidRPr="00AC3FCC" w:rsidRDefault="00AF56A7" w:rsidP="00AF56A7">
      <w:pPr>
        <w:jc w:val="both"/>
        <w:rPr>
          <w:rFonts w:asciiTheme="majorHAnsi" w:hAnsiTheme="majorHAnsi"/>
          <w:b/>
        </w:rPr>
      </w:pPr>
      <w:r w:rsidRPr="00AC3FCC">
        <w:rPr>
          <w:rFonts w:asciiTheme="majorHAnsi" w:hAnsiTheme="majorHAnsi"/>
          <w:b/>
        </w:rPr>
        <w:t>Packed lunches</w:t>
      </w:r>
    </w:p>
    <w:p w14:paraId="398B7D82" w14:textId="007C6382" w:rsidR="00AF56A7" w:rsidRPr="00AC3FCC" w:rsidRDefault="00AF56A7" w:rsidP="00AF56A7">
      <w:pPr>
        <w:jc w:val="both"/>
        <w:rPr>
          <w:rFonts w:asciiTheme="majorHAnsi" w:hAnsiTheme="majorHAnsi"/>
        </w:rPr>
      </w:pPr>
      <w:r w:rsidRPr="00AC3FCC">
        <w:rPr>
          <w:rFonts w:asciiTheme="majorHAnsi" w:hAnsiTheme="majorHAnsi"/>
        </w:rPr>
        <w:t xml:space="preserve">For children who attend </w:t>
      </w:r>
      <w:r w:rsidR="00A57389">
        <w:rPr>
          <w:rFonts w:asciiTheme="majorHAnsi" w:hAnsiTheme="majorHAnsi"/>
        </w:rPr>
        <w:t>all</w:t>
      </w:r>
      <w:r w:rsidRPr="00AC3FCC">
        <w:rPr>
          <w:rFonts w:asciiTheme="majorHAnsi" w:hAnsiTheme="majorHAnsi"/>
        </w:rPr>
        <w:t xml:space="preserve"> day</w:t>
      </w:r>
      <w:r w:rsidR="00A57389">
        <w:rPr>
          <w:rFonts w:asciiTheme="majorHAnsi" w:hAnsiTheme="majorHAnsi"/>
        </w:rPr>
        <w:t>,</w:t>
      </w:r>
      <w:r w:rsidRPr="00AC3FCC">
        <w:rPr>
          <w:rFonts w:asciiTheme="majorHAnsi" w:hAnsiTheme="majorHAnsi"/>
        </w:rPr>
        <w:t xml:space="preserve"> we provide a wraparound lunch</w:t>
      </w:r>
      <w:r w:rsidR="00A57389">
        <w:rPr>
          <w:rFonts w:asciiTheme="majorHAnsi" w:hAnsiTheme="majorHAnsi"/>
        </w:rPr>
        <w:t>.</w:t>
      </w:r>
      <w:r w:rsidRPr="00AC3FCC">
        <w:rPr>
          <w:rFonts w:asciiTheme="majorHAnsi" w:hAnsiTheme="majorHAnsi"/>
        </w:rPr>
        <w:t xml:space="preserve"> </w:t>
      </w:r>
      <w:r w:rsidR="00A57389">
        <w:rPr>
          <w:rFonts w:asciiTheme="majorHAnsi" w:hAnsiTheme="majorHAnsi"/>
        </w:rPr>
        <w:t>C</w:t>
      </w:r>
      <w:r w:rsidRPr="00AC3FCC">
        <w:rPr>
          <w:rFonts w:asciiTheme="majorHAnsi" w:hAnsiTheme="majorHAnsi"/>
        </w:rPr>
        <w:t>hildren bring a packed lunch. We:</w:t>
      </w:r>
    </w:p>
    <w:p w14:paraId="375AB7C6" w14:textId="79EA4DC3" w:rsidR="00AF56A7" w:rsidRPr="00AC3FCC" w:rsidRDefault="00001A6A" w:rsidP="006309E9">
      <w:pPr>
        <w:pStyle w:val="ListParagraph"/>
        <w:numPr>
          <w:ilvl w:val="0"/>
          <w:numId w:val="94"/>
        </w:numPr>
        <w:jc w:val="both"/>
        <w:rPr>
          <w:rFonts w:asciiTheme="majorHAnsi" w:hAnsiTheme="majorHAnsi"/>
        </w:rPr>
      </w:pPr>
      <w:r w:rsidRPr="00AC3FCC">
        <w:rPr>
          <w:rFonts w:asciiTheme="majorHAnsi" w:hAnsiTheme="majorHAnsi"/>
        </w:rPr>
        <w:t>i</w:t>
      </w:r>
      <w:r w:rsidR="00AF56A7" w:rsidRPr="00AC3FCC">
        <w:rPr>
          <w:rFonts w:asciiTheme="majorHAnsi" w:hAnsiTheme="majorHAnsi"/>
        </w:rPr>
        <w:t>nform parents/carers of our policy on healthy eating</w:t>
      </w:r>
      <w:r w:rsidR="00143E37">
        <w:rPr>
          <w:rFonts w:asciiTheme="majorHAnsi" w:hAnsiTheme="majorHAnsi"/>
        </w:rPr>
        <w:t>.</w:t>
      </w:r>
    </w:p>
    <w:p w14:paraId="2E48EEB6" w14:textId="187DC3FF" w:rsidR="00AF56A7" w:rsidRPr="00AC3FCC" w:rsidRDefault="00001A6A" w:rsidP="006309E9">
      <w:pPr>
        <w:pStyle w:val="ListParagraph"/>
        <w:numPr>
          <w:ilvl w:val="0"/>
          <w:numId w:val="94"/>
        </w:numPr>
        <w:jc w:val="both"/>
        <w:rPr>
          <w:rFonts w:asciiTheme="majorHAnsi" w:hAnsiTheme="majorHAnsi"/>
        </w:rPr>
      </w:pPr>
      <w:r w:rsidRPr="00AC3FCC">
        <w:rPr>
          <w:rFonts w:asciiTheme="majorHAnsi" w:hAnsiTheme="majorHAnsi"/>
        </w:rPr>
        <w:t>e</w:t>
      </w:r>
      <w:r w:rsidR="00AF56A7" w:rsidRPr="00AC3FCC">
        <w:rPr>
          <w:rFonts w:asciiTheme="majorHAnsi" w:hAnsiTheme="majorHAnsi"/>
        </w:rPr>
        <w:t xml:space="preserve">ncourage parents/carers to provide sandwiches with a healthy filling, </w:t>
      </w:r>
      <w:r w:rsidR="00143E37" w:rsidRPr="00AC3FCC">
        <w:rPr>
          <w:rFonts w:asciiTheme="majorHAnsi" w:hAnsiTheme="majorHAnsi"/>
        </w:rPr>
        <w:t>fruit,</w:t>
      </w:r>
      <w:r w:rsidR="00AF56A7" w:rsidRPr="00AC3FCC">
        <w:rPr>
          <w:rFonts w:asciiTheme="majorHAnsi" w:hAnsiTheme="majorHAnsi"/>
        </w:rPr>
        <w:t xml:space="preserve"> and </w:t>
      </w:r>
      <w:r w:rsidR="0072666E" w:rsidRPr="00AC3FCC">
        <w:rPr>
          <w:rFonts w:asciiTheme="majorHAnsi" w:hAnsiTheme="majorHAnsi"/>
        </w:rPr>
        <w:t>milk-based</w:t>
      </w:r>
      <w:r w:rsidR="00AF56A7" w:rsidRPr="00AC3FCC">
        <w:rPr>
          <w:rFonts w:asciiTheme="majorHAnsi" w:hAnsiTheme="majorHAnsi"/>
        </w:rPr>
        <w:t xml:space="preserve"> dessert such as yogurt or crème fraiche and a drink. We discourage sweets/chocolates and egg/nuts (due to allergies) and request fruit such as cherry tomatoes/grapes/blueberries </w:t>
      </w:r>
      <w:r w:rsidRPr="00AC3FCC">
        <w:rPr>
          <w:rFonts w:asciiTheme="majorHAnsi" w:hAnsiTheme="majorHAnsi"/>
        </w:rPr>
        <w:t>to be cut up to prevent choking</w:t>
      </w:r>
      <w:r w:rsidR="00143E37">
        <w:rPr>
          <w:rFonts w:asciiTheme="majorHAnsi" w:hAnsiTheme="majorHAnsi"/>
        </w:rPr>
        <w:t>.</w:t>
      </w:r>
    </w:p>
    <w:p w14:paraId="5309F061" w14:textId="2C21A7A7" w:rsidR="0079562C" w:rsidRDefault="0079562C" w:rsidP="006309E9">
      <w:pPr>
        <w:pStyle w:val="ListParagraph"/>
        <w:numPr>
          <w:ilvl w:val="0"/>
          <w:numId w:val="94"/>
        </w:numPr>
        <w:jc w:val="both"/>
        <w:rPr>
          <w:rFonts w:asciiTheme="majorHAnsi" w:hAnsiTheme="majorHAnsi"/>
        </w:rPr>
      </w:pPr>
      <w:r>
        <w:rPr>
          <w:rFonts w:asciiTheme="majorHAnsi" w:hAnsiTheme="majorHAnsi"/>
        </w:rPr>
        <w:t>supervise all children whilst eating, ensuring all children are within sight</w:t>
      </w:r>
      <w:r w:rsidR="006771B6">
        <w:rPr>
          <w:rFonts w:asciiTheme="majorHAnsi" w:hAnsiTheme="majorHAnsi"/>
        </w:rPr>
        <w:t>/</w:t>
      </w:r>
      <w:r>
        <w:rPr>
          <w:rFonts w:asciiTheme="majorHAnsi" w:hAnsiTheme="majorHAnsi"/>
        </w:rPr>
        <w:t xml:space="preserve"> hearing</w:t>
      </w:r>
      <w:r w:rsidR="006771B6">
        <w:rPr>
          <w:rFonts w:asciiTheme="majorHAnsi" w:hAnsiTheme="majorHAnsi"/>
        </w:rPr>
        <w:t xml:space="preserve"> &amp; is a social occasion</w:t>
      </w:r>
      <w:r>
        <w:rPr>
          <w:rFonts w:asciiTheme="majorHAnsi" w:hAnsiTheme="majorHAnsi"/>
        </w:rPr>
        <w:t>!</w:t>
      </w:r>
    </w:p>
    <w:p w14:paraId="62B722C1" w14:textId="72D7D84A" w:rsidR="0079562C" w:rsidRPr="00AC3FCC" w:rsidRDefault="0079562C" w:rsidP="006309E9">
      <w:pPr>
        <w:pStyle w:val="ListParagraph"/>
        <w:numPr>
          <w:ilvl w:val="0"/>
          <w:numId w:val="94"/>
        </w:numPr>
        <w:jc w:val="both"/>
        <w:rPr>
          <w:rFonts w:asciiTheme="majorHAnsi" w:hAnsiTheme="majorHAnsi"/>
        </w:rPr>
      </w:pPr>
      <w:r>
        <w:rPr>
          <w:rFonts w:asciiTheme="majorHAnsi" w:hAnsiTheme="majorHAnsi"/>
        </w:rPr>
        <w:t xml:space="preserve">ensure fresh drinking water is always </w:t>
      </w:r>
      <w:r w:rsidR="00A57389">
        <w:rPr>
          <w:rFonts w:asciiTheme="majorHAnsi" w:hAnsiTheme="majorHAnsi"/>
        </w:rPr>
        <w:t>available.</w:t>
      </w:r>
    </w:p>
    <w:p w14:paraId="2E68E8E7" w14:textId="77777777" w:rsidR="00AF56A7" w:rsidRPr="005275A9" w:rsidRDefault="00AF56A7" w:rsidP="00AF56A7">
      <w:pPr>
        <w:rPr>
          <w:rFonts w:asciiTheme="majorHAnsi" w:hAnsiTheme="majorHAnsi"/>
          <w:sz w:val="21"/>
          <w:szCs w:val="21"/>
        </w:rPr>
      </w:pPr>
    </w:p>
    <w:p w14:paraId="09BBA696" w14:textId="11E35815" w:rsidR="00AF56A7" w:rsidRPr="00AC3FCC" w:rsidRDefault="00A850FA" w:rsidP="004F5214">
      <w:pPr>
        <w:jc w:val="both"/>
        <w:rPr>
          <w:rFonts w:asciiTheme="majorHAnsi" w:hAnsiTheme="majorHAnsi"/>
        </w:rPr>
      </w:pPr>
      <w:r w:rsidRPr="00AC3FCC">
        <w:rPr>
          <w:rFonts w:asciiTheme="majorHAnsi" w:hAnsiTheme="majorHAnsi" w:cs="Arial"/>
        </w:rPr>
        <w:t xml:space="preserve">We maintain the highest possible food hygiene standards </w:t>
      </w:r>
      <w:r w:rsidR="00143E37" w:rsidRPr="00AC3FCC">
        <w:rPr>
          <w:rFonts w:asciiTheme="majorHAnsi" w:hAnsiTheme="majorHAnsi" w:cs="Arial"/>
        </w:rPr>
        <w:t>regarding</w:t>
      </w:r>
      <w:r w:rsidRPr="00AC3FCC">
        <w:rPr>
          <w:rFonts w:asciiTheme="majorHAnsi" w:hAnsiTheme="majorHAnsi" w:cs="Arial"/>
        </w:rPr>
        <w:t xml:space="preserve"> the purchase, storage, preparation and serving of food. We are registered as a food provider with the local authority Environmental Health Department. </w:t>
      </w:r>
      <w:r w:rsidR="00062CCB" w:rsidRPr="00062CCB">
        <w:rPr>
          <w:rFonts w:ascii="Calibri" w:hAnsi="Calibri" w:cs="Calibri"/>
          <w:color w:val="000000" w:themeColor="text1"/>
        </w:rPr>
        <w:t>E</w:t>
      </w:r>
      <w:r w:rsidR="00062CCB">
        <w:rPr>
          <w:rFonts w:ascii="Calibri" w:hAnsi="Calibri" w:cs="Calibri"/>
          <w:color w:val="000000" w:themeColor="text1"/>
        </w:rPr>
        <w:t>very</w:t>
      </w:r>
      <w:r w:rsidR="00062CCB" w:rsidRPr="00062CCB">
        <w:rPr>
          <w:rFonts w:ascii="Calibri" w:hAnsi="Calibri" w:cs="Calibri"/>
          <w:color w:val="000000" w:themeColor="text1"/>
        </w:rPr>
        <w:t xml:space="preserve"> member of staff keep</w:t>
      </w:r>
      <w:r w:rsidR="00062CCB">
        <w:rPr>
          <w:rFonts w:ascii="Calibri" w:hAnsi="Calibri" w:cs="Calibri"/>
          <w:color w:val="000000" w:themeColor="text1"/>
        </w:rPr>
        <w:t>s</w:t>
      </w:r>
      <w:r w:rsidR="00062CCB" w:rsidRPr="00062CCB">
        <w:rPr>
          <w:rFonts w:ascii="Calibri" w:hAnsi="Calibri" w:cs="Calibri"/>
          <w:color w:val="000000" w:themeColor="text1"/>
        </w:rPr>
        <w:t xml:space="preserve"> an up-to-date Level 2 Food Hygiene certificate.</w:t>
      </w:r>
    </w:p>
    <w:p w14:paraId="5EDB2D66" w14:textId="77777777" w:rsidR="00062CCB" w:rsidRDefault="00062CCB" w:rsidP="00AF56A7">
      <w:pPr>
        <w:jc w:val="both"/>
        <w:rPr>
          <w:rFonts w:asciiTheme="majorHAnsi" w:hAnsiTheme="majorHAnsi"/>
          <w:b/>
          <w:sz w:val="21"/>
          <w:szCs w:val="21"/>
        </w:rPr>
      </w:pPr>
    </w:p>
    <w:p w14:paraId="350F44C2" w14:textId="0ED16360" w:rsidR="00062CCB" w:rsidRPr="00AC3FCC" w:rsidRDefault="00062CCB" w:rsidP="00062CCB">
      <w:pPr>
        <w:jc w:val="both"/>
        <w:rPr>
          <w:rFonts w:asciiTheme="majorHAnsi" w:hAnsiTheme="majorHAnsi" w:cs="Arial"/>
          <w:b/>
        </w:rPr>
      </w:pPr>
      <w:r>
        <w:rPr>
          <w:rFonts w:asciiTheme="majorHAnsi" w:hAnsiTheme="majorHAnsi" w:cs="Arial"/>
          <w:b/>
        </w:rPr>
        <w:t>Celebrations/Appreciations</w:t>
      </w:r>
    </w:p>
    <w:p w14:paraId="56D73484" w14:textId="516FB207" w:rsidR="00062CCB" w:rsidRPr="00062CCB" w:rsidRDefault="00062CCB" w:rsidP="00BE36FF">
      <w:pPr>
        <w:numPr>
          <w:ilvl w:val="0"/>
          <w:numId w:val="45"/>
        </w:numPr>
        <w:contextualSpacing/>
        <w:jc w:val="both"/>
        <w:rPr>
          <w:rFonts w:asciiTheme="majorHAnsi" w:hAnsiTheme="majorHAnsi"/>
          <w:b/>
          <w:sz w:val="21"/>
          <w:szCs w:val="21"/>
        </w:rPr>
      </w:pPr>
      <w:r w:rsidRPr="00062CCB">
        <w:rPr>
          <w:rFonts w:asciiTheme="majorHAnsi" w:hAnsiTheme="majorHAnsi" w:cs="Arial"/>
        </w:rPr>
        <w:t xml:space="preserve">We recognise that a birthday is a very special time for young </w:t>
      </w:r>
      <w:r w:rsidRPr="00062CCB">
        <w:rPr>
          <w:rFonts w:asciiTheme="majorHAnsi" w:hAnsiTheme="majorHAnsi" w:cs="Arial"/>
        </w:rPr>
        <w:t>children,</w:t>
      </w:r>
      <w:r w:rsidRPr="00062CCB">
        <w:rPr>
          <w:rFonts w:asciiTheme="majorHAnsi" w:hAnsiTheme="majorHAnsi" w:cs="Arial"/>
        </w:rPr>
        <w:t xml:space="preserve"> </w:t>
      </w:r>
      <w:r w:rsidR="006771B6">
        <w:rPr>
          <w:rFonts w:asciiTheme="majorHAnsi" w:hAnsiTheme="majorHAnsi" w:cs="Arial"/>
        </w:rPr>
        <w:t>&amp;</w:t>
      </w:r>
      <w:r w:rsidRPr="00062CCB">
        <w:rPr>
          <w:rFonts w:asciiTheme="majorHAnsi" w:hAnsiTheme="majorHAnsi" w:cs="Arial"/>
        </w:rPr>
        <w:t xml:space="preserve"> we want to ensure it is celebrated in an enjoyable, healthy </w:t>
      </w:r>
      <w:r w:rsidR="006771B6">
        <w:rPr>
          <w:rFonts w:asciiTheme="majorHAnsi" w:hAnsiTheme="majorHAnsi" w:cs="Arial"/>
        </w:rPr>
        <w:t>&amp;</w:t>
      </w:r>
      <w:r w:rsidRPr="00062CCB">
        <w:rPr>
          <w:rFonts w:asciiTheme="majorHAnsi" w:hAnsiTheme="majorHAnsi" w:cs="Arial"/>
        </w:rPr>
        <w:t xml:space="preserve"> tooth friendly way. We do this by all singing ‘Happy Birthday’ to the birthday child.  We ask parents/carers not to bring in any cake or unhealthy treats to celebrate birthdays. Healthy, tooth friendly treats are welcome, such as fresh fruit that the children do not often have, for example strawberries, </w:t>
      </w:r>
      <w:r w:rsidRPr="00062CCB">
        <w:rPr>
          <w:rFonts w:asciiTheme="majorHAnsi" w:hAnsiTheme="majorHAnsi" w:cs="Arial"/>
        </w:rPr>
        <w:t>blueberries,</w:t>
      </w:r>
      <w:r w:rsidRPr="00062CCB">
        <w:rPr>
          <w:rFonts w:asciiTheme="majorHAnsi" w:hAnsiTheme="majorHAnsi" w:cs="Arial"/>
        </w:rPr>
        <w:t xml:space="preserve"> or kiwi fruit. Non-food items are also permitted, for example temporary tattoos, </w:t>
      </w:r>
      <w:r w:rsidRPr="00062CCB">
        <w:rPr>
          <w:rFonts w:asciiTheme="majorHAnsi" w:hAnsiTheme="majorHAnsi" w:cs="Arial"/>
        </w:rPr>
        <w:t>stickers,</w:t>
      </w:r>
      <w:r w:rsidRPr="00062CCB">
        <w:rPr>
          <w:rFonts w:asciiTheme="majorHAnsi" w:hAnsiTheme="majorHAnsi" w:cs="Arial"/>
        </w:rPr>
        <w:t xml:space="preserve"> or </w:t>
      </w:r>
      <w:r w:rsidR="006771B6">
        <w:rPr>
          <w:rFonts w:asciiTheme="majorHAnsi" w:hAnsiTheme="majorHAnsi" w:cs="Arial"/>
        </w:rPr>
        <w:t>books</w:t>
      </w:r>
      <w:r w:rsidRPr="00062CCB">
        <w:rPr>
          <w:rFonts w:asciiTheme="majorHAnsi" w:hAnsiTheme="majorHAnsi" w:cs="Arial"/>
        </w:rPr>
        <w:t xml:space="preserve">. For any celebrations where we provide food or </w:t>
      </w:r>
      <w:r w:rsidRPr="00062CCB">
        <w:rPr>
          <w:rFonts w:asciiTheme="majorHAnsi" w:hAnsiTheme="majorHAnsi" w:cs="Arial"/>
        </w:rPr>
        <w:t>food-based</w:t>
      </w:r>
      <w:r w:rsidRPr="00062CCB">
        <w:rPr>
          <w:rFonts w:asciiTheme="majorHAnsi" w:hAnsiTheme="majorHAnsi" w:cs="Arial"/>
        </w:rPr>
        <w:t xml:space="preserve"> activities in between meals, such as when celebrating Christmas, </w:t>
      </w:r>
      <w:r w:rsidRPr="00062CCB">
        <w:rPr>
          <w:rFonts w:asciiTheme="majorHAnsi" w:hAnsiTheme="majorHAnsi" w:cs="Arial"/>
        </w:rPr>
        <w:t>Pancake Day</w:t>
      </w:r>
      <w:r w:rsidRPr="00062CCB">
        <w:rPr>
          <w:rFonts w:asciiTheme="majorHAnsi" w:hAnsiTheme="majorHAnsi" w:cs="Arial"/>
        </w:rPr>
        <w:t>, Easter, Eid, Chinese New Year</w:t>
      </w:r>
      <w:r w:rsidR="006771B6">
        <w:rPr>
          <w:rFonts w:asciiTheme="majorHAnsi" w:hAnsiTheme="majorHAnsi" w:cs="Arial"/>
        </w:rPr>
        <w:t>,</w:t>
      </w:r>
      <w:r w:rsidRPr="00062CCB">
        <w:rPr>
          <w:rFonts w:asciiTheme="majorHAnsi" w:hAnsiTheme="majorHAnsi" w:cs="Arial"/>
        </w:rPr>
        <w:t xml:space="preserve"> </w:t>
      </w:r>
      <w:r w:rsidR="006771B6">
        <w:rPr>
          <w:rFonts w:asciiTheme="majorHAnsi" w:hAnsiTheme="majorHAnsi" w:cs="Arial"/>
        </w:rPr>
        <w:t>w</w:t>
      </w:r>
      <w:r w:rsidRPr="00062CCB">
        <w:rPr>
          <w:rFonts w:asciiTheme="majorHAnsi" w:hAnsiTheme="majorHAnsi" w:cs="Arial"/>
        </w:rPr>
        <w:t xml:space="preserve">e will ensure that the food and drink </w:t>
      </w:r>
      <w:r w:rsidR="006771B6">
        <w:rPr>
          <w:rFonts w:asciiTheme="majorHAnsi" w:hAnsiTheme="majorHAnsi" w:cs="Arial"/>
        </w:rPr>
        <w:t>is</w:t>
      </w:r>
      <w:r w:rsidRPr="00062CCB">
        <w:rPr>
          <w:rFonts w:asciiTheme="majorHAnsi" w:hAnsiTheme="majorHAnsi" w:cs="Arial"/>
        </w:rPr>
        <w:t xml:space="preserve"> tooth friendly i.e. fresh fruit/vegetables and savoury items, with milk or water to drink. At occasional events such as picnics, fun days, fundraisers </w:t>
      </w:r>
      <w:r w:rsidR="006771B6">
        <w:rPr>
          <w:rFonts w:asciiTheme="majorHAnsi" w:hAnsiTheme="majorHAnsi" w:cs="Arial"/>
        </w:rPr>
        <w:t>&amp;</w:t>
      </w:r>
      <w:r w:rsidRPr="00062CCB">
        <w:rPr>
          <w:rFonts w:asciiTheme="majorHAnsi" w:hAnsiTheme="majorHAnsi" w:cs="Arial"/>
        </w:rPr>
        <w:t xml:space="preserve"> fairs we will offer a range of food, drink, </w:t>
      </w:r>
      <w:r w:rsidRPr="00062CCB">
        <w:rPr>
          <w:rFonts w:asciiTheme="majorHAnsi" w:hAnsiTheme="majorHAnsi" w:cs="Arial"/>
        </w:rPr>
        <w:t>activities,</w:t>
      </w:r>
      <w:r w:rsidRPr="00062CCB">
        <w:rPr>
          <w:rFonts w:asciiTheme="majorHAnsi" w:hAnsiTheme="majorHAnsi" w:cs="Arial"/>
        </w:rPr>
        <w:t xml:space="preserve"> </w:t>
      </w:r>
      <w:r w:rsidR="006771B6">
        <w:rPr>
          <w:rFonts w:asciiTheme="majorHAnsi" w:hAnsiTheme="majorHAnsi" w:cs="Arial"/>
        </w:rPr>
        <w:t>&amp;</w:t>
      </w:r>
      <w:r w:rsidRPr="00062CCB">
        <w:rPr>
          <w:rFonts w:asciiTheme="majorHAnsi" w:hAnsiTheme="majorHAnsi" w:cs="Arial"/>
        </w:rPr>
        <w:t xml:space="preserve"> prizes that support healthy, tooth friendly choices</w:t>
      </w:r>
      <w:r w:rsidRPr="00062CCB">
        <w:rPr>
          <w:rFonts w:asciiTheme="majorHAnsi" w:hAnsiTheme="majorHAnsi" w:cs="Arial"/>
        </w:rPr>
        <w:t xml:space="preserve"> too</w:t>
      </w:r>
      <w:r w:rsidRPr="00062CCB">
        <w:rPr>
          <w:rFonts w:asciiTheme="majorHAnsi" w:hAnsiTheme="majorHAnsi" w:cs="Arial"/>
        </w:rPr>
        <w:t>.</w:t>
      </w:r>
    </w:p>
    <w:p w14:paraId="2E46E061" w14:textId="77777777" w:rsidR="00062CCB" w:rsidRPr="005275A9" w:rsidRDefault="00062CCB" w:rsidP="00AF56A7">
      <w:pPr>
        <w:jc w:val="both"/>
        <w:rPr>
          <w:rFonts w:asciiTheme="majorHAnsi" w:hAnsiTheme="majorHAnsi"/>
          <w:b/>
          <w:sz w:val="21"/>
          <w:szCs w:val="21"/>
        </w:rPr>
      </w:pPr>
    </w:p>
    <w:p w14:paraId="7B589B22" w14:textId="77777777" w:rsidR="00513859" w:rsidRPr="00AC3FCC" w:rsidRDefault="00513859" w:rsidP="00513859">
      <w:pPr>
        <w:jc w:val="both"/>
        <w:rPr>
          <w:rFonts w:asciiTheme="majorHAnsi" w:hAnsiTheme="majorHAnsi" w:cs="Arial"/>
          <w:b/>
        </w:rPr>
      </w:pPr>
      <w:r w:rsidRPr="00AC3FCC">
        <w:rPr>
          <w:rFonts w:asciiTheme="majorHAnsi" w:hAnsiTheme="majorHAnsi" w:cs="Arial"/>
          <w:b/>
        </w:rPr>
        <w:t>Reporting of food poisoning</w:t>
      </w:r>
    </w:p>
    <w:p w14:paraId="11446F50" w14:textId="1D320501" w:rsidR="00513859" w:rsidRPr="00AC3FCC" w:rsidRDefault="00513859" w:rsidP="006309E9">
      <w:pPr>
        <w:numPr>
          <w:ilvl w:val="0"/>
          <w:numId w:val="45"/>
        </w:numPr>
        <w:contextualSpacing/>
        <w:jc w:val="both"/>
        <w:rPr>
          <w:rFonts w:asciiTheme="majorHAnsi" w:hAnsiTheme="majorHAnsi" w:cs="Arial"/>
        </w:rPr>
      </w:pPr>
      <w:r w:rsidRPr="00AC3FCC">
        <w:rPr>
          <w:rFonts w:asciiTheme="majorHAnsi" w:hAnsiTheme="majorHAnsi" w:cs="Arial"/>
        </w:rPr>
        <w:t xml:space="preserve">Food poisoning can occur for </w:t>
      </w:r>
      <w:r w:rsidR="00143E37" w:rsidRPr="00AC3FCC">
        <w:rPr>
          <w:rFonts w:asciiTheme="majorHAnsi" w:hAnsiTheme="majorHAnsi" w:cs="Arial"/>
        </w:rPr>
        <w:t>several</w:t>
      </w:r>
      <w:r w:rsidRPr="00AC3FCC">
        <w:rPr>
          <w:rFonts w:asciiTheme="majorHAnsi" w:hAnsiTheme="majorHAnsi" w:cs="Arial"/>
        </w:rPr>
        <w:t xml:space="preserve"> reasons; not all cases of sickness or diarrhoea are </w:t>
      </w:r>
      <w:r w:rsidR="00143E37" w:rsidRPr="00AC3FCC">
        <w:rPr>
          <w:rFonts w:asciiTheme="majorHAnsi" w:hAnsiTheme="majorHAnsi" w:cs="Arial"/>
        </w:rPr>
        <w:t>because of</w:t>
      </w:r>
      <w:r w:rsidRPr="00AC3FCC">
        <w:rPr>
          <w:rFonts w:asciiTheme="majorHAnsi" w:hAnsiTheme="majorHAnsi" w:cs="Arial"/>
        </w:rPr>
        <w:t xml:space="preserve"> food poisoning and not all cases of sickness or diarrhoea are </w:t>
      </w:r>
      <w:r w:rsidR="00143E37" w:rsidRPr="00AC3FCC">
        <w:rPr>
          <w:rFonts w:asciiTheme="majorHAnsi" w:hAnsiTheme="majorHAnsi" w:cs="Arial"/>
        </w:rPr>
        <w:t>reportable.</w:t>
      </w:r>
    </w:p>
    <w:p w14:paraId="096F06FD" w14:textId="0A7807AD" w:rsidR="00513859" w:rsidRPr="00AC3FCC" w:rsidRDefault="00513859" w:rsidP="006309E9">
      <w:pPr>
        <w:numPr>
          <w:ilvl w:val="0"/>
          <w:numId w:val="45"/>
        </w:numPr>
        <w:contextualSpacing/>
        <w:jc w:val="both"/>
        <w:rPr>
          <w:rFonts w:asciiTheme="majorHAnsi" w:hAnsiTheme="majorHAnsi" w:cs="Arial"/>
        </w:rPr>
      </w:pPr>
      <w:r w:rsidRPr="00AC3FCC">
        <w:rPr>
          <w:rFonts w:asciiTheme="majorHAnsi" w:hAnsiTheme="majorHAnsi" w:cs="Arial"/>
        </w:rPr>
        <w:t xml:space="preserve">Where children and/or adults have been diagnosed by a GP or hospital doctor to be suffering from food poisoning </w:t>
      </w:r>
      <w:r w:rsidR="006771B6">
        <w:rPr>
          <w:rFonts w:asciiTheme="majorHAnsi" w:hAnsiTheme="majorHAnsi" w:cs="Arial"/>
        </w:rPr>
        <w:t>&amp;</w:t>
      </w:r>
      <w:r w:rsidRPr="00AC3FCC">
        <w:rPr>
          <w:rFonts w:asciiTheme="majorHAnsi" w:hAnsiTheme="majorHAnsi" w:cs="Arial"/>
        </w:rPr>
        <w:t xml:space="preserve"> where it seems possible that the source of the outbreak is within the setting, we will contact the Environmental Health Department to report the outbreak </w:t>
      </w:r>
      <w:r w:rsidR="006771B6">
        <w:rPr>
          <w:rFonts w:asciiTheme="majorHAnsi" w:hAnsiTheme="majorHAnsi" w:cs="Arial"/>
        </w:rPr>
        <w:t>&amp;</w:t>
      </w:r>
      <w:r w:rsidRPr="00AC3FCC">
        <w:rPr>
          <w:rFonts w:asciiTheme="majorHAnsi" w:hAnsiTheme="majorHAnsi" w:cs="Arial"/>
        </w:rPr>
        <w:t xml:space="preserve"> will comply with any investigation</w:t>
      </w:r>
      <w:r w:rsidR="00143E37">
        <w:rPr>
          <w:rFonts w:asciiTheme="majorHAnsi" w:hAnsiTheme="majorHAnsi" w:cs="Arial"/>
        </w:rPr>
        <w:t>.</w:t>
      </w:r>
    </w:p>
    <w:p w14:paraId="036BD0DC" w14:textId="15C488CE" w:rsidR="00513859" w:rsidRPr="00AC3FCC" w:rsidRDefault="00513859" w:rsidP="006309E9">
      <w:pPr>
        <w:numPr>
          <w:ilvl w:val="0"/>
          <w:numId w:val="45"/>
        </w:numPr>
        <w:contextualSpacing/>
        <w:jc w:val="both"/>
        <w:rPr>
          <w:rFonts w:asciiTheme="majorHAnsi" w:hAnsiTheme="majorHAnsi" w:cs="Arial"/>
          <w:b/>
        </w:rPr>
      </w:pPr>
      <w:r w:rsidRPr="00AC3FCC">
        <w:rPr>
          <w:rFonts w:asciiTheme="majorHAnsi" w:hAnsiTheme="majorHAnsi" w:cs="Arial"/>
        </w:rPr>
        <w:t xml:space="preserve">Any confirmed cases of food poisoning affecting two or more children looked after on the premises the setting will also be notified to Ofsted as soon as practicable, </w:t>
      </w:r>
      <w:r w:rsidR="006771B6">
        <w:rPr>
          <w:rFonts w:asciiTheme="majorHAnsi" w:hAnsiTheme="majorHAnsi" w:cs="Arial"/>
        </w:rPr>
        <w:t>&amp;</w:t>
      </w:r>
      <w:r w:rsidRPr="00AC3FCC">
        <w:rPr>
          <w:rFonts w:asciiTheme="majorHAnsi" w:hAnsiTheme="majorHAnsi" w:cs="Arial"/>
        </w:rPr>
        <w:t xml:space="preserve"> always within 14 days of the incident.</w:t>
      </w:r>
    </w:p>
    <w:p w14:paraId="358F1E5A" w14:textId="77777777" w:rsidR="00E30EDF" w:rsidRPr="005275A9" w:rsidRDefault="00E30EDF" w:rsidP="00AF56A7">
      <w:pPr>
        <w:jc w:val="both"/>
        <w:rPr>
          <w:rFonts w:asciiTheme="majorHAnsi" w:hAnsiTheme="majorHAnsi"/>
          <w:b/>
          <w:sz w:val="21"/>
          <w:szCs w:val="21"/>
        </w:rPr>
      </w:pPr>
    </w:p>
    <w:p w14:paraId="36235AEF" w14:textId="774F0731" w:rsidR="00AF56A7" w:rsidRPr="00AC3FCC" w:rsidRDefault="00AF56A7" w:rsidP="00EA3882">
      <w:pPr>
        <w:rPr>
          <w:rFonts w:asciiTheme="majorHAnsi" w:hAnsiTheme="majorHAnsi"/>
          <w:b/>
        </w:rPr>
      </w:pPr>
      <w:r w:rsidRPr="00AC3FCC">
        <w:rPr>
          <w:rFonts w:asciiTheme="majorHAnsi" w:hAnsiTheme="majorHAnsi"/>
          <w:b/>
        </w:rPr>
        <w:t>Legal Framework</w:t>
      </w:r>
      <w:r w:rsidR="006771B6">
        <w:rPr>
          <w:rFonts w:asciiTheme="majorHAnsi" w:hAnsiTheme="majorHAnsi"/>
          <w:b/>
        </w:rPr>
        <w:t xml:space="preserve"> &amp; Further Guidance</w:t>
      </w:r>
    </w:p>
    <w:p w14:paraId="05644657" w14:textId="77777777" w:rsidR="00AF56A7" w:rsidRPr="00AC3FCC" w:rsidRDefault="00AF56A7" w:rsidP="006309E9">
      <w:pPr>
        <w:pStyle w:val="ListParagraph"/>
        <w:numPr>
          <w:ilvl w:val="0"/>
          <w:numId w:val="18"/>
        </w:numPr>
        <w:jc w:val="both"/>
        <w:rPr>
          <w:rFonts w:asciiTheme="majorHAnsi" w:hAnsiTheme="majorHAnsi"/>
        </w:rPr>
      </w:pPr>
      <w:r w:rsidRPr="00AC3FCC">
        <w:rPr>
          <w:rFonts w:asciiTheme="majorHAnsi" w:hAnsiTheme="majorHAnsi"/>
        </w:rPr>
        <w:t>Regulation (EC) 852/2004 of the European Parliament and of the Council on the hygiene of foodstuffs.</w:t>
      </w:r>
    </w:p>
    <w:p w14:paraId="5AD07E92" w14:textId="77777777" w:rsidR="00AF56A7" w:rsidRPr="00AC3FCC" w:rsidRDefault="00AF56A7" w:rsidP="006309E9">
      <w:pPr>
        <w:pStyle w:val="ListParagraph"/>
        <w:numPr>
          <w:ilvl w:val="0"/>
          <w:numId w:val="18"/>
        </w:numPr>
        <w:jc w:val="both"/>
        <w:rPr>
          <w:rFonts w:asciiTheme="majorHAnsi" w:hAnsiTheme="majorHAnsi"/>
        </w:rPr>
      </w:pPr>
      <w:r w:rsidRPr="00AC3FCC">
        <w:rPr>
          <w:rFonts w:asciiTheme="majorHAnsi" w:hAnsiTheme="majorHAnsi"/>
        </w:rPr>
        <w:t>Safer Food, Better Business</w:t>
      </w:r>
    </w:p>
    <w:p w14:paraId="0B948766" w14:textId="77777777" w:rsidR="00AF56A7" w:rsidRPr="00AC3FCC" w:rsidRDefault="00AF56A7" w:rsidP="006309E9">
      <w:pPr>
        <w:pStyle w:val="ListParagraph"/>
        <w:numPr>
          <w:ilvl w:val="0"/>
          <w:numId w:val="18"/>
        </w:numPr>
        <w:jc w:val="both"/>
        <w:rPr>
          <w:rFonts w:asciiTheme="majorHAnsi" w:hAnsiTheme="majorHAnsi"/>
        </w:rPr>
      </w:pPr>
      <w:r w:rsidRPr="00AC3FCC">
        <w:rPr>
          <w:rFonts w:asciiTheme="majorHAnsi" w:hAnsiTheme="majorHAnsi"/>
        </w:rPr>
        <w:t>www.food.gov.uk/foodindustry</w:t>
      </w:r>
    </w:p>
    <w:p w14:paraId="792B3E50" w14:textId="77777777" w:rsidR="00AF56A7" w:rsidRPr="005275A9" w:rsidRDefault="00AF56A7" w:rsidP="00AF56A7">
      <w:pPr>
        <w:jc w:val="both"/>
        <w:rPr>
          <w:rFonts w:asciiTheme="majorHAnsi" w:hAnsiTheme="majorHAnsi"/>
          <w:sz w:val="21"/>
          <w:szCs w:val="21"/>
        </w:rPr>
      </w:pPr>
    </w:p>
    <w:p w14:paraId="7944C71A" w14:textId="7C4DC755" w:rsidR="00AF56A7" w:rsidRPr="005275A9" w:rsidRDefault="00DD1A9D" w:rsidP="00AF56A7">
      <w:pPr>
        <w:jc w:val="both"/>
        <w:rPr>
          <w:rFonts w:asciiTheme="majorHAnsi" w:hAnsiTheme="majorHAnsi"/>
          <w:b/>
        </w:rPr>
      </w:pPr>
      <w:r>
        <w:rPr>
          <w:rFonts w:asciiTheme="majorHAnsi" w:hAnsiTheme="majorHAnsi"/>
          <w:b/>
        </w:rPr>
        <w:t>EYFS Key Principles into Practice</w:t>
      </w:r>
    </w:p>
    <w:p w14:paraId="79B561DC" w14:textId="0133872B" w:rsidR="004F5214" w:rsidRPr="00AC3FCC" w:rsidRDefault="00AF56A7" w:rsidP="004F5214">
      <w:pPr>
        <w:jc w:val="both"/>
        <w:rPr>
          <w:rFonts w:asciiTheme="majorHAnsi" w:hAnsiTheme="majorHAnsi"/>
        </w:rPr>
      </w:pPr>
      <w:r w:rsidRPr="00AC3FCC">
        <w:rPr>
          <w:rFonts w:asciiTheme="majorHAnsi" w:hAnsiTheme="majorHAnsi"/>
          <w:noProof/>
        </w:rPr>
        <w:drawing>
          <wp:inline distT="0" distB="0" distL="0" distR="0" wp14:anchorId="1B2A7C4E" wp14:editId="0A86444A">
            <wp:extent cx="5270500" cy="838200"/>
            <wp:effectExtent l="0" t="0" r="0" b="0"/>
            <wp:docPr id="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8234" cy="839430"/>
                    </a:xfrm>
                    <a:prstGeom prst="rect">
                      <a:avLst/>
                    </a:prstGeom>
                    <a:noFill/>
                    <a:ln>
                      <a:noFill/>
                    </a:ln>
                  </pic:spPr>
                </pic:pic>
              </a:graphicData>
            </a:graphic>
          </wp:inline>
        </w:drawing>
      </w:r>
    </w:p>
    <w:p w14:paraId="4FC8C4CF" w14:textId="63C0CFC4" w:rsidR="00BA3928" w:rsidRPr="00AC3FCC" w:rsidRDefault="00AF56A7" w:rsidP="004F5214">
      <w:pPr>
        <w:jc w:val="center"/>
        <w:rPr>
          <w:rFonts w:asciiTheme="majorHAnsi" w:hAnsiTheme="majorHAnsi"/>
          <w:b/>
        </w:rPr>
      </w:pPr>
      <w:r w:rsidRPr="00AC3FCC">
        <w:rPr>
          <w:rFonts w:asciiTheme="majorHAnsi" w:hAnsiTheme="majorHAnsi"/>
          <w:b/>
        </w:rPr>
        <w:br w:type="page"/>
      </w:r>
      <w:r w:rsidR="00BA3928" w:rsidRPr="00AC3FCC">
        <w:rPr>
          <w:rFonts w:asciiTheme="majorHAnsi" w:hAnsiTheme="majorHAnsi"/>
          <w:b/>
        </w:rPr>
        <w:lastRenderedPageBreak/>
        <w:t>Cygnets Preschool</w:t>
      </w:r>
    </w:p>
    <w:p w14:paraId="64332851" w14:textId="77777777" w:rsidR="00BA3928" w:rsidRPr="00AC3FCC" w:rsidRDefault="00BA3928" w:rsidP="00BA3928">
      <w:pPr>
        <w:jc w:val="center"/>
        <w:rPr>
          <w:rFonts w:asciiTheme="majorHAnsi" w:hAnsiTheme="majorHAnsi"/>
          <w:b/>
        </w:rPr>
      </w:pPr>
      <w:r w:rsidRPr="00AC3FCC">
        <w:rPr>
          <w:rFonts w:asciiTheme="majorHAnsi" w:hAnsiTheme="majorHAnsi"/>
          <w:b/>
        </w:rPr>
        <w:t>Health and Safety Policy</w:t>
      </w:r>
    </w:p>
    <w:p w14:paraId="199E9394" w14:textId="77777777" w:rsidR="00BA3928" w:rsidRPr="005275A9" w:rsidRDefault="00BA3928" w:rsidP="00BA3928">
      <w:pPr>
        <w:jc w:val="both"/>
        <w:rPr>
          <w:rFonts w:asciiTheme="majorHAnsi" w:hAnsiTheme="majorHAnsi"/>
          <w:sz w:val="21"/>
          <w:szCs w:val="21"/>
        </w:rPr>
      </w:pPr>
    </w:p>
    <w:p w14:paraId="13841C39" w14:textId="5A090BDD" w:rsidR="003E09C0" w:rsidRPr="00AC3FCC" w:rsidRDefault="003E09C0" w:rsidP="003E09C0">
      <w:pPr>
        <w:jc w:val="both"/>
        <w:rPr>
          <w:rFonts w:asciiTheme="majorHAnsi" w:hAnsiTheme="majorHAnsi"/>
          <w:b/>
        </w:rPr>
      </w:pPr>
      <w:r w:rsidRPr="00AC3FCC">
        <w:rPr>
          <w:rFonts w:asciiTheme="majorHAnsi" w:hAnsiTheme="majorHAnsi"/>
          <w:b/>
        </w:rPr>
        <w:t>Within our setting, our Health and Safety Officers are Jane Smith and Hayley Durbin.</w:t>
      </w:r>
    </w:p>
    <w:p w14:paraId="0BB9A728" w14:textId="77777777" w:rsidR="003E09C0" w:rsidRPr="005275A9" w:rsidRDefault="003E09C0" w:rsidP="00BA3928">
      <w:pPr>
        <w:jc w:val="both"/>
        <w:rPr>
          <w:rFonts w:asciiTheme="majorHAnsi" w:hAnsiTheme="majorHAnsi"/>
          <w:sz w:val="21"/>
          <w:szCs w:val="21"/>
        </w:rPr>
      </w:pPr>
    </w:p>
    <w:p w14:paraId="73905AAC" w14:textId="77777777" w:rsidR="00BA3928" w:rsidRPr="00AC3FCC" w:rsidRDefault="00BA3928" w:rsidP="00BA3928">
      <w:pPr>
        <w:pBdr>
          <w:top w:val="single" w:sz="4" w:space="1" w:color="auto"/>
          <w:left w:val="single" w:sz="4" w:space="4" w:color="auto"/>
          <w:bottom w:val="single" w:sz="4" w:space="1" w:color="auto"/>
          <w:right w:val="single" w:sz="4" w:space="4" w:color="auto"/>
        </w:pBdr>
        <w:contextualSpacing/>
        <w:jc w:val="both"/>
        <w:rPr>
          <w:rFonts w:asciiTheme="majorHAnsi" w:hAnsiTheme="majorHAnsi" w:cs="Arial"/>
          <w:b/>
        </w:rPr>
      </w:pPr>
      <w:r w:rsidRPr="00AC3FCC">
        <w:rPr>
          <w:rFonts w:asciiTheme="majorHAnsi" w:hAnsiTheme="majorHAnsi" w:cs="Arial"/>
          <w:b/>
        </w:rPr>
        <w:t>General Safeguarding and Welfare Requirement: Health</w:t>
      </w:r>
    </w:p>
    <w:p w14:paraId="03F36463" w14:textId="77777777" w:rsidR="00BA3928" w:rsidRPr="00AC3FCC" w:rsidRDefault="00BA3928" w:rsidP="00BA3928">
      <w:pPr>
        <w:pBdr>
          <w:top w:val="single" w:sz="4" w:space="1" w:color="auto"/>
          <w:left w:val="single" w:sz="4" w:space="4" w:color="auto"/>
          <w:bottom w:val="single" w:sz="4" w:space="1" w:color="auto"/>
          <w:right w:val="single" w:sz="4" w:space="4" w:color="auto"/>
        </w:pBdr>
        <w:contextualSpacing/>
        <w:jc w:val="both"/>
        <w:rPr>
          <w:rFonts w:asciiTheme="majorHAnsi" w:hAnsiTheme="majorHAnsi" w:cs="Arial"/>
        </w:rPr>
      </w:pPr>
      <w:r w:rsidRPr="00AC3FCC">
        <w:rPr>
          <w:rFonts w:asciiTheme="majorHAnsi" w:hAnsiTheme="majorHAnsi" w:cs="Arial"/>
        </w:rPr>
        <w:t>The provider must promote the good health of children attending the setting.</w:t>
      </w:r>
    </w:p>
    <w:p w14:paraId="2B5ECCA9" w14:textId="77638EC9" w:rsidR="00BA3928" w:rsidRPr="00AC3FCC" w:rsidRDefault="00BA3928" w:rsidP="00BA3928">
      <w:pPr>
        <w:pBdr>
          <w:top w:val="single" w:sz="4" w:space="1" w:color="auto"/>
          <w:left w:val="single" w:sz="4" w:space="4" w:color="auto"/>
          <w:bottom w:val="single" w:sz="4" w:space="1" w:color="auto"/>
          <w:right w:val="single" w:sz="4" w:space="4" w:color="auto"/>
        </w:pBdr>
        <w:contextualSpacing/>
        <w:jc w:val="both"/>
        <w:rPr>
          <w:rFonts w:asciiTheme="majorHAnsi" w:hAnsiTheme="majorHAnsi" w:cs="Arial"/>
          <w:b/>
        </w:rPr>
      </w:pPr>
      <w:r w:rsidRPr="00AC3FCC">
        <w:rPr>
          <w:rFonts w:asciiTheme="majorHAnsi" w:hAnsiTheme="majorHAnsi" w:cs="Arial"/>
          <w:b/>
        </w:rPr>
        <w:t xml:space="preserve">Safety and suitability of premises, </w:t>
      </w:r>
      <w:r w:rsidR="003E09C0" w:rsidRPr="00AC3FCC">
        <w:rPr>
          <w:rFonts w:asciiTheme="majorHAnsi" w:hAnsiTheme="majorHAnsi" w:cs="Arial"/>
          <w:b/>
        </w:rPr>
        <w:t>environment,</w:t>
      </w:r>
      <w:r w:rsidRPr="00AC3FCC">
        <w:rPr>
          <w:rFonts w:asciiTheme="majorHAnsi" w:hAnsiTheme="majorHAnsi" w:cs="Arial"/>
          <w:b/>
        </w:rPr>
        <w:t xml:space="preserve"> and equipment: Safety</w:t>
      </w:r>
    </w:p>
    <w:p w14:paraId="6EDE26B0" w14:textId="7DD2BD99" w:rsidR="00BA3928" w:rsidRPr="00AC3FCC" w:rsidRDefault="00BA3928" w:rsidP="00BA3928">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rPr>
        <w:t xml:space="preserve">Providers must take reasonable steps to ensure the safety of children, </w:t>
      </w:r>
      <w:r w:rsidR="003F67B6" w:rsidRPr="00AC3FCC">
        <w:rPr>
          <w:rFonts w:asciiTheme="majorHAnsi" w:hAnsiTheme="majorHAnsi" w:cs="Arial"/>
        </w:rPr>
        <w:t>staff,</w:t>
      </w:r>
      <w:r w:rsidRPr="00AC3FCC">
        <w:rPr>
          <w:rFonts w:asciiTheme="majorHAnsi" w:hAnsiTheme="majorHAnsi" w:cs="Arial"/>
        </w:rPr>
        <w:t xml:space="preserve"> and others on the premises.</w:t>
      </w:r>
    </w:p>
    <w:p w14:paraId="673959CA" w14:textId="77777777" w:rsidR="003E09C0" w:rsidRPr="005275A9" w:rsidRDefault="003E09C0" w:rsidP="00BA3928">
      <w:pPr>
        <w:jc w:val="both"/>
        <w:rPr>
          <w:rFonts w:asciiTheme="majorHAnsi" w:hAnsiTheme="majorHAnsi"/>
          <w:sz w:val="21"/>
          <w:szCs w:val="21"/>
        </w:rPr>
      </w:pPr>
    </w:p>
    <w:p w14:paraId="3964A977" w14:textId="77777777" w:rsidR="00BA3928" w:rsidRPr="00AC3FCC" w:rsidRDefault="00BA3928" w:rsidP="00BA3928">
      <w:pPr>
        <w:rPr>
          <w:rFonts w:asciiTheme="majorHAnsi" w:hAnsiTheme="majorHAnsi" w:cs="Arial"/>
          <w:b/>
        </w:rPr>
      </w:pPr>
      <w:r w:rsidRPr="00AC3FCC">
        <w:rPr>
          <w:rFonts w:asciiTheme="majorHAnsi" w:hAnsiTheme="majorHAnsi" w:cs="Arial"/>
          <w:b/>
        </w:rPr>
        <w:t>Policy statement</w:t>
      </w:r>
    </w:p>
    <w:p w14:paraId="65C5FC2A" w14:textId="106776F5" w:rsidR="00BA3928" w:rsidRPr="00AC3FCC" w:rsidRDefault="00BA3928" w:rsidP="00BA3928">
      <w:pPr>
        <w:jc w:val="both"/>
        <w:rPr>
          <w:rFonts w:asciiTheme="majorHAnsi" w:hAnsiTheme="majorHAnsi"/>
        </w:rPr>
      </w:pPr>
      <w:r w:rsidRPr="00AC3FCC">
        <w:rPr>
          <w:rFonts w:asciiTheme="majorHAnsi" w:hAnsiTheme="majorHAnsi"/>
        </w:rPr>
        <w:t xml:space="preserve">The Preschool believes that the health and safety of children is of paramount importance. We make our Preschool a safe and healthy place for children, parents/carers, </w:t>
      </w:r>
      <w:r w:rsidR="003F67B6" w:rsidRPr="00AC3FCC">
        <w:rPr>
          <w:rFonts w:asciiTheme="majorHAnsi" w:hAnsiTheme="majorHAnsi"/>
        </w:rPr>
        <w:t>staff,</w:t>
      </w:r>
      <w:r w:rsidRPr="00AC3FCC">
        <w:rPr>
          <w:rFonts w:asciiTheme="majorHAnsi" w:hAnsiTheme="majorHAnsi"/>
        </w:rPr>
        <w:t xml:space="preserve"> and volunteers.</w:t>
      </w:r>
    </w:p>
    <w:p w14:paraId="7767D176" w14:textId="77777777" w:rsidR="00BA3928" w:rsidRPr="005275A9" w:rsidRDefault="00BA3928" w:rsidP="00BA3928">
      <w:pPr>
        <w:jc w:val="both"/>
        <w:rPr>
          <w:rFonts w:asciiTheme="majorHAnsi" w:hAnsiTheme="majorHAnsi"/>
          <w:sz w:val="21"/>
          <w:szCs w:val="21"/>
        </w:rPr>
      </w:pPr>
    </w:p>
    <w:p w14:paraId="64DBA5E2" w14:textId="77777777" w:rsidR="00BA3928" w:rsidRPr="00AC3FCC" w:rsidRDefault="00BA3928" w:rsidP="00BA3928">
      <w:pPr>
        <w:jc w:val="both"/>
        <w:rPr>
          <w:rFonts w:asciiTheme="majorHAnsi" w:hAnsiTheme="majorHAnsi"/>
          <w:b/>
        </w:rPr>
      </w:pPr>
      <w:r w:rsidRPr="00AC3FCC">
        <w:rPr>
          <w:rFonts w:asciiTheme="majorHAnsi" w:hAnsiTheme="majorHAnsi"/>
          <w:b/>
        </w:rPr>
        <w:t>Aim</w:t>
      </w:r>
    </w:p>
    <w:p w14:paraId="5977BF6B" w14:textId="1654CDEF" w:rsidR="00BA3928" w:rsidRPr="00AC3FCC" w:rsidRDefault="00BA3928" w:rsidP="00BA3928">
      <w:pPr>
        <w:jc w:val="both"/>
        <w:rPr>
          <w:rFonts w:asciiTheme="majorHAnsi" w:hAnsiTheme="majorHAnsi"/>
        </w:rPr>
      </w:pPr>
      <w:r w:rsidRPr="00AC3FCC">
        <w:rPr>
          <w:rFonts w:asciiTheme="majorHAnsi" w:hAnsiTheme="majorHAnsi"/>
        </w:rPr>
        <w:t>We aim to make children, parents/</w:t>
      </w:r>
      <w:r w:rsidR="003F67B6" w:rsidRPr="00AC3FCC">
        <w:rPr>
          <w:rFonts w:asciiTheme="majorHAnsi" w:hAnsiTheme="majorHAnsi"/>
        </w:rPr>
        <w:t>carers,</w:t>
      </w:r>
      <w:r w:rsidRPr="00AC3FCC">
        <w:rPr>
          <w:rFonts w:asciiTheme="majorHAnsi" w:hAnsiTheme="majorHAnsi"/>
        </w:rPr>
        <w:t xml:space="preserve"> and staff aware of health and safety issues and to minimise hazards and risks to enable the children to thrive in a healthy and safe environment that is inclusive to all.</w:t>
      </w:r>
    </w:p>
    <w:p w14:paraId="61F7506C" w14:textId="77777777" w:rsidR="00BA3928" w:rsidRPr="005275A9" w:rsidRDefault="00BA3928" w:rsidP="00BA3928">
      <w:pPr>
        <w:jc w:val="both"/>
        <w:rPr>
          <w:rFonts w:asciiTheme="majorHAnsi" w:hAnsiTheme="majorHAnsi"/>
          <w:sz w:val="21"/>
          <w:szCs w:val="21"/>
        </w:rPr>
      </w:pPr>
    </w:p>
    <w:p w14:paraId="67D5364B" w14:textId="276BB9F2" w:rsidR="00BA3928" w:rsidRPr="00AC3FCC" w:rsidRDefault="00BA3928" w:rsidP="00BA3928">
      <w:pPr>
        <w:jc w:val="both"/>
        <w:rPr>
          <w:rFonts w:asciiTheme="majorHAnsi" w:hAnsiTheme="majorHAnsi"/>
        </w:rPr>
      </w:pPr>
      <w:r w:rsidRPr="00AC3FCC">
        <w:rPr>
          <w:rFonts w:asciiTheme="majorHAnsi" w:hAnsiTheme="majorHAnsi"/>
        </w:rPr>
        <w:t xml:space="preserve">The person responsible for health and safety are </w:t>
      </w:r>
      <w:r w:rsidR="00FC6F6A">
        <w:rPr>
          <w:rFonts w:asciiTheme="majorHAnsi" w:hAnsiTheme="majorHAnsi"/>
        </w:rPr>
        <w:t xml:space="preserve">the </w:t>
      </w:r>
      <w:r w:rsidR="00E6247D" w:rsidRPr="00AC3FCC">
        <w:rPr>
          <w:rFonts w:asciiTheme="majorHAnsi" w:hAnsiTheme="majorHAnsi"/>
        </w:rPr>
        <w:t>Manager</w:t>
      </w:r>
      <w:r w:rsidR="00FC6F6A">
        <w:rPr>
          <w:rFonts w:asciiTheme="majorHAnsi" w:hAnsiTheme="majorHAnsi"/>
        </w:rPr>
        <w:t xml:space="preserve">/Deputy Manager </w:t>
      </w:r>
      <w:r w:rsidR="003F67B6" w:rsidRPr="00AC3FCC">
        <w:rPr>
          <w:rFonts w:asciiTheme="majorHAnsi" w:hAnsiTheme="majorHAnsi"/>
        </w:rPr>
        <w:t>and</w:t>
      </w:r>
      <w:r w:rsidRPr="00AC3FCC">
        <w:rPr>
          <w:rFonts w:asciiTheme="majorHAnsi" w:hAnsiTheme="majorHAnsi"/>
        </w:rPr>
        <w:t xml:space="preserve"> </w:t>
      </w:r>
      <w:r w:rsidR="00FC6F6A">
        <w:rPr>
          <w:rFonts w:asciiTheme="majorHAnsi" w:hAnsiTheme="majorHAnsi"/>
        </w:rPr>
        <w:t>the school caretaker</w:t>
      </w:r>
      <w:r w:rsidRPr="00AC3FCC">
        <w:rPr>
          <w:rFonts w:asciiTheme="majorHAnsi" w:hAnsiTheme="majorHAnsi"/>
        </w:rPr>
        <w:t>. He is competent to carry out these responsibilities.</w:t>
      </w:r>
    </w:p>
    <w:p w14:paraId="7990CD22" w14:textId="77777777" w:rsidR="00BA3928" w:rsidRPr="005275A9" w:rsidRDefault="00BA3928" w:rsidP="00BA3928">
      <w:pPr>
        <w:jc w:val="both"/>
        <w:rPr>
          <w:rFonts w:asciiTheme="majorHAnsi" w:hAnsiTheme="majorHAnsi"/>
          <w:sz w:val="21"/>
          <w:szCs w:val="21"/>
        </w:rPr>
      </w:pPr>
    </w:p>
    <w:p w14:paraId="431A9527" w14:textId="23FFB6F4" w:rsidR="00BA3928" w:rsidRPr="00AC3FCC" w:rsidRDefault="004E1BED" w:rsidP="00BA3928">
      <w:pPr>
        <w:jc w:val="both"/>
        <w:rPr>
          <w:rFonts w:asciiTheme="majorHAnsi" w:hAnsiTheme="majorHAnsi" w:cs="Arial"/>
        </w:rPr>
      </w:pPr>
      <w:r>
        <w:rPr>
          <w:rFonts w:asciiTheme="majorHAnsi" w:hAnsiTheme="majorHAnsi"/>
        </w:rPr>
        <w:t>H</w:t>
      </w:r>
      <w:r w:rsidR="00BA3928" w:rsidRPr="00AC3FCC">
        <w:rPr>
          <w:rFonts w:asciiTheme="majorHAnsi" w:hAnsiTheme="majorHAnsi"/>
        </w:rPr>
        <w:t>ealth and safety poster</w:t>
      </w:r>
      <w:r>
        <w:rPr>
          <w:rFonts w:asciiTheme="majorHAnsi" w:hAnsiTheme="majorHAnsi"/>
        </w:rPr>
        <w:t xml:space="preserve">s </w:t>
      </w:r>
      <w:r w:rsidR="003F67B6">
        <w:rPr>
          <w:rFonts w:asciiTheme="majorHAnsi" w:hAnsiTheme="majorHAnsi"/>
        </w:rPr>
        <w:t>are</w:t>
      </w:r>
      <w:r w:rsidR="003F67B6" w:rsidRPr="00AC3FCC">
        <w:rPr>
          <w:rFonts w:asciiTheme="majorHAnsi" w:hAnsiTheme="majorHAnsi"/>
        </w:rPr>
        <w:t xml:space="preserve"> in</w:t>
      </w:r>
      <w:r w:rsidR="00BA3928" w:rsidRPr="00AC3FCC">
        <w:rPr>
          <w:rFonts w:asciiTheme="majorHAnsi" w:hAnsiTheme="majorHAnsi"/>
        </w:rPr>
        <w:t xml:space="preserve"> our Entrance Lobby along with </w:t>
      </w:r>
      <w:r w:rsidR="00BA3928" w:rsidRPr="00AC3FCC">
        <w:rPr>
          <w:rFonts w:asciiTheme="majorHAnsi" w:hAnsiTheme="majorHAnsi" w:cs="Arial"/>
        </w:rPr>
        <w:t xml:space="preserve">our </w:t>
      </w:r>
      <w:r>
        <w:rPr>
          <w:rFonts w:asciiTheme="majorHAnsi" w:hAnsiTheme="majorHAnsi" w:cs="Arial"/>
        </w:rPr>
        <w:t>employers’/</w:t>
      </w:r>
      <w:r w:rsidR="00BA3928" w:rsidRPr="00AC3FCC">
        <w:rPr>
          <w:rFonts w:asciiTheme="majorHAnsi" w:hAnsiTheme="majorHAnsi" w:cs="Arial"/>
        </w:rPr>
        <w:t xml:space="preserve">public liability insurance. </w:t>
      </w:r>
    </w:p>
    <w:p w14:paraId="6DD8C01F" w14:textId="77777777" w:rsidR="00BA3928" w:rsidRPr="005275A9" w:rsidRDefault="00BA3928" w:rsidP="00BA3928">
      <w:pPr>
        <w:jc w:val="both"/>
        <w:rPr>
          <w:rFonts w:asciiTheme="majorHAnsi" w:hAnsiTheme="majorHAnsi"/>
          <w:sz w:val="21"/>
          <w:szCs w:val="21"/>
        </w:rPr>
      </w:pPr>
    </w:p>
    <w:p w14:paraId="2F4F65FD" w14:textId="07702630" w:rsidR="00BA3928" w:rsidRDefault="00BA3928" w:rsidP="00BA3928">
      <w:pPr>
        <w:jc w:val="both"/>
        <w:rPr>
          <w:rFonts w:asciiTheme="majorHAnsi" w:hAnsiTheme="majorHAnsi"/>
          <w:b/>
        </w:rPr>
      </w:pPr>
      <w:r w:rsidRPr="00AC3FCC">
        <w:rPr>
          <w:rFonts w:asciiTheme="majorHAnsi" w:hAnsiTheme="majorHAnsi"/>
          <w:b/>
        </w:rPr>
        <w:t>Risk Assessment</w:t>
      </w:r>
      <w:r w:rsidR="008813E7" w:rsidRPr="00AC3FCC">
        <w:rPr>
          <w:rFonts w:asciiTheme="majorHAnsi" w:hAnsiTheme="majorHAnsi"/>
          <w:b/>
        </w:rPr>
        <w:t>s</w:t>
      </w:r>
    </w:p>
    <w:p w14:paraId="62CDD029" w14:textId="69615F24" w:rsidR="00E62E97" w:rsidRPr="00E62E97" w:rsidRDefault="00E62E97" w:rsidP="005275A9">
      <w:pPr>
        <w:rPr>
          <w:rFonts w:asciiTheme="majorHAnsi" w:hAnsiTheme="majorHAnsi" w:cs="Arial"/>
        </w:rPr>
      </w:pPr>
      <w:r w:rsidRPr="00E62E97">
        <w:rPr>
          <w:rFonts w:asciiTheme="majorHAnsi" w:hAnsiTheme="majorHAnsi" w:cs="Arial"/>
        </w:rPr>
        <w:t>Risk assessments should also be carried out if premises are shared with other users. Ensure that other users are aware of your safeguarding arrangements.  Early years providers should ensure that any risks arising from individuals, other than staff or users, living on or accessing the premises (both those employed by the setting and those who do not work for the organisation), are determined, assessed, and acted on.</w:t>
      </w:r>
    </w:p>
    <w:p w14:paraId="7475AB58" w14:textId="77777777" w:rsidR="00E62E97" w:rsidRPr="005275A9" w:rsidRDefault="00E62E97" w:rsidP="00BA3928">
      <w:pPr>
        <w:jc w:val="both"/>
        <w:rPr>
          <w:rFonts w:asciiTheme="majorHAnsi" w:hAnsiTheme="majorHAnsi"/>
          <w:b/>
          <w:sz w:val="21"/>
          <w:szCs w:val="21"/>
        </w:rPr>
      </w:pPr>
    </w:p>
    <w:p w14:paraId="14087726" w14:textId="3A5A1B4A" w:rsidR="00BA3928" w:rsidRPr="00AC3FCC" w:rsidRDefault="00BA3928" w:rsidP="00BA3928">
      <w:pPr>
        <w:ind w:left="11" w:hanging="11"/>
        <w:contextualSpacing/>
        <w:jc w:val="both"/>
        <w:rPr>
          <w:rFonts w:asciiTheme="majorHAnsi" w:hAnsiTheme="majorHAnsi" w:cs="Arial"/>
          <w:b/>
        </w:rPr>
      </w:pPr>
      <w:r w:rsidRPr="00AC3FCC">
        <w:rPr>
          <w:rFonts w:asciiTheme="majorHAnsi" w:hAnsiTheme="majorHAnsi" w:cs="Arial"/>
        </w:rPr>
        <w:t xml:space="preserve">Risk assessments are carried out to assess any risks to children’s safety. We carry out risk assessments to ensure children </w:t>
      </w:r>
      <w:r w:rsidR="00E62E97">
        <w:rPr>
          <w:rFonts w:asciiTheme="majorHAnsi" w:hAnsiTheme="majorHAnsi" w:cs="Arial"/>
        </w:rPr>
        <w:t xml:space="preserve">and staff </w:t>
      </w:r>
      <w:r w:rsidRPr="00AC3FCC">
        <w:rPr>
          <w:rFonts w:asciiTheme="majorHAnsi" w:hAnsiTheme="majorHAnsi" w:cs="Arial"/>
        </w:rPr>
        <w:t xml:space="preserve">are not made vulnerable within any part of our premises, nor by any activity. These are revised regularly. Written risk assessments are carried out, </w:t>
      </w:r>
      <w:r w:rsidR="003F67B6" w:rsidRPr="00AC3FCC">
        <w:rPr>
          <w:rFonts w:asciiTheme="majorHAnsi" w:hAnsiTheme="majorHAnsi" w:cs="Arial"/>
        </w:rPr>
        <w:t>filed,</w:t>
      </w:r>
      <w:r w:rsidRPr="00AC3FCC">
        <w:rPr>
          <w:rFonts w:asciiTheme="majorHAnsi" w:hAnsiTheme="majorHAnsi" w:cs="Arial"/>
        </w:rPr>
        <w:t xml:space="preserve"> and checked regularly to minimise any risk to anyone on the premises.</w:t>
      </w:r>
      <w:r w:rsidRPr="00AC3FCC">
        <w:rPr>
          <w:rFonts w:asciiTheme="majorHAnsi" w:hAnsiTheme="majorHAnsi" w:cs="Arial"/>
          <w:b/>
        </w:rPr>
        <w:t xml:space="preserve"> </w:t>
      </w:r>
    </w:p>
    <w:p w14:paraId="23CFB749" w14:textId="77777777" w:rsidR="00BA3928" w:rsidRPr="005275A9" w:rsidRDefault="00BA3928" w:rsidP="00BA3928">
      <w:pPr>
        <w:jc w:val="both"/>
        <w:rPr>
          <w:rFonts w:asciiTheme="majorHAnsi" w:hAnsiTheme="majorHAnsi"/>
          <w:sz w:val="21"/>
          <w:szCs w:val="21"/>
        </w:rPr>
      </w:pPr>
    </w:p>
    <w:p w14:paraId="72B7341F" w14:textId="77777777" w:rsidR="00BA3928" w:rsidRPr="00AC3FCC" w:rsidRDefault="00BA3928" w:rsidP="00BA3928">
      <w:pPr>
        <w:jc w:val="both"/>
        <w:rPr>
          <w:rFonts w:asciiTheme="majorHAnsi" w:hAnsiTheme="majorHAnsi"/>
        </w:rPr>
      </w:pPr>
      <w:r w:rsidRPr="00AC3FCC">
        <w:rPr>
          <w:rFonts w:asciiTheme="majorHAnsi" w:hAnsiTheme="majorHAnsi"/>
        </w:rPr>
        <w:t>Our risk assessment process includes:</w:t>
      </w:r>
    </w:p>
    <w:p w14:paraId="795789D6" w14:textId="742EA5EF" w:rsidR="00BA3928" w:rsidRPr="00AC3FCC" w:rsidRDefault="00BA3928" w:rsidP="006309E9">
      <w:pPr>
        <w:pStyle w:val="ListParagraph"/>
        <w:numPr>
          <w:ilvl w:val="0"/>
          <w:numId w:val="95"/>
        </w:numPr>
        <w:jc w:val="both"/>
        <w:rPr>
          <w:rFonts w:asciiTheme="majorHAnsi" w:hAnsiTheme="majorHAnsi"/>
        </w:rPr>
      </w:pPr>
      <w:r w:rsidRPr="00AC3FCC">
        <w:rPr>
          <w:rFonts w:asciiTheme="majorHAnsi" w:hAnsiTheme="majorHAnsi"/>
        </w:rPr>
        <w:t>Identify possible hazards</w:t>
      </w:r>
      <w:r w:rsidR="005275A9">
        <w:rPr>
          <w:rFonts w:asciiTheme="majorHAnsi" w:hAnsiTheme="majorHAnsi"/>
        </w:rPr>
        <w:t>/</w:t>
      </w:r>
      <w:r w:rsidRPr="00AC3FCC">
        <w:rPr>
          <w:rFonts w:asciiTheme="majorHAnsi" w:hAnsiTheme="majorHAnsi"/>
        </w:rPr>
        <w:t xml:space="preserve">risks indoors </w:t>
      </w:r>
      <w:r w:rsidR="005275A9">
        <w:rPr>
          <w:rFonts w:asciiTheme="majorHAnsi" w:hAnsiTheme="majorHAnsi"/>
        </w:rPr>
        <w:t>&amp;</w:t>
      </w:r>
      <w:r w:rsidRPr="00AC3FCC">
        <w:rPr>
          <w:rFonts w:asciiTheme="majorHAnsi" w:hAnsiTheme="majorHAnsi"/>
        </w:rPr>
        <w:t xml:space="preserve"> outside </w:t>
      </w:r>
      <w:r w:rsidR="005275A9">
        <w:rPr>
          <w:rFonts w:asciiTheme="majorHAnsi" w:hAnsiTheme="majorHAnsi"/>
        </w:rPr>
        <w:t>&amp;</w:t>
      </w:r>
      <w:r w:rsidRPr="00AC3FCC">
        <w:rPr>
          <w:rFonts w:asciiTheme="majorHAnsi" w:hAnsiTheme="majorHAnsi"/>
        </w:rPr>
        <w:t xml:space="preserve"> in our activities</w:t>
      </w:r>
      <w:r w:rsidR="005275A9">
        <w:rPr>
          <w:rFonts w:asciiTheme="majorHAnsi" w:hAnsiTheme="majorHAnsi"/>
        </w:rPr>
        <w:t xml:space="preserve"> &amp; </w:t>
      </w:r>
      <w:r w:rsidRPr="00AC3FCC">
        <w:rPr>
          <w:rFonts w:asciiTheme="majorHAnsi" w:hAnsiTheme="majorHAnsi"/>
        </w:rPr>
        <w:t xml:space="preserve">covers adults </w:t>
      </w:r>
      <w:r w:rsidR="005275A9">
        <w:rPr>
          <w:rFonts w:asciiTheme="majorHAnsi" w:hAnsiTheme="majorHAnsi"/>
        </w:rPr>
        <w:t>&amp;</w:t>
      </w:r>
      <w:r w:rsidRPr="00AC3FCC">
        <w:rPr>
          <w:rFonts w:asciiTheme="majorHAnsi" w:hAnsiTheme="majorHAnsi"/>
        </w:rPr>
        <w:t xml:space="preserve"> children</w:t>
      </w:r>
      <w:r w:rsidR="003F67B6">
        <w:rPr>
          <w:rFonts w:asciiTheme="majorHAnsi" w:hAnsiTheme="majorHAnsi"/>
        </w:rPr>
        <w:t>.</w:t>
      </w:r>
    </w:p>
    <w:p w14:paraId="2E4FCB42" w14:textId="7EF06D75" w:rsidR="00BA3928" w:rsidRPr="00AC3FCC" w:rsidRDefault="00BA3928" w:rsidP="006309E9">
      <w:pPr>
        <w:pStyle w:val="ListParagraph"/>
        <w:numPr>
          <w:ilvl w:val="0"/>
          <w:numId w:val="95"/>
        </w:numPr>
        <w:jc w:val="both"/>
        <w:rPr>
          <w:rFonts w:asciiTheme="majorHAnsi" w:hAnsiTheme="majorHAnsi"/>
        </w:rPr>
      </w:pPr>
      <w:r w:rsidRPr="00AC3FCC">
        <w:rPr>
          <w:rFonts w:asciiTheme="majorHAnsi" w:hAnsiTheme="majorHAnsi"/>
        </w:rPr>
        <w:t>Identifying which areas need action to minimise risks</w:t>
      </w:r>
      <w:r w:rsidR="003F67B6">
        <w:rPr>
          <w:rFonts w:asciiTheme="majorHAnsi" w:hAnsiTheme="majorHAnsi"/>
        </w:rPr>
        <w:t>.</w:t>
      </w:r>
    </w:p>
    <w:p w14:paraId="463567D6" w14:textId="496691B3" w:rsidR="00BA3928" w:rsidRPr="00AC3FCC" w:rsidRDefault="00BA3928" w:rsidP="006309E9">
      <w:pPr>
        <w:pStyle w:val="ListParagraph"/>
        <w:numPr>
          <w:ilvl w:val="0"/>
          <w:numId w:val="95"/>
        </w:numPr>
        <w:jc w:val="both"/>
        <w:rPr>
          <w:rFonts w:asciiTheme="majorHAnsi" w:hAnsiTheme="majorHAnsi"/>
        </w:rPr>
      </w:pPr>
      <w:r w:rsidRPr="00AC3FCC">
        <w:rPr>
          <w:rFonts w:asciiTheme="majorHAnsi" w:hAnsiTheme="majorHAnsi"/>
        </w:rPr>
        <w:t>Developing an action plan, which specifies the action required, the time scale, the funding required, and the person responsible</w:t>
      </w:r>
      <w:r w:rsidR="003F67B6">
        <w:rPr>
          <w:rFonts w:asciiTheme="majorHAnsi" w:hAnsiTheme="majorHAnsi"/>
        </w:rPr>
        <w:t>.</w:t>
      </w:r>
    </w:p>
    <w:p w14:paraId="5BBED0B0" w14:textId="2025136A" w:rsidR="00BA3928" w:rsidRPr="00AC3FCC" w:rsidRDefault="00BA3928" w:rsidP="006309E9">
      <w:pPr>
        <w:pStyle w:val="ListParagraph"/>
        <w:numPr>
          <w:ilvl w:val="0"/>
          <w:numId w:val="95"/>
        </w:numPr>
        <w:jc w:val="both"/>
        <w:rPr>
          <w:rFonts w:asciiTheme="majorHAnsi" w:hAnsiTheme="majorHAnsi"/>
        </w:rPr>
      </w:pPr>
      <w:r w:rsidRPr="00AC3FCC">
        <w:rPr>
          <w:rFonts w:asciiTheme="majorHAnsi" w:hAnsiTheme="majorHAnsi"/>
        </w:rPr>
        <w:t>We maintain a list of he</w:t>
      </w:r>
      <w:r w:rsidR="008813E7" w:rsidRPr="00AC3FCC">
        <w:rPr>
          <w:rFonts w:asciiTheme="majorHAnsi" w:hAnsiTheme="majorHAnsi"/>
        </w:rPr>
        <w:t>alth and safety issues</w:t>
      </w:r>
      <w:r w:rsidR="003F67B6">
        <w:rPr>
          <w:rFonts w:asciiTheme="majorHAnsi" w:hAnsiTheme="majorHAnsi"/>
        </w:rPr>
        <w:t>.</w:t>
      </w:r>
    </w:p>
    <w:p w14:paraId="3830ED03" w14:textId="77777777" w:rsidR="008813E7" w:rsidRPr="005275A9" w:rsidRDefault="008813E7" w:rsidP="00BA3928">
      <w:pPr>
        <w:jc w:val="both"/>
        <w:rPr>
          <w:rFonts w:asciiTheme="majorHAnsi" w:hAnsiTheme="majorHAnsi"/>
          <w:b/>
          <w:sz w:val="21"/>
          <w:szCs w:val="21"/>
        </w:rPr>
      </w:pPr>
    </w:p>
    <w:p w14:paraId="4258DD68" w14:textId="77777777" w:rsidR="00BA3928" w:rsidRPr="00AC3FCC" w:rsidRDefault="00BA3928" w:rsidP="00BA3928">
      <w:pPr>
        <w:jc w:val="both"/>
        <w:rPr>
          <w:rFonts w:asciiTheme="majorHAnsi" w:hAnsiTheme="majorHAnsi"/>
          <w:b/>
        </w:rPr>
      </w:pPr>
      <w:r w:rsidRPr="00AC3FCC">
        <w:rPr>
          <w:rFonts w:asciiTheme="majorHAnsi" w:hAnsiTheme="majorHAnsi"/>
          <w:b/>
        </w:rPr>
        <w:t>Awareness Raising</w:t>
      </w:r>
    </w:p>
    <w:p w14:paraId="6632C714" w14:textId="66AB4EA5" w:rsidR="00BA3928" w:rsidRPr="00AC3FCC" w:rsidRDefault="00BA3928" w:rsidP="006309E9">
      <w:pPr>
        <w:pStyle w:val="ListParagraph"/>
        <w:numPr>
          <w:ilvl w:val="0"/>
          <w:numId w:val="96"/>
        </w:numPr>
        <w:jc w:val="both"/>
        <w:rPr>
          <w:rFonts w:asciiTheme="majorHAnsi" w:hAnsiTheme="majorHAnsi"/>
        </w:rPr>
      </w:pPr>
      <w:r w:rsidRPr="00AC3FCC">
        <w:rPr>
          <w:rFonts w:asciiTheme="majorHAnsi" w:hAnsiTheme="majorHAnsi"/>
        </w:rPr>
        <w:t xml:space="preserve">Our induction training for staff and volunteers includes a clear explanation of health and safety issues so that all adults </w:t>
      </w:r>
      <w:r w:rsidR="003F67B6" w:rsidRPr="00AC3FCC">
        <w:rPr>
          <w:rFonts w:asciiTheme="majorHAnsi" w:hAnsiTheme="majorHAnsi"/>
        </w:rPr>
        <w:t>can</w:t>
      </w:r>
      <w:r w:rsidRPr="00AC3FCC">
        <w:rPr>
          <w:rFonts w:asciiTheme="majorHAnsi" w:hAnsiTheme="majorHAnsi"/>
        </w:rPr>
        <w:t xml:space="preserve"> adhere to our policy and understand their shared responsibility for health and safety. The induction training covers matters of staff well-being, including safe lifting and the storage of potentially dangerous substances</w:t>
      </w:r>
      <w:r w:rsidR="001F2620">
        <w:rPr>
          <w:rFonts w:asciiTheme="majorHAnsi" w:hAnsiTheme="majorHAnsi"/>
        </w:rPr>
        <w:t>. It also covers emergency evacuation procedures, safeguarding and child protection.</w:t>
      </w:r>
    </w:p>
    <w:p w14:paraId="450C4479" w14:textId="46BDF584" w:rsidR="00BA3928" w:rsidRPr="00AC3FCC" w:rsidRDefault="00BA3928" w:rsidP="006309E9">
      <w:pPr>
        <w:pStyle w:val="ListParagraph"/>
        <w:numPr>
          <w:ilvl w:val="0"/>
          <w:numId w:val="96"/>
        </w:numPr>
        <w:jc w:val="both"/>
        <w:rPr>
          <w:rFonts w:asciiTheme="majorHAnsi" w:hAnsiTheme="majorHAnsi"/>
        </w:rPr>
      </w:pPr>
      <w:r w:rsidRPr="00AC3FCC">
        <w:rPr>
          <w:rFonts w:asciiTheme="majorHAnsi" w:hAnsiTheme="majorHAnsi"/>
        </w:rPr>
        <w:t>Records are kept of these induction training sessions and new staff and volunteers are asked to sign the records to confirm that they have taken part</w:t>
      </w:r>
      <w:r w:rsidR="001F2620">
        <w:rPr>
          <w:rFonts w:asciiTheme="majorHAnsi" w:hAnsiTheme="majorHAnsi"/>
        </w:rPr>
        <w:t>.</w:t>
      </w:r>
    </w:p>
    <w:p w14:paraId="02ABB99E" w14:textId="0080B035" w:rsidR="00BA3928" w:rsidRPr="00AC3FCC" w:rsidRDefault="00BA3928" w:rsidP="006309E9">
      <w:pPr>
        <w:pStyle w:val="ListParagraph"/>
        <w:numPr>
          <w:ilvl w:val="0"/>
          <w:numId w:val="96"/>
        </w:numPr>
        <w:jc w:val="both"/>
        <w:rPr>
          <w:rFonts w:asciiTheme="majorHAnsi" w:hAnsiTheme="majorHAnsi"/>
        </w:rPr>
      </w:pPr>
      <w:r w:rsidRPr="00AC3FCC">
        <w:rPr>
          <w:rFonts w:asciiTheme="majorHAnsi" w:hAnsiTheme="majorHAnsi"/>
        </w:rPr>
        <w:t xml:space="preserve">Health and safety issues are explained to the parents/carers of new </w:t>
      </w:r>
      <w:r w:rsidR="0072666E" w:rsidRPr="00AC3FCC">
        <w:rPr>
          <w:rFonts w:asciiTheme="majorHAnsi" w:hAnsiTheme="majorHAnsi"/>
        </w:rPr>
        <w:t>children,</w:t>
      </w:r>
      <w:r w:rsidRPr="00AC3FCC">
        <w:rPr>
          <w:rFonts w:asciiTheme="majorHAnsi" w:hAnsiTheme="majorHAnsi"/>
        </w:rPr>
        <w:t xml:space="preserve"> so they understand the part they play in the daily life of the Preschool</w:t>
      </w:r>
      <w:r w:rsidR="001F2620">
        <w:rPr>
          <w:rFonts w:asciiTheme="majorHAnsi" w:hAnsiTheme="majorHAnsi"/>
        </w:rPr>
        <w:t>.</w:t>
      </w:r>
    </w:p>
    <w:p w14:paraId="10FC85D8" w14:textId="283C8E58" w:rsidR="00BA3928" w:rsidRPr="00AC3FCC" w:rsidRDefault="00BA3928" w:rsidP="006309E9">
      <w:pPr>
        <w:pStyle w:val="ListParagraph"/>
        <w:numPr>
          <w:ilvl w:val="0"/>
          <w:numId w:val="96"/>
        </w:numPr>
        <w:jc w:val="both"/>
        <w:rPr>
          <w:rFonts w:asciiTheme="majorHAnsi" w:hAnsiTheme="majorHAnsi"/>
        </w:rPr>
      </w:pPr>
      <w:r w:rsidRPr="00AC3FCC">
        <w:rPr>
          <w:rFonts w:asciiTheme="majorHAnsi" w:hAnsiTheme="majorHAnsi"/>
        </w:rPr>
        <w:t xml:space="preserve">When </w:t>
      </w:r>
      <w:r w:rsidR="003F67B6" w:rsidRPr="00AC3FCC">
        <w:rPr>
          <w:rFonts w:asciiTheme="majorHAnsi" w:hAnsiTheme="majorHAnsi"/>
        </w:rPr>
        <w:t>necessary,</w:t>
      </w:r>
      <w:r w:rsidRPr="00AC3FCC">
        <w:rPr>
          <w:rFonts w:asciiTheme="majorHAnsi" w:hAnsiTheme="majorHAnsi"/>
        </w:rPr>
        <w:t xml:space="preserve"> health and safety training is included in the annual training of staff and health and safety is discussed regularly at staff meetings</w:t>
      </w:r>
      <w:r w:rsidR="003F67B6">
        <w:rPr>
          <w:rFonts w:asciiTheme="majorHAnsi" w:hAnsiTheme="majorHAnsi"/>
        </w:rPr>
        <w:t>.</w:t>
      </w:r>
    </w:p>
    <w:p w14:paraId="42A75FBA" w14:textId="17367B4E" w:rsidR="00BA3928" w:rsidRPr="003F67B6" w:rsidRDefault="00BA3928" w:rsidP="003F67B6">
      <w:pPr>
        <w:numPr>
          <w:ilvl w:val="0"/>
          <w:numId w:val="93"/>
        </w:numPr>
        <w:jc w:val="both"/>
        <w:rPr>
          <w:rFonts w:asciiTheme="majorHAnsi" w:hAnsiTheme="majorHAnsi"/>
        </w:rPr>
      </w:pPr>
      <w:r w:rsidRPr="00AC3FCC">
        <w:rPr>
          <w:rFonts w:asciiTheme="majorHAnsi" w:hAnsiTheme="majorHAnsi"/>
        </w:rPr>
        <w:t xml:space="preserve">We have a no smoking </w:t>
      </w:r>
      <w:r w:rsidR="003F67B6" w:rsidRPr="00AC3FCC">
        <w:rPr>
          <w:rFonts w:asciiTheme="majorHAnsi" w:hAnsiTheme="majorHAnsi"/>
        </w:rPr>
        <w:t>policy</w:t>
      </w:r>
      <w:r w:rsidR="003F67B6">
        <w:rPr>
          <w:rFonts w:asciiTheme="majorHAnsi" w:hAnsiTheme="majorHAnsi"/>
        </w:rPr>
        <w:t>; this includes vapes &amp; e-cigarettes.</w:t>
      </w:r>
    </w:p>
    <w:p w14:paraId="2A102C27" w14:textId="7D92AE3A" w:rsidR="00BA3928" w:rsidRDefault="00BA3928" w:rsidP="006309E9">
      <w:pPr>
        <w:pStyle w:val="ListParagraph"/>
        <w:numPr>
          <w:ilvl w:val="0"/>
          <w:numId w:val="97"/>
        </w:numPr>
        <w:jc w:val="both"/>
        <w:rPr>
          <w:rFonts w:asciiTheme="majorHAnsi" w:hAnsiTheme="majorHAnsi"/>
        </w:rPr>
      </w:pPr>
      <w:r w:rsidRPr="00AC3FCC">
        <w:rPr>
          <w:rFonts w:asciiTheme="majorHAnsi" w:hAnsiTheme="majorHAnsi"/>
        </w:rPr>
        <w:lastRenderedPageBreak/>
        <w:t>Children are made aware of health and safety issues, through discussions, planned activities and routines</w:t>
      </w:r>
      <w:r w:rsidR="003F67B6">
        <w:rPr>
          <w:rFonts w:asciiTheme="majorHAnsi" w:hAnsiTheme="majorHAnsi"/>
        </w:rPr>
        <w:t>.</w:t>
      </w:r>
    </w:p>
    <w:p w14:paraId="4DEC55C2" w14:textId="77777777" w:rsidR="002D028F" w:rsidRPr="005275A9" w:rsidRDefault="002D028F" w:rsidP="002D028F">
      <w:pPr>
        <w:pStyle w:val="ListParagraph"/>
        <w:jc w:val="both"/>
        <w:rPr>
          <w:rFonts w:asciiTheme="majorHAnsi" w:hAnsiTheme="majorHAnsi"/>
          <w:sz w:val="21"/>
          <w:szCs w:val="21"/>
        </w:rPr>
      </w:pPr>
    </w:p>
    <w:p w14:paraId="7ED4BE0A" w14:textId="77777777" w:rsidR="00BA3928" w:rsidRPr="00AC3FCC" w:rsidRDefault="00BA3928" w:rsidP="00BA3928">
      <w:pPr>
        <w:jc w:val="both"/>
        <w:rPr>
          <w:rFonts w:asciiTheme="majorHAnsi" w:hAnsiTheme="majorHAnsi"/>
          <w:b/>
        </w:rPr>
      </w:pPr>
      <w:r w:rsidRPr="00AC3FCC">
        <w:rPr>
          <w:rFonts w:asciiTheme="majorHAnsi" w:hAnsiTheme="majorHAnsi"/>
          <w:b/>
        </w:rPr>
        <w:t>Children’s Safety</w:t>
      </w:r>
    </w:p>
    <w:p w14:paraId="428B75A7" w14:textId="7F32EAA4" w:rsidR="00BA3928" w:rsidRPr="00AC3FCC" w:rsidRDefault="00BA3928" w:rsidP="006309E9">
      <w:pPr>
        <w:pStyle w:val="ListParagraph"/>
        <w:numPr>
          <w:ilvl w:val="0"/>
          <w:numId w:val="98"/>
        </w:numPr>
        <w:jc w:val="both"/>
        <w:rPr>
          <w:rFonts w:asciiTheme="majorHAnsi" w:hAnsiTheme="majorHAnsi"/>
        </w:rPr>
      </w:pPr>
      <w:r w:rsidRPr="00AC3FCC">
        <w:rPr>
          <w:rFonts w:asciiTheme="majorHAnsi" w:hAnsiTheme="majorHAnsi"/>
        </w:rPr>
        <w:t>Only persons who have been checked for criminal records by an enhanced disclosure from the Criminal Records Bureau/Disclosure &amp; Barring Service as child carers</w:t>
      </w:r>
      <w:r w:rsidR="00E4246E" w:rsidRPr="00AC3FCC">
        <w:rPr>
          <w:rFonts w:asciiTheme="majorHAnsi" w:hAnsiTheme="majorHAnsi"/>
        </w:rPr>
        <w:t>, has</w:t>
      </w:r>
      <w:r w:rsidRPr="00AC3FCC">
        <w:rPr>
          <w:rFonts w:asciiTheme="majorHAnsi" w:hAnsiTheme="majorHAnsi"/>
        </w:rPr>
        <w:t xml:space="preserve"> unsupervised access to the children, including helping them with toileting</w:t>
      </w:r>
      <w:r w:rsidR="003F67B6">
        <w:rPr>
          <w:rFonts w:asciiTheme="majorHAnsi" w:hAnsiTheme="majorHAnsi"/>
        </w:rPr>
        <w:t>.</w:t>
      </w:r>
    </w:p>
    <w:p w14:paraId="31044A18" w14:textId="362D8BCE" w:rsidR="00E34EF7" w:rsidRPr="00AC3FCC" w:rsidRDefault="00E34EF7" w:rsidP="006309E9">
      <w:pPr>
        <w:pStyle w:val="ListParagraph"/>
        <w:numPr>
          <w:ilvl w:val="0"/>
          <w:numId w:val="98"/>
        </w:numPr>
        <w:jc w:val="both"/>
        <w:rPr>
          <w:rFonts w:asciiTheme="majorHAnsi" w:hAnsiTheme="majorHAnsi"/>
        </w:rPr>
      </w:pPr>
      <w:r w:rsidRPr="00AC3FCC">
        <w:rPr>
          <w:rFonts w:asciiTheme="majorHAnsi" w:hAnsiTheme="majorHAnsi"/>
        </w:rPr>
        <w:t xml:space="preserve">It is good for children to practice the skills that make them independent. Simple </w:t>
      </w:r>
      <w:r w:rsidR="008813E7" w:rsidRPr="00AC3FCC">
        <w:rPr>
          <w:rFonts w:asciiTheme="majorHAnsi" w:hAnsiTheme="majorHAnsi"/>
        </w:rPr>
        <w:t>clothing, which they can handle themselves,</w:t>
      </w:r>
      <w:r w:rsidRPr="00AC3FCC">
        <w:rPr>
          <w:rFonts w:asciiTheme="majorHAnsi" w:hAnsiTheme="majorHAnsi"/>
        </w:rPr>
        <w:t xml:space="preserve"> will enable them to put on and take off their outdoor clothing and go to the toilet when they want to do so. Of course, staff will always be there to help children if they need support</w:t>
      </w:r>
      <w:r w:rsidR="003F67B6">
        <w:rPr>
          <w:rFonts w:asciiTheme="majorHAnsi" w:hAnsiTheme="majorHAnsi"/>
        </w:rPr>
        <w:t>.</w:t>
      </w:r>
    </w:p>
    <w:p w14:paraId="14732763" w14:textId="31FF239F" w:rsidR="00BA3928" w:rsidRPr="00AC3FCC" w:rsidRDefault="00BA3928" w:rsidP="006309E9">
      <w:pPr>
        <w:pStyle w:val="ListParagraph"/>
        <w:numPr>
          <w:ilvl w:val="0"/>
          <w:numId w:val="98"/>
        </w:numPr>
        <w:jc w:val="both"/>
        <w:rPr>
          <w:rFonts w:asciiTheme="majorHAnsi" w:hAnsiTheme="majorHAnsi"/>
        </w:rPr>
      </w:pPr>
      <w:r w:rsidRPr="00AC3FCC">
        <w:rPr>
          <w:rFonts w:asciiTheme="majorHAnsi" w:hAnsiTheme="majorHAnsi"/>
        </w:rPr>
        <w:t xml:space="preserve">All children are </w:t>
      </w:r>
      <w:r w:rsidR="003F67B6" w:rsidRPr="00AC3FCC">
        <w:rPr>
          <w:rFonts w:asciiTheme="majorHAnsi" w:hAnsiTheme="majorHAnsi"/>
        </w:rPr>
        <w:t>always supervised by adults</w:t>
      </w:r>
      <w:r w:rsidR="003F67B6">
        <w:rPr>
          <w:rFonts w:asciiTheme="majorHAnsi" w:hAnsiTheme="majorHAnsi"/>
        </w:rPr>
        <w:t>.</w:t>
      </w:r>
    </w:p>
    <w:p w14:paraId="20BAC706" w14:textId="51A36898" w:rsidR="00BA3928" w:rsidRPr="00AC3FCC" w:rsidRDefault="00BA3928" w:rsidP="006309E9">
      <w:pPr>
        <w:pStyle w:val="ListParagraph"/>
        <w:numPr>
          <w:ilvl w:val="0"/>
          <w:numId w:val="98"/>
        </w:numPr>
        <w:jc w:val="both"/>
        <w:rPr>
          <w:rFonts w:asciiTheme="majorHAnsi" w:hAnsiTheme="majorHAnsi"/>
        </w:rPr>
      </w:pPr>
      <w:r w:rsidRPr="00AC3FCC">
        <w:rPr>
          <w:rFonts w:asciiTheme="majorHAnsi" w:hAnsiTheme="majorHAnsi"/>
        </w:rPr>
        <w:t>Whenever children are on the premises at least two adults are present</w:t>
      </w:r>
      <w:r w:rsidR="003F67B6">
        <w:rPr>
          <w:rFonts w:asciiTheme="majorHAnsi" w:hAnsiTheme="majorHAnsi"/>
        </w:rPr>
        <w:t>.</w:t>
      </w:r>
    </w:p>
    <w:p w14:paraId="387204A7" w14:textId="04F06C82" w:rsidR="00BA3928" w:rsidRPr="00AC3FCC" w:rsidRDefault="00BA3928" w:rsidP="006309E9">
      <w:pPr>
        <w:pStyle w:val="ListParagraph"/>
        <w:numPr>
          <w:ilvl w:val="0"/>
          <w:numId w:val="98"/>
        </w:numPr>
        <w:jc w:val="both"/>
        <w:rPr>
          <w:rFonts w:asciiTheme="majorHAnsi" w:hAnsiTheme="majorHAnsi"/>
        </w:rPr>
      </w:pPr>
      <w:r w:rsidRPr="00AC3FCC">
        <w:rPr>
          <w:rFonts w:asciiTheme="majorHAnsi" w:hAnsiTheme="majorHAnsi"/>
        </w:rPr>
        <w:t>An adult will be on the door</w:t>
      </w:r>
      <w:r w:rsidR="004E1BED">
        <w:rPr>
          <w:rFonts w:asciiTheme="majorHAnsi" w:hAnsiTheme="majorHAnsi"/>
        </w:rPr>
        <w:t>/gate</w:t>
      </w:r>
      <w:r w:rsidRPr="00AC3FCC">
        <w:rPr>
          <w:rFonts w:asciiTheme="majorHAnsi" w:hAnsiTheme="majorHAnsi"/>
        </w:rPr>
        <w:t xml:space="preserve"> when children are arriving or departing to ensure children are unable to leave the premises unnoticed</w:t>
      </w:r>
      <w:r w:rsidR="003F67B6">
        <w:rPr>
          <w:rFonts w:asciiTheme="majorHAnsi" w:hAnsiTheme="majorHAnsi"/>
        </w:rPr>
        <w:t>.</w:t>
      </w:r>
    </w:p>
    <w:p w14:paraId="09293B7C" w14:textId="77777777" w:rsidR="00BA3928" w:rsidRPr="005275A9" w:rsidRDefault="00BA3928" w:rsidP="00BA3928">
      <w:pPr>
        <w:jc w:val="both"/>
        <w:rPr>
          <w:rFonts w:asciiTheme="majorHAnsi" w:hAnsiTheme="majorHAnsi"/>
          <w:sz w:val="21"/>
          <w:szCs w:val="21"/>
        </w:rPr>
      </w:pPr>
    </w:p>
    <w:p w14:paraId="0DDBBC19" w14:textId="77777777" w:rsidR="00BA3928" w:rsidRPr="00AC3FCC" w:rsidRDefault="00BA3928" w:rsidP="00BA3928">
      <w:pPr>
        <w:jc w:val="both"/>
        <w:rPr>
          <w:rFonts w:asciiTheme="majorHAnsi" w:hAnsiTheme="majorHAnsi"/>
          <w:b/>
        </w:rPr>
      </w:pPr>
      <w:r w:rsidRPr="00AC3FCC">
        <w:rPr>
          <w:rFonts w:asciiTheme="majorHAnsi" w:hAnsiTheme="majorHAnsi"/>
          <w:b/>
        </w:rPr>
        <w:t>Safety of Adults</w:t>
      </w:r>
    </w:p>
    <w:p w14:paraId="41CBB976" w14:textId="24066A39" w:rsidR="00BA3928" w:rsidRPr="00AC3FCC" w:rsidRDefault="00BA3928" w:rsidP="006309E9">
      <w:pPr>
        <w:pStyle w:val="ListParagraph"/>
        <w:numPr>
          <w:ilvl w:val="0"/>
          <w:numId w:val="99"/>
        </w:numPr>
        <w:jc w:val="both"/>
        <w:rPr>
          <w:rFonts w:asciiTheme="majorHAnsi" w:hAnsiTheme="majorHAnsi"/>
        </w:rPr>
      </w:pPr>
      <w:r w:rsidRPr="00AC3FCC">
        <w:rPr>
          <w:rFonts w:asciiTheme="majorHAnsi" w:hAnsiTheme="majorHAnsi"/>
        </w:rPr>
        <w:t>Adults are provided with guidance about safe storage, movement, lifting and erection of large pieces of equipment</w:t>
      </w:r>
      <w:r w:rsidR="003F67B6">
        <w:rPr>
          <w:rFonts w:asciiTheme="majorHAnsi" w:hAnsiTheme="majorHAnsi"/>
        </w:rPr>
        <w:t>.</w:t>
      </w:r>
    </w:p>
    <w:p w14:paraId="3F96CE6A" w14:textId="2525CFEB" w:rsidR="00BA3928" w:rsidRPr="00AC3FCC" w:rsidRDefault="00BA3928" w:rsidP="006309E9">
      <w:pPr>
        <w:pStyle w:val="ListParagraph"/>
        <w:numPr>
          <w:ilvl w:val="0"/>
          <w:numId w:val="99"/>
        </w:numPr>
        <w:jc w:val="both"/>
        <w:rPr>
          <w:rFonts w:asciiTheme="majorHAnsi" w:hAnsiTheme="majorHAnsi"/>
        </w:rPr>
      </w:pPr>
      <w:r w:rsidRPr="00AC3FCC">
        <w:rPr>
          <w:rFonts w:asciiTheme="majorHAnsi" w:hAnsiTheme="majorHAnsi"/>
        </w:rPr>
        <w:t xml:space="preserve">When adults need to reach up to store equipment or to change light </w:t>
      </w:r>
      <w:r w:rsidR="002D028F" w:rsidRPr="00AC3FCC">
        <w:rPr>
          <w:rFonts w:asciiTheme="majorHAnsi" w:hAnsiTheme="majorHAnsi"/>
        </w:rPr>
        <w:t>bulbs,</w:t>
      </w:r>
      <w:r w:rsidRPr="00AC3FCC">
        <w:rPr>
          <w:rFonts w:asciiTheme="majorHAnsi" w:hAnsiTheme="majorHAnsi"/>
        </w:rPr>
        <w:t xml:space="preserve"> they are provided with safe equipment to do so</w:t>
      </w:r>
      <w:r w:rsidR="003F67B6">
        <w:rPr>
          <w:rFonts w:asciiTheme="majorHAnsi" w:hAnsiTheme="majorHAnsi"/>
        </w:rPr>
        <w:t>.</w:t>
      </w:r>
    </w:p>
    <w:p w14:paraId="17799D97" w14:textId="36A64197" w:rsidR="00BA3928" w:rsidRPr="00AC3FCC" w:rsidRDefault="00BA3928" w:rsidP="006309E9">
      <w:pPr>
        <w:pStyle w:val="ListParagraph"/>
        <w:numPr>
          <w:ilvl w:val="0"/>
          <w:numId w:val="99"/>
        </w:numPr>
        <w:jc w:val="both"/>
        <w:rPr>
          <w:rFonts w:asciiTheme="majorHAnsi" w:hAnsiTheme="majorHAnsi"/>
        </w:rPr>
      </w:pPr>
      <w:r w:rsidRPr="00AC3FCC">
        <w:rPr>
          <w:rFonts w:asciiTheme="majorHAnsi" w:hAnsiTheme="majorHAnsi"/>
        </w:rPr>
        <w:t>All warning signs are clear and in appropriate languages</w:t>
      </w:r>
      <w:r w:rsidR="003F67B6">
        <w:rPr>
          <w:rFonts w:asciiTheme="majorHAnsi" w:hAnsiTheme="majorHAnsi"/>
        </w:rPr>
        <w:t>.</w:t>
      </w:r>
    </w:p>
    <w:p w14:paraId="2F9F5E9B" w14:textId="232F01D1" w:rsidR="00BA3928" w:rsidRPr="00AC3FCC" w:rsidRDefault="00BA3928" w:rsidP="006309E9">
      <w:pPr>
        <w:pStyle w:val="ListParagraph"/>
        <w:numPr>
          <w:ilvl w:val="0"/>
          <w:numId w:val="99"/>
        </w:numPr>
        <w:jc w:val="both"/>
        <w:rPr>
          <w:rFonts w:asciiTheme="majorHAnsi" w:hAnsiTheme="majorHAnsi"/>
        </w:rPr>
      </w:pPr>
      <w:r w:rsidRPr="00AC3FCC">
        <w:rPr>
          <w:rFonts w:asciiTheme="majorHAnsi" w:hAnsiTheme="majorHAnsi"/>
        </w:rPr>
        <w:t>The sickness of staff and their involvement in accidents is recorded. The records are reviewed termly to identify any issues that need to be addressed</w:t>
      </w:r>
      <w:r w:rsidR="003F67B6">
        <w:rPr>
          <w:rFonts w:asciiTheme="majorHAnsi" w:hAnsiTheme="majorHAnsi"/>
        </w:rPr>
        <w:t>.</w:t>
      </w:r>
    </w:p>
    <w:p w14:paraId="0FFD355B" w14:textId="5D657F19" w:rsidR="00BA3928" w:rsidRPr="00AC3FCC" w:rsidRDefault="00BA3928" w:rsidP="006309E9">
      <w:pPr>
        <w:numPr>
          <w:ilvl w:val="0"/>
          <w:numId w:val="99"/>
        </w:numPr>
        <w:rPr>
          <w:rFonts w:asciiTheme="majorHAnsi" w:hAnsiTheme="majorHAnsi" w:cs="Arial"/>
        </w:rPr>
      </w:pPr>
      <w:r w:rsidRPr="00AC3FCC">
        <w:rPr>
          <w:rFonts w:asciiTheme="majorHAnsi" w:hAnsiTheme="majorHAnsi" w:cs="Arial"/>
        </w:rPr>
        <w:t>We keep a record of all substances that may be hazardous to health - such as cleaning chemicals, or gardening chemicals if used. This states what the risks are and what to do if they have contact with eyes or skin or are ingested. It also states where they are stored</w:t>
      </w:r>
      <w:r w:rsidR="003F67B6">
        <w:rPr>
          <w:rFonts w:asciiTheme="majorHAnsi" w:hAnsiTheme="majorHAnsi" w:cs="Arial"/>
        </w:rPr>
        <w:t>.</w:t>
      </w:r>
    </w:p>
    <w:p w14:paraId="7FF49DC0" w14:textId="19C9C990" w:rsidR="00BA3928" w:rsidRPr="00AC3FCC" w:rsidRDefault="00BA3928" w:rsidP="006309E9">
      <w:pPr>
        <w:pStyle w:val="ListParagraph"/>
        <w:numPr>
          <w:ilvl w:val="0"/>
          <w:numId w:val="99"/>
        </w:numPr>
        <w:jc w:val="both"/>
        <w:rPr>
          <w:rFonts w:asciiTheme="majorHAnsi" w:hAnsiTheme="majorHAnsi"/>
        </w:rPr>
      </w:pPr>
      <w:r w:rsidRPr="00AC3FCC">
        <w:rPr>
          <w:rFonts w:asciiTheme="majorHAnsi" w:hAnsiTheme="majorHAnsi"/>
        </w:rPr>
        <w:t>We keep all chemicals in their original containers with COSHH sheets available, if necessary</w:t>
      </w:r>
      <w:r w:rsidR="003F67B6">
        <w:rPr>
          <w:rFonts w:asciiTheme="majorHAnsi" w:hAnsiTheme="majorHAnsi"/>
        </w:rPr>
        <w:t>.</w:t>
      </w:r>
    </w:p>
    <w:p w14:paraId="6654C9B5" w14:textId="77777777" w:rsidR="00BA3928" w:rsidRPr="005275A9" w:rsidRDefault="00BA3928" w:rsidP="00BA3928">
      <w:pPr>
        <w:jc w:val="both"/>
        <w:rPr>
          <w:rFonts w:asciiTheme="majorHAnsi" w:hAnsiTheme="majorHAnsi"/>
          <w:sz w:val="21"/>
          <w:szCs w:val="21"/>
        </w:rPr>
      </w:pPr>
    </w:p>
    <w:p w14:paraId="3A5D48D0" w14:textId="77777777" w:rsidR="00BA3928" w:rsidRPr="00AC3FCC" w:rsidRDefault="00BA3928" w:rsidP="00BA3928">
      <w:pPr>
        <w:jc w:val="both"/>
        <w:rPr>
          <w:rFonts w:asciiTheme="majorHAnsi" w:hAnsiTheme="majorHAnsi"/>
          <w:b/>
        </w:rPr>
      </w:pPr>
      <w:r w:rsidRPr="00AC3FCC">
        <w:rPr>
          <w:rFonts w:asciiTheme="majorHAnsi" w:hAnsiTheme="majorHAnsi"/>
          <w:b/>
        </w:rPr>
        <w:t>Floors</w:t>
      </w:r>
    </w:p>
    <w:p w14:paraId="27BF362C" w14:textId="3C199D46" w:rsidR="00BA3928" w:rsidRPr="00AC3FCC" w:rsidRDefault="00BA3928" w:rsidP="006309E9">
      <w:pPr>
        <w:pStyle w:val="ListParagraph"/>
        <w:numPr>
          <w:ilvl w:val="0"/>
          <w:numId w:val="100"/>
        </w:numPr>
        <w:jc w:val="both"/>
        <w:rPr>
          <w:rFonts w:asciiTheme="majorHAnsi" w:hAnsiTheme="majorHAnsi"/>
        </w:rPr>
      </w:pPr>
      <w:r w:rsidRPr="00AC3FCC">
        <w:rPr>
          <w:rFonts w:asciiTheme="majorHAnsi" w:hAnsiTheme="majorHAnsi"/>
        </w:rPr>
        <w:t>All surfaces are checked daily to ensure they are clean and not uneven or damaged</w:t>
      </w:r>
      <w:r w:rsidR="003F67B6">
        <w:rPr>
          <w:rFonts w:asciiTheme="majorHAnsi" w:hAnsiTheme="majorHAnsi"/>
        </w:rPr>
        <w:t>.</w:t>
      </w:r>
    </w:p>
    <w:p w14:paraId="6D8DEAF5" w14:textId="6D4646DE" w:rsidR="00BA3928" w:rsidRPr="00AC3FCC" w:rsidRDefault="00BA3928" w:rsidP="006309E9">
      <w:pPr>
        <w:pStyle w:val="ListParagraph"/>
        <w:numPr>
          <w:ilvl w:val="0"/>
          <w:numId w:val="100"/>
        </w:numPr>
        <w:jc w:val="both"/>
        <w:rPr>
          <w:rFonts w:asciiTheme="majorHAnsi" w:hAnsiTheme="majorHAnsi"/>
        </w:rPr>
      </w:pPr>
      <w:r w:rsidRPr="00AC3FCC">
        <w:rPr>
          <w:rFonts w:asciiTheme="majorHAnsi" w:hAnsiTheme="majorHAnsi"/>
        </w:rPr>
        <w:t>Signs are used to alert staff and children if floors might be slippery</w:t>
      </w:r>
      <w:r w:rsidR="003F67B6">
        <w:rPr>
          <w:rFonts w:asciiTheme="majorHAnsi" w:hAnsiTheme="majorHAnsi"/>
        </w:rPr>
        <w:t>.</w:t>
      </w:r>
    </w:p>
    <w:p w14:paraId="787BA2F3" w14:textId="77777777" w:rsidR="00BA3928" w:rsidRPr="005275A9" w:rsidRDefault="00BA3928" w:rsidP="00BA3928">
      <w:pPr>
        <w:jc w:val="both"/>
        <w:rPr>
          <w:rFonts w:asciiTheme="majorHAnsi" w:hAnsiTheme="majorHAnsi"/>
          <w:sz w:val="21"/>
          <w:szCs w:val="21"/>
        </w:rPr>
      </w:pPr>
    </w:p>
    <w:p w14:paraId="3A273E7C" w14:textId="77777777" w:rsidR="00BA3928" w:rsidRPr="00AC3FCC" w:rsidRDefault="00BA3928" w:rsidP="00BA3928">
      <w:pPr>
        <w:jc w:val="both"/>
        <w:rPr>
          <w:rFonts w:asciiTheme="majorHAnsi" w:hAnsiTheme="majorHAnsi"/>
          <w:b/>
        </w:rPr>
      </w:pPr>
      <w:r w:rsidRPr="00AC3FCC">
        <w:rPr>
          <w:rFonts w:asciiTheme="majorHAnsi" w:hAnsiTheme="majorHAnsi"/>
          <w:b/>
        </w:rPr>
        <w:t>Kitchen</w:t>
      </w:r>
    </w:p>
    <w:p w14:paraId="0E94FEC8" w14:textId="3DB34C30" w:rsidR="00BA3928" w:rsidRPr="00AC3FCC" w:rsidRDefault="00BA3928" w:rsidP="006309E9">
      <w:pPr>
        <w:pStyle w:val="ListParagraph"/>
        <w:numPr>
          <w:ilvl w:val="0"/>
          <w:numId w:val="101"/>
        </w:numPr>
        <w:jc w:val="both"/>
        <w:rPr>
          <w:rFonts w:asciiTheme="majorHAnsi" w:hAnsiTheme="majorHAnsi"/>
        </w:rPr>
      </w:pPr>
      <w:r w:rsidRPr="00AC3FCC">
        <w:rPr>
          <w:rFonts w:asciiTheme="majorHAnsi" w:hAnsiTheme="majorHAnsi"/>
        </w:rPr>
        <w:t>Children do not have unsupervised access to the kitchen</w:t>
      </w:r>
      <w:r w:rsidR="004E1BED">
        <w:rPr>
          <w:rFonts w:asciiTheme="majorHAnsi" w:hAnsiTheme="majorHAnsi"/>
        </w:rPr>
        <w:t xml:space="preserve"> area</w:t>
      </w:r>
      <w:r w:rsidR="003F67B6">
        <w:rPr>
          <w:rFonts w:asciiTheme="majorHAnsi" w:hAnsiTheme="majorHAnsi"/>
        </w:rPr>
        <w:t>.</w:t>
      </w:r>
    </w:p>
    <w:p w14:paraId="04FEE912" w14:textId="227EAB66" w:rsidR="00BA3928" w:rsidRPr="00AC3FCC" w:rsidRDefault="00BA3928" w:rsidP="006309E9">
      <w:pPr>
        <w:pStyle w:val="ListParagraph"/>
        <w:numPr>
          <w:ilvl w:val="0"/>
          <w:numId w:val="101"/>
        </w:numPr>
        <w:jc w:val="both"/>
        <w:rPr>
          <w:rFonts w:asciiTheme="majorHAnsi" w:hAnsiTheme="majorHAnsi"/>
        </w:rPr>
      </w:pPr>
      <w:r w:rsidRPr="00AC3FCC">
        <w:rPr>
          <w:rFonts w:asciiTheme="majorHAnsi" w:hAnsiTheme="majorHAnsi"/>
        </w:rPr>
        <w:t>All surfaces are clean and non-porous</w:t>
      </w:r>
      <w:r w:rsidR="003F67B6">
        <w:rPr>
          <w:rFonts w:asciiTheme="majorHAnsi" w:hAnsiTheme="majorHAnsi"/>
        </w:rPr>
        <w:t>.</w:t>
      </w:r>
    </w:p>
    <w:p w14:paraId="424003AC" w14:textId="70823959" w:rsidR="00BA3928" w:rsidRPr="00AC3FCC" w:rsidRDefault="00BA3928" w:rsidP="006309E9">
      <w:pPr>
        <w:pStyle w:val="ListParagraph"/>
        <w:numPr>
          <w:ilvl w:val="0"/>
          <w:numId w:val="101"/>
        </w:numPr>
        <w:jc w:val="both"/>
        <w:rPr>
          <w:rFonts w:asciiTheme="majorHAnsi" w:hAnsiTheme="majorHAnsi"/>
        </w:rPr>
      </w:pPr>
      <w:r w:rsidRPr="00AC3FCC">
        <w:rPr>
          <w:rFonts w:asciiTheme="majorHAnsi" w:hAnsiTheme="majorHAnsi"/>
        </w:rPr>
        <w:t>The</w:t>
      </w:r>
      <w:r w:rsidR="004E1BED">
        <w:rPr>
          <w:rFonts w:asciiTheme="majorHAnsi" w:hAnsiTheme="majorHAnsi"/>
        </w:rPr>
        <w:t>r</w:t>
      </w:r>
      <w:r w:rsidRPr="00AC3FCC">
        <w:rPr>
          <w:rFonts w:asciiTheme="majorHAnsi" w:hAnsiTheme="majorHAnsi"/>
        </w:rPr>
        <w:t>e are separate facilities for hand washing and for washing up</w:t>
      </w:r>
      <w:r w:rsidR="003F67B6">
        <w:rPr>
          <w:rFonts w:asciiTheme="majorHAnsi" w:hAnsiTheme="majorHAnsi"/>
        </w:rPr>
        <w:t>.</w:t>
      </w:r>
    </w:p>
    <w:p w14:paraId="2CD9B6CD" w14:textId="4EDF0E9B" w:rsidR="00BA3928" w:rsidRPr="00AC3FCC" w:rsidRDefault="00BA3928" w:rsidP="006309E9">
      <w:pPr>
        <w:pStyle w:val="ListParagraph"/>
        <w:numPr>
          <w:ilvl w:val="0"/>
          <w:numId w:val="101"/>
        </w:numPr>
        <w:jc w:val="both"/>
        <w:rPr>
          <w:rFonts w:asciiTheme="majorHAnsi" w:hAnsiTheme="majorHAnsi"/>
        </w:rPr>
      </w:pPr>
      <w:r w:rsidRPr="00AC3FCC">
        <w:rPr>
          <w:rFonts w:asciiTheme="majorHAnsi" w:hAnsiTheme="majorHAnsi"/>
        </w:rPr>
        <w:t>Cleaning materials and other dangerous materials are stored out of children’s reach</w:t>
      </w:r>
      <w:r w:rsidR="003F67B6">
        <w:rPr>
          <w:rFonts w:asciiTheme="majorHAnsi" w:hAnsiTheme="majorHAnsi"/>
        </w:rPr>
        <w:t>.</w:t>
      </w:r>
    </w:p>
    <w:p w14:paraId="37469DBB" w14:textId="1D567332" w:rsidR="00BA3928" w:rsidRPr="00AC3FCC" w:rsidRDefault="00BA3928" w:rsidP="006309E9">
      <w:pPr>
        <w:pStyle w:val="ListParagraph"/>
        <w:numPr>
          <w:ilvl w:val="0"/>
          <w:numId w:val="101"/>
        </w:numPr>
        <w:jc w:val="both"/>
        <w:rPr>
          <w:rFonts w:asciiTheme="majorHAnsi" w:hAnsiTheme="majorHAnsi"/>
        </w:rPr>
      </w:pPr>
      <w:r w:rsidRPr="00AC3FCC">
        <w:rPr>
          <w:rFonts w:asciiTheme="majorHAnsi" w:hAnsiTheme="majorHAnsi"/>
        </w:rPr>
        <w:t xml:space="preserve">When children take part in cooking </w:t>
      </w:r>
      <w:r w:rsidR="002D028F" w:rsidRPr="00AC3FCC">
        <w:rPr>
          <w:rFonts w:asciiTheme="majorHAnsi" w:hAnsiTheme="majorHAnsi"/>
        </w:rPr>
        <w:t>activities,</w:t>
      </w:r>
      <w:r w:rsidRPr="00AC3FCC">
        <w:rPr>
          <w:rFonts w:asciiTheme="majorHAnsi" w:hAnsiTheme="majorHAnsi"/>
        </w:rPr>
        <w:t xml:space="preserve"> they:</w:t>
      </w:r>
    </w:p>
    <w:p w14:paraId="2B1DDECF" w14:textId="70C74ABE" w:rsidR="00BA3928" w:rsidRPr="00AC3FCC" w:rsidRDefault="00BA3928" w:rsidP="006309E9">
      <w:pPr>
        <w:pStyle w:val="ListParagraph"/>
        <w:numPr>
          <w:ilvl w:val="1"/>
          <w:numId w:val="102"/>
        </w:numPr>
        <w:jc w:val="both"/>
        <w:rPr>
          <w:rFonts w:asciiTheme="majorHAnsi" w:hAnsiTheme="majorHAnsi"/>
        </w:rPr>
      </w:pPr>
      <w:r w:rsidRPr="00AC3FCC">
        <w:rPr>
          <w:rFonts w:asciiTheme="majorHAnsi" w:hAnsiTheme="majorHAnsi"/>
        </w:rPr>
        <w:t xml:space="preserve">are </w:t>
      </w:r>
      <w:r w:rsidR="003F67B6" w:rsidRPr="00AC3FCC">
        <w:rPr>
          <w:rFonts w:asciiTheme="majorHAnsi" w:hAnsiTheme="majorHAnsi"/>
        </w:rPr>
        <w:t>always supervised</w:t>
      </w:r>
      <w:r w:rsidR="003F67B6">
        <w:rPr>
          <w:rFonts w:asciiTheme="majorHAnsi" w:hAnsiTheme="majorHAnsi"/>
        </w:rPr>
        <w:t>.</w:t>
      </w:r>
    </w:p>
    <w:p w14:paraId="33F976CE" w14:textId="5E403323" w:rsidR="00BA3928" w:rsidRPr="00AC3FCC" w:rsidRDefault="00BA3928" w:rsidP="006309E9">
      <w:pPr>
        <w:pStyle w:val="ListParagraph"/>
        <w:numPr>
          <w:ilvl w:val="1"/>
          <w:numId w:val="102"/>
        </w:numPr>
        <w:jc w:val="both"/>
        <w:rPr>
          <w:rFonts w:asciiTheme="majorHAnsi" w:hAnsiTheme="majorHAnsi"/>
        </w:rPr>
      </w:pPr>
      <w:r w:rsidRPr="00AC3FCC">
        <w:rPr>
          <w:rFonts w:asciiTheme="majorHAnsi" w:hAnsiTheme="majorHAnsi"/>
        </w:rPr>
        <w:t>are kept away from hot surfaces and hot water</w:t>
      </w:r>
      <w:r w:rsidR="003F67B6">
        <w:rPr>
          <w:rFonts w:asciiTheme="majorHAnsi" w:hAnsiTheme="majorHAnsi"/>
        </w:rPr>
        <w:t>.</w:t>
      </w:r>
    </w:p>
    <w:p w14:paraId="044F7AE1" w14:textId="5FF6B5F5" w:rsidR="00BA3928" w:rsidRPr="00AC3FCC" w:rsidRDefault="00BA3928" w:rsidP="006309E9">
      <w:pPr>
        <w:pStyle w:val="ListParagraph"/>
        <w:numPr>
          <w:ilvl w:val="1"/>
          <w:numId w:val="102"/>
        </w:numPr>
        <w:jc w:val="both"/>
        <w:rPr>
          <w:rFonts w:asciiTheme="majorHAnsi" w:hAnsiTheme="majorHAnsi"/>
        </w:rPr>
      </w:pPr>
      <w:r w:rsidRPr="00AC3FCC">
        <w:rPr>
          <w:rFonts w:asciiTheme="majorHAnsi" w:hAnsiTheme="majorHAnsi"/>
        </w:rPr>
        <w:t>do not have unsupervised access to electrical equipment</w:t>
      </w:r>
      <w:r w:rsidR="003F67B6">
        <w:rPr>
          <w:rFonts w:asciiTheme="majorHAnsi" w:hAnsiTheme="majorHAnsi"/>
        </w:rPr>
        <w:t>.</w:t>
      </w:r>
    </w:p>
    <w:p w14:paraId="7829CC7F" w14:textId="77777777" w:rsidR="00BA3928" w:rsidRPr="005275A9" w:rsidRDefault="00BA3928" w:rsidP="00BA3928">
      <w:pPr>
        <w:jc w:val="both"/>
        <w:rPr>
          <w:rFonts w:asciiTheme="majorHAnsi" w:hAnsiTheme="majorHAnsi"/>
          <w:sz w:val="21"/>
          <w:szCs w:val="21"/>
        </w:rPr>
      </w:pPr>
    </w:p>
    <w:p w14:paraId="76971E44" w14:textId="4F7748AA" w:rsidR="00BA3928" w:rsidRPr="00AC3FCC" w:rsidRDefault="00BA3928" w:rsidP="00BA3928">
      <w:pPr>
        <w:jc w:val="both"/>
        <w:rPr>
          <w:rFonts w:asciiTheme="majorHAnsi" w:hAnsiTheme="majorHAnsi"/>
          <w:b/>
        </w:rPr>
      </w:pPr>
      <w:r w:rsidRPr="00AC3FCC">
        <w:rPr>
          <w:rFonts w:asciiTheme="majorHAnsi" w:hAnsiTheme="majorHAnsi"/>
          <w:b/>
        </w:rPr>
        <w:t>Electrical/</w:t>
      </w:r>
      <w:r w:rsidR="00571903" w:rsidRPr="00AC3FCC">
        <w:rPr>
          <w:rFonts w:asciiTheme="majorHAnsi" w:hAnsiTheme="majorHAnsi"/>
          <w:b/>
        </w:rPr>
        <w:t>G</w:t>
      </w:r>
      <w:r w:rsidRPr="00AC3FCC">
        <w:rPr>
          <w:rFonts w:asciiTheme="majorHAnsi" w:hAnsiTheme="majorHAnsi"/>
          <w:b/>
        </w:rPr>
        <w:t>as Equipment</w:t>
      </w:r>
    </w:p>
    <w:p w14:paraId="1E7119E8" w14:textId="5F7356AC" w:rsidR="00BA3928" w:rsidRPr="00AC3FCC" w:rsidRDefault="00BA3928" w:rsidP="006309E9">
      <w:pPr>
        <w:pStyle w:val="ListParagraph"/>
        <w:numPr>
          <w:ilvl w:val="0"/>
          <w:numId w:val="103"/>
        </w:numPr>
        <w:jc w:val="both"/>
        <w:rPr>
          <w:rFonts w:asciiTheme="majorHAnsi" w:hAnsiTheme="majorHAnsi"/>
        </w:rPr>
      </w:pPr>
      <w:r w:rsidRPr="00AC3FCC">
        <w:rPr>
          <w:rFonts w:asciiTheme="majorHAnsi" w:hAnsiTheme="majorHAnsi"/>
        </w:rPr>
        <w:t>All electrical/gas equipment conforms to safety requirements and is checked regularly</w:t>
      </w:r>
      <w:r w:rsidR="003F67B6">
        <w:rPr>
          <w:rFonts w:asciiTheme="majorHAnsi" w:hAnsiTheme="majorHAnsi"/>
        </w:rPr>
        <w:t>.</w:t>
      </w:r>
    </w:p>
    <w:p w14:paraId="73FB8EDA" w14:textId="66D0F600" w:rsidR="00BA3928" w:rsidRPr="00AC3FCC" w:rsidRDefault="00BA3928" w:rsidP="006309E9">
      <w:pPr>
        <w:pStyle w:val="ListParagraph"/>
        <w:numPr>
          <w:ilvl w:val="0"/>
          <w:numId w:val="103"/>
        </w:numPr>
        <w:jc w:val="both"/>
        <w:rPr>
          <w:rFonts w:asciiTheme="majorHAnsi" w:hAnsiTheme="majorHAnsi"/>
        </w:rPr>
      </w:pPr>
      <w:r w:rsidRPr="00AC3FCC">
        <w:rPr>
          <w:rFonts w:asciiTheme="majorHAnsi" w:hAnsiTheme="majorHAnsi"/>
        </w:rPr>
        <w:t>The boiler/electrical switch gear/meter cupboard is not accessible to the children</w:t>
      </w:r>
      <w:r w:rsidR="003F67B6">
        <w:rPr>
          <w:rFonts w:asciiTheme="majorHAnsi" w:hAnsiTheme="majorHAnsi"/>
        </w:rPr>
        <w:t>.</w:t>
      </w:r>
    </w:p>
    <w:p w14:paraId="14A43C88" w14:textId="00E4AF5E" w:rsidR="00BA3928" w:rsidRPr="00AC3FCC" w:rsidRDefault="00BA3928" w:rsidP="006309E9">
      <w:pPr>
        <w:pStyle w:val="ListParagraph"/>
        <w:numPr>
          <w:ilvl w:val="0"/>
          <w:numId w:val="103"/>
        </w:numPr>
        <w:jc w:val="both"/>
        <w:rPr>
          <w:rFonts w:asciiTheme="majorHAnsi" w:hAnsiTheme="majorHAnsi"/>
        </w:rPr>
      </w:pPr>
      <w:r w:rsidRPr="00AC3FCC">
        <w:rPr>
          <w:rFonts w:asciiTheme="majorHAnsi" w:hAnsiTheme="majorHAnsi"/>
        </w:rPr>
        <w:t xml:space="preserve">Fires, heaters, electric sockets, </w:t>
      </w:r>
      <w:r w:rsidR="003F67B6" w:rsidRPr="00AC3FCC">
        <w:rPr>
          <w:rFonts w:asciiTheme="majorHAnsi" w:hAnsiTheme="majorHAnsi"/>
        </w:rPr>
        <w:t>wires,</w:t>
      </w:r>
      <w:r w:rsidRPr="00AC3FCC">
        <w:rPr>
          <w:rFonts w:asciiTheme="majorHAnsi" w:hAnsiTheme="majorHAnsi"/>
        </w:rPr>
        <w:t xml:space="preserve"> and leads are properly </w:t>
      </w:r>
      <w:r w:rsidR="0072666E" w:rsidRPr="00AC3FCC">
        <w:rPr>
          <w:rFonts w:asciiTheme="majorHAnsi" w:hAnsiTheme="majorHAnsi"/>
        </w:rPr>
        <w:t>guarded,</w:t>
      </w:r>
      <w:r w:rsidRPr="00AC3FCC">
        <w:rPr>
          <w:rFonts w:asciiTheme="majorHAnsi" w:hAnsiTheme="majorHAnsi"/>
        </w:rPr>
        <w:t xml:space="preserve"> and the children are taught not to touch them</w:t>
      </w:r>
      <w:r w:rsidR="003F67B6">
        <w:rPr>
          <w:rFonts w:asciiTheme="majorHAnsi" w:hAnsiTheme="majorHAnsi"/>
        </w:rPr>
        <w:t>.</w:t>
      </w:r>
    </w:p>
    <w:p w14:paraId="7BB2E047" w14:textId="61CE187D" w:rsidR="00BA3928" w:rsidRPr="00AC3FCC" w:rsidRDefault="00BA3928" w:rsidP="006309E9">
      <w:pPr>
        <w:pStyle w:val="ListParagraph"/>
        <w:numPr>
          <w:ilvl w:val="0"/>
          <w:numId w:val="103"/>
        </w:numPr>
        <w:jc w:val="both"/>
        <w:rPr>
          <w:rFonts w:asciiTheme="majorHAnsi" w:hAnsiTheme="majorHAnsi"/>
        </w:rPr>
      </w:pPr>
      <w:r w:rsidRPr="00AC3FCC">
        <w:rPr>
          <w:rFonts w:asciiTheme="majorHAnsi" w:hAnsiTheme="majorHAnsi"/>
        </w:rPr>
        <w:t>Storage heaters are checked daily to make sure they are not covered</w:t>
      </w:r>
      <w:r w:rsidR="003F67B6">
        <w:rPr>
          <w:rFonts w:asciiTheme="majorHAnsi" w:hAnsiTheme="majorHAnsi"/>
        </w:rPr>
        <w:t>.</w:t>
      </w:r>
    </w:p>
    <w:p w14:paraId="185310D0" w14:textId="3A8E6B5F" w:rsidR="00BA3928" w:rsidRPr="00AC3FCC" w:rsidRDefault="00BA3928" w:rsidP="006309E9">
      <w:pPr>
        <w:numPr>
          <w:ilvl w:val="0"/>
          <w:numId w:val="103"/>
        </w:numPr>
        <w:rPr>
          <w:rFonts w:asciiTheme="majorHAnsi" w:hAnsiTheme="majorHAnsi" w:cs="Arial"/>
        </w:rPr>
      </w:pPr>
      <w:r w:rsidRPr="00AC3FCC">
        <w:rPr>
          <w:rFonts w:asciiTheme="majorHAnsi" w:hAnsiTheme="majorHAnsi" w:cs="Arial"/>
        </w:rPr>
        <w:t>There are sufficient sockets to prevent overloading</w:t>
      </w:r>
      <w:r w:rsidR="003F67B6">
        <w:rPr>
          <w:rFonts w:asciiTheme="majorHAnsi" w:hAnsiTheme="majorHAnsi" w:cs="Arial"/>
        </w:rPr>
        <w:t>.</w:t>
      </w:r>
    </w:p>
    <w:p w14:paraId="45B8A958" w14:textId="6028526F" w:rsidR="00BA3928" w:rsidRPr="00AC3FCC" w:rsidRDefault="00BA3928" w:rsidP="006309E9">
      <w:pPr>
        <w:pStyle w:val="ListParagraph"/>
        <w:numPr>
          <w:ilvl w:val="0"/>
          <w:numId w:val="103"/>
        </w:numPr>
        <w:jc w:val="both"/>
        <w:rPr>
          <w:rFonts w:asciiTheme="majorHAnsi" w:hAnsiTheme="majorHAnsi"/>
        </w:rPr>
      </w:pPr>
      <w:r w:rsidRPr="00AC3FCC">
        <w:rPr>
          <w:rFonts w:asciiTheme="majorHAnsi" w:hAnsiTheme="majorHAnsi"/>
        </w:rPr>
        <w:t>The temperature of hot water is controlled to prevent scalds</w:t>
      </w:r>
      <w:r w:rsidR="003F67B6">
        <w:rPr>
          <w:rFonts w:asciiTheme="majorHAnsi" w:hAnsiTheme="majorHAnsi"/>
        </w:rPr>
        <w:t>.</w:t>
      </w:r>
    </w:p>
    <w:p w14:paraId="58456E22" w14:textId="05EF4964" w:rsidR="00BA3928" w:rsidRPr="00AC3FCC" w:rsidRDefault="00BA3928" w:rsidP="006309E9">
      <w:pPr>
        <w:pStyle w:val="ListParagraph"/>
        <w:numPr>
          <w:ilvl w:val="0"/>
          <w:numId w:val="103"/>
        </w:numPr>
        <w:jc w:val="both"/>
        <w:rPr>
          <w:rFonts w:asciiTheme="majorHAnsi" w:hAnsiTheme="majorHAnsi"/>
        </w:rPr>
      </w:pPr>
      <w:r w:rsidRPr="00AC3FCC">
        <w:rPr>
          <w:rFonts w:asciiTheme="majorHAnsi" w:hAnsiTheme="majorHAnsi"/>
        </w:rPr>
        <w:t xml:space="preserve">Lighting and ventilation </w:t>
      </w:r>
      <w:r w:rsidR="002D028F" w:rsidRPr="00AC3FCC">
        <w:rPr>
          <w:rFonts w:asciiTheme="majorHAnsi" w:hAnsiTheme="majorHAnsi"/>
        </w:rPr>
        <w:t>are</w:t>
      </w:r>
      <w:r w:rsidRPr="00AC3FCC">
        <w:rPr>
          <w:rFonts w:asciiTheme="majorHAnsi" w:hAnsiTheme="majorHAnsi"/>
        </w:rPr>
        <w:t xml:space="preserve"> adequate in all areas including storage areas</w:t>
      </w:r>
      <w:r w:rsidR="003F67B6">
        <w:rPr>
          <w:rFonts w:asciiTheme="majorHAnsi" w:hAnsiTheme="majorHAnsi"/>
        </w:rPr>
        <w:t>.</w:t>
      </w:r>
    </w:p>
    <w:p w14:paraId="3E1EA763" w14:textId="514FCC09" w:rsidR="00BA3928" w:rsidRPr="00AC3FCC" w:rsidRDefault="00BA3928" w:rsidP="00BA3928">
      <w:pPr>
        <w:jc w:val="both"/>
        <w:rPr>
          <w:rFonts w:asciiTheme="majorHAnsi" w:hAnsiTheme="majorHAnsi"/>
          <w:b/>
        </w:rPr>
      </w:pPr>
      <w:r w:rsidRPr="00AC3FCC">
        <w:rPr>
          <w:rFonts w:asciiTheme="majorHAnsi" w:hAnsiTheme="majorHAnsi"/>
          <w:b/>
        </w:rPr>
        <w:t>Storage</w:t>
      </w:r>
    </w:p>
    <w:p w14:paraId="39084BD2" w14:textId="47DF30D5" w:rsidR="00BA3928" w:rsidRPr="00AC3FCC" w:rsidRDefault="00BA3928" w:rsidP="006309E9">
      <w:pPr>
        <w:pStyle w:val="ListParagraph"/>
        <w:numPr>
          <w:ilvl w:val="0"/>
          <w:numId w:val="104"/>
        </w:numPr>
        <w:jc w:val="both"/>
        <w:rPr>
          <w:rFonts w:asciiTheme="majorHAnsi" w:hAnsiTheme="majorHAnsi"/>
        </w:rPr>
      </w:pPr>
      <w:r w:rsidRPr="00AC3FCC">
        <w:rPr>
          <w:rFonts w:asciiTheme="majorHAnsi" w:hAnsiTheme="majorHAnsi"/>
        </w:rPr>
        <w:t>All resources and materials which children select are stored safely</w:t>
      </w:r>
      <w:r w:rsidR="003F67B6">
        <w:rPr>
          <w:rFonts w:asciiTheme="majorHAnsi" w:hAnsiTheme="majorHAnsi"/>
        </w:rPr>
        <w:t>.</w:t>
      </w:r>
    </w:p>
    <w:p w14:paraId="0E517C60" w14:textId="58613B5C" w:rsidR="00BA3928" w:rsidRPr="00AC3FCC" w:rsidRDefault="00BA3928" w:rsidP="006309E9">
      <w:pPr>
        <w:pStyle w:val="ListParagraph"/>
        <w:numPr>
          <w:ilvl w:val="0"/>
          <w:numId w:val="104"/>
        </w:numPr>
        <w:jc w:val="both"/>
        <w:rPr>
          <w:rFonts w:asciiTheme="majorHAnsi" w:hAnsiTheme="majorHAnsi"/>
        </w:rPr>
      </w:pPr>
      <w:r w:rsidRPr="00AC3FCC">
        <w:rPr>
          <w:rFonts w:asciiTheme="majorHAnsi" w:hAnsiTheme="majorHAnsi"/>
        </w:rPr>
        <w:lastRenderedPageBreak/>
        <w:t>All equipment and resources are stored or stacked safely to prevent them accidentally falling or collapsing</w:t>
      </w:r>
      <w:r w:rsidR="003F67B6">
        <w:rPr>
          <w:rFonts w:asciiTheme="majorHAnsi" w:hAnsiTheme="majorHAnsi"/>
        </w:rPr>
        <w:t>.</w:t>
      </w:r>
    </w:p>
    <w:p w14:paraId="671D347B" w14:textId="77777777" w:rsidR="00BA3928" w:rsidRPr="005275A9" w:rsidRDefault="00BA3928" w:rsidP="00BA3928">
      <w:pPr>
        <w:jc w:val="both"/>
        <w:rPr>
          <w:rFonts w:asciiTheme="majorHAnsi" w:hAnsiTheme="majorHAnsi"/>
          <w:sz w:val="21"/>
          <w:szCs w:val="21"/>
        </w:rPr>
      </w:pPr>
    </w:p>
    <w:p w14:paraId="66734911" w14:textId="6F03F168" w:rsidR="00BA3928" w:rsidRPr="00AC3FCC" w:rsidRDefault="00E4246E" w:rsidP="00BA3928">
      <w:pPr>
        <w:jc w:val="both"/>
        <w:rPr>
          <w:rFonts w:asciiTheme="majorHAnsi" w:hAnsiTheme="majorHAnsi"/>
          <w:b/>
        </w:rPr>
      </w:pPr>
      <w:r w:rsidRPr="00AC3FCC">
        <w:rPr>
          <w:rFonts w:asciiTheme="majorHAnsi" w:hAnsiTheme="majorHAnsi"/>
          <w:b/>
        </w:rPr>
        <w:t xml:space="preserve">Doors / </w:t>
      </w:r>
      <w:r w:rsidR="00BA3928" w:rsidRPr="00AC3FCC">
        <w:rPr>
          <w:rFonts w:asciiTheme="majorHAnsi" w:hAnsiTheme="majorHAnsi"/>
          <w:b/>
        </w:rPr>
        <w:t>Outdoor Areas</w:t>
      </w:r>
    </w:p>
    <w:p w14:paraId="788F351D" w14:textId="252F2C6A" w:rsidR="00E4246E" w:rsidRPr="00AC3FCC" w:rsidRDefault="00E4246E" w:rsidP="006309E9">
      <w:pPr>
        <w:pStyle w:val="ListParagraph"/>
        <w:numPr>
          <w:ilvl w:val="0"/>
          <w:numId w:val="105"/>
        </w:numPr>
        <w:jc w:val="both"/>
        <w:rPr>
          <w:rFonts w:asciiTheme="majorHAnsi" w:hAnsiTheme="majorHAnsi"/>
        </w:rPr>
      </w:pPr>
      <w:r w:rsidRPr="00AC3FCC">
        <w:rPr>
          <w:rFonts w:asciiTheme="majorHAnsi" w:hAnsiTheme="majorHAnsi"/>
        </w:rPr>
        <w:t>Precautions are taken to prevent children’s fingers being trapped in them</w:t>
      </w:r>
      <w:r w:rsidR="004E1BED">
        <w:rPr>
          <w:rFonts w:asciiTheme="majorHAnsi" w:hAnsiTheme="majorHAnsi"/>
        </w:rPr>
        <w:t xml:space="preserve"> and where possible </w:t>
      </w:r>
      <w:r w:rsidR="0069454E">
        <w:rPr>
          <w:rFonts w:asciiTheme="majorHAnsi" w:hAnsiTheme="majorHAnsi"/>
        </w:rPr>
        <w:t>finger guards have been applied</w:t>
      </w:r>
      <w:r w:rsidR="003F67B6">
        <w:rPr>
          <w:rFonts w:asciiTheme="majorHAnsi" w:hAnsiTheme="majorHAnsi"/>
        </w:rPr>
        <w:t>.</w:t>
      </w:r>
    </w:p>
    <w:p w14:paraId="28F58BE1" w14:textId="1DC798E1" w:rsidR="00E4246E" w:rsidRPr="00AC3FCC" w:rsidRDefault="00E4246E" w:rsidP="006309E9">
      <w:pPr>
        <w:numPr>
          <w:ilvl w:val="0"/>
          <w:numId w:val="105"/>
        </w:numPr>
        <w:contextualSpacing/>
        <w:jc w:val="both"/>
        <w:rPr>
          <w:rFonts w:asciiTheme="majorHAnsi" w:hAnsiTheme="majorHAnsi" w:cs="Arial"/>
        </w:rPr>
      </w:pPr>
      <w:r w:rsidRPr="00AC3FCC">
        <w:rPr>
          <w:rFonts w:asciiTheme="majorHAnsi" w:hAnsiTheme="majorHAnsi" w:cs="Arial"/>
        </w:rPr>
        <w:t>The main entrance is locked, and a bolt at adult height secures the middle classroom door</w:t>
      </w:r>
      <w:r w:rsidR="003F67B6">
        <w:rPr>
          <w:rFonts w:asciiTheme="majorHAnsi" w:hAnsiTheme="majorHAnsi" w:cs="Arial"/>
        </w:rPr>
        <w:t>.</w:t>
      </w:r>
    </w:p>
    <w:p w14:paraId="6C3499E1" w14:textId="0D40B653" w:rsidR="00E4246E" w:rsidRPr="00AC3FCC" w:rsidRDefault="00E4246E" w:rsidP="006309E9">
      <w:pPr>
        <w:numPr>
          <w:ilvl w:val="0"/>
          <w:numId w:val="105"/>
        </w:numPr>
        <w:contextualSpacing/>
        <w:jc w:val="both"/>
        <w:rPr>
          <w:rFonts w:asciiTheme="majorHAnsi" w:hAnsiTheme="majorHAnsi" w:cs="Arial"/>
        </w:rPr>
      </w:pPr>
      <w:r w:rsidRPr="00AC3FCC">
        <w:rPr>
          <w:rFonts w:asciiTheme="majorHAnsi" w:hAnsiTheme="majorHAnsi" w:cs="Arial"/>
        </w:rPr>
        <w:t>The school site is secure during school hours</w:t>
      </w:r>
      <w:r w:rsidR="003F67B6">
        <w:rPr>
          <w:rFonts w:asciiTheme="majorHAnsi" w:hAnsiTheme="majorHAnsi" w:cs="Arial"/>
        </w:rPr>
        <w:t>.</w:t>
      </w:r>
    </w:p>
    <w:p w14:paraId="6FC71113" w14:textId="069F45AE" w:rsidR="00BA3928" w:rsidRPr="00AC3FCC" w:rsidRDefault="00BA3928" w:rsidP="006309E9">
      <w:pPr>
        <w:pStyle w:val="ListParagraph"/>
        <w:numPr>
          <w:ilvl w:val="0"/>
          <w:numId w:val="105"/>
        </w:numPr>
        <w:jc w:val="both"/>
        <w:rPr>
          <w:rFonts w:asciiTheme="majorHAnsi" w:hAnsiTheme="majorHAnsi"/>
        </w:rPr>
      </w:pPr>
      <w:r w:rsidRPr="00AC3FCC">
        <w:rPr>
          <w:rFonts w:asciiTheme="majorHAnsi" w:hAnsiTheme="majorHAnsi"/>
        </w:rPr>
        <w:t>The outdoor area is securely fenced with access gates in case of evacuation</w:t>
      </w:r>
      <w:r w:rsidR="003F67B6">
        <w:rPr>
          <w:rFonts w:asciiTheme="majorHAnsi" w:hAnsiTheme="majorHAnsi"/>
        </w:rPr>
        <w:t>.</w:t>
      </w:r>
    </w:p>
    <w:p w14:paraId="42E7086D" w14:textId="2740C82E" w:rsidR="00BA3928" w:rsidRPr="00AC3FCC" w:rsidRDefault="00BA3928" w:rsidP="006309E9">
      <w:pPr>
        <w:pStyle w:val="ListParagraph"/>
        <w:numPr>
          <w:ilvl w:val="0"/>
          <w:numId w:val="105"/>
        </w:numPr>
        <w:jc w:val="both"/>
        <w:rPr>
          <w:rFonts w:asciiTheme="majorHAnsi" w:hAnsiTheme="majorHAnsi"/>
        </w:rPr>
      </w:pPr>
      <w:r w:rsidRPr="00AC3FCC">
        <w:rPr>
          <w:rFonts w:asciiTheme="majorHAnsi" w:hAnsiTheme="majorHAnsi"/>
        </w:rPr>
        <w:t>The outdoor area is checked for safety and cleared of rubbish before it is used</w:t>
      </w:r>
      <w:r w:rsidR="003F67B6">
        <w:rPr>
          <w:rFonts w:asciiTheme="majorHAnsi" w:hAnsiTheme="majorHAnsi"/>
        </w:rPr>
        <w:t>.</w:t>
      </w:r>
    </w:p>
    <w:p w14:paraId="343B279F" w14:textId="7DAD9FD8" w:rsidR="00BA3928" w:rsidRPr="00AC3FCC" w:rsidRDefault="00BA3928" w:rsidP="006309E9">
      <w:pPr>
        <w:pStyle w:val="ListParagraph"/>
        <w:numPr>
          <w:ilvl w:val="0"/>
          <w:numId w:val="105"/>
        </w:numPr>
        <w:jc w:val="both"/>
        <w:rPr>
          <w:rFonts w:asciiTheme="majorHAnsi" w:hAnsiTheme="majorHAnsi"/>
        </w:rPr>
      </w:pPr>
      <w:r w:rsidRPr="00AC3FCC">
        <w:rPr>
          <w:rFonts w:asciiTheme="majorHAnsi" w:hAnsiTheme="majorHAnsi"/>
        </w:rPr>
        <w:t xml:space="preserve">Adults and children are alerted to the dangers of poisonous plants, </w:t>
      </w:r>
      <w:r w:rsidR="003F67B6" w:rsidRPr="00AC3FCC">
        <w:rPr>
          <w:rFonts w:asciiTheme="majorHAnsi" w:hAnsiTheme="majorHAnsi"/>
        </w:rPr>
        <w:t>herbicides,</w:t>
      </w:r>
      <w:r w:rsidRPr="00AC3FCC">
        <w:rPr>
          <w:rFonts w:asciiTheme="majorHAnsi" w:hAnsiTheme="majorHAnsi"/>
        </w:rPr>
        <w:t xml:space="preserve"> and pesticides</w:t>
      </w:r>
      <w:r w:rsidR="003F67B6">
        <w:rPr>
          <w:rFonts w:asciiTheme="majorHAnsi" w:hAnsiTheme="majorHAnsi"/>
        </w:rPr>
        <w:t>.</w:t>
      </w:r>
    </w:p>
    <w:p w14:paraId="5C6BD96C" w14:textId="385B36B2" w:rsidR="00BA3928" w:rsidRPr="00AC3FCC" w:rsidRDefault="00BA3928" w:rsidP="006309E9">
      <w:pPr>
        <w:pStyle w:val="ListParagraph"/>
        <w:numPr>
          <w:ilvl w:val="0"/>
          <w:numId w:val="105"/>
        </w:numPr>
        <w:jc w:val="both"/>
        <w:rPr>
          <w:rFonts w:asciiTheme="majorHAnsi" w:hAnsiTheme="majorHAnsi"/>
        </w:rPr>
      </w:pPr>
      <w:r w:rsidRPr="00AC3FCC">
        <w:rPr>
          <w:rFonts w:asciiTheme="majorHAnsi" w:hAnsiTheme="majorHAnsi"/>
        </w:rPr>
        <w:t>Where water can form a pool on equipment it is emptied before children start playing outside</w:t>
      </w:r>
      <w:r w:rsidR="003F67B6">
        <w:rPr>
          <w:rFonts w:asciiTheme="majorHAnsi" w:hAnsiTheme="majorHAnsi"/>
        </w:rPr>
        <w:t>.</w:t>
      </w:r>
    </w:p>
    <w:p w14:paraId="3080FC32" w14:textId="6E459D16" w:rsidR="00BA3928" w:rsidRPr="00AC3FCC" w:rsidRDefault="00BA3928" w:rsidP="006309E9">
      <w:pPr>
        <w:pStyle w:val="ListParagraph"/>
        <w:numPr>
          <w:ilvl w:val="0"/>
          <w:numId w:val="105"/>
        </w:numPr>
        <w:jc w:val="both"/>
        <w:rPr>
          <w:rFonts w:asciiTheme="majorHAnsi" w:hAnsiTheme="majorHAnsi"/>
        </w:rPr>
      </w:pPr>
      <w:r w:rsidRPr="00AC3FCC">
        <w:rPr>
          <w:rFonts w:asciiTheme="majorHAnsi" w:hAnsiTheme="majorHAnsi"/>
        </w:rPr>
        <w:t xml:space="preserve">All outdoor activities are </w:t>
      </w:r>
      <w:r w:rsidR="003F67B6" w:rsidRPr="00AC3FCC">
        <w:rPr>
          <w:rFonts w:asciiTheme="majorHAnsi" w:hAnsiTheme="majorHAnsi"/>
        </w:rPr>
        <w:t>always supervised</w:t>
      </w:r>
      <w:r w:rsidRPr="00AC3FCC">
        <w:rPr>
          <w:rFonts w:asciiTheme="majorHAnsi" w:hAnsiTheme="majorHAnsi"/>
        </w:rPr>
        <w:t xml:space="preserve">. </w:t>
      </w:r>
      <w:r w:rsidRPr="00AC3FCC">
        <w:rPr>
          <w:rFonts w:asciiTheme="majorHAnsi" w:hAnsiTheme="majorHAnsi" w:cs="Arial"/>
        </w:rPr>
        <w:t xml:space="preserve">Outdoor play is planned and reviewed regularly if circumstances make this inappropriate, </w:t>
      </w:r>
      <w:r w:rsidR="002D028F" w:rsidRPr="00AC3FCC">
        <w:rPr>
          <w:rFonts w:asciiTheme="majorHAnsi" w:hAnsiTheme="majorHAnsi" w:cs="Arial"/>
        </w:rPr>
        <w:t>i.e.,</w:t>
      </w:r>
      <w:r w:rsidRPr="00AC3FCC">
        <w:rPr>
          <w:rFonts w:asciiTheme="majorHAnsi" w:hAnsiTheme="majorHAnsi" w:cs="Arial"/>
        </w:rPr>
        <w:t xml:space="preserve"> unsafe weather conditions</w:t>
      </w:r>
      <w:r w:rsidR="003F67B6">
        <w:rPr>
          <w:rFonts w:asciiTheme="majorHAnsi" w:hAnsiTheme="majorHAnsi" w:cs="Arial"/>
        </w:rPr>
        <w:t>.</w:t>
      </w:r>
    </w:p>
    <w:p w14:paraId="5F57DC95" w14:textId="77777777" w:rsidR="00BA3928" w:rsidRPr="005275A9" w:rsidRDefault="00BA3928" w:rsidP="00BA3928">
      <w:pPr>
        <w:jc w:val="both"/>
        <w:rPr>
          <w:rFonts w:asciiTheme="majorHAnsi" w:hAnsiTheme="majorHAnsi"/>
          <w:sz w:val="21"/>
          <w:szCs w:val="21"/>
        </w:rPr>
      </w:pPr>
    </w:p>
    <w:p w14:paraId="48B638D7" w14:textId="77777777" w:rsidR="00BA3928" w:rsidRPr="00AC3FCC" w:rsidRDefault="00BA3928" w:rsidP="00BA3928">
      <w:pPr>
        <w:jc w:val="both"/>
        <w:rPr>
          <w:rFonts w:asciiTheme="majorHAnsi" w:hAnsiTheme="majorHAnsi"/>
          <w:b/>
        </w:rPr>
      </w:pPr>
      <w:r w:rsidRPr="00AC3FCC">
        <w:rPr>
          <w:rFonts w:asciiTheme="majorHAnsi" w:hAnsiTheme="majorHAnsi"/>
          <w:b/>
        </w:rPr>
        <w:t>Hygiene</w:t>
      </w:r>
    </w:p>
    <w:p w14:paraId="11AF5B7D" w14:textId="08DA2F76" w:rsidR="00BA3928" w:rsidRPr="00AC3FCC" w:rsidRDefault="00BA3928" w:rsidP="006309E9">
      <w:pPr>
        <w:pStyle w:val="ListParagraph"/>
        <w:numPr>
          <w:ilvl w:val="0"/>
          <w:numId w:val="106"/>
        </w:numPr>
        <w:jc w:val="both"/>
        <w:rPr>
          <w:rFonts w:asciiTheme="majorHAnsi" w:hAnsiTheme="majorHAnsi"/>
        </w:rPr>
      </w:pPr>
      <w:r w:rsidRPr="00AC3FCC">
        <w:rPr>
          <w:rFonts w:asciiTheme="majorHAnsi" w:hAnsiTheme="majorHAnsi"/>
        </w:rPr>
        <w:t>We regularly seek information from the Environment Health Department to ensure we are up to date with the latest recommendations</w:t>
      </w:r>
      <w:r w:rsidR="003F67B6">
        <w:rPr>
          <w:rFonts w:asciiTheme="majorHAnsi" w:hAnsiTheme="majorHAnsi"/>
        </w:rPr>
        <w:t>.</w:t>
      </w:r>
    </w:p>
    <w:p w14:paraId="0F55738D" w14:textId="355B7D70" w:rsidR="00BA3928" w:rsidRPr="00AC3FCC" w:rsidRDefault="0069454E" w:rsidP="006309E9">
      <w:pPr>
        <w:pStyle w:val="ListParagraph"/>
        <w:numPr>
          <w:ilvl w:val="0"/>
          <w:numId w:val="106"/>
        </w:numPr>
        <w:jc w:val="both"/>
        <w:rPr>
          <w:rFonts w:asciiTheme="majorHAnsi" w:hAnsiTheme="majorHAnsi"/>
        </w:rPr>
      </w:pPr>
      <w:r>
        <w:rPr>
          <w:rFonts w:asciiTheme="majorHAnsi" w:hAnsiTheme="majorHAnsi"/>
        </w:rPr>
        <w:t>Our</w:t>
      </w:r>
      <w:r w:rsidR="00BA3928" w:rsidRPr="00AC3FCC">
        <w:rPr>
          <w:rFonts w:asciiTheme="majorHAnsi" w:hAnsiTheme="majorHAnsi"/>
        </w:rPr>
        <w:t xml:space="preserve"> daily routine encourages the children to learn about personal hygiene</w:t>
      </w:r>
      <w:r w:rsidR="003F67B6">
        <w:rPr>
          <w:rFonts w:asciiTheme="majorHAnsi" w:hAnsiTheme="majorHAnsi"/>
        </w:rPr>
        <w:t>.</w:t>
      </w:r>
    </w:p>
    <w:p w14:paraId="5C3E90FB" w14:textId="65F6603D" w:rsidR="00BA3928" w:rsidRPr="00A71CCC" w:rsidRDefault="00BA3928" w:rsidP="00A71CCC">
      <w:pPr>
        <w:pStyle w:val="ListParagraph"/>
        <w:numPr>
          <w:ilvl w:val="0"/>
          <w:numId w:val="106"/>
        </w:numPr>
        <w:jc w:val="both"/>
        <w:rPr>
          <w:rFonts w:asciiTheme="majorHAnsi" w:hAnsiTheme="majorHAnsi"/>
        </w:rPr>
      </w:pPr>
      <w:r w:rsidRPr="00AC3FCC">
        <w:rPr>
          <w:rFonts w:asciiTheme="majorHAnsi" w:hAnsiTheme="majorHAnsi"/>
        </w:rPr>
        <w:t xml:space="preserve">There is a daily cleaning routine for the Preschool, which includes playrooms, kitchen, </w:t>
      </w:r>
      <w:r w:rsidR="00A71CCC" w:rsidRPr="00AC3FCC">
        <w:rPr>
          <w:rFonts w:asciiTheme="majorHAnsi" w:hAnsiTheme="majorHAnsi"/>
        </w:rPr>
        <w:t>toilets,</w:t>
      </w:r>
      <w:r w:rsidRPr="00AC3FCC">
        <w:rPr>
          <w:rFonts w:asciiTheme="majorHAnsi" w:hAnsiTheme="majorHAnsi"/>
        </w:rPr>
        <w:t xml:space="preserve"> </w:t>
      </w:r>
      <w:r w:rsidRPr="00A71CCC">
        <w:rPr>
          <w:rFonts w:asciiTheme="majorHAnsi" w:hAnsiTheme="majorHAnsi"/>
        </w:rPr>
        <w:t>and nappy changing areas</w:t>
      </w:r>
      <w:r w:rsidR="003F67B6" w:rsidRPr="00A71CCC">
        <w:rPr>
          <w:rFonts w:asciiTheme="majorHAnsi" w:hAnsiTheme="majorHAnsi"/>
        </w:rPr>
        <w:t>.</w:t>
      </w:r>
    </w:p>
    <w:p w14:paraId="674CE631" w14:textId="0AA2532A" w:rsidR="00BA3928" w:rsidRPr="00AC3FCC" w:rsidRDefault="00BA3928" w:rsidP="006309E9">
      <w:pPr>
        <w:pStyle w:val="ListParagraph"/>
        <w:numPr>
          <w:ilvl w:val="0"/>
          <w:numId w:val="106"/>
        </w:numPr>
        <w:jc w:val="both"/>
        <w:rPr>
          <w:rFonts w:asciiTheme="majorHAnsi" w:hAnsiTheme="majorHAnsi"/>
        </w:rPr>
      </w:pPr>
      <w:r w:rsidRPr="00AC3FCC">
        <w:rPr>
          <w:rFonts w:asciiTheme="majorHAnsi" w:hAnsiTheme="majorHAnsi"/>
        </w:rPr>
        <w:t>There is a schedule for cleaning resources and equipment, dressing up clothes and furnishings</w:t>
      </w:r>
      <w:r w:rsidR="003F67B6">
        <w:rPr>
          <w:rFonts w:asciiTheme="majorHAnsi" w:hAnsiTheme="majorHAnsi"/>
        </w:rPr>
        <w:t>.</w:t>
      </w:r>
    </w:p>
    <w:p w14:paraId="0C27CD0E" w14:textId="105D1C39" w:rsidR="00BA3928" w:rsidRPr="00AC3FCC" w:rsidRDefault="00BA3928" w:rsidP="006309E9">
      <w:pPr>
        <w:pStyle w:val="ListParagraph"/>
        <w:numPr>
          <w:ilvl w:val="0"/>
          <w:numId w:val="106"/>
        </w:numPr>
        <w:jc w:val="both"/>
        <w:rPr>
          <w:rFonts w:asciiTheme="majorHAnsi" w:hAnsiTheme="majorHAnsi"/>
        </w:rPr>
      </w:pPr>
      <w:r w:rsidRPr="00AC3FCC">
        <w:rPr>
          <w:rFonts w:asciiTheme="majorHAnsi" w:hAnsiTheme="majorHAnsi"/>
        </w:rPr>
        <w:t>The toilet area has a high standard of hygiene including hand washing and drying facilities and the disposal of nappies</w:t>
      </w:r>
      <w:r w:rsidR="003F67B6">
        <w:rPr>
          <w:rFonts w:asciiTheme="majorHAnsi" w:hAnsiTheme="majorHAnsi"/>
        </w:rPr>
        <w:t>.</w:t>
      </w:r>
    </w:p>
    <w:p w14:paraId="6DF25119" w14:textId="77777777" w:rsidR="00BA3928" w:rsidRPr="00AC3FCC" w:rsidRDefault="00BA3928" w:rsidP="006309E9">
      <w:pPr>
        <w:pStyle w:val="ListParagraph"/>
        <w:numPr>
          <w:ilvl w:val="0"/>
          <w:numId w:val="106"/>
        </w:numPr>
        <w:jc w:val="both"/>
        <w:rPr>
          <w:rFonts w:asciiTheme="majorHAnsi" w:hAnsiTheme="majorHAnsi"/>
        </w:rPr>
      </w:pPr>
      <w:r w:rsidRPr="00AC3FCC">
        <w:rPr>
          <w:rFonts w:asciiTheme="majorHAnsi" w:hAnsiTheme="majorHAnsi"/>
        </w:rPr>
        <w:t>We implement good hygiene practices by:</w:t>
      </w:r>
    </w:p>
    <w:p w14:paraId="77205AE8" w14:textId="5F105F64" w:rsidR="00BA3928" w:rsidRPr="00FC079F" w:rsidRDefault="008813E7" w:rsidP="006309E9">
      <w:pPr>
        <w:pStyle w:val="ListParagraph"/>
        <w:numPr>
          <w:ilvl w:val="1"/>
          <w:numId w:val="106"/>
        </w:numPr>
        <w:ind w:left="851" w:hanging="425"/>
        <w:jc w:val="both"/>
        <w:rPr>
          <w:rFonts w:asciiTheme="majorHAnsi" w:hAnsiTheme="majorHAnsi"/>
        </w:rPr>
      </w:pPr>
      <w:r w:rsidRPr="00FC079F">
        <w:rPr>
          <w:rFonts w:asciiTheme="majorHAnsi" w:hAnsiTheme="majorHAnsi"/>
        </w:rPr>
        <w:t>C</w:t>
      </w:r>
      <w:r w:rsidR="00BA3928" w:rsidRPr="00FC079F">
        <w:rPr>
          <w:rFonts w:asciiTheme="majorHAnsi" w:hAnsiTheme="majorHAnsi"/>
        </w:rPr>
        <w:t>leaning tables between activities</w:t>
      </w:r>
      <w:r w:rsidRPr="00FC079F">
        <w:rPr>
          <w:rFonts w:asciiTheme="majorHAnsi" w:hAnsiTheme="majorHAnsi"/>
        </w:rPr>
        <w:t xml:space="preserve">, </w:t>
      </w:r>
      <w:r w:rsidR="00BA3928" w:rsidRPr="00FC079F">
        <w:rPr>
          <w:rFonts w:asciiTheme="majorHAnsi" w:hAnsiTheme="majorHAnsi"/>
        </w:rPr>
        <w:t>checking toilets regularly</w:t>
      </w:r>
      <w:r w:rsidRPr="00FC079F">
        <w:rPr>
          <w:rFonts w:asciiTheme="majorHAnsi" w:hAnsiTheme="majorHAnsi"/>
        </w:rPr>
        <w:t xml:space="preserve">, </w:t>
      </w:r>
      <w:r w:rsidR="00BA3928" w:rsidRPr="00FC079F">
        <w:rPr>
          <w:rFonts w:asciiTheme="majorHAnsi" w:hAnsiTheme="majorHAnsi"/>
        </w:rPr>
        <w:t>wearing protective clothing such as aprons and disposable gloves as appropriate</w:t>
      </w:r>
      <w:r w:rsidRPr="00FC079F">
        <w:rPr>
          <w:rFonts w:asciiTheme="majorHAnsi" w:hAnsiTheme="majorHAnsi"/>
        </w:rPr>
        <w:t xml:space="preserve">, </w:t>
      </w:r>
      <w:r w:rsidR="00BA3928" w:rsidRPr="00FC079F">
        <w:rPr>
          <w:rFonts w:asciiTheme="majorHAnsi" w:hAnsiTheme="majorHAnsi"/>
        </w:rPr>
        <w:t>providing sets of clean clothes</w:t>
      </w:r>
      <w:r w:rsidRPr="00FC079F">
        <w:rPr>
          <w:rFonts w:asciiTheme="majorHAnsi" w:hAnsiTheme="majorHAnsi"/>
        </w:rPr>
        <w:t xml:space="preserve"> and </w:t>
      </w:r>
      <w:r w:rsidR="00BA3928" w:rsidRPr="00FC079F">
        <w:rPr>
          <w:rFonts w:asciiTheme="majorHAnsi" w:hAnsiTheme="majorHAnsi"/>
        </w:rPr>
        <w:t>providing tissues and wipes</w:t>
      </w:r>
      <w:r w:rsidR="003F67B6">
        <w:rPr>
          <w:rFonts w:asciiTheme="majorHAnsi" w:hAnsiTheme="majorHAnsi"/>
        </w:rPr>
        <w:t>.</w:t>
      </w:r>
    </w:p>
    <w:p w14:paraId="2F4C6B19" w14:textId="77777777" w:rsidR="00BA3928" w:rsidRPr="005275A9" w:rsidRDefault="00BA3928" w:rsidP="00BA3928">
      <w:pPr>
        <w:jc w:val="both"/>
        <w:rPr>
          <w:rFonts w:asciiTheme="majorHAnsi" w:hAnsiTheme="majorHAnsi"/>
          <w:b/>
          <w:sz w:val="21"/>
          <w:szCs w:val="21"/>
        </w:rPr>
      </w:pPr>
    </w:p>
    <w:p w14:paraId="21B55874" w14:textId="77777777" w:rsidR="00BA3928" w:rsidRPr="00AC3FCC" w:rsidRDefault="00BA3928" w:rsidP="00BA3928">
      <w:pPr>
        <w:jc w:val="both"/>
        <w:rPr>
          <w:rFonts w:asciiTheme="majorHAnsi" w:hAnsiTheme="majorHAnsi"/>
          <w:b/>
        </w:rPr>
      </w:pPr>
      <w:r w:rsidRPr="00AC3FCC">
        <w:rPr>
          <w:rFonts w:asciiTheme="majorHAnsi" w:hAnsiTheme="majorHAnsi"/>
          <w:b/>
        </w:rPr>
        <w:t>Activities / Resources</w:t>
      </w:r>
    </w:p>
    <w:p w14:paraId="450F20B9" w14:textId="1228715F" w:rsidR="00BA3928" w:rsidRPr="00AC3FCC" w:rsidRDefault="00BA3928" w:rsidP="006309E9">
      <w:pPr>
        <w:pStyle w:val="ListParagraph"/>
        <w:numPr>
          <w:ilvl w:val="0"/>
          <w:numId w:val="107"/>
        </w:numPr>
        <w:jc w:val="both"/>
        <w:rPr>
          <w:rFonts w:asciiTheme="majorHAnsi" w:hAnsiTheme="majorHAnsi"/>
        </w:rPr>
      </w:pPr>
      <w:r w:rsidRPr="00AC3FCC">
        <w:rPr>
          <w:rFonts w:asciiTheme="majorHAnsi" w:hAnsiTheme="majorHAnsi"/>
        </w:rPr>
        <w:t xml:space="preserve">Before the purchase or loan of equipment resources are checked to ensure that they are safe for the ages and stages of the children currently attending </w:t>
      </w:r>
      <w:r w:rsidR="0069454E">
        <w:rPr>
          <w:rFonts w:asciiTheme="majorHAnsi" w:hAnsiTheme="majorHAnsi"/>
        </w:rPr>
        <w:t>our</w:t>
      </w:r>
      <w:r w:rsidRPr="00AC3FCC">
        <w:rPr>
          <w:rFonts w:asciiTheme="majorHAnsi" w:hAnsiTheme="majorHAnsi"/>
        </w:rPr>
        <w:t xml:space="preserve"> Preschool</w:t>
      </w:r>
      <w:r w:rsidR="003F67B6">
        <w:rPr>
          <w:rFonts w:asciiTheme="majorHAnsi" w:hAnsiTheme="majorHAnsi"/>
        </w:rPr>
        <w:t>.</w:t>
      </w:r>
    </w:p>
    <w:p w14:paraId="70673717" w14:textId="34920E86" w:rsidR="00BA3928" w:rsidRPr="00AC3FCC" w:rsidRDefault="00BA3928" w:rsidP="006309E9">
      <w:pPr>
        <w:pStyle w:val="ListParagraph"/>
        <w:numPr>
          <w:ilvl w:val="0"/>
          <w:numId w:val="107"/>
        </w:numPr>
        <w:jc w:val="both"/>
        <w:rPr>
          <w:rFonts w:asciiTheme="majorHAnsi" w:hAnsiTheme="majorHAnsi"/>
        </w:rPr>
      </w:pPr>
      <w:r w:rsidRPr="00AC3FCC">
        <w:rPr>
          <w:rFonts w:asciiTheme="majorHAnsi" w:hAnsiTheme="majorHAnsi"/>
        </w:rPr>
        <w:t>The layout of play activities allows adults and children to move safely and freely between activities</w:t>
      </w:r>
      <w:r w:rsidR="003F67B6">
        <w:rPr>
          <w:rFonts w:asciiTheme="majorHAnsi" w:hAnsiTheme="majorHAnsi"/>
        </w:rPr>
        <w:t>.</w:t>
      </w:r>
    </w:p>
    <w:p w14:paraId="42B95E0C" w14:textId="6243E951" w:rsidR="00BA3928" w:rsidRPr="00AC3FCC" w:rsidRDefault="00BA3928" w:rsidP="006309E9">
      <w:pPr>
        <w:numPr>
          <w:ilvl w:val="0"/>
          <w:numId w:val="107"/>
        </w:numPr>
        <w:jc w:val="both"/>
        <w:rPr>
          <w:rFonts w:asciiTheme="majorHAnsi" w:hAnsiTheme="majorHAnsi" w:cs="Arial"/>
        </w:rPr>
      </w:pPr>
      <w:r w:rsidRPr="00AC3FCC">
        <w:rPr>
          <w:rFonts w:asciiTheme="majorHAnsi" w:hAnsiTheme="majorHAnsi" w:cs="Arial"/>
        </w:rPr>
        <w:t>To meet the indoor space requirements, we allocate 2-3 square metres to each child</w:t>
      </w:r>
      <w:r w:rsidR="003F67B6">
        <w:rPr>
          <w:rFonts w:asciiTheme="majorHAnsi" w:hAnsiTheme="majorHAnsi" w:cs="Arial"/>
        </w:rPr>
        <w:t>.</w:t>
      </w:r>
    </w:p>
    <w:p w14:paraId="5C59D364" w14:textId="625AC2EF" w:rsidR="00BA3928" w:rsidRPr="00AC3FCC" w:rsidRDefault="00BA3928" w:rsidP="006309E9">
      <w:pPr>
        <w:pStyle w:val="ListParagraph"/>
        <w:numPr>
          <w:ilvl w:val="0"/>
          <w:numId w:val="107"/>
        </w:numPr>
        <w:jc w:val="both"/>
        <w:rPr>
          <w:rFonts w:asciiTheme="majorHAnsi" w:hAnsiTheme="majorHAnsi"/>
        </w:rPr>
      </w:pPr>
      <w:r w:rsidRPr="00AC3FCC">
        <w:rPr>
          <w:rFonts w:asciiTheme="majorHAnsi" w:hAnsiTheme="majorHAnsi"/>
        </w:rPr>
        <w:t>All equipment is regularly checked for cleanliness and safety and any dangerous items are repaired or discarded</w:t>
      </w:r>
      <w:r w:rsidR="003F67B6">
        <w:rPr>
          <w:rFonts w:asciiTheme="majorHAnsi" w:hAnsiTheme="majorHAnsi"/>
        </w:rPr>
        <w:t>.</w:t>
      </w:r>
    </w:p>
    <w:p w14:paraId="7D0F85C8" w14:textId="4EF523FD" w:rsidR="00BA3928" w:rsidRPr="00AC3FCC" w:rsidRDefault="00BA3928" w:rsidP="006309E9">
      <w:pPr>
        <w:pStyle w:val="ListParagraph"/>
        <w:numPr>
          <w:ilvl w:val="0"/>
          <w:numId w:val="107"/>
        </w:numPr>
        <w:jc w:val="both"/>
        <w:rPr>
          <w:rFonts w:asciiTheme="majorHAnsi" w:hAnsiTheme="majorHAnsi"/>
        </w:rPr>
      </w:pPr>
      <w:r w:rsidRPr="00AC3FCC">
        <w:rPr>
          <w:rFonts w:asciiTheme="majorHAnsi" w:hAnsiTheme="majorHAnsi"/>
        </w:rPr>
        <w:t xml:space="preserve">All materials including paint and glue are </w:t>
      </w:r>
      <w:r w:rsidR="0072666E" w:rsidRPr="00AC3FCC">
        <w:rPr>
          <w:rFonts w:asciiTheme="majorHAnsi" w:hAnsiTheme="majorHAnsi"/>
        </w:rPr>
        <w:t>non-toxic</w:t>
      </w:r>
      <w:r w:rsidR="003F67B6">
        <w:rPr>
          <w:rFonts w:asciiTheme="majorHAnsi" w:hAnsiTheme="majorHAnsi"/>
        </w:rPr>
        <w:t>.</w:t>
      </w:r>
    </w:p>
    <w:p w14:paraId="578C3D6B" w14:textId="2D728098" w:rsidR="00BA3928" w:rsidRPr="00AC3FCC" w:rsidRDefault="00BA3928" w:rsidP="006309E9">
      <w:pPr>
        <w:pStyle w:val="ListParagraph"/>
        <w:numPr>
          <w:ilvl w:val="0"/>
          <w:numId w:val="107"/>
        </w:numPr>
        <w:jc w:val="both"/>
        <w:rPr>
          <w:rFonts w:asciiTheme="majorHAnsi" w:hAnsiTheme="majorHAnsi"/>
        </w:rPr>
      </w:pPr>
      <w:r w:rsidRPr="00AC3FCC">
        <w:rPr>
          <w:rFonts w:asciiTheme="majorHAnsi" w:hAnsiTheme="majorHAnsi"/>
        </w:rPr>
        <w:t>Sand is clean and suitable for children’s play</w:t>
      </w:r>
      <w:r w:rsidR="003F67B6">
        <w:rPr>
          <w:rFonts w:asciiTheme="majorHAnsi" w:hAnsiTheme="majorHAnsi"/>
        </w:rPr>
        <w:t>.</w:t>
      </w:r>
    </w:p>
    <w:p w14:paraId="3A1D2423" w14:textId="1CBC1F56" w:rsidR="00BA3928" w:rsidRPr="00AC3FCC" w:rsidRDefault="00BA3928" w:rsidP="006309E9">
      <w:pPr>
        <w:pStyle w:val="ListParagraph"/>
        <w:numPr>
          <w:ilvl w:val="0"/>
          <w:numId w:val="107"/>
        </w:numPr>
        <w:jc w:val="both"/>
        <w:rPr>
          <w:rFonts w:asciiTheme="majorHAnsi" w:hAnsiTheme="majorHAnsi"/>
        </w:rPr>
      </w:pPr>
      <w:r w:rsidRPr="00AC3FCC">
        <w:rPr>
          <w:rFonts w:asciiTheme="majorHAnsi" w:hAnsiTheme="majorHAnsi"/>
        </w:rPr>
        <w:t>Physical play is constantly supervised</w:t>
      </w:r>
      <w:r w:rsidR="003F67B6">
        <w:rPr>
          <w:rFonts w:asciiTheme="majorHAnsi" w:hAnsiTheme="majorHAnsi"/>
        </w:rPr>
        <w:t>.</w:t>
      </w:r>
    </w:p>
    <w:p w14:paraId="0B002CA2" w14:textId="780AF118" w:rsidR="00BA3928" w:rsidRPr="00AC3FCC" w:rsidRDefault="00BA3928" w:rsidP="006309E9">
      <w:pPr>
        <w:pStyle w:val="ListParagraph"/>
        <w:numPr>
          <w:ilvl w:val="0"/>
          <w:numId w:val="107"/>
        </w:numPr>
        <w:jc w:val="both"/>
        <w:rPr>
          <w:rFonts w:asciiTheme="majorHAnsi" w:hAnsiTheme="majorHAnsi"/>
        </w:rPr>
      </w:pPr>
      <w:r w:rsidRPr="00AC3FCC">
        <w:rPr>
          <w:rFonts w:asciiTheme="majorHAnsi" w:hAnsiTheme="majorHAnsi"/>
        </w:rPr>
        <w:t>Children are taught to handle and store tools safely</w:t>
      </w:r>
      <w:r w:rsidR="003F67B6">
        <w:rPr>
          <w:rFonts w:asciiTheme="majorHAnsi" w:hAnsiTheme="majorHAnsi"/>
        </w:rPr>
        <w:t>.</w:t>
      </w:r>
    </w:p>
    <w:p w14:paraId="20BCF521" w14:textId="56D0112A" w:rsidR="00BA3928" w:rsidRPr="00AC3FCC" w:rsidRDefault="00BA3928" w:rsidP="006309E9">
      <w:pPr>
        <w:numPr>
          <w:ilvl w:val="0"/>
          <w:numId w:val="107"/>
        </w:numPr>
        <w:jc w:val="both"/>
        <w:rPr>
          <w:rFonts w:asciiTheme="majorHAnsi" w:hAnsiTheme="majorHAnsi" w:cs="Arial"/>
        </w:rPr>
      </w:pPr>
      <w:r w:rsidRPr="00AC3FCC">
        <w:rPr>
          <w:rFonts w:asciiTheme="majorHAnsi" w:hAnsiTheme="majorHAnsi" w:cs="Arial"/>
        </w:rPr>
        <w:t xml:space="preserve">An area is provided for children to relax, play quietly or </w:t>
      </w:r>
      <w:r w:rsidR="0069454E">
        <w:rPr>
          <w:rFonts w:asciiTheme="majorHAnsi" w:hAnsiTheme="majorHAnsi" w:cs="Arial"/>
        </w:rPr>
        <w:t>rest</w:t>
      </w:r>
      <w:r w:rsidR="003F67B6">
        <w:rPr>
          <w:rFonts w:asciiTheme="majorHAnsi" w:hAnsiTheme="majorHAnsi" w:cs="Arial"/>
        </w:rPr>
        <w:t>.</w:t>
      </w:r>
    </w:p>
    <w:p w14:paraId="0C14C843" w14:textId="072F6462" w:rsidR="00BA3928" w:rsidRPr="00AC3FCC" w:rsidRDefault="00BA3928" w:rsidP="006309E9">
      <w:pPr>
        <w:pStyle w:val="ListParagraph"/>
        <w:numPr>
          <w:ilvl w:val="0"/>
          <w:numId w:val="107"/>
        </w:numPr>
        <w:jc w:val="both"/>
        <w:rPr>
          <w:rFonts w:asciiTheme="majorHAnsi" w:hAnsiTheme="majorHAnsi"/>
        </w:rPr>
      </w:pPr>
      <w:r w:rsidRPr="00AC3FCC">
        <w:rPr>
          <w:rFonts w:asciiTheme="majorHAnsi" w:hAnsiTheme="majorHAnsi"/>
        </w:rPr>
        <w:t xml:space="preserve">Children who </w:t>
      </w:r>
      <w:r w:rsidR="0069454E">
        <w:rPr>
          <w:rFonts w:asciiTheme="majorHAnsi" w:hAnsiTheme="majorHAnsi"/>
        </w:rPr>
        <w:t>do fall a</w:t>
      </w:r>
      <w:r w:rsidRPr="00AC3FCC">
        <w:rPr>
          <w:rFonts w:asciiTheme="majorHAnsi" w:hAnsiTheme="majorHAnsi"/>
        </w:rPr>
        <w:t>sleep are checked regularly</w:t>
      </w:r>
      <w:r w:rsidR="003F67B6">
        <w:rPr>
          <w:rFonts w:asciiTheme="majorHAnsi" w:hAnsiTheme="majorHAnsi"/>
        </w:rPr>
        <w:t>.</w:t>
      </w:r>
    </w:p>
    <w:p w14:paraId="14535A94" w14:textId="402ABB33" w:rsidR="00BA3928" w:rsidRPr="00AC3FCC" w:rsidRDefault="00BA3928" w:rsidP="006309E9">
      <w:pPr>
        <w:pStyle w:val="ListParagraph"/>
        <w:numPr>
          <w:ilvl w:val="0"/>
          <w:numId w:val="107"/>
        </w:numPr>
        <w:jc w:val="both"/>
        <w:rPr>
          <w:rFonts w:asciiTheme="majorHAnsi" w:hAnsiTheme="majorHAnsi"/>
        </w:rPr>
      </w:pPr>
      <w:r w:rsidRPr="00AC3FCC">
        <w:rPr>
          <w:rFonts w:asciiTheme="majorHAnsi" w:hAnsiTheme="majorHAnsi"/>
        </w:rPr>
        <w:t>Children learn about health and safety and personal hygiene through activities provided and routines followed</w:t>
      </w:r>
      <w:r w:rsidR="003F67B6">
        <w:rPr>
          <w:rFonts w:asciiTheme="majorHAnsi" w:hAnsiTheme="majorHAnsi"/>
        </w:rPr>
        <w:t>.</w:t>
      </w:r>
    </w:p>
    <w:p w14:paraId="5CC6A7FF" w14:textId="425C64D3" w:rsidR="00BA3928" w:rsidRPr="00AC3FCC" w:rsidRDefault="00BA3928" w:rsidP="006309E9">
      <w:pPr>
        <w:numPr>
          <w:ilvl w:val="0"/>
          <w:numId w:val="107"/>
        </w:numPr>
        <w:jc w:val="both"/>
        <w:rPr>
          <w:rFonts w:asciiTheme="majorHAnsi" w:hAnsiTheme="majorHAnsi" w:cs="Arial"/>
        </w:rPr>
      </w:pPr>
      <w:r w:rsidRPr="00AC3FCC">
        <w:rPr>
          <w:rFonts w:asciiTheme="majorHAnsi" w:hAnsiTheme="majorHAnsi" w:cs="Arial"/>
        </w:rPr>
        <w:t xml:space="preserve">Any faulty equipment is removed from use and is repaired. If it cannot be </w:t>
      </w:r>
      <w:r w:rsidR="0072666E" w:rsidRPr="00AC3FCC">
        <w:rPr>
          <w:rFonts w:asciiTheme="majorHAnsi" w:hAnsiTheme="majorHAnsi" w:cs="Arial"/>
        </w:rPr>
        <w:t>repaired,</w:t>
      </w:r>
      <w:r w:rsidRPr="00AC3FCC">
        <w:rPr>
          <w:rFonts w:asciiTheme="majorHAnsi" w:hAnsiTheme="majorHAnsi" w:cs="Arial"/>
        </w:rPr>
        <w:t xml:space="preserve"> it is discarded</w:t>
      </w:r>
      <w:r w:rsidR="003F67B6">
        <w:rPr>
          <w:rFonts w:asciiTheme="majorHAnsi" w:hAnsiTheme="majorHAnsi" w:cs="Arial"/>
        </w:rPr>
        <w:t>.</w:t>
      </w:r>
    </w:p>
    <w:p w14:paraId="4C27BF5F" w14:textId="6D94CF90" w:rsidR="00BA3928" w:rsidRDefault="00BA3928" w:rsidP="006309E9">
      <w:pPr>
        <w:numPr>
          <w:ilvl w:val="0"/>
          <w:numId w:val="107"/>
        </w:numPr>
        <w:rPr>
          <w:rFonts w:asciiTheme="majorHAnsi" w:hAnsiTheme="majorHAnsi" w:cs="Arial"/>
        </w:rPr>
      </w:pPr>
      <w:r w:rsidRPr="00AC3FCC">
        <w:rPr>
          <w:rFonts w:asciiTheme="majorHAnsi" w:hAnsiTheme="majorHAnsi" w:cs="Arial"/>
        </w:rPr>
        <w:t>Details of faulty equipment and the action taken are recorded in the Health and Safety Record</w:t>
      </w:r>
      <w:r w:rsidR="003F67B6">
        <w:rPr>
          <w:rFonts w:asciiTheme="majorHAnsi" w:hAnsiTheme="majorHAnsi" w:cs="Arial"/>
        </w:rPr>
        <w:t>.</w:t>
      </w:r>
    </w:p>
    <w:p w14:paraId="5B33EB31" w14:textId="3F57DF44" w:rsidR="0069454E" w:rsidRPr="005275A9" w:rsidRDefault="0069454E">
      <w:pPr>
        <w:rPr>
          <w:rFonts w:asciiTheme="majorHAnsi" w:hAnsiTheme="majorHAnsi"/>
          <w:b/>
          <w:sz w:val="21"/>
          <w:szCs w:val="21"/>
        </w:rPr>
      </w:pPr>
    </w:p>
    <w:p w14:paraId="1EC353FB" w14:textId="72B66B01" w:rsidR="00BA3928" w:rsidRPr="00AC3FCC" w:rsidRDefault="00BA3928" w:rsidP="00BA3928">
      <w:pPr>
        <w:jc w:val="both"/>
        <w:rPr>
          <w:rFonts w:asciiTheme="majorHAnsi" w:hAnsiTheme="majorHAnsi"/>
          <w:b/>
        </w:rPr>
      </w:pPr>
      <w:r w:rsidRPr="00AC3FCC">
        <w:rPr>
          <w:rFonts w:asciiTheme="majorHAnsi" w:hAnsiTheme="majorHAnsi"/>
          <w:b/>
        </w:rPr>
        <w:t>Animals in the Setting</w:t>
      </w:r>
    </w:p>
    <w:p w14:paraId="46797F87" w14:textId="77777777" w:rsidR="00BA3928" w:rsidRPr="00AC3FCC" w:rsidRDefault="00BA3928" w:rsidP="00BA3928">
      <w:pPr>
        <w:jc w:val="both"/>
        <w:rPr>
          <w:rFonts w:asciiTheme="majorHAnsi" w:hAnsiTheme="majorHAnsi" w:cs="Arial"/>
        </w:rPr>
      </w:pPr>
      <w:r w:rsidRPr="00AC3FCC">
        <w:rPr>
          <w:rFonts w:asciiTheme="majorHAnsi" w:hAnsiTheme="majorHAnsi" w:cs="Arial"/>
        </w:rPr>
        <w:t>Children learn about the natural world, its animals, and other living creatures, as part of the Early Years Foundation Stage curriculum. This may include contact with animals, or other living creatures, either in the setting or in visits. We aim to ensure that this is in accordance with sensible hygiene and safety controls.</w:t>
      </w:r>
    </w:p>
    <w:p w14:paraId="7CCAA919" w14:textId="77777777" w:rsidR="005275A9" w:rsidRDefault="005275A9" w:rsidP="0072666E">
      <w:pPr>
        <w:jc w:val="both"/>
        <w:rPr>
          <w:rFonts w:asciiTheme="majorHAnsi" w:hAnsiTheme="majorHAnsi"/>
          <w:b/>
        </w:rPr>
      </w:pPr>
    </w:p>
    <w:p w14:paraId="4FF9EC61" w14:textId="3CA0B849" w:rsidR="00F74756" w:rsidRPr="00AC3FCC" w:rsidRDefault="00BA3928" w:rsidP="0072666E">
      <w:pPr>
        <w:jc w:val="both"/>
        <w:rPr>
          <w:rFonts w:asciiTheme="majorHAnsi" w:hAnsiTheme="majorHAnsi"/>
          <w:b/>
        </w:rPr>
      </w:pPr>
      <w:r w:rsidRPr="00AC3FCC">
        <w:rPr>
          <w:rFonts w:asciiTheme="majorHAnsi" w:hAnsiTheme="majorHAnsi"/>
          <w:b/>
        </w:rPr>
        <w:t>Fire Safety</w:t>
      </w:r>
      <w:r w:rsidR="00122C90" w:rsidRPr="00AC3FCC">
        <w:rPr>
          <w:rFonts w:asciiTheme="majorHAnsi" w:hAnsiTheme="majorHAnsi"/>
          <w:b/>
        </w:rPr>
        <w:t>/Emergency</w:t>
      </w:r>
      <w:r w:rsidRPr="00AC3FCC">
        <w:rPr>
          <w:rFonts w:asciiTheme="majorHAnsi" w:hAnsiTheme="majorHAnsi"/>
          <w:b/>
        </w:rPr>
        <w:t xml:space="preserve"> Evacuation</w:t>
      </w:r>
      <w:r w:rsidR="00F74756" w:rsidRPr="00AC3FCC">
        <w:rPr>
          <w:rFonts w:asciiTheme="majorHAnsi" w:hAnsiTheme="majorHAnsi"/>
          <w:b/>
        </w:rPr>
        <w:t xml:space="preserve"> </w:t>
      </w:r>
      <w:r w:rsidR="00F74756" w:rsidRPr="00AC3FCC">
        <w:rPr>
          <w:rFonts w:asciiTheme="majorHAnsi" w:hAnsiTheme="majorHAnsi"/>
        </w:rPr>
        <w:t>– Please refer to our Fire Safety and Emergency Evacuation Policy</w:t>
      </w:r>
    </w:p>
    <w:p w14:paraId="6BAE805E" w14:textId="77777777" w:rsidR="00BA3928" w:rsidRPr="00AC3FCC" w:rsidRDefault="00BA3928" w:rsidP="00BA3928">
      <w:pPr>
        <w:jc w:val="both"/>
        <w:rPr>
          <w:rFonts w:asciiTheme="majorHAnsi" w:hAnsiTheme="majorHAnsi"/>
          <w:b/>
        </w:rPr>
      </w:pPr>
      <w:r w:rsidRPr="00AC3FCC">
        <w:rPr>
          <w:rFonts w:asciiTheme="majorHAnsi" w:hAnsiTheme="majorHAnsi"/>
          <w:b/>
        </w:rPr>
        <w:lastRenderedPageBreak/>
        <w:t>General</w:t>
      </w:r>
    </w:p>
    <w:p w14:paraId="207F9634" w14:textId="00EBAA26" w:rsidR="00BA3928" w:rsidRPr="00AC3FCC" w:rsidRDefault="00BA3928" w:rsidP="006309E9">
      <w:pPr>
        <w:numPr>
          <w:ilvl w:val="0"/>
          <w:numId w:val="108"/>
        </w:numPr>
        <w:jc w:val="both"/>
        <w:rPr>
          <w:rFonts w:asciiTheme="majorHAnsi" w:hAnsiTheme="majorHAnsi" w:cs="Arial"/>
        </w:rPr>
      </w:pPr>
      <w:r w:rsidRPr="00AC3FCC">
        <w:rPr>
          <w:rFonts w:asciiTheme="majorHAnsi" w:hAnsiTheme="majorHAnsi" w:cs="Arial"/>
        </w:rPr>
        <w:t xml:space="preserve">The personal possessions of staff and volunteers are securely stored </w:t>
      </w:r>
      <w:r w:rsidR="0069454E">
        <w:rPr>
          <w:rFonts w:asciiTheme="majorHAnsi" w:hAnsiTheme="majorHAnsi" w:cs="Arial"/>
        </w:rPr>
        <w:t xml:space="preserve">in the office </w:t>
      </w:r>
      <w:r w:rsidRPr="00AC3FCC">
        <w:rPr>
          <w:rFonts w:asciiTheme="majorHAnsi" w:hAnsiTheme="majorHAnsi" w:cs="Arial"/>
        </w:rPr>
        <w:t>during sessions</w:t>
      </w:r>
      <w:r w:rsidR="003F67B6">
        <w:rPr>
          <w:rFonts w:asciiTheme="majorHAnsi" w:hAnsiTheme="majorHAnsi" w:cs="Arial"/>
        </w:rPr>
        <w:t>.</w:t>
      </w:r>
    </w:p>
    <w:p w14:paraId="59B20CB3" w14:textId="6BEB1765" w:rsidR="00BA3928" w:rsidRPr="00AC3FCC" w:rsidRDefault="00BA3928" w:rsidP="006309E9">
      <w:pPr>
        <w:numPr>
          <w:ilvl w:val="0"/>
          <w:numId w:val="108"/>
        </w:numPr>
        <w:jc w:val="both"/>
        <w:rPr>
          <w:rFonts w:asciiTheme="majorHAnsi" w:hAnsiTheme="majorHAnsi" w:cs="Arial"/>
        </w:rPr>
      </w:pPr>
      <w:r w:rsidRPr="00AC3FCC">
        <w:rPr>
          <w:rFonts w:asciiTheme="majorHAnsi" w:hAnsiTheme="majorHAnsi" w:cs="Arial"/>
        </w:rPr>
        <w:t>Adults do not place hot drinks in reach of children. All hot drinks are placed in flasks</w:t>
      </w:r>
      <w:r w:rsidR="003F67B6">
        <w:rPr>
          <w:rFonts w:asciiTheme="majorHAnsi" w:hAnsiTheme="majorHAnsi" w:cs="Arial"/>
        </w:rPr>
        <w:t>.</w:t>
      </w:r>
    </w:p>
    <w:p w14:paraId="1E9E17A1" w14:textId="34ED623F" w:rsidR="00BA3928" w:rsidRPr="00AC3FCC" w:rsidRDefault="00BA3928" w:rsidP="006309E9">
      <w:pPr>
        <w:numPr>
          <w:ilvl w:val="0"/>
          <w:numId w:val="108"/>
        </w:numPr>
        <w:jc w:val="both"/>
        <w:rPr>
          <w:rFonts w:asciiTheme="majorHAnsi" w:hAnsiTheme="majorHAnsi" w:cs="Arial"/>
        </w:rPr>
      </w:pPr>
      <w:r w:rsidRPr="00AC3FCC">
        <w:rPr>
          <w:rFonts w:asciiTheme="majorHAnsi" w:hAnsiTheme="majorHAnsi" w:cs="Arial"/>
        </w:rPr>
        <w:t>Adults do not wear stilettoes or heels higher than 2inches, or skirts must be worn on or below the knee unless worn with leggings</w:t>
      </w:r>
      <w:r w:rsidR="003F67B6">
        <w:rPr>
          <w:rFonts w:asciiTheme="majorHAnsi" w:hAnsiTheme="majorHAnsi" w:cs="Arial"/>
        </w:rPr>
        <w:t>.</w:t>
      </w:r>
    </w:p>
    <w:p w14:paraId="31FD44D8" w14:textId="68D93374" w:rsidR="00BA3928" w:rsidRPr="00AC3FCC" w:rsidRDefault="00BA3928" w:rsidP="006309E9">
      <w:pPr>
        <w:numPr>
          <w:ilvl w:val="0"/>
          <w:numId w:val="108"/>
        </w:numPr>
        <w:jc w:val="both"/>
        <w:rPr>
          <w:rFonts w:asciiTheme="majorHAnsi" w:hAnsiTheme="majorHAnsi" w:cs="Arial"/>
        </w:rPr>
      </w:pPr>
      <w:r w:rsidRPr="00AC3FCC">
        <w:rPr>
          <w:rFonts w:asciiTheme="majorHAnsi" w:hAnsiTheme="majorHAnsi" w:cs="Arial"/>
        </w:rPr>
        <w:t>All tattoos and/or body piercings to be covered (ear and nose piercings are exempt)</w:t>
      </w:r>
    </w:p>
    <w:p w14:paraId="7DCBCEDC" w14:textId="11DEE720" w:rsidR="00F74756" w:rsidRPr="00AC3FCC" w:rsidRDefault="00BA3928" w:rsidP="006309E9">
      <w:pPr>
        <w:numPr>
          <w:ilvl w:val="0"/>
          <w:numId w:val="108"/>
        </w:numPr>
        <w:jc w:val="both"/>
        <w:rPr>
          <w:rFonts w:asciiTheme="majorHAnsi" w:hAnsiTheme="majorHAnsi" w:cs="Arial"/>
          <w:b/>
          <w:u w:val="single"/>
        </w:rPr>
      </w:pPr>
      <w:r w:rsidRPr="00AC3FCC">
        <w:rPr>
          <w:rFonts w:asciiTheme="majorHAnsi" w:hAnsiTheme="majorHAnsi" w:cs="Arial"/>
        </w:rPr>
        <w:t xml:space="preserve">Children are to wear sun hats </w:t>
      </w:r>
      <w:r w:rsidR="00F74756" w:rsidRPr="00AC3FCC">
        <w:rPr>
          <w:rFonts w:asciiTheme="majorHAnsi" w:hAnsiTheme="majorHAnsi" w:cs="Arial"/>
        </w:rPr>
        <w:t>from 1</w:t>
      </w:r>
      <w:r w:rsidR="00F74756" w:rsidRPr="00AC3FCC">
        <w:rPr>
          <w:rFonts w:asciiTheme="majorHAnsi" w:hAnsiTheme="majorHAnsi" w:cs="Arial"/>
          <w:vertAlign w:val="superscript"/>
        </w:rPr>
        <w:t>st</w:t>
      </w:r>
      <w:r w:rsidR="00F74756" w:rsidRPr="00AC3FCC">
        <w:rPr>
          <w:rFonts w:asciiTheme="majorHAnsi" w:hAnsiTheme="majorHAnsi" w:cs="Arial"/>
        </w:rPr>
        <w:t xml:space="preserve"> April to end of July </w:t>
      </w:r>
      <w:r w:rsidR="0072666E" w:rsidRPr="00AC3FCC">
        <w:rPr>
          <w:rFonts w:asciiTheme="majorHAnsi" w:hAnsiTheme="majorHAnsi" w:cs="Arial"/>
        </w:rPr>
        <w:t>in line</w:t>
      </w:r>
      <w:r w:rsidR="00F74756" w:rsidRPr="00AC3FCC">
        <w:rPr>
          <w:rFonts w:asciiTheme="majorHAnsi" w:hAnsiTheme="majorHAnsi" w:cs="Arial"/>
        </w:rPr>
        <w:t xml:space="preserve"> with both the school and government guidelines</w:t>
      </w:r>
      <w:r w:rsidR="003F67B6">
        <w:rPr>
          <w:rFonts w:asciiTheme="majorHAnsi" w:hAnsiTheme="majorHAnsi" w:cs="Arial"/>
        </w:rPr>
        <w:t>.</w:t>
      </w:r>
    </w:p>
    <w:p w14:paraId="157FB6ED" w14:textId="77777777" w:rsidR="00F20F0F" w:rsidRPr="005275A9" w:rsidRDefault="00F20F0F" w:rsidP="00F20F0F">
      <w:pPr>
        <w:widowControl w:val="0"/>
        <w:autoSpaceDE w:val="0"/>
        <w:autoSpaceDN w:val="0"/>
        <w:adjustRightInd w:val="0"/>
        <w:rPr>
          <w:rFonts w:asciiTheme="majorHAnsi" w:hAnsiTheme="majorHAnsi" w:cs="Arial"/>
          <w:sz w:val="21"/>
          <w:szCs w:val="21"/>
        </w:rPr>
      </w:pPr>
    </w:p>
    <w:p w14:paraId="72987ADD" w14:textId="16B63F5B" w:rsidR="00F20F0F" w:rsidRPr="00AC3FCC" w:rsidRDefault="00F20F0F" w:rsidP="00F20F0F">
      <w:pPr>
        <w:widowControl w:val="0"/>
        <w:autoSpaceDE w:val="0"/>
        <w:autoSpaceDN w:val="0"/>
        <w:adjustRightInd w:val="0"/>
        <w:rPr>
          <w:rFonts w:asciiTheme="majorHAnsi" w:hAnsiTheme="majorHAnsi" w:cs="Arial"/>
          <w:b/>
        </w:rPr>
      </w:pPr>
      <w:r w:rsidRPr="00AC3FCC">
        <w:rPr>
          <w:rFonts w:asciiTheme="majorHAnsi" w:hAnsiTheme="majorHAnsi" w:cs="Arial"/>
          <w:b/>
        </w:rPr>
        <w:t xml:space="preserve">Sun Protection </w:t>
      </w:r>
    </w:p>
    <w:p w14:paraId="298BC4F4" w14:textId="065EA8E4" w:rsidR="00F20F0F" w:rsidRDefault="002D1D37" w:rsidP="005275A9">
      <w:pPr>
        <w:widowControl w:val="0"/>
        <w:autoSpaceDE w:val="0"/>
        <w:autoSpaceDN w:val="0"/>
        <w:adjustRightInd w:val="0"/>
        <w:jc w:val="both"/>
        <w:rPr>
          <w:rFonts w:asciiTheme="majorHAnsi" w:hAnsiTheme="majorHAnsi" w:cs="Arial"/>
        </w:rPr>
      </w:pPr>
      <w:r>
        <w:rPr>
          <w:rFonts w:asciiTheme="majorHAnsi" w:hAnsiTheme="majorHAnsi" w:cs="Arial"/>
        </w:rPr>
        <w:t xml:space="preserve">Parents/carers </w:t>
      </w:r>
      <w:r w:rsidR="00F74756" w:rsidRPr="00AC3FCC">
        <w:rPr>
          <w:rFonts w:asciiTheme="majorHAnsi" w:hAnsiTheme="majorHAnsi" w:cs="Arial"/>
        </w:rPr>
        <w:t xml:space="preserve">are </w:t>
      </w:r>
      <w:r w:rsidR="00BA3928" w:rsidRPr="00AC3FCC">
        <w:rPr>
          <w:rFonts w:asciiTheme="majorHAnsi" w:hAnsiTheme="majorHAnsi" w:cs="Arial"/>
        </w:rPr>
        <w:t xml:space="preserve">advised to administer </w:t>
      </w:r>
      <w:r w:rsidR="00F20F0F" w:rsidRPr="00AC3FCC">
        <w:rPr>
          <w:rFonts w:asciiTheme="majorHAnsi" w:hAnsiTheme="majorHAnsi" w:cs="Arial"/>
        </w:rPr>
        <w:t xml:space="preserve">a </w:t>
      </w:r>
      <w:r w:rsidR="002D028F" w:rsidRPr="00AC3FCC">
        <w:rPr>
          <w:rFonts w:asciiTheme="majorHAnsi" w:hAnsiTheme="majorHAnsi" w:cs="Arial"/>
        </w:rPr>
        <w:t>long-lasting</w:t>
      </w:r>
      <w:r w:rsidR="00F20F0F" w:rsidRPr="00AC3FCC">
        <w:rPr>
          <w:rFonts w:asciiTheme="majorHAnsi" w:hAnsiTheme="majorHAnsi" w:cs="Arial"/>
        </w:rPr>
        <w:t xml:space="preserve"> waterproof </w:t>
      </w:r>
      <w:r w:rsidR="00BA3928" w:rsidRPr="00AC3FCC">
        <w:rPr>
          <w:rFonts w:asciiTheme="majorHAnsi" w:hAnsiTheme="majorHAnsi" w:cs="Arial"/>
        </w:rPr>
        <w:t xml:space="preserve">sun cream when necessary. </w:t>
      </w:r>
      <w:r w:rsidR="00F20F0F" w:rsidRPr="00AC3FCC">
        <w:rPr>
          <w:rFonts w:asciiTheme="majorHAnsi" w:hAnsiTheme="majorHAnsi" w:cs="Arial"/>
        </w:rPr>
        <w:t xml:space="preserve">This would need to be applied prior to their allocated session (in the case of wraparound children, or if </w:t>
      </w:r>
      <w:r w:rsidR="0069454E">
        <w:rPr>
          <w:rFonts w:asciiTheme="majorHAnsi" w:hAnsiTheme="majorHAnsi" w:cs="Arial"/>
        </w:rPr>
        <w:t>a</w:t>
      </w:r>
      <w:r w:rsidR="00F20F0F" w:rsidRPr="00AC3FCC">
        <w:rPr>
          <w:rFonts w:asciiTheme="majorHAnsi" w:hAnsiTheme="majorHAnsi" w:cs="Arial"/>
        </w:rPr>
        <w:t xml:space="preserve"> child attends Cygnets all day, </w:t>
      </w:r>
      <w:r w:rsidR="0069454E">
        <w:rPr>
          <w:rFonts w:asciiTheme="majorHAnsi" w:hAnsiTheme="majorHAnsi" w:cs="Arial"/>
        </w:rPr>
        <w:t>to be applied</w:t>
      </w:r>
      <w:r w:rsidR="00F20F0F" w:rsidRPr="00AC3FCC">
        <w:rPr>
          <w:rFonts w:asciiTheme="majorHAnsi" w:hAnsiTheme="majorHAnsi" w:cs="Arial"/>
        </w:rPr>
        <w:t xml:space="preserve"> prior to commencing school) with a </w:t>
      </w:r>
      <w:r w:rsidR="0072666E" w:rsidRPr="00AC3FCC">
        <w:rPr>
          <w:rFonts w:asciiTheme="majorHAnsi" w:hAnsiTheme="majorHAnsi" w:cs="Arial"/>
        </w:rPr>
        <w:t>sun cream</w:t>
      </w:r>
      <w:r w:rsidR="00F20F0F" w:rsidRPr="00AC3FCC">
        <w:rPr>
          <w:rFonts w:asciiTheme="majorHAnsi" w:hAnsiTheme="majorHAnsi" w:cs="Arial"/>
        </w:rPr>
        <w:t xml:space="preserve"> that has a minimum protection time of 6-8 hours (such P20). Allowing the children to bring sunscreen to preschool creates both difficulties and dangers. These include the following issues:</w:t>
      </w:r>
    </w:p>
    <w:p w14:paraId="2A8CAE96" w14:textId="77777777" w:rsidR="005275A9" w:rsidRPr="005275A9" w:rsidRDefault="005275A9" w:rsidP="005275A9">
      <w:pPr>
        <w:widowControl w:val="0"/>
        <w:autoSpaceDE w:val="0"/>
        <w:autoSpaceDN w:val="0"/>
        <w:adjustRightInd w:val="0"/>
        <w:jc w:val="both"/>
        <w:rPr>
          <w:rFonts w:asciiTheme="majorHAnsi" w:hAnsiTheme="majorHAnsi" w:cs="Arial"/>
          <w:sz w:val="21"/>
          <w:szCs w:val="21"/>
        </w:rPr>
      </w:pPr>
    </w:p>
    <w:p w14:paraId="720F891F" w14:textId="2F55811B" w:rsidR="00F20F0F" w:rsidRPr="00FC079F" w:rsidRDefault="00F20F0F" w:rsidP="006309E9">
      <w:pPr>
        <w:pStyle w:val="ListParagraph"/>
        <w:widowControl w:val="0"/>
        <w:numPr>
          <w:ilvl w:val="0"/>
          <w:numId w:val="109"/>
        </w:numPr>
        <w:autoSpaceDE w:val="0"/>
        <w:autoSpaceDN w:val="0"/>
        <w:adjustRightInd w:val="0"/>
        <w:rPr>
          <w:rFonts w:asciiTheme="majorHAnsi" w:hAnsiTheme="majorHAnsi" w:cs="Arial"/>
        </w:rPr>
      </w:pPr>
      <w:r w:rsidRPr="00FC079F">
        <w:rPr>
          <w:rFonts w:asciiTheme="majorHAnsi" w:hAnsiTheme="majorHAnsi" w:cs="Arial"/>
          <w:b/>
          <w:bCs/>
        </w:rPr>
        <w:t>staff cannot apply</w:t>
      </w:r>
      <w:r w:rsidRPr="00FC079F">
        <w:rPr>
          <w:rFonts w:asciiTheme="majorHAnsi" w:hAnsiTheme="majorHAnsi" w:cs="Arial"/>
        </w:rPr>
        <w:t xml:space="preserve"> sunscreen to children</w:t>
      </w:r>
      <w:r w:rsidR="003F67B6">
        <w:rPr>
          <w:rFonts w:asciiTheme="majorHAnsi" w:hAnsiTheme="majorHAnsi" w:cs="Arial"/>
        </w:rPr>
        <w:t>.</w:t>
      </w:r>
    </w:p>
    <w:p w14:paraId="4C79E7AF" w14:textId="7E46B169" w:rsidR="00F20F0F" w:rsidRPr="00FC079F" w:rsidRDefault="00F20F0F" w:rsidP="006309E9">
      <w:pPr>
        <w:pStyle w:val="ListParagraph"/>
        <w:widowControl w:val="0"/>
        <w:numPr>
          <w:ilvl w:val="0"/>
          <w:numId w:val="109"/>
        </w:numPr>
        <w:autoSpaceDE w:val="0"/>
        <w:autoSpaceDN w:val="0"/>
        <w:adjustRightInd w:val="0"/>
        <w:rPr>
          <w:rFonts w:asciiTheme="majorHAnsi" w:hAnsiTheme="majorHAnsi" w:cs="Arial"/>
        </w:rPr>
      </w:pPr>
      <w:r w:rsidRPr="00FC079F">
        <w:rPr>
          <w:rFonts w:asciiTheme="majorHAnsi" w:hAnsiTheme="majorHAnsi" w:cs="Arial"/>
        </w:rPr>
        <w:t>young children would have difficulty applying it to themselves correctly</w:t>
      </w:r>
      <w:r w:rsidR="003F67B6">
        <w:rPr>
          <w:rFonts w:asciiTheme="majorHAnsi" w:hAnsiTheme="majorHAnsi" w:cs="Arial"/>
        </w:rPr>
        <w:t>.</w:t>
      </w:r>
    </w:p>
    <w:p w14:paraId="7BBA0215" w14:textId="791109B8" w:rsidR="00F20F0F" w:rsidRPr="00FC079F" w:rsidRDefault="00F20F0F" w:rsidP="006309E9">
      <w:pPr>
        <w:pStyle w:val="ListParagraph"/>
        <w:widowControl w:val="0"/>
        <w:numPr>
          <w:ilvl w:val="0"/>
          <w:numId w:val="109"/>
        </w:numPr>
        <w:autoSpaceDE w:val="0"/>
        <w:autoSpaceDN w:val="0"/>
        <w:adjustRightInd w:val="0"/>
        <w:rPr>
          <w:rFonts w:asciiTheme="majorHAnsi" w:hAnsiTheme="majorHAnsi" w:cs="Arial"/>
        </w:rPr>
      </w:pPr>
      <w:r w:rsidRPr="00FC079F">
        <w:rPr>
          <w:rFonts w:asciiTheme="majorHAnsi" w:hAnsiTheme="majorHAnsi" w:cs="Arial"/>
        </w:rPr>
        <w:t>sunscreen must be stored away from children</w:t>
      </w:r>
      <w:r w:rsidR="003F67B6">
        <w:rPr>
          <w:rFonts w:asciiTheme="majorHAnsi" w:hAnsiTheme="majorHAnsi" w:cs="Arial"/>
        </w:rPr>
        <w:t>.</w:t>
      </w:r>
    </w:p>
    <w:p w14:paraId="29EED3D8" w14:textId="1DAECC5C" w:rsidR="00F20F0F" w:rsidRPr="00FC079F" w:rsidRDefault="00F20F0F" w:rsidP="006309E9">
      <w:pPr>
        <w:pStyle w:val="ListParagraph"/>
        <w:widowControl w:val="0"/>
        <w:numPr>
          <w:ilvl w:val="0"/>
          <w:numId w:val="109"/>
        </w:numPr>
        <w:autoSpaceDE w:val="0"/>
        <w:autoSpaceDN w:val="0"/>
        <w:adjustRightInd w:val="0"/>
        <w:rPr>
          <w:rFonts w:asciiTheme="majorHAnsi" w:hAnsiTheme="majorHAnsi" w:cs="Arial"/>
        </w:rPr>
      </w:pPr>
      <w:r w:rsidRPr="00FC079F">
        <w:rPr>
          <w:rFonts w:asciiTheme="majorHAnsi" w:hAnsiTheme="majorHAnsi" w:cs="Arial"/>
        </w:rPr>
        <w:t>time must be found for the children to apply it</w:t>
      </w:r>
      <w:r w:rsidR="003F67B6">
        <w:rPr>
          <w:rFonts w:asciiTheme="majorHAnsi" w:hAnsiTheme="majorHAnsi" w:cs="Arial"/>
        </w:rPr>
        <w:t>.</w:t>
      </w:r>
    </w:p>
    <w:p w14:paraId="4A41D4D1" w14:textId="55E2AA48" w:rsidR="00F20F0F" w:rsidRPr="00FC079F" w:rsidRDefault="00F20F0F" w:rsidP="006309E9">
      <w:pPr>
        <w:pStyle w:val="ListParagraph"/>
        <w:widowControl w:val="0"/>
        <w:numPr>
          <w:ilvl w:val="0"/>
          <w:numId w:val="109"/>
        </w:numPr>
        <w:autoSpaceDE w:val="0"/>
        <w:autoSpaceDN w:val="0"/>
        <w:adjustRightInd w:val="0"/>
        <w:rPr>
          <w:rFonts w:asciiTheme="majorHAnsi" w:hAnsiTheme="majorHAnsi" w:cs="Arial"/>
        </w:rPr>
      </w:pPr>
      <w:r w:rsidRPr="00FC079F">
        <w:rPr>
          <w:rFonts w:asciiTheme="majorHAnsi" w:hAnsiTheme="majorHAnsi" w:cs="Arial"/>
        </w:rPr>
        <w:t>staff need to be available to hand sunscreen out</w:t>
      </w:r>
      <w:r w:rsidR="003F67B6">
        <w:rPr>
          <w:rFonts w:asciiTheme="majorHAnsi" w:hAnsiTheme="majorHAnsi" w:cs="Arial"/>
        </w:rPr>
        <w:t>.</w:t>
      </w:r>
    </w:p>
    <w:p w14:paraId="5C46E5A3" w14:textId="73AB6338" w:rsidR="00BA3928" w:rsidRPr="00FC079F" w:rsidRDefault="00F20F0F" w:rsidP="006309E9">
      <w:pPr>
        <w:pStyle w:val="ListParagraph"/>
        <w:widowControl w:val="0"/>
        <w:numPr>
          <w:ilvl w:val="0"/>
          <w:numId w:val="109"/>
        </w:numPr>
        <w:autoSpaceDE w:val="0"/>
        <w:autoSpaceDN w:val="0"/>
        <w:adjustRightInd w:val="0"/>
        <w:rPr>
          <w:rFonts w:asciiTheme="majorHAnsi" w:hAnsiTheme="majorHAnsi" w:cs="Arial"/>
        </w:rPr>
      </w:pPr>
      <w:r w:rsidRPr="00FC079F">
        <w:rPr>
          <w:rFonts w:asciiTheme="majorHAnsi" w:hAnsiTheme="majorHAnsi" w:cs="Arial"/>
        </w:rPr>
        <w:t xml:space="preserve">many sunscreens clearly </w:t>
      </w:r>
      <w:r w:rsidR="0072666E" w:rsidRPr="00FC079F">
        <w:rPr>
          <w:rFonts w:asciiTheme="majorHAnsi" w:hAnsiTheme="majorHAnsi" w:cs="Arial"/>
        </w:rPr>
        <w:t>state,</w:t>
      </w:r>
      <w:r w:rsidRPr="00FC079F">
        <w:rPr>
          <w:rFonts w:asciiTheme="majorHAnsi" w:hAnsiTheme="majorHAnsi" w:cs="Arial"/>
        </w:rPr>
        <w:t xml:space="preserve"> ‘Keep out of reach of children’ and have potentially harmful </w:t>
      </w:r>
      <w:r w:rsidRPr="00FC079F">
        <w:rPr>
          <w:rFonts w:asciiTheme="majorHAnsi" w:hAnsiTheme="majorHAnsi" w:cs="Arial"/>
        </w:rPr>
        <w:br/>
        <w:t>effects if used incorrectly</w:t>
      </w:r>
      <w:r w:rsidR="003F67B6">
        <w:rPr>
          <w:rFonts w:asciiTheme="majorHAnsi" w:hAnsiTheme="majorHAnsi" w:cs="Arial"/>
        </w:rPr>
        <w:t>.</w:t>
      </w:r>
    </w:p>
    <w:p w14:paraId="26E48FE2" w14:textId="77777777" w:rsidR="00BA3928" w:rsidRPr="005275A9" w:rsidRDefault="00BA3928" w:rsidP="00BA3928">
      <w:pPr>
        <w:rPr>
          <w:rFonts w:asciiTheme="majorHAnsi" w:hAnsiTheme="majorHAnsi" w:cs="Arial"/>
          <w:sz w:val="21"/>
          <w:szCs w:val="21"/>
        </w:rPr>
      </w:pPr>
    </w:p>
    <w:p w14:paraId="3D947E37" w14:textId="13FE6681" w:rsidR="00BA3928" w:rsidRPr="00AC3FCC" w:rsidRDefault="00BA3928" w:rsidP="008813E7">
      <w:pPr>
        <w:jc w:val="both"/>
        <w:rPr>
          <w:rFonts w:asciiTheme="majorHAnsi" w:hAnsiTheme="majorHAnsi"/>
        </w:rPr>
      </w:pPr>
      <w:r w:rsidRPr="00AC3FCC">
        <w:rPr>
          <w:rFonts w:asciiTheme="majorHAnsi" w:hAnsiTheme="majorHAnsi"/>
        </w:rPr>
        <w:t>We meet our legal requirements for the safety of our staffs by complying with RIDDOR (the Reporting of Injury, Disease and Dangerous Occurrences Regulations).</w:t>
      </w:r>
      <w:r w:rsidR="008813E7" w:rsidRPr="00AC3FCC">
        <w:rPr>
          <w:rFonts w:asciiTheme="majorHAnsi" w:hAnsiTheme="majorHAnsi"/>
        </w:rPr>
        <w:t xml:space="preserve"> </w:t>
      </w:r>
      <w:r w:rsidRPr="00AC3FCC">
        <w:rPr>
          <w:rFonts w:asciiTheme="majorHAnsi" w:hAnsiTheme="majorHAnsi"/>
        </w:rPr>
        <w:t>We report to the local office of the Health and Safety Executive</w:t>
      </w:r>
      <w:r w:rsidR="008813E7" w:rsidRPr="00AC3FCC">
        <w:rPr>
          <w:rFonts w:asciiTheme="majorHAnsi" w:hAnsiTheme="majorHAnsi"/>
        </w:rPr>
        <w:t xml:space="preserve"> a</w:t>
      </w:r>
      <w:r w:rsidRPr="00AC3FCC">
        <w:rPr>
          <w:rFonts w:asciiTheme="majorHAnsi" w:hAnsiTheme="majorHAnsi"/>
        </w:rPr>
        <w:t xml:space="preserve">ny accident to a member of staff requiring treatment by a general </w:t>
      </w:r>
      <w:r w:rsidR="00C655E2">
        <w:rPr>
          <w:rFonts w:asciiTheme="majorHAnsi" w:hAnsiTheme="majorHAnsi"/>
        </w:rPr>
        <w:t>Educator</w:t>
      </w:r>
      <w:r w:rsidRPr="00AC3FCC">
        <w:rPr>
          <w:rFonts w:asciiTheme="majorHAnsi" w:hAnsiTheme="majorHAnsi"/>
        </w:rPr>
        <w:t xml:space="preserve"> or hospital; and</w:t>
      </w:r>
      <w:r w:rsidR="008813E7" w:rsidRPr="00AC3FCC">
        <w:rPr>
          <w:rFonts w:asciiTheme="majorHAnsi" w:hAnsiTheme="majorHAnsi"/>
        </w:rPr>
        <w:t xml:space="preserve"> a</w:t>
      </w:r>
      <w:r w:rsidRPr="00AC3FCC">
        <w:rPr>
          <w:rFonts w:asciiTheme="majorHAnsi" w:hAnsiTheme="majorHAnsi"/>
        </w:rPr>
        <w:t>ny dangerous occurrences (</w:t>
      </w:r>
      <w:r w:rsidR="002D028F" w:rsidRPr="00AC3FCC">
        <w:rPr>
          <w:rFonts w:asciiTheme="majorHAnsi" w:hAnsiTheme="majorHAnsi"/>
        </w:rPr>
        <w:t>i.e.,</w:t>
      </w:r>
      <w:r w:rsidRPr="00AC3FCC">
        <w:rPr>
          <w:rFonts w:asciiTheme="majorHAnsi" w:hAnsiTheme="majorHAnsi"/>
        </w:rPr>
        <w:t xml:space="preserve"> an event which does not cause an accident but could have)</w:t>
      </w:r>
      <w:r w:rsidR="008813E7" w:rsidRPr="00AC3FCC">
        <w:rPr>
          <w:rFonts w:asciiTheme="majorHAnsi" w:hAnsiTheme="majorHAnsi"/>
        </w:rPr>
        <w:t>.</w:t>
      </w:r>
    </w:p>
    <w:p w14:paraId="7883994C" w14:textId="77777777" w:rsidR="00F74756" w:rsidRPr="005275A9" w:rsidRDefault="00F74756" w:rsidP="00BA3928">
      <w:pPr>
        <w:jc w:val="both"/>
        <w:rPr>
          <w:rFonts w:asciiTheme="majorHAnsi" w:hAnsiTheme="majorHAnsi"/>
          <w:b/>
          <w:sz w:val="21"/>
          <w:szCs w:val="21"/>
        </w:rPr>
      </w:pPr>
    </w:p>
    <w:p w14:paraId="04BAD2BC" w14:textId="77777777" w:rsidR="00BA3928" w:rsidRPr="00AC3FCC" w:rsidRDefault="00BA3928" w:rsidP="00BA3928">
      <w:pPr>
        <w:jc w:val="both"/>
        <w:rPr>
          <w:rFonts w:asciiTheme="majorHAnsi" w:hAnsiTheme="majorHAnsi"/>
          <w:b/>
        </w:rPr>
      </w:pPr>
      <w:r w:rsidRPr="00AC3FCC">
        <w:rPr>
          <w:rFonts w:asciiTheme="majorHAnsi" w:hAnsiTheme="majorHAnsi"/>
          <w:b/>
        </w:rPr>
        <w:t>Records</w:t>
      </w:r>
    </w:p>
    <w:p w14:paraId="48328A34" w14:textId="13A60F41" w:rsidR="00BA3928" w:rsidRPr="005275A9" w:rsidRDefault="00BA3928" w:rsidP="005275A9">
      <w:pPr>
        <w:jc w:val="both"/>
        <w:rPr>
          <w:rFonts w:asciiTheme="majorHAnsi" w:hAnsiTheme="majorHAnsi"/>
        </w:rPr>
      </w:pPr>
      <w:r w:rsidRPr="00AC3FCC">
        <w:rPr>
          <w:rFonts w:asciiTheme="majorHAnsi" w:hAnsiTheme="majorHAnsi"/>
        </w:rPr>
        <w:t>In accordance with EYFS and H&amp;S at work Act 1974 we keep records of</w:t>
      </w:r>
      <w:r w:rsidR="005275A9">
        <w:rPr>
          <w:rFonts w:asciiTheme="majorHAnsi" w:hAnsiTheme="majorHAnsi"/>
        </w:rPr>
        <w:t xml:space="preserve"> a</w:t>
      </w:r>
      <w:r w:rsidRPr="005275A9">
        <w:rPr>
          <w:rFonts w:asciiTheme="majorHAnsi" w:hAnsiTheme="majorHAnsi"/>
        </w:rPr>
        <w:t>dults authorised to collect children from Preschool;</w:t>
      </w:r>
      <w:r w:rsidR="008813E7" w:rsidRPr="005275A9">
        <w:rPr>
          <w:rFonts w:asciiTheme="majorHAnsi" w:hAnsiTheme="majorHAnsi"/>
        </w:rPr>
        <w:t xml:space="preserve"> t</w:t>
      </w:r>
      <w:r w:rsidRPr="005275A9">
        <w:rPr>
          <w:rFonts w:asciiTheme="majorHAnsi" w:hAnsiTheme="majorHAnsi"/>
        </w:rPr>
        <w:t>he names, addresses and telephone numbers of emergency contacts in case of children’s illness or accident;</w:t>
      </w:r>
      <w:r w:rsidR="008813E7" w:rsidRPr="005275A9">
        <w:rPr>
          <w:rFonts w:asciiTheme="majorHAnsi" w:hAnsiTheme="majorHAnsi"/>
        </w:rPr>
        <w:t xml:space="preserve"> a</w:t>
      </w:r>
      <w:r w:rsidRPr="005275A9">
        <w:rPr>
          <w:rFonts w:asciiTheme="majorHAnsi" w:hAnsiTheme="majorHAnsi"/>
        </w:rPr>
        <w:t xml:space="preserve">llergies, dietary </w:t>
      </w:r>
      <w:r w:rsidR="003F67B6" w:rsidRPr="005275A9">
        <w:rPr>
          <w:rFonts w:asciiTheme="majorHAnsi" w:hAnsiTheme="majorHAnsi"/>
        </w:rPr>
        <w:t>requirements,</w:t>
      </w:r>
      <w:r w:rsidRPr="005275A9">
        <w:rPr>
          <w:rFonts w:asciiTheme="majorHAnsi" w:hAnsiTheme="majorHAnsi"/>
        </w:rPr>
        <w:t xml:space="preserve"> and illnesses of individual children;</w:t>
      </w:r>
      <w:r w:rsidR="008813E7" w:rsidRPr="005275A9">
        <w:rPr>
          <w:rFonts w:asciiTheme="majorHAnsi" w:hAnsiTheme="majorHAnsi"/>
        </w:rPr>
        <w:t xml:space="preserve"> t</w:t>
      </w:r>
      <w:r w:rsidRPr="005275A9">
        <w:rPr>
          <w:rFonts w:asciiTheme="majorHAnsi" w:hAnsiTheme="majorHAnsi"/>
        </w:rPr>
        <w:t xml:space="preserve">imes of attendance of children, staff, </w:t>
      </w:r>
      <w:r w:rsidR="003F67B6" w:rsidRPr="005275A9">
        <w:rPr>
          <w:rFonts w:asciiTheme="majorHAnsi" w:hAnsiTheme="majorHAnsi"/>
        </w:rPr>
        <w:t>volunteers,</w:t>
      </w:r>
      <w:r w:rsidRPr="005275A9">
        <w:rPr>
          <w:rFonts w:asciiTheme="majorHAnsi" w:hAnsiTheme="majorHAnsi"/>
        </w:rPr>
        <w:t xml:space="preserve"> and visitors;</w:t>
      </w:r>
      <w:r w:rsidR="008813E7" w:rsidRPr="005275A9">
        <w:rPr>
          <w:rFonts w:asciiTheme="majorHAnsi" w:hAnsiTheme="majorHAnsi"/>
        </w:rPr>
        <w:t xml:space="preserve"> a</w:t>
      </w:r>
      <w:r w:rsidRPr="005275A9">
        <w:rPr>
          <w:rFonts w:asciiTheme="majorHAnsi" w:hAnsiTheme="majorHAnsi"/>
        </w:rPr>
        <w:t>ccidents; and</w:t>
      </w:r>
      <w:r w:rsidR="008813E7" w:rsidRPr="005275A9">
        <w:rPr>
          <w:rFonts w:asciiTheme="majorHAnsi" w:hAnsiTheme="majorHAnsi"/>
        </w:rPr>
        <w:t xml:space="preserve"> i</w:t>
      </w:r>
      <w:r w:rsidR="00A1682B" w:rsidRPr="005275A9">
        <w:rPr>
          <w:rFonts w:asciiTheme="majorHAnsi" w:hAnsiTheme="majorHAnsi"/>
        </w:rPr>
        <w:t>ncidents.</w:t>
      </w:r>
    </w:p>
    <w:p w14:paraId="1716089A" w14:textId="77777777" w:rsidR="00A1682B" w:rsidRPr="005275A9" w:rsidRDefault="00A1682B" w:rsidP="00A1682B">
      <w:pPr>
        <w:pStyle w:val="ListParagraph"/>
        <w:jc w:val="both"/>
        <w:rPr>
          <w:rFonts w:asciiTheme="majorHAnsi" w:hAnsiTheme="majorHAnsi"/>
          <w:sz w:val="21"/>
          <w:szCs w:val="21"/>
        </w:rPr>
      </w:pPr>
    </w:p>
    <w:p w14:paraId="55ECD005" w14:textId="77777777" w:rsidR="00BA3928" w:rsidRPr="00AC3FCC" w:rsidRDefault="00BA3928" w:rsidP="00BA3928">
      <w:pPr>
        <w:jc w:val="both"/>
        <w:rPr>
          <w:rFonts w:asciiTheme="majorHAnsi" w:hAnsiTheme="majorHAnsi"/>
          <w:b/>
        </w:rPr>
      </w:pPr>
      <w:r w:rsidRPr="00AC3FCC">
        <w:rPr>
          <w:rFonts w:asciiTheme="majorHAnsi" w:hAnsiTheme="majorHAnsi"/>
          <w:b/>
        </w:rPr>
        <w:t>Legal Framework</w:t>
      </w:r>
    </w:p>
    <w:p w14:paraId="78F53591" w14:textId="77777777" w:rsidR="00BA3928" w:rsidRPr="00AC3FCC" w:rsidRDefault="00BA3928" w:rsidP="006309E9">
      <w:pPr>
        <w:pStyle w:val="ListParagraph"/>
        <w:numPr>
          <w:ilvl w:val="0"/>
          <w:numId w:val="16"/>
        </w:numPr>
        <w:jc w:val="both"/>
        <w:rPr>
          <w:rFonts w:asciiTheme="majorHAnsi" w:hAnsiTheme="majorHAnsi"/>
        </w:rPr>
      </w:pPr>
      <w:r w:rsidRPr="00AC3FCC">
        <w:rPr>
          <w:rFonts w:asciiTheme="majorHAnsi" w:hAnsiTheme="majorHAnsi"/>
        </w:rPr>
        <w:t>Health and Safety at Work Act (1974)</w:t>
      </w:r>
    </w:p>
    <w:p w14:paraId="7214EF23" w14:textId="447F0482" w:rsidR="00BA3928" w:rsidRPr="00AC3FCC" w:rsidRDefault="00BA3928" w:rsidP="006309E9">
      <w:pPr>
        <w:pStyle w:val="ListParagraph"/>
        <w:numPr>
          <w:ilvl w:val="0"/>
          <w:numId w:val="16"/>
        </w:numPr>
        <w:jc w:val="both"/>
        <w:rPr>
          <w:rFonts w:asciiTheme="majorHAnsi" w:hAnsiTheme="majorHAnsi"/>
        </w:rPr>
      </w:pPr>
      <w:r w:rsidRPr="00AC3FCC">
        <w:rPr>
          <w:rFonts w:asciiTheme="majorHAnsi" w:hAnsiTheme="majorHAnsi"/>
        </w:rPr>
        <w:t xml:space="preserve">Management of Health and Safety at Work Regulations </w:t>
      </w:r>
      <w:r w:rsidR="00855FB6">
        <w:rPr>
          <w:rFonts w:asciiTheme="majorHAnsi" w:hAnsiTheme="majorHAnsi"/>
        </w:rPr>
        <w:t>2003</w:t>
      </w:r>
    </w:p>
    <w:p w14:paraId="28270E79" w14:textId="77777777" w:rsidR="00BA3928" w:rsidRPr="00AC3FCC" w:rsidRDefault="00BA3928" w:rsidP="006309E9">
      <w:pPr>
        <w:pStyle w:val="ListParagraph"/>
        <w:numPr>
          <w:ilvl w:val="0"/>
          <w:numId w:val="16"/>
        </w:numPr>
        <w:jc w:val="both"/>
        <w:rPr>
          <w:rFonts w:asciiTheme="majorHAnsi" w:hAnsiTheme="majorHAnsi"/>
        </w:rPr>
      </w:pPr>
      <w:r w:rsidRPr="00AC3FCC">
        <w:rPr>
          <w:rFonts w:asciiTheme="majorHAnsi" w:hAnsiTheme="majorHAnsi"/>
        </w:rPr>
        <w:t>Electricity at Work Regulations 1989</w:t>
      </w:r>
    </w:p>
    <w:p w14:paraId="7D62FC10" w14:textId="77777777" w:rsidR="00BA3928" w:rsidRPr="00AC3FCC" w:rsidRDefault="00BA3928" w:rsidP="006309E9">
      <w:pPr>
        <w:pStyle w:val="ListParagraph"/>
        <w:numPr>
          <w:ilvl w:val="0"/>
          <w:numId w:val="16"/>
        </w:numPr>
        <w:jc w:val="both"/>
        <w:rPr>
          <w:rFonts w:asciiTheme="majorHAnsi" w:hAnsiTheme="majorHAnsi"/>
        </w:rPr>
      </w:pPr>
      <w:r w:rsidRPr="00AC3FCC">
        <w:rPr>
          <w:rFonts w:asciiTheme="majorHAnsi" w:hAnsiTheme="majorHAnsi"/>
        </w:rPr>
        <w:t>Control of Substances Hazardous to Health Regulations (COSHH) 2002</w:t>
      </w:r>
    </w:p>
    <w:p w14:paraId="596CF649" w14:textId="60CF801E" w:rsidR="00BA3928" w:rsidRPr="00AC3FCC" w:rsidRDefault="00BA3928" w:rsidP="006309E9">
      <w:pPr>
        <w:pStyle w:val="ListParagraph"/>
        <w:numPr>
          <w:ilvl w:val="0"/>
          <w:numId w:val="16"/>
        </w:numPr>
        <w:jc w:val="both"/>
        <w:rPr>
          <w:rFonts w:asciiTheme="majorHAnsi" w:hAnsiTheme="majorHAnsi"/>
        </w:rPr>
      </w:pPr>
      <w:r w:rsidRPr="00AC3FCC">
        <w:rPr>
          <w:rFonts w:asciiTheme="majorHAnsi" w:hAnsiTheme="majorHAnsi"/>
        </w:rPr>
        <w:t>Manual Handling Operations Regulations 1992</w:t>
      </w:r>
    </w:p>
    <w:p w14:paraId="44312DC1" w14:textId="1A0E1B35" w:rsidR="00BA3928" w:rsidRDefault="00BA3928" w:rsidP="006309E9">
      <w:pPr>
        <w:pStyle w:val="ListParagraph"/>
        <w:numPr>
          <w:ilvl w:val="0"/>
          <w:numId w:val="16"/>
        </w:numPr>
        <w:jc w:val="both"/>
        <w:rPr>
          <w:rFonts w:asciiTheme="majorHAnsi" w:hAnsiTheme="majorHAnsi"/>
        </w:rPr>
      </w:pPr>
      <w:r w:rsidRPr="00AC3FCC">
        <w:rPr>
          <w:rFonts w:asciiTheme="majorHAnsi" w:hAnsiTheme="majorHAnsi"/>
        </w:rPr>
        <w:t>Health and Safety (Display Screen Equipment) Regulations 1992</w:t>
      </w:r>
    </w:p>
    <w:p w14:paraId="5BD2A078" w14:textId="42C67762" w:rsidR="00C5425D" w:rsidRPr="00C5425D" w:rsidRDefault="00C5425D" w:rsidP="00C5425D">
      <w:pPr>
        <w:pStyle w:val="ListParagraph"/>
        <w:numPr>
          <w:ilvl w:val="0"/>
          <w:numId w:val="16"/>
        </w:numPr>
        <w:jc w:val="both"/>
        <w:rPr>
          <w:rFonts w:asciiTheme="majorHAnsi" w:hAnsiTheme="majorHAnsi"/>
        </w:rPr>
      </w:pPr>
      <w:r w:rsidRPr="00C5425D">
        <w:rPr>
          <w:rFonts w:asciiTheme="majorHAnsi" w:hAnsiTheme="majorHAnsi"/>
        </w:rPr>
        <w:t>The Workplace (Health, Safety and Welfare) Regulations 1992</w:t>
      </w:r>
    </w:p>
    <w:p w14:paraId="2A367BE6" w14:textId="277C04D8" w:rsidR="007E56A8" w:rsidRPr="00AC3FCC" w:rsidRDefault="007E56A8" w:rsidP="006309E9">
      <w:pPr>
        <w:pStyle w:val="ListParagraph"/>
        <w:numPr>
          <w:ilvl w:val="0"/>
          <w:numId w:val="16"/>
        </w:numPr>
        <w:jc w:val="both"/>
        <w:rPr>
          <w:rFonts w:asciiTheme="majorHAnsi" w:hAnsiTheme="majorHAnsi"/>
        </w:rPr>
      </w:pPr>
      <w:r>
        <w:rPr>
          <w:rFonts w:asciiTheme="majorHAnsi" w:hAnsiTheme="majorHAnsi"/>
        </w:rPr>
        <w:t>Equalities Act 2010</w:t>
      </w:r>
    </w:p>
    <w:p w14:paraId="552B8C36" w14:textId="77777777" w:rsidR="00A47812" w:rsidRPr="005275A9" w:rsidRDefault="00A47812" w:rsidP="00BA3928">
      <w:pPr>
        <w:jc w:val="both"/>
        <w:rPr>
          <w:rFonts w:asciiTheme="majorHAnsi" w:hAnsiTheme="majorHAnsi"/>
          <w:b/>
          <w:sz w:val="21"/>
          <w:szCs w:val="21"/>
        </w:rPr>
      </w:pPr>
    </w:p>
    <w:p w14:paraId="17AAF13D" w14:textId="20DCE435" w:rsidR="00BA3928" w:rsidRPr="00AC3FCC" w:rsidRDefault="00BA3928" w:rsidP="00BA3928">
      <w:pPr>
        <w:jc w:val="both"/>
        <w:rPr>
          <w:rFonts w:asciiTheme="majorHAnsi" w:hAnsiTheme="majorHAnsi"/>
          <w:b/>
        </w:rPr>
      </w:pPr>
      <w:r w:rsidRPr="00AC3FCC">
        <w:rPr>
          <w:rFonts w:asciiTheme="majorHAnsi" w:hAnsiTheme="majorHAnsi"/>
          <w:b/>
        </w:rPr>
        <w:t>Further Guidance</w:t>
      </w:r>
    </w:p>
    <w:p w14:paraId="3FCCB371" w14:textId="23993989" w:rsidR="00BA3928" w:rsidRPr="00AC3FCC" w:rsidRDefault="00BA3928" w:rsidP="006309E9">
      <w:pPr>
        <w:pStyle w:val="ListParagraph"/>
        <w:numPr>
          <w:ilvl w:val="0"/>
          <w:numId w:val="17"/>
        </w:numPr>
        <w:jc w:val="both"/>
        <w:rPr>
          <w:rFonts w:asciiTheme="majorHAnsi" w:hAnsiTheme="majorHAnsi"/>
        </w:rPr>
      </w:pPr>
      <w:r w:rsidRPr="00AC3FCC">
        <w:rPr>
          <w:rFonts w:asciiTheme="majorHAnsi" w:hAnsiTheme="majorHAnsi"/>
        </w:rPr>
        <w:t xml:space="preserve">Electrical Safety and You (HSE </w:t>
      </w:r>
      <w:r w:rsidR="00855FB6">
        <w:rPr>
          <w:rFonts w:asciiTheme="majorHAnsi" w:hAnsiTheme="majorHAnsi"/>
        </w:rPr>
        <w:t>2012</w:t>
      </w:r>
      <w:r w:rsidRPr="00AC3FCC">
        <w:rPr>
          <w:rFonts w:asciiTheme="majorHAnsi" w:hAnsiTheme="majorHAnsi"/>
        </w:rPr>
        <w:t>)</w:t>
      </w:r>
    </w:p>
    <w:p w14:paraId="511F67BA" w14:textId="72CA26C0" w:rsidR="00BA3928" w:rsidRPr="00AC3FCC" w:rsidRDefault="00BA3928" w:rsidP="006309E9">
      <w:pPr>
        <w:pStyle w:val="ListParagraph"/>
        <w:numPr>
          <w:ilvl w:val="0"/>
          <w:numId w:val="17"/>
        </w:numPr>
        <w:jc w:val="both"/>
        <w:rPr>
          <w:rFonts w:asciiTheme="majorHAnsi" w:hAnsiTheme="majorHAnsi"/>
        </w:rPr>
      </w:pPr>
      <w:r w:rsidRPr="00AC3FCC">
        <w:rPr>
          <w:rFonts w:asciiTheme="majorHAnsi" w:hAnsiTheme="majorHAnsi"/>
        </w:rPr>
        <w:t xml:space="preserve">Manual handling </w:t>
      </w:r>
      <w:r w:rsidR="00855FB6">
        <w:rPr>
          <w:rFonts w:asciiTheme="majorHAnsi" w:hAnsiTheme="majorHAnsi"/>
        </w:rPr>
        <w:t xml:space="preserve">at work </w:t>
      </w:r>
      <w:r w:rsidRPr="00AC3FCC">
        <w:rPr>
          <w:rFonts w:asciiTheme="majorHAnsi" w:hAnsiTheme="majorHAnsi"/>
        </w:rPr>
        <w:t>– frequently asked questions (HSE)</w:t>
      </w:r>
    </w:p>
    <w:p w14:paraId="3CDB2BD4" w14:textId="77777777" w:rsidR="00BA3928" w:rsidRPr="005275A9" w:rsidRDefault="00BA3928" w:rsidP="00BA3928">
      <w:pPr>
        <w:jc w:val="both"/>
        <w:rPr>
          <w:rFonts w:asciiTheme="majorHAnsi" w:hAnsiTheme="majorHAnsi"/>
          <w:sz w:val="18"/>
          <w:szCs w:val="18"/>
        </w:rPr>
      </w:pPr>
    </w:p>
    <w:p w14:paraId="68A93AA8" w14:textId="2CBE67C7" w:rsidR="00F20F0F" w:rsidRPr="00AC3FCC" w:rsidRDefault="00DD1A9D" w:rsidP="00BA3928">
      <w:pPr>
        <w:jc w:val="both"/>
        <w:rPr>
          <w:rFonts w:asciiTheme="majorHAnsi" w:hAnsiTheme="majorHAnsi"/>
          <w:b/>
        </w:rPr>
      </w:pPr>
      <w:r>
        <w:rPr>
          <w:rFonts w:asciiTheme="majorHAnsi" w:hAnsiTheme="majorHAnsi"/>
          <w:b/>
        </w:rPr>
        <w:t>EYFS Key Principles into Practice</w:t>
      </w:r>
    </w:p>
    <w:p w14:paraId="6FF4FDB9" w14:textId="77777777" w:rsidR="00BA3928" w:rsidRPr="00AC3FCC" w:rsidRDefault="00BA3928" w:rsidP="00BA3928">
      <w:pPr>
        <w:jc w:val="both"/>
        <w:rPr>
          <w:rFonts w:asciiTheme="majorHAnsi" w:hAnsiTheme="majorHAnsi"/>
        </w:rPr>
      </w:pPr>
      <w:r w:rsidRPr="00AC3FCC">
        <w:rPr>
          <w:rFonts w:asciiTheme="majorHAnsi" w:hAnsiTheme="majorHAnsi"/>
          <w:noProof/>
        </w:rPr>
        <w:drawing>
          <wp:inline distT="0" distB="0" distL="0" distR="0" wp14:anchorId="715D8E1B" wp14:editId="2D219DE4">
            <wp:extent cx="6565900" cy="546100"/>
            <wp:effectExtent l="0" t="0" r="12700" b="1270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5900" cy="546100"/>
                    </a:xfrm>
                    <a:prstGeom prst="rect">
                      <a:avLst/>
                    </a:prstGeom>
                    <a:noFill/>
                    <a:ln>
                      <a:noFill/>
                    </a:ln>
                  </pic:spPr>
                </pic:pic>
              </a:graphicData>
            </a:graphic>
          </wp:inline>
        </w:drawing>
      </w:r>
    </w:p>
    <w:p w14:paraId="5A67F588" w14:textId="3BE2350E" w:rsidR="00BA3928" w:rsidRPr="000836FB" w:rsidRDefault="00A47812" w:rsidP="00855FB6">
      <w:pPr>
        <w:jc w:val="center"/>
        <w:rPr>
          <w:rFonts w:asciiTheme="majorHAnsi" w:hAnsiTheme="majorHAnsi"/>
          <w:b/>
          <w:bCs/>
        </w:rPr>
      </w:pPr>
      <w:r w:rsidRPr="00AC3FCC">
        <w:rPr>
          <w:rFonts w:asciiTheme="majorHAnsi" w:hAnsiTheme="majorHAnsi"/>
          <w:b/>
        </w:rPr>
        <w:br w:type="page"/>
      </w:r>
      <w:r w:rsidR="00AF56A7" w:rsidRPr="00AC3FCC">
        <w:rPr>
          <w:rFonts w:asciiTheme="majorHAnsi" w:hAnsiTheme="majorHAnsi"/>
          <w:b/>
        </w:rPr>
        <w:lastRenderedPageBreak/>
        <w:t xml:space="preserve">Health and Safety Policy - </w:t>
      </w:r>
      <w:r w:rsidR="00BA3928" w:rsidRPr="000836FB">
        <w:rPr>
          <w:rFonts w:asciiTheme="majorHAnsi" w:hAnsiTheme="majorHAnsi"/>
          <w:b/>
          <w:bCs/>
        </w:rPr>
        <w:t xml:space="preserve">Recording and reporting of accidents and </w:t>
      </w:r>
      <w:r w:rsidR="007B07B0" w:rsidRPr="000836FB">
        <w:rPr>
          <w:rFonts w:asciiTheme="majorHAnsi" w:hAnsiTheme="majorHAnsi"/>
          <w:b/>
          <w:bCs/>
        </w:rPr>
        <w:t>incidents.</w:t>
      </w:r>
    </w:p>
    <w:p w14:paraId="6C9BC0D9" w14:textId="77777777" w:rsidR="00BA3928" w:rsidRPr="00AC3FCC" w:rsidRDefault="00BA3928" w:rsidP="00855FB6">
      <w:pPr>
        <w:jc w:val="center"/>
        <w:rPr>
          <w:rFonts w:asciiTheme="majorHAnsi" w:hAnsiTheme="majorHAnsi" w:cs="Arial"/>
        </w:rPr>
      </w:pPr>
      <w:r w:rsidRPr="000836FB">
        <w:rPr>
          <w:rFonts w:asciiTheme="majorHAnsi" w:hAnsiTheme="majorHAnsi" w:cs="Arial"/>
          <w:b/>
          <w:bCs/>
        </w:rPr>
        <w:t>(Including procedure for reporting to HSE, RIDDOR</w:t>
      </w:r>
      <w:r w:rsidRPr="00AC3FCC">
        <w:rPr>
          <w:rFonts w:asciiTheme="majorHAnsi" w:hAnsiTheme="majorHAnsi" w:cs="Arial"/>
        </w:rPr>
        <w:t>)</w:t>
      </w:r>
    </w:p>
    <w:p w14:paraId="2E4235C0" w14:textId="77777777" w:rsidR="00BA3928" w:rsidRPr="00AC3FCC" w:rsidRDefault="00BA3928" w:rsidP="00855FB6">
      <w:pPr>
        <w:jc w:val="center"/>
        <w:rPr>
          <w:rFonts w:asciiTheme="majorHAnsi" w:hAnsiTheme="majorHAnsi" w:cs="Arial"/>
        </w:rPr>
      </w:pPr>
    </w:p>
    <w:p w14:paraId="3D14D666" w14:textId="77777777" w:rsidR="00BA3928" w:rsidRPr="00AC3FCC" w:rsidRDefault="00BA3928" w:rsidP="00BA3928">
      <w:pPr>
        <w:pBdr>
          <w:top w:val="single" w:sz="4" w:space="1" w:color="auto"/>
          <w:left w:val="single" w:sz="4" w:space="4" w:color="auto"/>
          <w:bottom w:val="single" w:sz="4" w:space="1" w:color="auto"/>
          <w:right w:val="single" w:sz="4" w:space="4" w:color="auto"/>
        </w:pBdr>
        <w:contextualSpacing/>
        <w:jc w:val="both"/>
        <w:rPr>
          <w:rFonts w:asciiTheme="majorHAnsi" w:hAnsiTheme="majorHAnsi" w:cs="Arial"/>
          <w:b/>
        </w:rPr>
      </w:pPr>
      <w:r w:rsidRPr="00AC3FCC">
        <w:rPr>
          <w:rFonts w:asciiTheme="majorHAnsi" w:hAnsiTheme="majorHAnsi" w:cs="Arial"/>
          <w:b/>
        </w:rPr>
        <w:t>Safeguarding and Welfare Requirement: Health</w:t>
      </w:r>
    </w:p>
    <w:p w14:paraId="6371E41D" w14:textId="77777777" w:rsidR="00BA3928" w:rsidRPr="00AC3FCC" w:rsidRDefault="00BA3928" w:rsidP="00BA3928">
      <w:pPr>
        <w:pBdr>
          <w:top w:val="single" w:sz="4" w:space="1" w:color="auto"/>
          <w:left w:val="single" w:sz="4" w:space="4" w:color="auto"/>
          <w:bottom w:val="single" w:sz="4" w:space="1" w:color="auto"/>
          <w:right w:val="single" w:sz="4" w:space="4" w:color="auto"/>
        </w:pBdr>
        <w:jc w:val="both"/>
        <w:rPr>
          <w:rFonts w:asciiTheme="majorHAnsi" w:hAnsiTheme="majorHAnsi" w:cs="Arial"/>
          <w:snapToGrid w:val="0"/>
        </w:rPr>
      </w:pPr>
      <w:r w:rsidRPr="00AC3FCC">
        <w:rPr>
          <w:rFonts w:asciiTheme="majorHAnsi" w:hAnsiTheme="majorHAnsi" w:cs="Arial"/>
          <w:snapToGrid w:val="0"/>
        </w:rPr>
        <w:t>The provider must promote the good health of children attending the setting.</w:t>
      </w:r>
    </w:p>
    <w:p w14:paraId="23491D4E" w14:textId="77777777" w:rsidR="00BA3928" w:rsidRPr="00AC3FCC" w:rsidRDefault="00BA3928" w:rsidP="00BA3928">
      <w:pPr>
        <w:rPr>
          <w:rFonts w:asciiTheme="majorHAnsi" w:hAnsiTheme="majorHAnsi" w:cs="Arial"/>
          <w:b/>
        </w:rPr>
      </w:pPr>
    </w:p>
    <w:p w14:paraId="65AA00CA" w14:textId="78AC7A82" w:rsidR="00BA3928" w:rsidRPr="00D14D52" w:rsidRDefault="00BA3928" w:rsidP="00BA3928">
      <w:pPr>
        <w:rPr>
          <w:rFonts w:asciiTheme="majorHAnsi" w:hAnsiTheme="majorHAnsi" w:cs="Arial"/>
          <w:b/>
        </w:rPr>
      </w:pPr>
      <w:r w:rsidRPr="00AC3FCC">
        <w:rPr>
          <w:rFonts w:asciiTheme="majorHAnsi" w:hAnsiTheme="majorHAnsi" w:cs="Arial"/>
          <w:b/>
        </w:rPr>
        <w:t>Policy statement</w:t>
      </w:r>
    </w:p>
    <w:p w14:paraId="45ED3986" w14:textId="77777777" w:rsidR="00BA3928" w:rsidRPr="00AC3FCC" w:rsidRDefault="00BA3928" w:rsidP="00BA3928">
      <w:pPr>
        <w:jc w:val="both"/>
        <w:rPr>
          <w:rFonts w:asciiTheme="majorHAnsi" w:hAnsiTheme="majorHAnsi" w:cs="Arial"/>
        </w:rPr>
      </w:pPr>
      <w:r w:rsidRPr="00AC3FCC">
        <w:rPr>
          <w:rFonts w:asciiTheme="majorHAnsi" w:hAnsiTheme="majorHAnsi" w:cs="Arial"/>
        </w:rPr>
        <w:t>We follow the guidelines of the Reporting Injuries, Diseases and Dangerous Occurrences (RIDDOR) for the reporting of accidents and incidents. Child protection matters or behavioural incidents between children are NOT regarded as incidents and there are separate procedures for this.</w:t>
      </w:r>
    </w:p>
    <w:p w14:paraId="38C491FC" w14:textId="77777777" w:rsidR="00BA3928" w:rsidRPr="00AC3FCC" w:rsidRDefault="00BA3928" w:rsidP="00BA3928">
      <w:pPr>
        <w:rPr>
          <w:rFonts w:asciiTheme="majorHAnsi" w:hAnsiTheme="majorHAnsi" w:cs="Arial"/>
          <w:b/>
        </w:rPr>
      </w:pPr>
    </w:p>
    <w:p w14:paraId="68215540" w14:textId="77777777" w:rsidR="00BA3928" w:rsidRPr="00AC3FCC" w:rsidRDefault="00BA3928" w:rsidP="00BA3928">
      <w:pPr>
        <w:rPr>
          <w:rFonts w:asciiTheme="majorHAnsi" w:hAnsiTheme="majorHAnsi" w:cs="Arial"/>
          <w:b/>
        </w:rPr>
      </w:pPr>
      <w:r w:rsidRPr="00AC3FCC">
        <w:rPr>
          <w:rFonts w:asciiTheme="majorHAnsi" w:hAnsiTheme="majorHAnsi" w:cs="Arial"/>
          <w:b/>
        </w:rPr>
        <w:t>Procedures</w:t>
      </w:r>
    </w:p>
    <w:p w14:paraId="61D056E2" w14:textId="77777777" w:rsidR="00BA3928" w:rsidRPr="00AC3FCC" w:rsidRDefault="00BA3928" w:rsidP="00BA3928">
      <w:pPr>
        <w:jc w:val="both"/>
        <w:rPr>
          <w:rFonts w:asciiTheme="majorHAnsi" w:hAnsiTheme="majorHAnsi" w:cs="Arial"/>
          <w:i/>
        </w:rPr>
      </w:pPr>
      <w:r w:rsidRPr="00AC3FCC">
        <w:rPr>
          <w:rFonts w:asciiTheme="majorHAnsi" w:hAnsiTheme="majorHAnsi" w:cs="Arial"/>
          <w:i/>
        </w:rPr>
        <w:t>Our accident book for accidents to children in our care:</w:t>
      </w:r>
    </w:p>
    <w:p w14:paraId="10A205C1" w14:textId="701A2131" w:rsidR="00BA3928" w:rsidRPr="00AC3FCC" w:rsidRDefault="00BA3928" w:rsidP="006309E9">
      <w:pPr>
        <w:numPr>
          <w:ilvl w:val="0"/>
          <w:numId w:val="42"/>
        </w:numPr>
        <w:jc w:val="both"/>
        <w:rPr>
          <w:rFonts w:asciiTheme="majorHAnsi" w:hAnsiTheme="majorHAnsi" w:cs="Arial"/>
        </w:rPr>
      </w:pPr>
      <w:r w:rsidRPr="00AC3FCC">
        <w:rPr>
          <w:rFonts w:asciiTheme="majorHAnsi" w:hAnsiTheme="majorHAnsi" w:cs="Arial"/>
        </w:rPr>
        <w:t xml:space="preserve">is kept safely and </w:t>
      </w:r>
      <w:r w:rsidR="00DC3607" w:rsidRPr="00AC3FCC">
        <w:rPr>
          <w:rFonts w:asciiTheme="majorHAnsi" w:hAnsiTheme="majorHAnsi" w:cs="Arial"/>
        </w:rPr>
        <w:t>accessibly</w:t>
      </w:r>
      <w:r w:rsidR="007B07B0">
        <w:rPr>
          <w:rFonts w:asciiTheme="majorHAnsi" w:hAnsiTheme="majorHAnsi" w:cs="Arial"/>
        </w:rPr>
        <w:t>.</w:t>
      </w:r>
    </w:p>
    <w:p w14:paraId="32C374F0" w14:textId="35783D1A" w:rsidR="00BA3928" w:rsidRPr="00AC3FCC" w:rsidRDefault="00BA3928" w:rsidP="006309E9">
      <w:pPr>
        <w:numPr>
          <w:ilvl w:val="0"/>
          <w:numId w:val="42"/>
        </w:numPr>
        <w:jc w:val="both"/>
        <w:rPr>
          <w:rFonts w:asciiTheme="majorHAnsi" w:hAnsiTheme="majorHAnsi" w:cs="Arial"/>
        </w:rPr>
      </w:pPr>
      <w:r w:rsidRPr="00AC3FCC">
        <w:rPr>
          <w:rFonts w:asciiTheme="majorHAnsi" w:hAnsiTheme="majorHAnsi" w:cs="Arial"/>
        </w:rPr>
        <w:t>is accessible to all staff and volunteers, who know how to complete it</w:t>
      </w:r>
      <w:r w:rsidR="007B07B0">
        <w:rPr>
          <w:rFonts w:asciiTheme="majorHAnsi" w:hAnsiTheme="majorHAnsi" w:cs="Arial"/>
        </w:rPr>
        <w:t>.</w:t>
      </w:r>
    </w:p>
    <w:p w14:paraId="0F69DB08" w14:textId="60CCE24A" w:rsidR="00BA3928" w:rsidRPr="00AC3FCC" w:rsidRDefault="00BA3928" w:rsidP="006309E9">
      <w:pPr>
        <w:numPr>
          <w:ilvl w:val="0"/>
          <w:numId w:val="42"/>
        </w:numPr>
        <w:jc w:val="both"/>
        <w:rPr>
          <w:rFonts w:asciiTheme="majorHAnsi" w:hAnsiTheme="majorHAnsi" w:cs="Arial"/>
        </w:rPr>
      </w:pPr>
      <w:r w:rsidRPr="00AC3FCC">
        <w:rPr>
          <w:rFonts w:asciiTheme="majorHAnsi" w:hAnsiTheme="majorHAnsi" w:cs="Arial"/>
        </w:rPr>
        <w:t>is reviewed at least half termly to identify any potential or actual hazards</w:t>
      </w:r>
      <w:r w:rsidR="007B07B0">
        <w:rPr>
          <w:rFonts w:asciiTheme="majorHAnsi" w:hAnsiTheme="majorHAnsi" w:cs="Arial"/>
        </w:rPr>
        <w:t>.</w:t>
      </w:r>
    </w:p>
    <w:p w14:paraId="6B046C17" w14:textId="2F12148A" w:rsidR="00BA3928" w:rsidRPr="00AC3FCC" w:rsidRDefault="00BA3928" w:rsidP="006309E9">
      <w:pPr>
        <w:numPr>
          <w:ilvl w:val="0"/>
          <w:numId w:val="42"/>
        </w:numPr>
        <w:jc w:val="both"/>
        <w:rPr>
          <w:rFonts w:asciiTheme="majorHAnsi" w:hAnsiTheme="majorHAnsi" w:cs="Arial"/>
        </w:rPr>
      </w:pPr>
      <w:r w:rsidRPr="00AC3FCC">
        <w:rPr>
          <w:rFonts w:asciiTheme="majorHAnsi" w:hAnsiTheme="majorHAnsi" w:cs="Arial"/>
        </w:rPr>
        <w:t>entries are signed by staff and parent/ carer on the same day as the accident or as soon as reasonably practicable</w:t>
      </w:r>
      <w:r w:rsidR="007B07B0">
        <w:rPr>
          <w:rFonts w:asciiTheme="majorHAnsi" w:hAnsiTheme="majorHAnsi" w:cs="Arial"/>
        </w:rPr>
        <w:t>.</w:t>
      </w:r>
    </w:p>
    <w:p w14:paraId="23B39250" w14:textId="77777777" w:rsidR="00BA3928" w:rsidRPr="00AC3FCC" w:rsidRDefault="00BA3928" w:rsidP="00BA3928">
      <w:pPr>
        <w:jc w:val="both"/>
        <w:rPr>
          <w:rFonts w:asciiTheme="majorHAnsi" w:hAnsiTheme="majorHAnsi" w:cs="Arial"/>
        </w:rPr>
      </w:pPr>
    </w:p>
    <w:p w14:paraId="3B00C687" w14:textId="5388E9D5" w:rsidR="00BA3928" w:rsidRPr="00AC3FCC" w:rsidRDefault="00BA3928" w:rsidP="00BA3928">
      <w:pPr>
        <w:jc w:val="both"/>
        <w:rPr>
          <w:rFonts w:asciiTheme="majorHAnsi" w:hAnsiTheme="majorHAnsi" w:cs="Arial"/>
        </w:rPr>
      </w:pPr>
      <w:r w:rsidRPr="00AC3FCC">
        <w:rPr>
          <w:rFonts w:asciiTheme="majorHAnsi" w:hAnsiTheme="majorHAnsi" w:cs="Arial"/>
        </w:rPr>
        <w:t xml:space="preserve">Ofsted is notified of any food poisoning affecting two or more children looked after on our premises and any injury requiring treatment by a general </w:t>
      </w:r>
      <w:r w:rsidR="00C655E2">
        <w:rPr>
          <w:rFonts w:asciiTheme="majorHAnsi" w:hAnsiTheme="majorHAnsi" w:cs="Arial"/>
        </w:rPr>
        <w:t>Educator</w:t>
      </w:r>
      <w:r w:rsidRPr="00AC3FCC">
        <w:rPr>
          <w:rFonts w:asciiTheme="majorHAnsi" w:hAnsiTheme="majorHAnsi" w:cs="Arial"/>
        </w:rPr>
        <w:t xml:space="preserve"> or hospital doctor, or the death of a child or adult as soon as possible or at least within 14 days of the incident occurring.</w:t>
      </w:r>
    </w:p>
    <w:p w14:paraId="27CCFD1D" w14:textId="77777777" w:rsidR="00BA3928" w:rsidRPr="00AC3FCC" w:rsidRDefault="00BA3928" w:rsidP="00BA3928">
      <w:pPr>
        <w:jc w:val="both"/>
        <w:rPr>
          <w:rFonts w:asciiTheme="majorHAnsi" w:hAnsiTheme="majorHAnsi" w:cs="Arial"/>
        </w:rPr>
      </w:pPr>
      <w:r w:rsidRPr="00AC3FCC">
        <w:rPr>
          <w:rFonts w:asciiTheme="majorHAnsi" w:hAnsiTheme="majorHAnsi" w:cs="Arial"/>
        </w:rPr>
        <w:t>Local child protection agencies are informed of any serious accident or injury to, or the death of any child while in our care in accordance with the Oxfordshire Council Critical Incidents.</w:t>
      </w:r>
    </w:p>
    <w:p w14:paraId="7E1713BA" w14:textId="77777777" w:rsidR="00BA3928" w:rsidRPr="00AC3FCC" w:rsidRDefault="00BA3928" w:rsidP="00BA3928">
      <w:pPr>
        <w:jc w:val="both"/>
        <w:rPr>
          <w:rFonts w:asciiTheme="majorHAnsi" w:hAnsiTheme="majorHAnsi" w:cs="Arial"/>
        </w:rPr>
      </w:pPr>
    </w:p>
    <w:p w14:paraId="565CD0BD" w14:textId="0C7003C7" w:rsidR="00BA3928" w:rsidRPr="00AC3FCC" w:rsidRDefault="00BA3928" w:rsidP="00BA3928">
      <w:pPr>
        <w:jc w:val="both"/>
        <w:rPr>
          <w:rFonts w:asciiTheme="majorHAnsi" w:hAnsiTheme="majorHAnsi" w:cs="Arial"/>
        </w:rPr>
      </w:pPr>
      <w:r w:rsidRPr="00AC3FCC">
        <w:rPr>
          <w:rFonts w:asciiTheme="majorHAnsi" w:hAnsiTheme="majorHAnsi" w:cs="Arial"/>
        </w:rPr>
        <w:t xml:space="preserve">When there is any injury requiring general </w:t>
      </w:r>
      <w:r w:rsidR="00C655E2">
        <w:rPr>
          <w:rFonts w:asciiTheme="majorHAnsi" w:hAnsiTheme="majorHAnsi" w:cs="Arial"/>
        </w:rPr>
        <w:t>Educator</w:t>
      </w:r>
      <w:r w:rsidRPr="00AC3FCC">
        <w:rPr>
          <w:rFonts w:asciiTheme="majorHAnsi" w:hAnsiTheme="majorHAnsi" w:cs="Arial"/>
        </w:rPr>
        <w:t xml:space="preserve"> or hospital treatment to a child, parent, </w:t>
      </w:r>
      <w:r w:rsidR="007B07B0" w:rsidRPr="00AC3FCC">
        <w:rPr>
          <w:rFonts w:asciiTheme="majorHAnsi" w:hAnsiTheme="majorHAnsi" w:cs="Arial"/>
        </w:rPr>
        <w:t>volunteer,</w:t>
      </w:r>
      <w:r w:rsidRPr="00AC3FCC">
        <w:rPr>
          <w:rFonts w:asciiTheme="majorHAnsi" w:hAnsiTheme="majorHAnsi" w:cs="Arial"/>
        </w:rPr>
        <w:t xml:space="preserve"> or visitor or where there is a death of a child or adult on the premises, we make a report to the Health and Safety Executive using the format for the Reporting of Injuries, Diseases and Dangerous Occurrences.</w:t>
      </w:r>
    </w:p>
    <w:p w14:paraId="41C0BA67" w14:textId="77777777" w:rsidR="00BA3928" w:rsidRPr="00AC3FCC" w:rsidRDefault="00BA3928" w:rsidP="00BA3928">
      <w:pPr>
        <w:jc w:val="both"/>
        <w:rPr>
          <w:rFonts w:asciiTheme="majorHAnsi" w:hAnsiTheme="majorHAnsi" w:cs="Arial"/>
        </w:rPr>
      </w:pPr>
    </w:p>
    <w:p w14:paraId="19BBCFCC" w14:textId="77777777" w:rsidR="00BA3928" w:rsidRPr="00AC3FCC" w:rsidRDefault="00BA3928" w:rsidP="00BA3928">
      <w:pPr>
        <w:jc w:val="both"/>
        <w:rPr>
          <w:rFonts w:asciiTheme="majorHAnsi" w:hAnsiTheme="majorHAnsi" w:cs="Arial"/>
          <w:b/>
          <w:i/>
        </w:rPr>
      </w:pPr>
      <w:r w:rsidRPr="00AC3FCC">
        <w:rPr>
          <w:rFonts w:asciiTheme="majorHAnsi" w:hAnsiTheme="majorHAnsi" w:cs="Arial"/>
          <w:b/>
          <w:i/>
        </w:rPr>
        <w:t>Dealing with incidents</w:t>
      </w:r>
    </w:p>
    <w:p w14:paraId="551F786F" w14:textId="77777777" w:rsidR="00BA3928" w:rsidRPr="00AC3FCC" w:rsidRDefault="00BA3928" w:rsidP="00BA3928">
      <w:pPr>
        <w:jc w:val="both"/>
        <w:rPr>
          <w:rFonts w:asciiTheme="majorHAnsi" w:hAnsiTheme="majorHAnsi" w:cs="Arial"/>
        </w:rPr>
      </w:pPr>
      <w:r w:rsidRPr="00AC3FCC">
        <w:rPr>
          <w:rFonts w:asciiTheme="majorHAnsi" w:hAnsiTheme="majorHAnsi" w:cs="Arial"/>
        </w:rPr>
        <w:t>We meet our legal requirements for the safety of our staffs by complying with RIDDOR (the Reporting of Injury, Disease and Dangerous Occurrences Regulations). We report to the Health and Safety Executive:</w:t>
      </w:r>
    </w:p>
    <w:p w14:paraId="335C246C" w14:textId="404DB412" w:rsidR="00BA3928" w:rsidRPr="00855FB6" w:rsidRDefault="00BA3928" w:rsidP="006309E9">
      <w:pPr>
        <w:pStyle w:val="ListParagraph"/>
        <w:numPr>
          <w:ilvl w:val="0"/>
          <w:numId w:val="111"/>
        </w:numPr>
        <w:jc w:val="both"/>
        <w:rPr>
          <w:rFonts w:asciiTheme="majorHAnsi" w:hAnsiTheme="majorHAnsi" w:cs="Arial"/>
        </w:rPr>
      </w:pPr>
      <w:r w:rsidRPr="00855FB6">
        <w:rPr>
          <w:rFonts w:asciiTheme="majorHAnsi" w:hAnsiTheme="majorHAnsi" w:cs="Arial"/>
        </w:rPr>
        <w:t xml:space="preserve">any accident to a member of staff requiring treatment by a general </w:t>
      </w:r>
      <w:r w:rsidR="00C655E2">
        <w:rPr>
          <w:rFonts w:asciiTheme="majorHAnsi" w:hAnsiTheme="majorHAnsi" w:cs="Arial"/>
        </w:rPr>
        <w:t>Educator</w:t>
      </w:r>
      <w:r w:rsidRPr="00855FB6">
        <w:rPr>
          <w:rFonts w:asciiTheme="majorHAnsi" w:hAnsiTheme="majorHAnsi" w:cs="Arial"/>
        </w:rPr>
        <w:t xml:space="preserve"> or hospital</w:t>
      </w:r>
      <w:r w:rsidR="007B07B0">
        <w:rPr>
          <w:rFonts w:asciiTheme="majorHAnsi" w:hAnsiTheme="majorHAnsi" w:cs="Arial"/>
        </w:rPr>
        <w:t>.</w:t>
      </w:r>
    </w:p>
    <w:p w14:paraId="70EE24DD" w14:textId="0001FB06" w:rsidR="00BA3928" w:rsidRPr="00855FB6" w:rsidRDefault="00BA3928" w:rsidP="006309E9">
      <w:pPr>
        <w:pStyle w:val="ListParagraph"/>
        <w:numPr>
          <w:ilvl w:val="0"/>
          <w:numId w:val="111"/>
        </w:numPr>
        <w:jc w:val="both"/>
        <w:rPr>
          <w:rFonts w:asciiTheme="majorHAnsi" w:hAnsiTheme="majorHAnsi" w:cs="Arial"/>
        </w:rPr>
      </w:pPr>
      <w:r w:rsidRPr="00855FB6">
        <w:rPr>
          <w:rFonts w:asciiTheme="majorHAnsi" w:hAnsiTheme="majorHAnsi" w:cs="Arial"/>
        </w:rPr>
        <w:t>any dangerous occurrences. This may be an event that causes injury or fatalities or an event that does not cause an accident but could have done, such as a gas leak</w:t>
      </w:r>
      <w:r w:rsidR="007B07B0">
        <w:rPr>
          <w:rFonts w:asciiTheme="majorHAnsi" w:hAnsiTheme="majorHAnsi" w:cs="Arial"/>
        </w:rPr>
        <w:t>.</w:t>
      </w:r>
    </w:p>
    <w:p w14:paraId="7B09261F" w14:textId="6707B88B" w:rsidR="00BA3928" w:rsidRPr="00855FB6" w:rsidRDefault="00BA3928" w:rsidP="006309E9">
      <w:pPr>
        <w:pStyle w:val="ListParagraph"/>
        <w:numPr>
          <w:ilvl w:val="0"/>
          <w:numId w:val="111"/>
        </w:numPr>
        <w:jc w:val="both"/>
        <w:rPr>
          <w:rFonts w:asciiTheme="majorHAnsi" w:hAnsiTheme="majorHAnsi" w:cs="Arial"/>
        </w:rPr>
      </w:pPr>
      <w:r w:rsidRPr="00855FB6">
        <w:rPr>
          <w:rFonts w:asciiTheme="majorHAnsi" w:hAnsiTheme="majorHAnsi" w:cs="Arial"/>
        </w:rPr>
        <w:t>Any dangerous occurrence is recorded in our incident book</w:t>
      </w:r>
      <w:r w:rsidR="007B07B0">
        <w:rPr>
          <w:rFonts w:asciiTheme="majorHAnsi" w:hAnsiTheme="majorHAnsi" w:cs="Arial"/>
        </w:rPr>
        <w:t>.</w:t>
      </w:r>
    </w:p>
    <w:p w14:paraId="29086C93" w14:textId="77777777" w:rsidR="00BA3928" w:rsidRPr="00AC3FCC" w:rsidRDefault="00BA3928" w:rsidP="00BA3928">
      <w:pPr>
        <w:ind w:left="360"/>
        <w:jc w:val="both"/>
        <w:rPr>
          <w:rFonts w:asciiTheme="majorHAnsi" w:hAnsiTheme="majorHAnsi" w:cs="Arial"/>
        </w:rPr>
      </w:pPr>
    </w:p>
    <w:p w14:paraId="4339F9E0" w14:textId="0777D0E1" w:rsidR="00BA3928" w:rsidRPr="00AC3FCC" w:rsidRDefault="00BA3928" w:rsidP="00BA3928">
      <w:pPr>
        <w:jc w:val="both"/>
        <w:rPr>
          <w:rFonts w:asciiTheme="majorHAnsi" w:hAnsiTheme="majorHAnsi" w:cs="Arial"/>
          <w:b/>
          <w:i/>
        </w:rPr>
      </w:pPr>
      <w:r w:rsidRPr="00AC3FCC">
        <w:rPr>
          <w:rFonts w:asciiTheme="majorHAnsi" w:hAnsiTheme="majorHAnsi" w:cs="Arial"/>
          <w:b/>
          <w:i/>
        </w:rPr>
        <w:t xml:space="preserve">Our incident </w:t>
      </w:r>
      <w:r w:rsidR="00A1682B" w:rsidRPr="00AC3FCC">
        <w:rPr>
          <w:rFonts w:asciiTheme="majorHAnsi" w:hAnsiTheme="majorHAnsi" w:cs="Arial"/>
          <w:b/>
          <w:i/>
        </w:rPr>
        <w:t>folder</w:t>
      </w:r>
    </w:p>
    <w:p w14:paraId="2233E23D" w14:textId="2E3FA283" w:rsidR="00BA3928" w:rsidRPr="00AC3FCC" w:rsidRDefault="00BA3928" w:rsidP="006309E9">
      <w:pPr>
        <w:pStyle w:val="ListParagraph"/>
        <w:numPr>
          <w:ilvl w:val="0"/>
          <w:numId w:val="112"/>
        </w:numPr>
        <w:jc w:val="both"/>
        <w:rPr>
          <w:rFonts w:asciiTheme="majorHAnsi" w:hAnsiTheme="majorHAnsi" w:cs="Arial"/>
        </w:rPr>
      </w:pPr>
      <w:r w:rsidRPr="00AC3FCC">
        <w:rPr>
          <w:rFonts w:asciiTheme="majorHAnsi" w:hAnsiTheme="majorHAnsi" w:cs="Arial"/>
        </w:rPr>
        <w:t xml:space="preserve">We have ready access to telephone numbers for emergency services, including local police. As we rent the </w:t>
      </w:r>
      <w:r w:rsidR="00DC3607" w:rsidRPr="00AC3FCC">
        <w:rPr>
          <w:rFonts w:asciiTheme="majorHAnsi" w:hAnsiTheme="majorHAnsi" w:cs="Arial"/>
        </w:rPr>
        <w:t>premises,</w:t>
      </w:r>
      <w:r w:rsidRPr="00AC3FCC">
        <w:rPr>
          <w:rFonts w:asciiTheme="majorHAnsi" w:hAnsiTheme="majorHAnsi" w:cs="Arial"/>
        </w:rPr>
        <w:t xml:space="preserve"> we ensure we have access to the person responsible and that there is a shared procedure for dealing with emergencies</w:t>
      </w:r>
      <w:r w:rsidR="007B07B0">
        <w:rPr>
          <w:rFonts w:asciiTheme="majorHAnsi" w:hAnsiTheme="majorHAnsi" w:cs="Arial"/>
        </w:rPr>
        <w:t>.</w:t>
      </w:r>
    </w:p>
    <w:p w14:paraId="3B7B0C29" w14:textId="5A4A4026" w:rsidR="00BA3928" w:rsidRPr="00AC3FCC" w:rsidRDefault="00BA3928" w:rsidP="006309E9">
      <w:pPr>
        <w:pStyle w:val="ListParagraph"/>
        <w:numPr>
          <w:ilvl w:val="0"/>
          <w:numId w:val="112"/>
        </w:numPr>
        <w:jc w:val="both"/>
        <w:rPr>
          <w:rFonts w:asciiTheme="majorHAnsi" w:hAnsiTheme="majorHAnsi" w:cs="Arial"/>
        </w:rPr>
      </w:pPr>
      <w:r w:rsidRPr="00AC3FCC">
        <w:rPr>
          <w:rFonts w:asciiTheme="majorHAnsi" w:hAnsiTheme="majorHAnsi" w:cs="Arial"/>
        </w:rPr>
        <w:t xml:space="preserve">We keep an incident </w:t>
      </w:r>
      <w:r w:rsidR="00A1682B" w:rsidRPr="00AC3FCC">
        <w:rPr>
          <w:rFonts w:asciiTheme="majorHAnsi" w:hAnsiTheme="majorHAnsi" w:cs="Arial"/>
        </w:rPr>
        <w:t>folder</w:t>
      </w:r>
      <w:r w:rsidRPr="00AC3FCC">
        <w:rPr>
          <w:rFonts w:asciiTheme="majorHAnsi" w:hAnsiTheme="majorHAnsi" w:cs="Arial"/>
        </w:rPr>
        <w:t xml:space="preserve"> for recording incidents including those that that are reportable to the Health and Safety Executive as above</w:t>
      </w:r>
      <w:r w:rsidR="007B07B0">
        <w:rPr>
          <w:rFonts w:asciiTheme="majorHAnsi" w:hAnsiTheme="majorHAnsi" w:cs="Arial"/>
        </w:rPr>
        <w:t>.</w:t>
      </w:r>
    </w:p>
    <w:p w14:paraId="7A8E5E1A" w14:textId="77777777" w:rsidR="00BA3928" w:rsidRPr="00AC3FCC" w:rsidRDefault="00BA3928" w:rsidP="006309E9">
      <w:pPr>
        <w:pStyle w:val="ListParagraph"/>
        <w:numPr>
          <w:ilvl w:val="0"/>
          <w:numId w:val="112"/>
        </w:numPr>
        <w:jc w:val="both"/>
        <w:rPr>
          <w:rFonts w:asciiTheme="majorHAnsi" w:hAnsiTheme="majorHAnsi" w:cs="Arial"/>
        </w:rPr>
      </w:pPr>
      <w:r w:rsidRPr="00AC3FCC">
        <w:rPr>
          <w:rFonts w:asciiTheme="majorHAnsi" w:hAnsiTheme="majorHAnsi" w:cs="Arial"/>
        </w:rPr>
        <w:t>These incidents include:</w:t>
      </w:r>
    </w:p>
    <w:p w14:paraId="42BD0A26" w14:textId="6D8BD35C" w:rsidR="00BA3928" w:rsidRPr="00AC3FCC" w:rsidRDefault="00BA3928" w:rsidP="006309E9">
      <w:pPr>
        <w:numPr>
          <w:ilvl w:val="0"/>
          <w:numId w:val="43"/>
        </w:numPr>
        <w:jc w:val="both"/>
        <w:rPr>
          <w:rFonts w:asciiTheme="majorHAnsi" w:hAnsiTheme="majorHAnsi" w:cs="Arial"/>
        </w:rPr>
      </w:pPr>
      <w:r w:rsidRPr="00AC3FCC">
        <w:rPr>
          <w:rFonts w:asciiTheme="majorHAnsi" w:hAnsiTheme="majorHAnsi" w:cs="Arial"/>
        </w:rPr>
        <w:t>break in, burglary, theft of personal or the setting's property</w:t>
      </w:r>
      <w:r w:rsidR="007B07B0">
        <w:rPr>
          <w:rFonts w:asciiTheme="majorHAnsi" w:hAnsiTheme="majorHAnsi" w:cs="Arial"/>
        </w:rPr>
        <w:t>.</w:t>
      </w:r>
    </w:p>
    <w:p w14:paraId="693B33A3" w14:textId="28385D4B" w:rsidR="00BA3928" w:rsidRPr="00AC3FCC" w:rsidRDefault="00BA3928" w:rsidP="006309E9">
      <w:pPr>
        <w:numPr>
          <w:ilvl w:val="0"/>
          <w:numId w:val="43"/>
        </w:numPr>
        <w:jc w:val="both"/>
        <w:rPr>
          <w:rFonts w:asciiTheme="majorHAnsi" w:hAnsiTheme="majorHAnsi" w:cs="Arial"/>
        </w:rPr>
      </w:pPr>
      <w:r w:rsidRPr="00AC3FCC">
        <w:rPr>
          <w:rFonts w:asciiTheme="majorHAnsi" w:hAnsiTheme="majorHAnsi" w:cs="Arial"/>
        </w:rPr>
        <w:t>an intruder gaining unauthorised access to the premises</w:t>
      </w:r>
      <w:r w:rsidR="007B07B0">
        <w:rPr>
          <w:rFonts w:asciiTheme="majorHAnsi" w:hAnsiTheme="majorHAnsi" w:cs="Arial"/>
        </w:rPr>
        <w:t>.</w:t>
      </w:r>
    </w:p>
    <w:p w14:paraId="1F38DA45" w14:textId="155FDD3E" w:rsidR="00BA3928" w:rsidRPr="00AC3FCC" w:rsidRDefault="00BA3928" w:rsidP="006309E9">
      <w:pPr>
        <w:numPr>
          <w:ilvl w:val="0"/>
          <w:numId w:val="43"/>
        </w:numPr>
        <w:jc w:val="both"/>
        <w:rPr>
          <w:rFonts w:asciiTheme="majorHAnsi" w:hAnsiTheme="majorHAnsi" w:cs="Arial"/>
        </w:rPr>
      </w:pPr>
      <w:r w:rsidRPr="00AC3FCC">
        <w:rPr>
          <w:rFonts w:asciiTheme="majorHAnsi" w:hAnsiTheme="majorHAnsi" w:cs="Arial"/>
        </w:rPr>
        <w:t>fire, flood, gas leak or electrical failure</w:t>
      </w:r>
      <w:r w:rsidR="007B07B0">
        <w:rPr>
          <w:rFonts w:asciiTheme="majorHAnsi" w:hAnsiTheme="majorHAnsi" w:cs="Arial"/>
        </w:rPr>
        <w:t>.</w:t>
      </w:r>
    </w:p>
    <w:p w14:paraId="631A4BAD" w14:textId="19B74295" w:rsidR="00BA3928" w:rsidRPr="00AC3FCC" w:rsidRDefault="00BA3928" w:rsidP="006309E9">
      <w:pPr>
        <w:numPr>
          <w:ilvl w:val="0"/>
          <w:numId w:val="43"/>
        </w:numPr>
        <w:jc w:val="both"/>
        <w:rPr>
          <w:rFonts w:asciiTheme="majorHAnsi" w:hAnsiTheme="majorHAnsi" w:cs="Arial"/>
        </w:rPr>
      </w:pPr>
      <w:r w:rsidRPr="00AC3FCC">
        <w:rPr>
          <w:rFonts w:asciiTheme="majorHAnsi" w:hAnsiTheme="majorHAnsi" w:cs="Arial"/>
        </w:rPr>
        <w:t>attack on member of staff or parent on the premises or nearby</w:t>
      </w:r>
      <w:r w:rsidR="007B07B0">
        <w:rPr>
          <w:rFonts w:asciiTheme="majorHAnsi" w:hAnsiTheme="majorHAnsi" w:cs="Arial"/>
        </w:rPr>
        <w:t>.</w:t>
      </w:r>
    </w:p>
    <w:p w14:paraId="02D6180C" w14:textId="2682044E" w:rsidR="00BA3928" w:rsidRPr="00AC3FCC" w:rsidRDefault="00BA3928" w:rsidP="006309E9">
      <w:pPr>
        <w:numPr>
          <w:ilvl w:val="0"/>
          <w:numId w:val="43"/>
        </w:numPr>
        <w:jc w:val="both"/>
        <w:rPr>
          <w:rFonts w:asciiTheme="majorHAnsi" w:hAnsiTheme="majorHAnsi" w:cs="Arial"/>
        </w:rPr>
      </w:pPr>
      <w:r w:rsidRPr="00AC3FCC">
        <w:rPr>
          <w:rFonts w:asciiTheme="majorHAnsi" w:hAnsiTheme="majorHAnsi" w:cs="Arial"/>
        </w:rPr>
        <w:t>any racist incident involving staff or family on the centre's premises</w:t>
      </w:r>
      <w:r w:rsidR="007B07B0">
        <w:rPr>
          <w:rFonts w:asciiTheme="majorHAnsi" w:hAnsiTheme="majorHAnsi" w:cs="Arial"/>
        </w:rPr>
        <w:t>.</w:t>
      </w:r>
    </w:p>
    <w:p w14:paraId="6A6542EC" w14:textId="64EBE453" w:rsidR="00BA3928" w:rsidRPr="00AC3FCC" w:rsidRDefault="00BA3928" w:rsidP="006309E9">
      <w:pPr>
        <w:numPr>
          <w:ilvl w:val="0"/>
          <w:numId w:val="43"/>
        </w:numPr>
        <w:jc w:val="both"/>
        <w:rPr>
          <w:rFonts w:asciiTheme="majorHAnsi" w:hAnsiTheme="majorHAnsi" w:cs="Arial"/>
        </w:rPr>
      </w:pPr>
      <w:r w:rsidRPr="00AC3FCC">
        <w:rPr>
          <w:rFonts w:asciiTheme="majorHAnsi" w:hAnsiTheme="majorHAnsi" w:cs="Arial"/>
        </w:rPr>
        <w:t>death of a child</w:t>
      </w:r>
      <w:r w:rsidR="007B07B0">
        <w:rPr>
          <w:rFonts w:asciiTheme="majorHAnsi" w:hAnsiTheme="majorHAnsi" w:cs="Arial"/>
        </w:rPr>
        <w:t>.</w:t>
      </w:r>
    </w:p>
    <w:p w14:paraId="49C54B47" w14:textId="48A322A3" w:rsidR="00BA3928" w:rsidRPr="00AC3FCC" w:rsidRDefault="00BA3928" w:rsidP="006309E9">
      <w:pPr>
        <w:numPr>
          <w:ilvl w:val="0"/>
          <w:numId w:val="43"/>
        </w:numPr>
        <w:jc w:val="both"/>
        <w:rPr>
          <w:rFonts w:asciiTheme="majorHAnsi" w:hAnsiTheme="majorHAnsi" w:cs="Arial"/>
        </w:rPr>
      </w:pPr>
      <w:r w:rsidRPr="00AC3FCC">
        <w:rPr>
          <w:rFonts w:asciiTheme="majorHAnsi" w:hAnsiTheme="majorHAnsi" w:cs="Arial"/>
        </w:rPr>
        <w:t>a terrorist attack, or threat of one</w:t>
      </w:r>
      <w:r w:rsidR="007B07B0">
        <w:rPr>
          <w:rFonts w:asciiTheme="majorHAnsi" w:hAnsiTheme="majorHAnsi" w:cs="Arial"/>
        </w:rPr>
        <w:t>.</w:t>
      </w:r>
    </w:p>
    <w:p w14:paraId="30E5B0B8" w14:textId="3574A2EE" w:rsidR="00BA3928" w:rsidRPr="00AC3FCC" w:rsidRDefault="00BA3928" w:rsidP="006309E9">
      <w:pPr>
        <w:pStyle w:val="ListParagraph"/>
        <w:numPr>
          <w:ilvl w:val="0"/>
          <w:numId w:val="113"/>
        </w:numPr>
        <w:jc w:val="both"/>
        <w:rPr>
          <w:rFonts w:asciiTheme="majorHAnsi" w:hAnsiTheme="majorHAnsi" w:cs="Arial"/>
        </w:rPr>
      </w:pPr>
      <w:r w:rsidRPr="00AC3FCC">
        <w:rPr>
          <w:rFonts w:asciiTheme="majorHAnsi" w:hAnsiTheme="majorHAnsi" w:cs="Arial"/>
        </w:rPr>
        <w:lastRenderedPageBreak/>
        <w:t>In the incident book we record the date and time of the incident, nature of the event, who was affected, what was done about it or if it was reported to the police, and if so a crime number. Any follow up, or insurance claim made, is also recorded</w:t>
      </w:r>
      <w:r w:rsidR="007B07B0">
        <w:rPr>
          <w:rFonts w:asciiTheme="majorHAnsi" w:hAnsiTheme="majorHAnsi" w:cs="Arial"/>
        </w:rPr>
        <w:t>.</w:t>
      </w:r>
    </w:p>
    <w:p w14:paraId="76B95915" w14:textId="569B4486" w:rsidR="00BA3928" w:rsidRPr="00AC3FCC" w:rsidRDefault="00BA3928" w:rsidP="006309E9">
      <w:pPr>
        <w:pStyle w:val="ListParagraph"/>
        <w:numPr>
          <w:ilvl w:val="0"/>
          <w:numId w:val="113"/>
        </w:numPr>
        <w:jc w:val="both"/>
        <w:rPr>
          <w:rFonts w:asciiTheme="majorHAnsi" w:hAnsiTheme="majorHAnsi" w:cs="Arial"/>
        </w:rPr>
      </w:pPr>
      <w:r w:rsidRPr="00AC3FCC">
        <w:rPr>
          <w:rFonts w:asciiTheme="majorHAnsi" w:hAnsiTheme="majorHAnsi" w:cs="Arial"/>
        </w:rPr>
        <w:t xml:space="preserve">In the unlikely event of a terrorist </w:t>
      </w:r>
      <w:r w:rsidR="00DC3607" w:rsidRPr="00AC3FCC">
        <w:rPr>
          <w:rFonts w:asciiTheme="majorHAnsi" w:hAnsiTheme="majorHAnsi" w:cs="Arial"/>
        </w:rPr>
        <w:t>attack,</w:t>
      </w:r>
      <w:r w:rsidRPr="00AC3FCC">
        <w:rPr>
          <w:rFonts w:asciiTheme="majorHAnsi" w:hAnsiTheme="majorHAnsi" w:cs="Arial"/>
        </w:rPr>
        <w:t xml:space="preserve"> we follow the advice of the emergency services with regard to evacuation, medical aid and contacting children's families. Our standard </w:t>
      </w:r>
      <w:r w:rsidRPr="00AC3FCC">
        <w:rPr>
          <w:rFonts w:asciiTheme="majorHAnsi" w:hAnsiTheme="majorHAnsi" w:cs="Arial"/>
          <w:i/>
        </w:rPr>
        <w:t>Fire Safety and Emergency Evacuation</w:t>
      </w:r>
      <w:r w:rsidRPr="00AC3FCC">
        <w:rPr>
          <w:rFonts w:asciiTheme="majorHAnsi" w:hAnsiTheme="majorHAnsi" w:cs="Arial"/>
        </w:rPr>
        <w:t xml:space="preserve"> Policy will be </w:t>
      </w:r>
      <w:r w:rsidR="0072666E" w:rsidRPr="00AC3FCC">
        <w:rPr>
          <w:rFonts w:asciiTheme="majorHAnsi" w:hAnsiTheme="majorHAnsi" w:cs="Arial"/>
        </w:rPr>
        <w:t>followed,</w:t>
      </w:r>
      <w:r w:rsidRPr="00AC3FCC">
        <w:rPr>
          <w:rFonts w:asciiTheme="majorHAnsi" w:hAnsiTheme="majorHAnsi" w:cs="Arial"/>
        </w:rPr>
        <w:t xml:space="preserve"> and staff will take charge of their key children. The incident is recorded when the threat is averted</w:t>
      </w:r>
      <w:r w:rsidR="007B07B0">
        <w:rPr>
          <w:rFonts w:asciiTheme="majorHAnsi" w:hAnsiTheme="majorHAnsi" w:cs="Arial"/>
        </w:rPr>
        <w:t>.</w:t>
      </w:r>
    </w:p>
    <w:p w14:paraId="3F9B7D74" w14:textId="384525F2" w:rsidR="00BA3928" w:rsidRPr="00AC3FCC" w:rsidRDefault="00BA3928" w:rsidP="006309E9">
      <w:pPr>
        <w:pStyle w:val="ListParagraph"/>
        <w:numPr>
          <w:ilvl w:val="0"/>
          <w:numId w:val="113"/>
        </w:numPr>
        <w:jc w:val="both"/>
        <w:rPr>
          <w:rFonts w:asciiTheme="majorHAnsi" w:hAnsiTheme="majorHAnsi" w:cs="Arial"/>
        </w:rPr>
      </w:pPr>
      <w:r w:rsidRPr="00AC3FCC">
        <w:rPr>
          <w:rFonts w:asciiTheme="majorHAnsi" w:hAnsiTheme="majorHAnsi" w:cs="Arial"/>
        </w:rPr>
        <w:t>In the unlikely event of a child dying on the premises, the emergency services are called, and the advice of these services are followed</w:t>
      </w:r>
      <w:r w:rsidR="007B07B0">
        <w:rPr>
          <w:rFonts w:asciiTheme="majorHAnsi" w:hAnsiTheme="majorHAnsi" w:cs="Arial"/>
        </w:rPr>
        <w:t>.</w:t>
      </w:r>
    </w:p>
    <w:p w14:paraId="4B28AAAD" w14:textId="1DA0AE23" w:rsidR="00BA3928" w:rsidRPr="00AC3FCC" w:rsidRDefault="00BA3928" w:rsidP="006309E9">
      <w:pPr>
        <w:pStyle w:val="ListParagraph"/>
        <w:numPr>
          <w:ilvl w:val="0"/>
          <w:numId w:val="113"/>
        </w:numPr>
        <w:jc w:val="both"/>
        <w:rPr>
          <w:rFonts w:asciiTheme="majorHAnsi" w:hAnsiTheme="majorHAnsi" w:cs="Arial"/>
          <w:b/>
        </w:rPr>
      </w:pPr>
      <w:r w:rsidRPr="00AC3FCC">
        <w:rPr>
          <w:rFonts w:asciiTheme="majorHAnsi" w:hAnsiTheme="majorHAnsi" w:cs="Arial"/>
        </w:rPr>
        <w:t>The incident book is not for recording issues of concern involving a child</w:t>
      </w:r>
      <w:r w:rsidR="007B07B0">
        <w:rPr>
          <w:rFonts w:asciiTheme="majorHAnsi" w:hAnsiTheme="majorHAnsi" w:cs="Arial"/>
        </w:rPr>
        <w:t>.</w:t>
      </w:r>
    </w:p>
    <w:p w14:paraId="72287906" w14:textId="77777777" w:rsidR="00BA3928" w:rsidRPr="00AC3FCC" w:rsidRDefault="00BA3928" w:rsidP="00BA3928">
      <w:pPr>
        <w:ind w:left="360"/>
        <w:jc w:val="both"/>
        <w:rPr>
          <w:rFonts w:asciiTheme="majorHAnsi" w:hAnsiTheme="majorHAnsi" w:cs="Arial"/>
          <w:b/>
        </w:rPr>
      </w:pPr>
    </w:p>
    <w:p w14:paraId="15B7D4A4" w14:textId="77777777" w:rsidR="00BA3928" w:rsidRPr="00AC3FCC" w:rsidRDefault="00BA3928" w:rsidP="00BA3928">
      <w:pPr>
        <w:jc w:val="both"/>
        <w:rPr>
          <w:rFonts w:asciiTheme="majorHAnsi" w:hAnsiTheme="majorHAnsi" w:cs="Arial"/>
          <w:b/>
        </w:rPr>
      </w:pPr>
      <w:r w:rsidRPr="00AC3FCC">
        <w:rPr>
          <w:rFonts w:asciiTheme="majorHAnsi" w:hAnsiTheme="majorHAnsi" w:cs="Arial"/>
          <w:b/>
        </w:rPr>
        <w:t>Legal framework</w:t>
      </w:r>
    </w:p>
    <w:p w14:paraId="48655BFD" w14:textId="77777777" w:rsidR="00BA3928" w:rsidRPr="00AC3FCC" w:rsidRDefault="00BA3928" w:rsidP="006309E9">
      <w:pPr>
        <w:numPr>
          <w:ilvl w:val="0"/>
          <w:numId w:val="41"/>
        </w:numPr>
        <w:contextualSpacing/>
        <w:jc w:val="both"/>
        <w:rPr>
          <w:rFonts w:asciiTheme="majorHAnsi" w:hAnsiTheme="majorHAnsi" w:cs="Arial"/>
        </w:rPr>
      </w:pPr>
      <w:r w:rsidRPr="00AC3FCC">
        <w:rPr>
          <w:rFonts w:asciiTheme="majorHAnsi" w:hAnsiTheme="majorHAnsi" w:cs="Arial"/>
        </w:rPr>
        <w:t>Reporting of Injuries, Diseases and Dangerous Occurrences Regulations (RIDDOR 1995)</w:t>
      </w:r>
    </w:p>
    <w:p w14:paraId="7386CC87" w14:textId="77777777" w:rsidR="00BA3928" w:rsidRPr="00AC3FCC" w:rsidRDefault="00BA3928" w:rsidP="00BA3928">
      <w:pPr>
        <w:ind w:left="360"/>
        <w:contextualSpacing/>
        <w:jc w:val="both"/>
        <w:rPr>
          <w:rFonts w:asciiTheme="majorHAnsi" w:hAnsiTheme="majorHAnsi" w:cs="Arial"/>
        </w:rPr>
      </w:pPr>
    </w:p>
    <w:p w14:paraId="15614C29" w14:textId="77777777" w:rsidR="00BA3928" w:rsidRPr="00AC3FCC" w:rsidRDefault="00BA3928" w:rsidP="00BA3928">
      <w:pPr>
        <w:jc w:val="both"/>
        <w:rPr>
          <w:rFonts w:asciiTheme="majorHAnsi" w:hAnsiTheme="majorHAnsi" w:cs="Arial"/>
        </w:rPr>
      </w:pPr>
      <w:r w:rsidRPr="00AC3FCC">
        <w:rPr>
          <w:rFonts w:asciiTheme="majorHAnsi" w:hAnsiTheme="majorHAnsi" w:cs="Arial"/>
          <w:b/>
        </w:rPr>
        <w:t>Further guidance</w:t>
      </w:r>
    </w:p>
    <w:p w14:paraId="50B370C6" w14:textId="77777777" w:rsidR="00BA3928" w:rsidRPr="00AC3FCC" w:rsidRDefault="00BA3928" w:rsidP="00BA3928">
      <w:pPr>
        <w:jc w:val="both"/>
        <w:rPr>
          <w:rFonts w:asciiTheme="majorHAnsi" w:hAnsiTheme="majorHAnsi" w:cs="Arial"/>
        </w:rPr>
      </w:pPr>
      <w:r w:rsidRPr="00AC3FCC">
        <w:rPr>
          <w:rFonts w:asciiTheme="majorHAnsi" w:hAnsiTheme="majorHAnsi" w:cs="Arial"/>
        </w:rPr>
        <w:t>RIDDOR Guidance and Reporting Form</w:t>
      </w:r>
    </w:p>
    <w:p w14:paraId="0EFA3865" w14:textId="77777777" w:rsidR="00BA3928" w:rsidRPr="00AC3FCC" w:rsidRDefault="00BA3928" w:rsidP="00BA3928">
      <w:pPr>
        <w:jc w:val="both"/>
        <w:rPr>
          <w:rFonts w:asciiTheme="majorHAnsi" w:hAnsiTheme="majorHAnsi" w:cs="Arial"/>
        </w:rPr>
      </w:pPr>
    </w:p>
    <w:p w14:paraId="305233B7" w14:textId="78C0C509" w:rsidR="00BA3928" w:rsidRPr="00AC3FCC" w:rsidRDefault="00DD1A9D" w:rsidP="00BA3928">
      <w:pPr>
        <w:jc w:val="both"/>
        <w:rPr>
          <w:rFonts w:asciiTheme="majorHAnsi" w:hAnsiTheme="majorHAnsi"/>
          <w:b/>
        </w:rPr>
      </w:pPr>
      <w:r>
        <w:rPr>
          <w:rFonts w:asciiTheme="majorHAnsi" w:hAnsiTheme="majorHAnsi"/>
          <w:b/>
        </w:rPr>
        <w:t>EYFS Key Principles into Practice</w:t>
      </w:r>
    </w:p>
    <w:p w14:paraId="5C96AFB9" w14:textId="77777777" w:rsidR="00BA3928" w:rsidRPr="00AC3FCC" w:rsidRDefault="00BA3928" w:rsidP="00BA3928">
      <w:pPr>
        <w:jc w:val="both"/>
        <w:rPr>
          <w:rFonts w:asciiTheme="majorHAnsi" w:hAnsiTheme="majorHAnsi"/>
        </w:rPr>
      </w:pPr>
    </w:p>
    <w:p w14:paraId="1BE0278C" w14:textId="77777777" w:rsidR="00BA3928" w:rsidRPr="00AC3FCC" w:rsidRDefault="00BA3928" w:rsidP="00BA3928">
      <w:pPr>
        <w:jc w:val="both"/>
        <w:rPr>
          <w:rFonts w:asciiTheme="majorHAnsi" w:hAnsiTheme="majorHAnsi"/>
        </w:rPr>
      </w:pPr>
      <w:r w:rsidRPr="00AC3FCC">
        <w:rPr>
          <w:rFonts w:asciiTheme="majorHAnsi" w:hAnsiTheme="majorHAnsi"/>
          <w:noProof/>
        </w:rPr>
        <w:drawing>
          <wp:inline distT="0" distB="0" distL="0" distR="0" wp14:anchorId="7DB31169" wp14:editId="59AFE453">
            <wp:extent cx="6565900" cy="546100"/>
            <wp:effectExtent l="0" t="0" r="12700" b="12700"/>
            <wp:docPr id="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5900" cy="546100"/>
                    </a:xfrm>
                    <a:prstGeom prst="rect">
                      <a:avLst/>
                    </a:prstGeom>
                    <a:noFill/>
                    <a:ln>
                      <a:noFill/>
                    </a:ln>
                  </pic:spPr>
                </pic:pic>
              </a:graphicData>
            </a:graphic>
          </wp:inline>
        </w:drawing>
      </w:r>
    </w:p>
    <w:p w14:paraId="00361FBE" w14:textId="77777777" w:rsidR="009273C6" w:rsidRPr="00AC3FCC" w:rsidRDefault="009273C6" w:rsidP="00BA3928">
      <w:pPr>
        <w:jc w:val="center"/>
        <w:rPr>
          <w:rFonts w:asciiTheme="majorHAnsi" w:hAnsiTheme="majorHAnsi"/>
          <w:b/>
        </w:rPr>
      </w:pPr>
    </w:p>
    <w:p w14:paraId="2733475A" w14:textId="77777777" w:rsidR="00BA3928" w:rsidRPr="00AC3FCC" w:rsidRDefault="00BA3928" w:rsidP="00BA3928">
      <w:pPr>
        <w:jc w:val="center"/>
        <w:rPr>
          <w:rFonts w:asciiTheme="majorHAnsi" w:hAnsiTheme="majorHAnsi"/>
          <w:b/>
        </w:rPr>
      </w:pPr>
      <w:r w:rsidRPr="00AC3FCC">
        <w:rPr>
          <w:rFonts w:asciiTheme="majorHAnsi" w:hAnsiTheme="majorHAnsi"/>
          <w:b/>
        </w:rPr>
        <w:br w:type="page"/>
      </w:r>
      <w:r w:rsidRPr="00AC3FCC">
        <w:rPr>
          <w:rFonts w:asciiTheme="majorHAnsi" w:hAnsiTheme="majorHAnsi"/>
          <w:b/>
        </w:rPr>
        <w:lastRenderedPageBreak/>
        <w:t>Cygnets Preschool</w:t>
      </w:r>
    </w:p>
    <w:p w14:paraId="75450030" w14:textId="005EE67A" w:rsidR="00BA3928" w:rsidRPr="00AC3FCC" w:rsidRDefault="00BA3928" w:rsidP="00BA3928">
      <w:pPr>
        <w:jc w:val="center"/>
        <w:rPr>
          <w:rFonts w:asciiTheme="majorHAnsi" w:hAnsiTheme="majorHAnsi"/>
          <w:b/>
        </w:rPr>
      </w:pPr>
      <w:r w:rsidRPr="00AC3FCC">
        <w:rPr>
          <w:rFonts w:asciiTheme="majorHAnsi" w:hAnsiTheme="majorHAnsi"/>
          <w:b/>
        </w:rPr>
        <w:t xml:space="preserve">Induction, Key </w:t>
      </w:r>
      <w:r w:rsidR="007B07B0" w:rsidRPr="00AC3FCC">
        <w:rPr>
          <w:rFonts w:asciiTheme="majorHAnsi" w:hAnsiTheme="majorHAnsi"/>
          <w:b/>
        </w:rPr>
        <w:t>Person,</w:t>
      </w:r>
      <w:r w:rsidRPr="00AC3FCC">
        <w:rPr>
          <w:rFonts w:asciiTheme="majorHAnsi" w:hAnsiTheme="majorHAnsi"/>
          <w:b/>
        </w:rPr>
        <w:t xml:space="preserve"> and Settling </w:t>
      </w:r>
      <w:r w:rsidR="00A47812" w:rsidRPr="00AC3FCC">
        <w:rPr>
          <w:rFonts w:asciiTheme="majorHAnsi" w:hAnsiTheme="majorHAnsi"/>
          <w:b/>
        </w:rPr>
        <w:t>in</w:t>
      </w:r>
      <w:r w:rsidRPr="00AC3FCC">
        <w:rPr>
          <w:rFonts w:asciiTheme="majorHAnsi" w:hAnsiTheme="majorHAnsi"/>
          <w:b/>
        </w:rPr>
        <w:t xml:space="preserve"> Policy</w:t>
      </w:r>
    </w:p>
    <w:p w14:paraId="73252FFD" w14:textId="77777777" w:rsidR="00BA3928" w:rsidRPr="00AC3FCC" w:rsidRDefault="00BA3928" w:rsidP="00BA3928">
      <w:pPr>
        <w:jc w:val="both"/>
        <w:rPr>
          <w:rFonts w:asciiTheme="majorHAnsi" w:hAnsiTheme="majorHAnsi"/>
        </w:rPr>
      </w:pPr>
    </w:p>
    <w:p w14:paraId="74AEF52B" w14:textId="77777777" w:rsidR="00BA3928" w:rsidRPr="00AC3FCC" w:rsidRDefault="00BA3928" w:rsidP="00BA3928">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b/>
        </w:rPr>
        <w:t>Safeguarding and Welfare Requirement:</w:t>
      </w:r>
      <w:r w:rsidRPr="00AC3FCC">
        <w:rPr>
          <w:rFonts w:asciiTheme="majorHAnsi" w:hAnsiTheme="majorHAnsi" w:cs="Arial"/>
        </w:rPr>
        <w:t xml:space="preserve"> Staff qualifications, training, </w:t>
      </w:r>
      <w:proofErr w:type="gramStart"/>
      <w:r w:rsidRPr="00AC3FCC">
        <w:rPr>
          <w:rFonts w:asciiTheme="majorHAnsi" w:hAnsiTheme="majorHAnsi" w:cs="Arial"/>
        </w:rPr>
        <w:t>support</w:t>
      </w:r>
      <w:proofErr w:type="gramEnd"/>
      <w:r w:rsidRPr="00AC3FCC">
        <w:rPr>
          <w:rFonts w:asciiTheme="majorHAnsi" w:hAnsiTheme="majorHAnsi" w:cs="Arial"/>
        </w:rPr>
        <w:t xml:space="preserve"> and skills. </w:t>
      </w:r>
    </w:p>
    <w:p w14:paraId="770060FD" w14:textId="77777777" w:rsidR="00BA3928" w:rsidRPr="00AC3FCC" w:rsidRDefault="00BA3928" w:rsidP="00BA3928">
      <w:pPr>
        <w:pBdr>
          <w:top w:val="single" w:sz="4" w:space="1" w:color="auto"/>
          <w:left w:val="single" w:sz="4" w:space="4" w:color="auto"/>
          <w:bottom w:val="single" w:sz="4" w:space="1" w:color="auto"/>
          <w:right w:val="single" w:sz="4" w:space="4" w:color="auto"/>
        </w:pBdr>
        <w:jc w:val="both"/>
        <w:rPr>
          <w:rFonts w:asciiTheme="majorHAnsi" w:hAnsiTheme="majorHAnsi"/>
          <w:b/>
        </w:rPr>
      </w:pPr>
      <w:r w:rsidRPr="00AC3FCC">
        <w:rPr>
          <w:rFonts w:asciiTheme="majorHAnsi" w:hAnsiTheme="majorHAnsi" w:cs="Arial"/>
        </w:rPr>
        <w:t>Providers must ensure that all staff receive induction training to help them understand their roles and responsibilities.</w:t>
      </w:r>
    </w:p>
    <w:p w14:paraId="6495B92D" w14:textId="77777777" w:rsidR="00BA3928" w:rsidRPr="00AC3FCC" w:rsidRDefault="00BA3928" w:rsidP="00BA3928">
      <w:pPr>
        <w:jc w:val="both"/>
        <w:rPr>
          <w:rFonts w:asciiTheme="majorHAnsi" w:hAnsiTheme="majorHAnsi"/>
        </w:rPr>
      </w:pPr>
    </w:p>
    <w:p w14:paraId="5EEDE982" w14:textId="62CFB6AB" w:rsidR="00BA3928" w:rsidRPr="00AC3FCC" w:rsidRDefault="00BA3928" w:rsidP="00BA3928">
      <w:pPr>
        <w:jc w:val="both"/>
        <w:rPr>
          <w:rFonts w:asciiTheme="majorHAnsi" w:hAnsiTheme="majorHAnsi"/>
          <w:b/>
        </w:rPr>
      </w:pPr>
      <w:r w:rsidRPr="00AC3FCC">
        <w:rPr>
          <w:rFonts w:asciiTheme="majorHAnsi" w:hAnsiTheme="majorHAnsi"/>
          <w:b/>
        </w:rPr>
        <w:t xml:space="preserve">Induction of Staff, Volunteers and </w:t>
      </w:r>
      <w:r w:rsidR="00E6247D" w:rsidRPr="00AC3FCC">
        <w:rPr>
          <w:rFonts w:asciiTheme="majorHAnsi" w:hAnsiTheme="majorHAnsi"/>
          <w:b/>
        </w:rPr>
        <w:t>Manager</w:t>
      </w:r>
      <w:r w:rsidRPr="00AC3FCC">
        <w:rPr>
          <w:rFonts w:asciiTheme="majorHAnsi" w:hAnsiTheme="majorHAnsi"/>
          <w:b/>
        </w:rPr>
        <w:t>s Policy</w:t>
      </w:r>
    </w:p>
    <w:p w14:paraId="68240B39" w14:textId="4571BC39" w:rsidR="00BA3928" w:rsidRPr="00AC3FCC" w:rsidRDefault="00BA3928" w:rsidP="00BA3928">
      <w:pPr>
        <w:jc w:val="both"/>
        <w:rPr>
          <w:rFonts w:asciiTheme="majorHAnsi" w:hAnsiTheme="majorHAnsi"/>
        </w:rPr>
      </w:pPr>
      <w:r w:rsidRPr="00AC3FCC">
        <w:rPr>
          <w:rFonts w:asciiTheme="majorHAnsi" w:hAnsiTheme="majorHAnsi"/>
        </w:rPr>
        <w:t xml:space="preserve">We provide an induction for all </w:t>
      </w:r>
      <w:r w:rsidR="00310CB9">
        <w:rPr>
          <w:rFonts w:asciiTheme="majorHAnsi" w:hAnsiTheme="majorHAnsi"/>
        </w:rPr>
        <w:t>s</w:t>
      </w:r>
      <w:r w:rsidRPr="00AC3FCC">
        <w:rPr>
          <w:rFonts w:asciiTheme="majorHAnsi" w:hAnsiTheme="majorHAnsi"/>
        </w:rPr>
        <w:t xml:space="preserve">taff, </w:t>
      </w:r>
      <w:r w:rsidR="007B07B0" w:rsidRPr="00AC3FCC">
        <w:rPr>
          <w:rFonts w:asciiTheme="majorHAnsi" w:hAnsiTheme="majorHAnsi"/>
        </w:rPr>
        <w:t>volunteers,</w:t>
      </w:r>
      <w:r w:rsidRPr="00AC3FCC">
        <w:rPr>
          <w:rFonts w:asciiTheme="majorHAnsi" w:hAnsiTheme="majorHAnsi"/>
        </w:rPr>
        <w:t xml:space="preserve"> and </w:t>
      </w:r>
      <w:r w:rsidR="00310CB9">
        <w:rPr>
          <w:rFonts w:asciiTheme="majorHAnsi" w:hAnsiTheme="majorHAnsi"/>
        </w:rPr>
        <w:t>m</w:t>
      </w:r>
      <w:r w:rsidR="00E6247D" w:rsidRPr="00AC3FCC">
        <w:rPr>
          <w:rFonts w:asciiTheme="majorHAnsi" w:hAnsiTheme="majorHAnsi"/>
        </w:rPr>
        <w:t>anager</w:t>
      </w:r>
      <w:r w:rsidRPr="00AC3FCC">
        <w:rPr>
          <w:rFonts w:asciiTheme="majorHAnsi" w:hAnsiTheme="majorHAnsi"/>
        </w:rPr>
        <w:t xml:space="preserve">s in order to fully brief them about </w:t>
      </w:r>
      <w:r w:rsidR="00310CB9">
        <w:rPr>
          <w:rFonts w:asciiTheme="majorHAnsi" w:hAnsiTheme="majorHAnsi"/>
        </w:rPr>
        <w:t>our</w:t>
      </w:r>
      <w:r w:rsidRPr="00AC3FCC">
        <w:rPr>
          <w:rFonts w:asciiTheme="majorHAnsi" w:hAnsiTheme="majorHAnsi"/>
        </w:rPr>
        <w:t xml:space="preserve"> setting, the families we serve, our policies and procedures, </w:t>
      </w:r>
      <w:r w:rsidR="007B07B0" w:rsidRPr="00AC3FCC">
        <w:rPr>
          <w:rFonts w:asciiTheme="majorHAnsi" w:hAnsiTheme="majorHAnsi"/>
        </w:rPr>
        <w:t>curriculum,</w:t>
      </w:r>
      <w:r w:rsidRPr="00AC3FCC">
        <w:rPr>
          <w:rFonts w:asciiTheme="majorHAnsi" w:hAnsiTheme="majorHAnsi"/>
        </w:rPr>
        <w:t xml:space="preserve"> and daily practice. This is inclusive to </w:t>
      </w:r>
      <w:proofErr w:type="gramStart"/>
      <w:r w:rsidRPr="00AC3FCC">
        <w:rPr>
          <w:rFonts w:asciiTheme="majorHAnsi" w:hAnsiTheme="majorHAnsi"/>
        </w:rPr>
        <w:t>all</w:t>
      </w:r>
      <w:proofErr w:type="gramEnd"/>
      <w:r w:rsidRPr="00AC3FCC">
        <w:rPr>
          <w:rFonts w:asciiTheme="majorHAnsi" w:hAnsiTheme="majorHAnsi"/>
        </w:rPr>
        <w:t xml:space="preserve"> and everyone is treated fairly.</w:t>
      </w:r>
    </w:p>
    <w:p w14:paraId="49CF723B" w14:textId="77777777" w:rsidR="00BA3928" w:rsidRPr="00AC3FCC" w:rsidRDefault="00BA3928" w:rsidP="00BA3928">
      <w:pPr>
        <w:jc w:val="both"/>
        <w:rPr>
          <w:rFonts w:asciiTheme="majorHAnsi" w:hAnsiTheme="majorHAnsi"/>
        </w:rPr>
      </w:pPr>
    </w:p>
    <w:p w14:paraId="365E2A2F" w14:textId="77777777" w:rsidR="00BA3928" w:rsidRPr="00AC3FCC" w:rsidRDefault="00BA3928" w:rsidP="00BA3928">
      <w:pPr>
        <w:jc w:val="both"/>
        <w:rPr>
          <w:rFonts w:asciiTheme="majorHAnsi" w:hAnsiTheme="majorHAnsi"/>
          <w:b/>
        </w:rPr>
      </w:pPr>
      <w:r w:rsidRPr="00AC3FCC">
        <w:rPr>
          <w:rFonts w:asciiTheme="majorHAnsi" w:hAnsiTheme="majorHAnsi"/>
          <w:b/>
        </w:rPr>
        <w:t>Procedures</w:t>
      </w:r>
    </w:p>
    <w:p w14:paraId="5585245D" w14:textId="38E8FF0C" w:rsidR="00BA3928" w:rsidRPr="00AC3FCC" w:rsidRDefault="00BA3928" w:rsidP="00BA3928">
      <w:pPr>
        <w:jc w:val="both"/>
        <w:rPr>
          <w:rFonts w:asciiTheme="majorHAnsi" w:hAnsiTheme="majorHAnsi"/>
        </w:rPr>
      </w:pPr>
      <w:r w:rsidRPr="00AC3FCC">
        <w:rPr>
          <w:rFonts w:asciiTheme="majorHAnsi" w:hAnsiTheme="majorHAnsi"/>
        </w:rPr>
        <w:t>We have a</w:t>
      </w:r>
      <w:r w:rsidR="002E3BFA" w:rsidRPr="00AC3FCC">
        <w:rPr>
          <w:rFonts w:asciiTheme="majorHAnsi" w:hAnsiTheme="majorHAnsi"/>
        </w:rPr>
        <w:t>n</w:t>
      </w:r>
      <w:r w:rsidRPr="00AC3FCC">
        <w:rPr>
          <w:rFonts w:asciiTheme="majorHAnsi" w:hAnsiTheme="majorHAnsi"/>
        </w:rPr>
        <w:t xml:space="preserve"> induction </w:t>
      </w:r>
      <w:r w:rsidR="002E3BFA" w:rsidRPr="00AC3FCC">
        <w:rPr>
          <w:rFonts w:asciiTheme="majorHAnsi" w:hAnsiTheme="majorHAnsi"/>
        </w:rPr>
        <w:t>process</w:t>
      </w:r>
      <w:r w:rsidRPr="00AC3FCC">
        <w:rPr>
          <w:rFonts w:asciiTheme="majorHAnsi" w:hAnsiTheme="majorHAnsi"/>
        </w:rPr>
        <w:t xml:space="preserve"> for all new staff, which includes the following:</w:t>
      </w:r>
    </w:p>
    <w:p w14:paraId="6FD0F513" w14:textId="5ADF428B" w:rsidR="00BA3928" w:rsidRPr="00AC3FCC" w:rsidRDefault="00BA3928" w:rsidP="006309E9">
      <w:pPr>
        <w:pStyle w:val="ListParagraph"/>
        <w:numPr>
          <w:ilvl w:val="0"/>
          <w:numId w:val="114"/>
        </w:numPr>
        <w:jc w:val="both"/>
        <w:rPr>
          <w:rFonts w:asciiTheme="majorHAnsi" w:hAnsiTheme="majorHAnsi"/>
        </w:rPr>
      </w:pPr>
      <w:r w:rsidRPr="00AC3FCC">
        <w:rPr>
          <w:rFonts w:asciiTheme="majorHAnsi" w:hAnsiTheme="majorHAnsi"/>
        </w:rPr>
        <w:t>Introductions to all staff and volunteers</w:t>
      </w:r>
      <w:r w:rsidR="007B07B0">
        <w:rPr>
          <w:rFonts w:asciiTheme="majorHAnsi" w:hAnsiTheme="majorHAnsi"/>
        </w:rPr>
        <w:t>.</w:t>
      </w:r>
    </w:p>
    <w:p w14:paraId="3E56CC51" w14:textId="11C05978" w:rsidR="00BA3928" w:rsidRDefault="00BA3928" w:rsidP="006309E9">
      <w:pPr>
        <w:pStyle w:val="ListParagraph"/>
        <w:numPr>
          <w:ilvl w:val="0"/>
          <w:numId w:val="114"/>
        </w:numPr>
        <w:jc w:val="both"/>
        <w:rPr>
          <w:rFonts w:asciiTheme="majorHAnsi" w:hAnsiTheme="majorHAnsi"/>
        </w:rPr>
      </w:pPr>
      <w:r w:rsidRPr="00AC3FCC">
        <w:rPr>
          <w:rFonts w:asciiTheme="majorHAnsi" w:hAnsiTheme="majorHAnsi"/>
        </w:rPr>
        <w:t>Familiarising with the building, health and safety and fire procedures</w:t>
      </w:r>
    </w:p>
    <w:p w14:paraId="31EFCA91" w14:textId="7F796B80" w:rsidR="001F2620" w:rsidRPr="00AC3FCC" w:rsidRDefault="001F2620" w:rsidP="006309E9">
      <w:pPr>
        <w:pStyle w:val="ListParagraph"/>
        <w:numPr>
          <w:ilvl w:val="0"/>
          <w:numId w:val="114"/>
        </w:numPr>
        <w:jc w:val="both"/>
        <w:rPr>
          <w:rFonts w:asciiTheme="majorHAnsi" w:hAnsiTheme="majorHAnsi"/>
        </w:rPr>
      </w:pPr>
      <w:r>
        <w:rPr>
          <w:rFonts w:asciiTheme="majorHAnsi" w:hAnsiTheme="majorHAnsi"/>
        </w:rPr>
        <w:t>Emergency evacuation procedures, safeguarding and child protection procedures.</w:t>
      </w:r>
    </w:p>
    <w:p w14:paraId="22E9275A" w14:textId="701E19EA" w:rsidR="00BA3928" w:rsidRPr="00AC3FCC" w:rsidRDefault="00BA3928" w:rsidP="006309E9">
      <w:pPr>
        <w:pStyle w:val="ListParagraph"/>
        <w:numPr>
          <w:ilvl w:val="0"/>
          <w:numId w:val="114"/>
        </w:numPr>
        <w:jc w:val="both"/>
        <w:rPr>
          <w:rFonts w:asciiTheme="majorHAnsi" w:hAnsiTheme="majorHAnsi"/>
        </w:rPr>
      </w:pPr>
      <w:r w:rsidRPr="00AC3FCC">
        <w:rPr>
          <w:rFonts w:asciiTheme="majorHAnsi" w:hAnsiTheme="majorHAnsi"/>
        </w:rPr>
        <w:t>Ensuring our policies and procedures have been read and carried out</w:t>
      </w:r>
      <w:r w:rsidR="001F2620">
        <w:rPr>
          <w:rFonts w:asciiTheme="majorHAnsi" w:hAnsiTheme="majorHAnsi"/>
        </w:rPr>
        <w:t>.</w:t>
      </w:r>
    </w:p>
    <w:p w14:paraId="65977F0F" w14:textId="374EBE2F" w:rsidR="00BA3928" w:rsidRPr="00AC3FCC" w:rsidRDefault="00BA3928" w:rsidP="006309E9">
      <w:pPr>
        <w:pStyle w:val="ListParagraph"/>
        <w:numPr>
          <w:ilvl w:val="0"/>
          <w:numId w:val="114"/>
        </w:numPr>
        <w:jc w:val="both"/>
        <w:rPr>
          <w:rFonts w:asciiTheme="majorHAnsi" w:hAnsiTheme="majorHAnsi"/>
        </w:rPr>
      </w:pPr>
      <w:r w:rsidRPr="00AC3FCC">
        <w:rPr>
          <w:rFonts w:asciiTheme="majorHAnsi" w:hAnsiTheme="majorHAnsi"/>
        </w:rPr>
        <w:t xml:space="preserve">Introduction to parents, especially </w:t>
      </w:r>
      <w:r w:rsidR="002D1D37">
        <w:rPr>
          <w:rFonts w:asciiTheme="majorHAnsi" w:hAnsiTheme="majorHAnsi"/>
        </w:rPr>
        <w:t xml:space="preserve">parents/carers </w:t>
      </w:r>
      <w:r w:rsidRPr="00AC3FCC">
        <w:rPr>
          <w:rFonts w:asciiTheme="majorHAnsi" w:hAnsiTheme="majorHAnsi"/>
        </w:rPr>
        <w:t>of allocated key children where appropriate</w:t>
      </w:r>
      <w:r w:rsidR="007B07B0">
        <w:rPr>
          <w:rFonts w:asciiTheme="majorHAnsi" w:hAnsiTheme="majorHAnsi"/>
        </w:rPr>
        <w:t>.</w:t>
      </w:r>
    </w:p>
    <w:p w14:paraId="7FF25AB5" w14:textId="62E2E4FE" w:rsidR="00BA3928" w:rsidRPr="00AC3FCC" w:rsidRDefault="00BA3928" w:rsidP="006309E9">
      <w:pPr>
        <w:pStyle w:val="ListParagraph"/>
        <w:numPr>
          <w:ilvl w:val="0"/>
          <w:numId w:val="114"/>
        </w:numPr>
        <w:jc w:val="both"/>
        <w:rPr>
          <w:rFonts w:asciiTheme="majorHAnsi" w:hAnsiTheme="majorHAnsi"/>
        </w:rPr>
      </w:pPr>
      <w:r w:rsidRPr="00AC3FCC">
        <w:rPr>
          <w:rFonts w:asciiTheme="majorHAnsi" w:hAnsiTheme="majorHAnsi"/>
        </w:rPr>
        <w:t>Familiaris</w:t>
      </w:r>
      <w:r w:rsidR="00D14D52">
        <w:rPr>
          <w:rFonts w:asciiTheme="majorHAnsi" w:hAnsiTheme="majorHAnsi"/>
        </w:rPr>
        <w:t>ing</w:t>
      </w:r>
      <w:r w:rsidRPr="00AC3FCC">
        <w:rPr>
          <w:rFonts w:asciiTheme="majorHAnsi" w:hAnsiTheme="majorHAnsi"/>
        </w:rPr>
        <w:t xml:space="preserve"> with confidential information where applicable in relation to any key children</w:t>
      </w:r>
      <w:r w:rsidR="007B07B0">
        <w:rPr>
          <w:rFonts w:asciiTheme="majorHAnsi" w:hAnsiTheme="majorHAnsi"/>
        </w:rPr>
        <w:t>.</w:t>
      </w:r>
    </w:p>
    <w:p w14:paraId="0F8EC00D" w14:textId="4DD50F22" w:rsidR="00BA3928" w:rsidRPr="00AC3FCC" w:rsidRDefault="00BA3928" w:rsidP="006309E9">
      <w:pPr>
        <w:pStyle w:val="ListParagraph"/>
        <w:numPr>
          <w:ilvl w:val="0"/>
          <w:numId w:val="114"/>
        </w:numPr>
        <w:jc w:val="both"/>
        <w:rPr>
          <w:rFonts w:asciiTheme="majorHAnsi" w:hAnsiTheme="majorHAnsi"/>
        </w:rPr>
      </w:pPr>
      <w:r w:rsidRPr="00AC3FCC">
        <w:rPr>
          <w:rFonts w:asciiTheme="majorHAnsi" w:hAnsiTheme="majorHAnsi"/>
        </w:rPr>
        <w:t>Details of the tasks and daily routines to be completed</w:t>
      </w:r>
      <w:r w:rsidR="001F2620">
        <w:rPr>
          <w:rFonts w:asciiTheme="majorHAnsi" w:hAnsiTheme="majorHAnsi"/>
        </w:rPr>
        <w:t>.</w:t>
      </w:r>
    </w:p>
    <w:p w14:paraId="726A7495" w14:textId="45153D58" w:rsidR="00BA3928" w:rsidRPr="00AC3FCC" w:rsidRDefault="00BA3928" w:rsidP="006309E9">
      <w:pPr>
        <w:pStyle w:val="ListParagraph"/>
        <w:numPr>
          <w:ilvl w:val="0"/>
          <w:numId w:val="114"/>
        </w:numPr>
        <w:jc w:val="both"/>
        <w:rPr>
          <w:rFonts w:asciiTheme="majorHAnsi" w:hAnsiTheme="majorHAnsi"/>
        </w:rPr>
      </w:pPr>
      <w:r w:rsidRPr="00AC3FCC">
        <w:rPr>
          <w:rFonts w:asciiTheme="majorHAnsi" w:hAnsiTheme="majorHAnsi"/>
        </w:rPr>
        <w:t xml:space="preserve">The </w:t>
      </w:r>
      <w:r w:rsidR="00E6247D" w:rsidRPr="00AC3FCC">
        <w:rPr>
          <w:rFonts w:asciiTheme="majorHAnsi" w:hAnsiTheme="majorHAnsi"/>
        </w:rPr>
        <w:t>Manager</w:t>
      </w:r>
      <w:r w:rsidRPr="00AC3FCC">
        <w:rPr>
          <w:rFonts w:asciiTheme="majorHAnsi" w:hAnsiTheme="majorHAnsi"/>
        </w:rPr>
        <w:t xml:space="preserve">s induct new staff and </w:t>
      </w:r>
      <w:r w:rsidR="007B07B0" w:rsidRPr="00AC3FCC">
        <w:rPr>
          <w:rFonts w:asciiTheme="majorHAnsi" w:hAnsiTheme="majorHAnsi"/>
        </w:rPr>
        <w:t>volunteers.</w:t>
      </w:r>
    </w:p>
    <w:p w14:paraId="013075FC" w14:textId="3B04CCE5" w:rsidR="001F2620" w:rsidRPr="001F2620" w:rsidRDefault="00BA3928" w:rsidP="001F2620">
      <w:pPr>
        <w:pStyle w:val="ListParagraph"/>
        <w:numPr>
          <w:ilvl w:val="0"/>
          <w:numId w:val="114"/>
        </w:numPr>
        <w:jc w:val="both"/>
        <w:rPr>
          <w:rFonts w:asciiTheme="majorHAnsi" w:hAnsiTheme="majorHAnsi"/>
        </w:rPr>
      </w:pPr>
      <w:r w:rsidRPr="00AC3FCC">
        <w:rPr>
          <w:rFonts w:asciiTheme="majorHAnsi" w:hAnsiTheme="majorHAnsi"/>
        </w:rPr>
        <w:t xml:space="preserve">During the induction period, the individual must demonstrate understanding of and compliance with policies, procedures, </w:t>
      </w:r>
      <w:r w:rsidR="007B07B0" w:rsidRPr="00AC3FCC">
        <w:rPr>
          <w:rFonts w:asciiTheme="majorHAnsi" w:hAnsiTheme="majorHAnsi"/>
        </w:rPr>
        <w:t>tasks,</w:t>
      </w:r>
      <w:r w:rsidRPr="00AC3FCC">
        <w:rPr>
          <w:rFonts w:asciiTheme="majorHAnsi" w:hAnsiTheme="majorHAnsi"/>
        </w:rPr>
        <w:t xml:space="preserve"> and routines</w:t>
      </w:r>
      <w:r w:rsidR="007B07B0">
        <w:rPr>
          <w:rFonts w:asciiTheme="majorHAnsi" w:hAnsiTheme="majorHAnsi"/>
        </w:rPr>
        <w:t>.</w:t>
      </w:r>
    </w:p>
    <w:p w14:paraId="2CAEDD13" w14:textId="5049133D" w:rsidR="00BA3928" w:rsidRPr="00AC3FCC" w:rsidRDefault="00BA3928" w:rsidP="006309E9">
      <w:pPr>
        <w:pStyle w:val="ListParagraph"/>
        <w:numPr>
          <w:ilvl w:val="0"/>
          <w:numId w:val="114"/>
        </w:numPr>
        <w:jc w:val="both"/>
        <w:rPr>
          <w:rFonts w:asciiTheme="majorHAnsi" w:hAnsiTheme="majorHAnsi"/>
        </w:rPr>
      </w:pPr>
      <w:r w:rsidRPr="00AC3FCC">
        <w:rPr>
          <w:rFonts w:asciiTheme="majorHAnsi" w:hAnsiTheme="majorHAnsi"/>
        </w:rPr>
        <w:t>There will be a review after two weeks during the probation period</w:t>
      </w:r>
      <w:r w:rsidR="007B07B0">
        <w:rPr>
          <w:rFonts w:asciiTheme="majorHAnsi" w:hAnsiTheme="majorHAnsi"/>
        </w:rPr>
        <w:t>.</w:t>
      </w:r>
    </w:p>
    <w:p w14:paraId="4B63F958" w14:textId="1E73E227" w:rsidR="00BA3928" w:rsidRPr="00AC3FCC" w:rsidRDefault="00BA3928" w:rsidP="006309E9">
      <w:pPr>
        <w:pStyle w:val="ListParagraph"/>
        <w:numPr>
          <w:ilvl w:val="0"/>
          <w:numId w:val="114"/>
        </w:numPr>
        <w:jc w:val="both"/>
        <w:rPr>
          <w:rFonts w:asciiTheme="majorHAnsi" w:hAnsiTheme="majorHAnsi"/>
        </w:rPr>
      </w:pPr>
      <w:r w:rsidRPr="00AC3FCC">
        <w:rPr>
          <w:rFonts w:asciiTheme="majorHAnsi" w:hAnsiTheme="majorHAnsi"/>
        </w:rPr>
        <w:t>Successful completion of the induction forms part of the probationary period</w:t>
      </w:r>
      <w:r w:rsidR="007B07B0">
        <w:rPr>
          <w:rFonts w:asciiTheme="majorHAnsi" w:hAnsiTheme="majorHAnsi"/>
        </w:rPr>
        <w:t>.</w:t>
      </w:r>
    </w:p>
    <w:p w14:paraId="55617DD5" w14:textId="77777777" w:rsidR="00BA3928" w:rsidRPr="00AC3FCC" w:rsidRDefault="00BA3928" w:rsidP="00BA3928">
      <w:pPr>
        <w:jc w:val="both"/>
        <w:rPr>
          <w:rFonts w:asciiTheme="majorHAnsi" w:hAnsiTheme="majorHAnsi"/>
        </w:rPr>
      </w:pPr>
    </w:p>
    <w:tbl>
      <w:tblPr>
        <w:tblW w:w="106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3"/>
      </w:tblGrid>
      <w:tr w:rsidR="00BA3928" w:rsidRPr="00AC3FCC" w14:paraId="39E35B02" w14:textId="77777777" w:rsidTr="00310CB9">
        <w:trPr>
          <w:trHeight w:val="1226"/>
        </w:trPr>
        <w:tc>
          <w:tcPr>
            <w:tcW w:w="10603" w:type="dxa"/>
            <w:shd w:val="clear" w:color="auto" w:fill="auto"/>
          </w:tcPr>
          <w:p w14:paraId="18253E8E" w14:textId="77777777" w:rsidR="00BA3928" w:rsidRPr="00AC3FCC" w:rsidRDefault="00BA3928" w:rsidP="009273C6">
            <w:pPr>
              <w:pStyle w:val="ListParagraph"/>
              <w:ind w:left="0"/>
              <w:jc w:val="both"/>
              <w:rPr>
                <w:rFonts w:asciiTheme="majorHAnsi" w:hAnsiTheme="majorHAnsi" w:cs="Arial"/>
                <w:b/>
              </w:rPr>
            </w:pPr>
            <w:r w:rsidRPr="00AC3FCC">
              <w:rPr>
                <w:rFonts w:asciiTheme="majorHAnsi" w:hAnsiTheme="majorHAnsi" w:cs="Arial"/>
                <w:b/>
              </w:rPr>
              <w:t>Safeguarding and Welfare Requirement: Key Person</w:t>
            </w:r>
          </w:p>
          <w:p w14:paraId="67DD8FD2" w14:textId="77777777" w:rsidR="00BA3928" w:rsidRPr="00AC3FCC" w:rsidRDefault="00BA3928" w:rsidP="009273C6">
            <w:pPr>
              <w:pStyle w:val="ListParagraph"/>
              <w:ind w:left="0"/>
              <w:jc w:val="both"/>
              <w:rPr>
                <w:rFonts w:asciiTheme="majorHAnsi" w:hAnsiTheme="majorHAnsi" w:cs="Arial"/>
              </w:rPr>
            </w:pPr>
            <w:r w:rsidRPr="00AC3FCC">
              <w:rPr>
                <w:rFonts w:asciiTheme="majorHAnsi" w:hAnsiTheme="majorHAnsi" w:cs="Arial"/>
              </w:rPr>
              <w:t xml:space="preserve">Each child must be assigned a key person. Their role is to help ensure that every child’s care is tailored to meet their individual needs, to help the child become familiar with the setting, offer a settled relationship for the </w:t>
            </w:r>
            <w:proofErr w:type="gramStart"/>
            <w:r w:rsidRPr="00AC3FCC">
              <w:rPr>
                <w:rFonts w:asciiTheme="majorHAnsi" w:hAnsiTheme="majorHAnsi" w:cs="Arial"/>
              </w:rPr>
              <w:t>child</w:t>
            </w:r>
            <w:proofErr w:type="gramEnd"/>
            <w:r w:rsidRPr="00AC3FCC">
              <w:rPr>
                <w:rFonts w:asciiTheme="majorHAnsi" w:hAnsiTheme="majorHAnsi" w:cs="Arial"/>
              </w:rPr>
              <w:t xml:space="preserve"> and build a relationship with their parents.</w:t>
            </w:r>
          </w:p>
        </w:tc>
      </w:tr>
    </w:tbl>
    <w:p w14:paraId="62272EE5" w14:textId="77777777" w:rsidR="00BA3928" w:rsidRPr="00AC3FCC" w:rsidRDefault="00BA3928" w:rsidP="00BA3928">
      <w:pPr>
        <w:pStyle w:val="Heading4"/>
        <w:spacing w:line="240" w:lineRule="auto"/>
        <w:jc w:val="both"/>
        <w:rPr>
          <w:rFonts w:asciiTheme="majorHAnsi" w:hAnsiTheme="majorHAnsi"/>
          <w:sz w:val="24"/>
          <w:szCs w:val="24"/>
        </w:rPr>
      </w:pPr>
      <w:bookmarkStart w:id="0" w:name="_4.1_The_role"/>
      <w:bookmarkEnd w:id="0"/>
      <w:r w:rsidRPr="00AC3FCC">
        <w:rPr>
          <w:rFonts w:asciiTheme="majorHAnsi" w:hAnsiTheme="majorHAnsi"/>
          <w:sz w:val="24"/>
          <w:szCs w:val="24"/>
        </w:rPr>
        <w:t>The role of the key person and settling-in</w:t>
      </w:r>
    </w:p>
    <w:p w14:paraId="143EF8DC" w14:textId="0A47062C" w:rsidR="00BA3928" w:rsidRPr="00AC3FCC" w:rsidRDefault="00BA3928" w:rsidP="00BA3928">
      <w:pPr>
        <w:jc w:val="both"/>
        <w:rPr>
          <w:rFonts w:asciiTheme="majorHAnsi" w:hAnsiTheme="majorHAnsi" w:cs="Arial"/>
        </w:rPr>
      </w:pPr>
      <w:r w:rsidRPr="00AC3FCC">
        <w:rPr>
          <w:rFonts w:asciiTheme="majorHAnsi" w:hAnsiTheme="majorHAnsi" w:cs="Arial"/>
        </w:rPr>
        <w:t xml:space="preserve">The key person role is set out in the Safeguarding and Welfare Requirements of the Early Years Foundation Stage. </w:t>
      </w:r>
      <w:r w:rsidR="00DF5269">
        <w:rPr>
          <w:rFonts w:asciiTheme="majorHAnsi" w:hAnsiTheme="majorHAnsi" w:cs="Arial"/>
        </w:rPr>
        <w:t>Our</w:t>
      </w:r>
      <w:r w:rsidRPr="00AC3FCC">
        <w:rPr>
          <w:rFonts w:asciiTheme="majorHAnsi" w:hAnsiTheme="majorHAnsi" w:cs="Arial"/>
        </w:rPr>
        <w:t xml:space="preserve"> setting assign</w:t>
      </w:r>
      <w:r w:rsidR="00DF5269">
        <w:rPr>
          <w:rFonts w:asciiTheme="majorHAnsi" w:hAnsiTheme="majorHAnsi" w:cs="Arial"/>
        </w:rPr>
        <w:t>s</w:t>
      </w:r>
      <w:r w:rsidRPr="00AC3FCC">
        <w:rPr>
          <w:rFonts w:asciiTheme="majorHAnsi" w:hAnsiTheme="majorHAnsi" w:cs="Arial"/>
        </w:rPr>
        <w:t xml:space="preserve"> a key person for each child. Our key person system ensures each child and family has one particular staff member who takes a special interest in them. The </w:t>
      </w:r>
      <w:r w:rsidR="00D14D52">
        <w:rPr>
          <w:rFonts w:asciiTheme="majorHAnsi" w:hAnsiTheme="majorHAnsi" w:cs="Arial"/>
        </w:rPr>
        <w:t>k</w:t>
      </w:r>
      <w:r w:rsidRPr="00AC3FCC">
        <w:rPr>
          <w:rFonts w:asciiTheme="majorHAnsi" w:hAnsiTheme="majorHAnsi" w:cs="Arial"/>
        </w:rPr>
        <w:t xml:space="preserve">ey person helps to ensure that every child’s learning and care is tailored to meet their individual needs, to help the child become familiar with the setting, offer a settled relationship for the </w:t>
      </w:r>
      <w:r w:rsidR="007B07B0" w:rsidRPr="00AC3FCC">
        <w:rPr>
          <w:rFonts w:asciiTheme="majorHAnsi" w:hAnsiTheme="majorHAnsi" w:cs="Arial"/>
        </w:rPr>
        <w:t>child,</w:t>
      </w:r>
      <w:r w:rsidRPr="00AC3FCC">
        <w:rPr>
          <w:rFonts w:asciiTheme="majorHAnsi" w:hAnsiTheme="majorHAnsi" w:cs="Arial"/>
        </w:rPr>
        <w:t xml:space="preserve"> and build a relationship with their parents.</w:t>
      </w:r>
    </w:p>
    <w:p w14:paraId="4EDDD874" w14:textId="77777777" w:rsidR="00BA3928" w:rsidRPr="00AC3FCC" w:rsidRDefault="00BA3928" w:rsidP="00BA3928">
      <w:pPr>
        <w:jc w:val="both"/>
        <w:rPr>
          <w:rFonts w:asciiTheme="majorHAnsi" w:hAnsiTheme="majorHAnsi" w:cs="Arial"/>
        </w:rPr>
      </w:pPr>
    </w:p>
    <w:p w14:paraId="2FC5AD63" w14:textId="77777777" w:rsidR="00BA3928" w:rsidRPr="00AC3FCC" w:rsidRDefault="00BA3928" w:rsidP="00BA3928">
      <w:pPr>
        <w:jc w:val="both"/>
        <w:rPr>
          <w:rFonts w:asciiTheme="majorHAnsi" w:hAnsiTheme="majorHAnsi" w:cs="Arial"/>
          <w:b/>
        </w:rPr>
      </w:pPr>
      <w:r w:rsidRPr="00AC3FCC">
        <w:rPr>
          <w:rFonts w:asciiTheme="majorHAnsi" w:hAnsiTheme="majorHAnsi" w:cs="Arial"/>
          <w:b/>
        </w:rPr>
        <w:t>Procedures</w:t>
      </w:r>
    </w:p>
    <w:p w14:paraId="4D99813C" w14:textId="42354BAD" w:rsidR="00BA3928" w:rsidRPr="00AC3FCC" w:rsidRDefault="00BA3928" w:rsidP="006309E9">
      <w:pPr>
        <w:pStyle w:val="ListParagraph"/>
        <w:numPr>
          <w:ilvl w:val="0"/>
          <w:numId w:val="115"/>
        </w:numPr>
        <w:jc w:val="both"/>
        <w:rPr>
          <w:rFonts w:asciiTheme="majorHAnsi" w:hAnsiTheme="majorHAnsi" w:cs="Arial"/>
          <w:b/>
        </w:rPr>
      </w:pPr>
      <w:r w:rsidRPr="00AC3FCC">
        <w:rPr>
          <w:rFonts w:asciiTheme="majorHAnsi" w:hAnsiTheme="majorHAnsi" w:cs="Arial"/>
        </w:rPr>
        <w:t xml:space="preserve">We </w:t>
      </w:r>
      <w:r w:rsidR="00D14D52">
        <w:rPr>
          <w:rFonts w:asciiTheme="majorHAnsi" w:hAnsiTheme="majorHAnsi" w:cs="Arial"/>
        </w:rPr>
        <w:t xml:space="preserve">aim to </w:t>
      </w:r>
      <w:r w:rsidRPr="00AC3FCC">
        <w:rPr>
          <w:rFonts w:asciiTheme="majorHAnsi" w:hAnsiTheme="majorHAnsi" w:cs="Arial"/>
        </w:rPr>
        <w:t>allocate a key person before the child starts</w:t>
      </w:r>
      <w:r w:rsidR="007B07B0">
        <w:rPr>
          <w:rFonts w:asciiTheme="majorHAnsi" w:hAnsiTheme="majorHAnsi" w:cs="Arial"/>
        </w:rPr>
        <w:t>.</w:t>
      </w:r>
    </w:p>
    <w:p w14:paraId="14FFC593" w14:textId="11A50790" w:rsidR="00BA3928" w:rsidRPr="00AC3FCC" w:rsidRDefault="00BA3928" w:rsidP="006309E9">
      <w:pPr>
        <w:pStyle w:val="ListParagraph"/>
        <w:numPr>
          <w:ilvl w:val="0"/>
          <w:numId w:val="115"/>
        </w:numPr>
        <w:jc w:val="both"/>
        <w:rPr>
          <w:rFonts w:asciiTheme="majorHAnsi" w:hAnsiTheme="majorHAnsi" w:cs="Arial"/>
          <w:b/>
        </w:rPr>
      </w:pPr>
      <w:r w:rsidRPr="00AC3FCC">
        <w:rPr>
          <w:rFonts w:asciiTheme="majorHAnsi" w:hAnsiTheme="majorHAnsi" w:cs="Arial"/>
        </w:rPr>
        <w:t>The key person is responsible for the induction of the family and for settling the child into the setting</w:t>
      </w:r>
      <w:r w:rsidR="007B07B0">
        <w:rPr>
          <w:rFonts w:asciiTheme="majorHAnsi" w:hAnsiTheme="majorHAnsi" w:cs="Arial"/>
        </w:rPr>
        <w:t>.</w:t>
      </w:r>
    </w:p>
    <w:p w14:paraId="334B45A9" w14:textId="031FDF61" w:rsidR="00BA3928" w:rsidRPr="00AC3FCC" w:rsidRDefault="00BA3928" w:rsidP="006309E9">
      <w:pPr>
        <w:pStyle w:val="ListParagraph"/>
        <w:numPr>
          <w:ilvl w:val="0"/>
          <w:numId w:val="115"/>
        </w:numPr>
        <w:jc w:val="both"/>
        <w:rPr>
          <w:rFonts w:asciiTheme="majorHAnsi" w:hAnsiTheme="majorHAnsi" w:cs="Arial"/>
          <w:b/>
        </w:rPr>
      </w:pPr>
      <w:r w:rsidRPr="00AC3FCC">
        <w:rPr>
          <w:rFonts w:asciiTheme="majorHAnsi" w:hAnsiTheme="majorHAnsi" w:cs="Arial"/>
        </w:rPr>
        <w:t>The key person offers unconditional regard for the child and is non-judgemental</w:t>
      </w:r>
      <w:r w:rsidR="007B07B0">
        <w:rPr>
          <w:rFonts w:asciiTheme="majorHAnsi" w:hAnsiTheme="majorHAnsi" w:cs="Arial"/>
        </w:rPr>
        <w:t>.</w:t>
      </w:r>
    </w:p>
    <w:p w14:paraId="69BC3324" w14:textId="78C94B53" w:rsidR="00BA3928" w:rsidRPr="00AC3FCC" w:rsidRDefault="00BA3928" w:rsidP="006309E9">
      <w:pPr>
        <w:pStyle w:val="ListParagraph"/>
        <w:numPr>
          <w:ilvl w:val="0"/>
          <w:numId w:val="115"/>
        </w:numPr>
        <w:jc w:val="both"/>
        <w:rPr>
          <w:rFonts w:asciiTheme="majorHAnsi" w:hAnsiTheme="majorHAnsi" w:cs="Arial"/>
          <w:b/>
        </w:rPr>
      </w:pPr>
      <w:r w:rsidRPr="00AC3FCC">
        <w:rPr>
          <w:rFonts w:asciiTheme="majorHAnsi" w:hAnsiTheme="majorHAnsi" w:cs="Arial"/>
        </w:rPr>
        <w:t xml:space="preserve">The key person acts as the key contact for the </w:t>
      </w:r>
      <w:r w:rsidR="002D1D37">
        <w:rPr>
          <w:rFonts w:asciiTheme="majorHAnsi" w:hAnsiTheme="majorHAnsi" w:cs="Arial"/>
        </w:rPr>
        <w:t xml:space="preserve">parents/carers </w:t>
      </w:r>
      <w:r w:rsidRPr="00AC3FCC">
        <w:rPr>
          <w:rFonts w:asciiTheme="majorHAnsi" w:hAnsiTheme="majorHAnsi" w:cs="Arial"/>
        </w:rPr>
        <w:t>and has links with other carers involved with the child, such as a childminder and co-ordinates the sharing of appropriate information about the child’s development with those carers</w:t>
      </w:r>
      <w:r w:rsidR="007B07B0">
        <w:rPr>
          <w:rFonts w:asciiTheme="majorHAnsi" w:hAnsiTheme="majorHAnsi" w:cs="Arial"/>
        </w:rPr>
        <w:t>.</w:t>
      </w:r>
    </w:p>
    <w:p w14:paraId="7402E89B" w14:textId="5D5BAD1C" w:rsidR="00BA3928" w:rsidRPr="00AC3FCC" w:rsidRDefault="00BA3928" w:rsidP="006309E9">
      <w:pPr>
        <w:pStyle w:val="ListParagraph"/>
        <w:numPr>
          <w:ilvl w:val="0"/>
          <w:numId w:val="115"/>
        </w:numPr>
        <w:jc w:val="both"/>
        <w:rPr>
          <w:rFonts w:asciiTheme="majorHAnsi" w:hAnsiTheme="majorHAnsi" w:cs="Arial"/>
          <w:b/>
        </w:rPr>
      </w:pPr>
      <w:r w:rsidRPr="00AC3FCC">
        <w:rPr>
          <w:rFonts w:asciiTheme="majorHAnsi" w:hAnsiTheme="majorHAnsi" w:cs="Arial"/>
        </w:rPr>
        <w:t xml:space="preserve">The key person is responsible for developmental records and for sharing information on a regular basis with the child’s </w:t>
      </w:r>
      <w:r w:rsidR="002D1D37">
        <w:rPr>
          <w:rFonts w:asciiTheme="majorHAnsi" w:hAnsiTheme="majorHAnsi" w:cs="Arial"/>
        </w:rPr>
        <w:t xml:space="preserve">parents/carers </w:t>
      </w:r>
      <w:r w:rsidRPr="00AC3FCC">
        <w:rPr>
          <w:rFonts w:asciiTheme="majorHAnsi" w:hAnsiTheme="majorHAnsi" w:cs="Arial"/>
        </w:rPr>
        <w:t xml:space="preserve">to keep those records </w:t>
      </w:r>
      <w:r w:rsidR="00DC3607" w:rsidRPr="00AC3FCC">
        <w:rPr>
          <w:rFonts w:asciiTheme="majorHAnsi" w:hAnsiTheme="majorHAnsi" w:cs="Arial"/>
        </w:rPr>
        <w:t>up to date</w:t>
      </w:r>
      <w:r w:rsidRPr="00AC3FCC">
        <w:rPr>
          <w:rFonts w:asciiTheme="majorHAnsi" w:hAnsiTheme="majorHAnsi" w:cs="Arial"/>
        </w:rPr>
        <w:t>, reflecting the full picture of the child in our setting and at home</w:t>
      </w:r>
      <w:r w:rsidR="007B07B0">
        <w:rPr>
          <w:rFonts w:asciiTheme="majorHAnsi" w:hAnsiTheme="majorHAnsi" w:cs="Arial"/>
        </w:rPr>
        <w:t>.</w:t>
      </w:r>
    </w:p>
    <w:p w14:paraId="2EA27E2B" w14:textId="210CE29E" w:rsidR="00BA3928" w:rsidRPr="00AC3FCC" w:rsidRDefault="00BA3928" w:rsidP="006309E9">
      <w:pPr>
        <w:pStyle w:val="ListParagraph"/>
        <w:numPr>
          <w:ilvl w:val="0"/>
          <w:numId w:val="115"/>
        </w:numPr>
        <w:jc w:val="both"/>
        <w:rPr>
          <w:rFonts w:asciiTheme="majorHAnsi" w:hAnsiTheme="majorHAnsi" w:cs="Arial"/>
        </w:rPr>
      </w:pPr>
      <w:r w:rsidRPr="00AC3FCC">
        <w:rPr>
          <w:rFonts w:asciiTheme="majorHAnsi" w:hAnsiTheme="majorHAnsi" w:cs="Arial"/>
        </w:rPr>
        <w:t>The key person encourages positive relationships between children in her/his key group, spending time with them as a group each day</w:t>
      </w:r>
      <w:r w:rsidR="007B07B0">
        <w:rPr>
          <w:rFonts w:asciiTheme="majorHAnsi" w:hAnsiTheme="majorHAnsi" w:cs="Arial"/>
        </w:rPr>
        <w:t>.</w:t>
      </w:r>
    </w:p>
    <w:p w14:paraId="2ACEF4D7" w14:textId="61C48F56" w:rsidR="00BA3928" w:rsidRPr="00AC3FCC" w:rsidRDefault="00BA3928" w:rsidP="006309E9">
      <w:pPr>
        <w:pStyle w:val="ListParagraph"/>
        <w:numPr>
          <w:ilvl w:val="0"/>
          <w:numId w:val="115"/>
        </w:numPr>
        <w:jc w:val="both"/>
        <w:rPr>
          <w:rFonts w:asciiTheme="majorHAnsi" w:hAnsiTheme="majorHAnsi" w:cs="Arial"/>
        </w:rPr>
      </w:pPr>
      <w:r w:rsidRPr="00AC3FCC">
        <w:rPr>
          <w:rFonts w:asciiTheme="majorHAnsi" w:hAnsiTheme="majorHAnsi" w:cs="Arial"/>
        </w:rPr>
        <w:lastRenderedPageBreak/>
        <w:t>The key person will plan activities to meet the child’s needs within the setting and will support parents</w:t>
      </w:r>
      <w:r w:rsidR="00E1261F">
        <w:rPr>
          <w:rFonts w:asciiTheme="majorHAnsi" w:hAnsiTheme="majorHAnsi" w:cs="Arial"/>
        </w:rPr>
        <w:t>/carers</w:t>
      </w:r>
      <w:r w:rsidRPr="00AC3FCC">
        <w:rPr>
          <w:rFonts w:asciiTheme="majorHAnsi" w:hAnsiTheme="majorHAnsi" w:cs="Arial"/>
        </w:rPr>
        <w:t xml:space="preserve"> to understand the child’s needs in order to enhance their development at home</w:t>
      </w:r>
      <w:r w:rsidR="007B07B0">
        <w:rPr>
          <w:rFonts w:asciiTheme="majorHAnsi" w:hAnsiTheme="majorHAnsi" w:cs="Arial"/>
        </w:rPr>
        <w:t>.</w:t>
      </w:r>
    </w:p>
    <w:p w14:paraId="60939EF1" w14:textId="77777777" w:rsidR="00BA3928" w:rsidRPr="00AC3FCC" w:rsidRDefault="00BA3928" w:rsidP="00BA3928">
      <w:pPr>
        <w:jc w:val="both"/>
        <w:rPr>
          <w:rFonts w:asciiTheme="majorHAnsi" w:hAnsiTheme="majorHAnsi" w:cs="Arial"/>
        </w:rPr>
      </w:pPr>
    </w:p>
    <w:p w14:paraId="1A455E4B" w14:textId="77777777" w:rsidR="00BA3928" w:rsidRPr="00AC3FCC" w:rsidRDefault="00BA3928" w:rsidP="00BA3928">
      <w:pPr>
        <w:jc w:val="both"/>
        <w:rPr>
          <w:rFonts w:asciiTheme="majorHAnsi" w:hAnsiTheme="majorHAnsi" w:cs="Arial"/>
          <w:b/>
        </w:rPr>
      </w:pPr>
      <w:r w:rsidRPr="00AC3FCC">
        <w:rPr>
          <w:rFonts w:asciiTheme="majorHAnsi" w:hAnsiTheme="majorHAnsi" w:cs="Arial"/>
          <w:b/>
        </w:rPr>
        <w:t>Settling-in</w:t>
      </w:r>
    </w:p>
    <w:p w14:paraId="723F1572" w14:textId="4CBBCFC7" w:rsidR="00BA3928" w:rsidRPr="00AC3FCC" w:rsidRDefault="00BA3928" w:rsidP="006309E9">
      <w:pPr>
        <w:pStyle w:val="ListParagraph"/>
        <w:numPr>
          <w:ilvl w:val="0"/>
          <w:numId w:val="116"/>
        </w:numPr>
        <w:jc w:val="both"/>
        <w:rPr>
          <w:rFonts w:asciiTheme="majorHAnsi" w:hAnsiTheme="majorHAnsi" w:cs="Arial"/>
        </w:rPr>
      </w:pPr>
      <w:r w:rsidRPr="00AC3FCC">
        <w:rPr>
          <w:rFonts w:asciiTheme="majorHAnsi" w:hAnsiTheme="majorHAnsi" w:cs="Arial"/>
        </w:rPr>
        <w:t xml:space="preserve">Before a child starts to attend the setting, we use a variety of ways to provide his/her </w:t>
      </w:r>
      <w:r w:rsidR="002D1D37">
        <w:rPr>
          <w:rFonts w:asciiTheme="majorHAnsi" w:hAnsiTheme="majorHAnsi" w:cs="Arial"/>
        </w:rPr>
        <w:t xml:space="preserve">parents/carers </w:t>
      </w:r>
      <w:r w:rsidRPr="00AC3FCC">
        <w:rPr>
          <w:rFonts w:asciiTheme="majorHAnsi" w:hAnsiTheme="majorHAnsi" w:cs="Arial"/>
        </w:rPr>
        <w:t>with information. These include written information (including our prospectus and policies) and displays about activities available within the setting</w:t>
      </w:r>
      <w:r w:rsidR="007B07B0">
        <w:rPr>
          <w:rFonts w:asciiTheme="majorHAnsi" w:hAnsiTheme="majorHAnsi" w:cs="Arial"/>
        </w:rPr>
        <w:t>.</w:t>
      </w:r>
    </w:p>
    <w:p w14:paraId="7926AB13" w14:textId="5C1ED098" w:rsidR="00BA3928" w:rsidRPr="00AC3FCC" w:rsidRDefault="00BA3928" w:rsidP="006309E9">
      <w:pPr>
        <w:pStyle w:val="ListParagraph"/>
        <w:numPr>
          <w:ilvl w:val="0"/>
          <w:numId w:val="116"/>
        </w:numPr>
        <w:jc w:val="both"/>
        <w:rPr>
          <w:rFonts w:asciiTheme="majorHAnsi" w:hAnsiTheme="majorHAnsi" w:cs="Arial"/>
        </w:rPr>
      </w:pPr>
      <w:r w:rsidRPr="00AC3FCC">
        <w:rPr>
          <w:rFonts w:asciiTheme="majorHAnsi" w:hAnsiTheme="majorHAnsi" w:cs="Arial"/>
        </w:rPr>
        <w:t>We allocate a key person to each child and his/her family before she/he starts to attend; the key person welcomes and looks after the child and his/her parents</w:t>
      </w:r>
      <w:r w:rsidR="00E1261F">
        <w:rPr>
          <w:rFonts w:asciiTheme="majorHAnsi" w:hAnsiTheme="majorHAnsi" w:cs="Arial"/>
        </w:rPr>
        <w:t>/carers</w:t>
      </w:r>
      <w:r w:rsidRPr="00AC3FCC">
        <w:rPr>
          <w:rFonts w:asciiTheme="majorHAnsi" w:hAnsiTheme="majorHAnsi" w:cs="Arial"/>
        </w:rPr>
        <w:t xml:space="preserve"> at the child's first session and during the settling-in process</w:t>
      </w:r>
      <w:r w:rsidR="007B07B0">
        <w:rPr>
          <w:rFonts w:asciiTheme="majorHAnsi" w:hAnsiTheme="majorHAnsi" w:cs="Arial"/>
        </w:rPr>
        <w:t>.</w:t>
      </w:r>
    </w:p>
    <w:p w14:paraId="5B7DF10F" w14:textId="2535461D" w:rsidR="00BA3928" w:rsidRPr="00AC3FCC" w:rsidRDefault="00BA3928" w:rsidP="006309E9">
      <w:pPr>
        <w:pStyle w:val="ListParagraph"/>
        <w:numPr>
          <w:ilvl w:val="0"/>
          <w:numId w:val="116"/>
        </w:numPr>
        <w:jc w:val="both"/>
        <w:rPr>
          <w:rFonts w:asciiTheme="majorHAnsi" w:hAnsiTheme="majorHAnsi" w:cs="Arial"/>
        </w:rPr>
      </w:pPr>
      <w:r w:rsidRPr="00AC3FCC">
        <w:rPr>
          <w:rFonts w:asciiTheme="majorHAnsi" w:hAnsiTheme="majorHAnsi" w:cs="Arial"/>
        </w:rPr>
        <w:t>Each child and their parent</w:t>
      </w:r>
      <w:r w:rsidR="00E1261F">
        <w:rPr>
          <w:rFonts w:asciiTheme="majorHAnsi" w:hAnsiTheme="majorHAnsi" w:cs="Arial"/>
        </w:rPr>
        <w:t>/carer</w:t>
      </w:r>
      <w:r w:rsidRPr="00AC3FCC">
        <w:rPr>
          <w:rFonts w:asciiTheme="majorHAnsi" w:hAnsiTheme="majorHAnsi" w:cs="Arial"/>
        </w:rPr>
        <w:t xml:space="preserve"> attend an induction visit when the child’s registration records are explained and completed</w:t>
      </w:r>
      <w:r w:rsidR="007B07B0">
        <w:rPr>
          <w:rFonts w:asciiTheme="majorHAnsi" w:hAnsiTheme="majorHAnsi" w:cs="Arial"/>
        </w:rPr>
        <w:t>.</w:t>
      </w:r>
    </w:p>
    <w:p w14:paraId="0995C1B7" w14:textId="07CF99C9" w:rsidR="00BA3928" w:rsidRPr="00AC3FCC" w:rsidRDefault="00BA3928" w:rsidP="006309E9">
      <w:pPr>
        <w:pStyle w:val="ListParagraph"/>
        <w:numPr>
          <w:ilvl w:val="0"/>
          <w:numId w:val="116"/>
        </w:numPr>
        <w:jc w:val="both"/>
        <w:rPr>
          <w:rFonts w:asciiTheme="majorHAnsi" w:hAnsiTheme="majorHAnsi" w:cs="Arial"/>
        </w:rPr>
      </w:pPr>
      <w:r w:rsidRPr="00AC3FCC">
        <w:rPr>
          <w:rFonts w:asciiTheme="majorHAnsi" w:hAnsiTheme="majorHAnsi" w:cs="Arial"/>
        </w:rPr>
        <w:t xml:space="preserve">When a child starts to attend, we explain the process of settling-in with his/her </w:t>
      </w:r>
      <w:r w:rsidR="002D1D37">
        <w:rPr>
          <w:rFonts w:asciiTheme="majorHAnsi" w:hAnsiTheme="majorHAnsi" w:cs="Arial"/>
        </w:rPr>
        <w:t xml:space="preserve">parents/carers </w:t>
      </w:r>
      <w:r w:rsidRPr="00AC3FCC">
        <w:rPr>
          <w:rFonts w:asciiTheme="majorHAnsi" w:hAnsiTheme="majorHAnsi" w:cs="Arial"/>
        </w:rPr>
        <w:t>and jointly decide on the best way to help the child to settle into the setting</w:t>
      </w:r>
      <w:r w:rsidR="007B07B0">
        <w:rPr>
          <w:rFonts w:asciiTheme="majorHAnsi" w:hAnsiTheme="majorHAnsi" w:cs="Arial"/>
        </w:rPr>
        <w:t>.</w:t>
      </w:r>
    </w:p>
    <w:p w14:paraId="51354738" w14:textId="424B5FED" w:rsidR="00BA3928" w:rsidRPr="00AC3FCC" w:rsidRDefault="00BA3928" w:rsidP="006309E9">
      <w:pPr>
        <w:pStyle w:val="ListParagraph"/>
        <w:numPr>
          <w:ilvl w:val="0"/>
          <w:numId w:val="116"/>
        </w:numPr>
        <w:jc w:val="both"/>
        <w:rPr>
          <w:rFonts w:asciiTheme="majorHAnsi" w:hAnsiTheme="majorHAnsi" w:cs="Arial"/>
        </w:rPr>
      </w:pPr>
      <w:r w:rsidRPr="00AC3FCC">
        <w:rPr>
          <w:rFonts w:asciiTheme="majorHAnsi" w:hAnsiTheme="majorHAnsi" w:cs="Arial"/>
        </w:rPr>
        <w:t>When parents</w:t>
      </w:r>
      <w:r w:rsidR="00E1261F">
        <w:rPr>
          <w:rFonts w:asciiTheme="majorHAnsi" w:hAnsiTheme="majorHAnsi" w:cs="Arial"/>
        </w:rPr>
        <w:t>/carers</w:t>
      </w:r>
      <w:r w:rsidRPr="00AC3FCC">
        <w:rPr>
          <w:rFonts w:asciiTheme="majorHAnsi" w:hAnsiTheme="majorHAnsi" w:cs="Arial"/>
        </w:rPr>
        <w:t xml:space="preserve"> leave, we ask them to say goodbye to their child and explain that they will be coming back, and when</w:t>
      </w:r>
      <w:r w:rsidR="007B07B0">
        <w:rPr>
          <w:rFonts w:asciiTheme="majorHAnsi" w:hAnsiTheme="majorHAnsi" w:cs="Arial"/>
        </w:rPr>
        <w:t>.</w:t>
      </w:r>
    </w:p>
    <w:p w14:paraId="03FA22F6" w14:textId="77777777" w:rsidR="00BA3928" w:rsidRPr="00AC3FCC" w:rsidRDefault="00BA3928" w:rsidP="00BA3928">
      <w:pPr>
        <w:jc w:val="both"/>
        <w:rPr>
          <w:rFonts w:asciiTheme="majorHAnsi" w:hAnsiTheme="majorHAnsi"/>
        </w:rPr>
      </w:pPr>
    </w:p>
    <w:p w14:paraId="2E1BF542" w14:textId="7F12D499" w:rsidR="00BA3928" w:rsidRPr="00AC3FCC" w:rsidRDefault="00BA3928" w:rsidP="00BA3928">
      <w:pPr>
        <w:jc w:val="both"/>
        <w:rPr>
          <w:rFonts w:asciiTheme="majorHAnsi" w:hAnsiTheme="majorHAnsi"/>
        </w:rPr>
      </w:pPr>
      <w:r w:rsidRPr="00AC3FCC">
        <w:rPr>
          <w:rFonts w:asciiTheme="majorHAnsi" w:hAnsiTheme="majorHAnsi" w:cs="Arial"/>
        </w:rPr>
        <w:t xml:space="preserve">Cygnets Preschool wants children to feel safe, </w:t>
      </w:r>
      <w:r w:rsidR="007B07B0" w:rsidRPr="00AC3FCC">
        <w:rPr>
          <w:rFonts w:asciiTheme="majorHAnsi" w:hAnsiTheme="majorHAnsi" w:cs="Arial"/>
        </w:rPr>
        <w:t>stimulated,</w:t>
      </w:r>
      <w:r w:rsidRPr="00AC3FCC">
        <w:rPr>
          <w:rFonts w:asciiTheme="majorHAnsi" w:hAnsiTheme="majorHAnsi" w:cs="Arial"/>
        </w:rPr>
        <w:t xml:space="preserve"> and happy in the setting and to feel secure and comfortable with staff </w:t>
      </w:r>
      <w:r w:rsidRPr="00AC3FCC">
        <w:rPr>
          <w:rFonts w:asciiTheme="majorHAnsi" w:hAnsiTheme="majorHAnsi"/>
        </w:rPr>
        <w:t>and to be able to share with their parents/carers afterwards, the new learning experiences enjoyed in the Preschool</w:t>
      </w:r>
      <w:r w:rsidRPr="00AC3FCC">
        <w:rPr>
          <w:rFonts w:asciiTheme="majorHAnsi" w:hAnsiTheme="majorHAnsi" w:cs="Arial"/>
        </w:rPr>
        <w:t>. We want parents</w:t>
      </w:r>
      <w:r w:rsidR="00E1261F">
        <w:rPr>
          <w:rFonts w:asciiTheme="majorHAnsi" w:hAnsiTheme="majorHAnsi" w:cs="Arial"/>
        </w:rPr>
        <w:t>/carers</w:t>
      </w:r>
      <w:r w:rsidRPr="00AC3FCC">
        <w:rPr>
          <w:rFonts w:asciiTheme="majorHAnsi" w:hAnsiTheme="majorHAnsi" w:cs="Arial"/>
        </w:rPr>
        <w:t xml:space="preserve"> to have confidence in both their children's well-being and their role as active partners within our setting. </w:t>
      </w:r>
      <w:r w:rsidRPr="00AC3FCC">
        <w:rPr>
          <w:rFonts w:asciiTheme="majorHAnsi" w:hAnsiTheme="majorHAnsi"/>
        </w:rPr>
        <w:t>We aim to make the Preschool a welcome place where children settle quickly and easily because consideration has been given to the individual needs and circumstances of the children and their families.</w:t>
      </w:r>
    </w:p>
    <w:p w14:paraId="019CC02B" w14:textId="77777777" w:rsidR="00BA3928" w:rsidRPr="00AC3FCC" w:rsidRDefault="00BA3928" w:rsidP="00BA3928">
      <w:pPr>
        <w:jc w:val="both"/>
        <w:rPr>
          <w:rFonts w:asciiTheme="majorHAnsi" w:hAnsiTheme="majorHAnsi"/>
        </w:rPr>
      </w:pPr>
    </w:p>
    <w:p w14:paraId="7584E744" w14:textId="77777777" w:rsidR="00BA3928" w:rsidRPr="00AC3FCC" w:rsidRDefault="00BA3928" w:rsidP="00BA3928">
      <w:pPr>
        <w:jc w:val="both"/>
        <w:rPr>
          <w:rFonts w:asciiTheme="majorHAnsi" w:hAnsiTheme="majorHAnsi"/>
          <w:b/>
        </w:rPr>
      </w:pPr>
      <w:r w:rsidRPr="00AC3FCC">
        <w:rPr>
          <w:rFonts w:asciiTheme="majorHAnsi" w:hAnsiTheme="majorHAnsi"/>
          <w:b/>
        </w:rPr>
        <w:t>Methods</w:t>
      </w:r>
    </w:p>
    <w:p w14:paraId="06A91E02" w14:textId="1072EE1E" w:rsidR="00BA3928" w:rsidRPr="00AC3FCC" w:rsidRDefault="00BA3928" w:rsidP="006309E9">
      <w:pPr>
        <w:pStyle w:val="ListParagraph"/>
        <w:numPr>
          <w:ilvl w:val="0"/>
          <w:numId w:val="117"/>
        </w:numPr>
        <w:jc w:val="both"/>
        <w:rPr>
          <w:rFonts w:asciiTheme="majorHAnsi" w:hAnsiTheme="majorHAnsi"/>
        </w:rPr>
      </w:pPr>
      <w:r w:rsidRPr="00AC3FCC">
        <w:rPr>
          <w:rFonts w:asciiTheme="majorHAnsi" w:hAnsiTheme="majorHAnsi"/>
        </w:rPr>
        <w:t>We encoura</w:t>
      </w:r>
      <w:r w:rsidR="002E3BFA" w:rsidRPr="00AC3FCC">
        <w:rPr>
          <w:rFonts w:asciiTheme="majorHAnsi" w:hAnsiTheme="majorHAnsi"/>
        </w:rPr>
        <w:t>ge parents/carers to visit the p</w:t>
      </w:r>
      <w:r w:rsidRPr="00AC3FCC">
        <w:rPr>
          <w:rFonts w:asciiTheme="majorHAnsi" w:hAnsiTheme="majorHAnsi"/>
        </w:rPr>
        <w:t xml:space="preserve">reschool </w:t>
      </w:r>
      <w:r w:rsidR="002E3BFA" w:rsidRPr="00AC3FCC">
        <w:rPr>
          <w:rFonts w:asciiTheme="majorHAnsi" w:hAnsiTheme="majorHAnsi"/>
        </w:rPr>
        <w:t>with their child</w:t>
      </w:r>
      <w:r w:rsidRPr="00AC3FCC">
        <w:rPr>
          <w:rFonts w:asciiTheme="majorHAnsi" w:hAnsiTheme="majorHAnsi"/>
        </w:rPr>
        <w:t xml:space="preserve"> </w:t>
      </w:r>
      <w:r w:rsidR="002E3BFA" w:rsidRPr="00AC3FCC">
        <w:rPr>
          <w:rFonts w:asciiTheme="majorHAnsi" w:hAnsiTheme="majorHAnsi"/>
        </w:rPr>
        <w:t xml:space="preserve">prior to </w:t>
      </w:r>
      <w:r w:rsidRPr="00AC3FCC">
        <w:rPr>
          <w:rFonts w:asciiTheme="majorHAnsi" w:hAnsiTheme="majorHAnsi"/>
        </w:rPr>
        <w:t>admission</w:t>
      </w:r>
      <w:r w:rsidR="007B07B0">
        <w:rPr>
          <w:rFonts w:asciiTheme="majorHAnsi" w:hAnsiTheme="majorHAnsi"/>
        </w:rPr>
        <w:t>.</w:t>
      </w:r>
    </w:p>
    <w:p w14:paraId="20F0ECF3" w14:textId="2425A42E" w:rsidR="00BA3928" w:rsidRPr="00AC3FCC" w:rsidRDefault="00BA3928" w:rsidP="006309E9">
      <w:pPr>
        <w:pStyle w:val="ListParagraph"/>
        <w:numPr>
          <w:ilvl w:val="0"/>
          <w:numId w:val="117"/>
        </w:numPr>
        <w:jc w:val="both"/>
        <w:rPr>
          <w:rFonts w:asciiTheme="majorHAnsi" w:hAnsiTheme="majorHAnsi"/>
        </w:rPr>
      </w:pPr>
      <w:r w:rsidRPr="00AC3FCC">
        <w:rPr>
          <w:rFonts w:asciiTheme="majorHAnsi" w:hAnsiTheme="majorHAnsi"/>
        </w:rPr>
        <w:t>We in</w:t>
      </w:r>
      <w:r w:rsidR="002E3BFA" w:rsidRPr="00AC3FCC">
        <w:rPr>
          <w:rFonts w:asciiTheme="majorHAnsi" w:hAnsiTheme="majorHAnsi"/>
        </w:rPr>
        <w:t>vite parents/carers and child</w:t>
      </w:r>
      <w:r w:rsidRPr="00AC3FCC">
        <w:rPr>
          <w:rFonts w:asciiTheme="majorHAnsi" w:hAnsiTheme="majorHAnsi"/>
        </w:rPr>
        <w:t xml:space="preserve"> to a ‘</w:t>
      </w:r>
      <w:r w:rsidR="002E3BFA" w:rsidRPr="00AC3FCC">
        <w:rPr>
          <w:rFonts w:asciiTheme="majorHAnsi" w:hAnsiTheme="majorHAnsi"/>
        </w:rPr>
        <w:t>taster session’ held before the child is</w:t>
      </w:r>
      <w:r w:rsidRPr="00AC3FCC">
        <w:rPr>
          <w:rFonts w:asciiTheme="majorHAnsi" w:hAnsiTheme="majorHAnsi"/>
        </w:rPr>
        <w:t xml:space="preserve"> </w:t>
      </w:r>
      <w:r w:rsidR="002E3BFA" w:rsidRPr="00AC3FCC">
        <w:rPr>
          <w:rFonts w:asciiTheme="majorHAnsi" w:hAnsiTheme="majorHAnsi"/>
        </w:rPr>
        <w:t>due to begin preschool where p</w:t>
      </w:r>
      <w:r w:rsidRPr="00AC3FCC">
        <w:rPr>
          <w:rFonts w:asciiTheme="majorHAnsi" w:hAnsiTheme="majorHAnsi"/>
        </w:rPr>
        <w:t>olicies and practices will be discussed</w:t>
      </w:r>
      <w:r w:rsidR="007B07B0">
        <w:rPr>
          <w:rFonts w:asciiTheme="majorHAnsi" w:hAnsiTheme="majorHAnsi"/>
        </w:rPr>
        <w:t>.</w:t>
      </w:r>
    </w:p>
    <w:p w14:paraId="55BEDEEC" w14:textId="531843CA" w:rsidR="00BA3928" w:rsidRPr="00AC3FCC" w:rsidRDefault="00BA3928" w:rsidP="006309E9">
      <w:pPr>
        <w:pStyle w:val="ListParagraph"/>
        <w:numPr>
          <w:ilvl w:val="0"/>
          <w:numId w:val="117"/>
        </w:numPr>
        <w:jc w:val="both"/>
        <w:rPr>
          <w:rFonts w:asciiTheme="majorHAnsi" w:hAnsiTheme="majorHAnsi"/>
        </w:rPr>
      </w:pPr>
      <w:r w:rsidRPr="00AC3FCC">
        <w:rPr>
          <w:rFonts w:asciiTheme="majorHAnsi" w:hAnsiTheme="majorHAnsi"/>
        </w:rPr>
        <w:t>We have flexible admission procedures, if appropriate, to meet the individual needs of families and children</w:t>
      </w:r>
      <w:r w:rsidR="007B07B0">
        <w:rPr>
          <w:rFonts w:asciiTheme="majorHAnsi" w:hAnsiTheme="majorHAnsi"/>
        </w:rPr>
        <w:t>.</w:t>
      </w:r>
    </w:p>
    <w:p w14:paraId="167AE9DD" w14:textId="64ED765F" w:rsidR="00BA3928" w:rsidRPr="00AC3FCC" w:rsidRDefault="00BA3928" w:rsidP="006309E9">
      <w:pPr>
        <w:pStyle w:val="ListParagraph"/>
        <w:numPr>
          <w:ilvl w:val="0"/>
          <w:numId w:val="117"/>
        </w:numPr>
        <w:jc w:val="both"/>
        <w:rPr>
          <w:rFonts w:asciiTheme="majorHAnsi" w:hAnsiTheme="majorHAnsi"/>
        </w:rPr>
      </w:pPr>
      <w:r w:rsidRPr="00AC3FCC">
        <w:rPr>
          <w:rFonts w:asciiTheme="majorHAnsi" w:hAnsiTheme="majorHAnsi"/>
        </w:rPr>
        <w:t>We make clear to families from the outset that</w:t>
      </w:r>
      <w:r w:rsidR="002E3BFA" w:rsidRPr="00AC3FCC">
        <w:rPr>
          <w:rFonts w:asciiTheme="majorHAnsi" w:hAnsiTheme="majorHAnsi"/>
        </w:rPr>
        <w:t xml:space="preserve"> they will be supported in the p</w:t>
      </w:r>
      <w:r w:rsidRPr="00AC3FCC">
        <w:rPr>
          <w:rFonts w:asciiTheme="majorHAnsi" w:hAnsiTheme="majorHAnsi"/>
        </w:rPr>
        <w:t>reschool for as long as it takes to settle their child</w:t>
      </w:r>
      <w:r w:rsidR="007B07B0">
        <w:rPr>
          <w:rFonts w:asciiTheme="majorHAnsi" w:hAnsiTheme="majorHAnsi"/>
        </w:rPr>
        <w:t>.</w:t>
      </w:r>
    </w:p>
    <w:p w14:paraId="06AAE25D" w14:textId="04E2FA20" w:rsidR="00BA3928" w:rsidRPr="00AC3FCC" w:rsidRDefault="00BA3928" w:rsidP="006309E9">
      <w:pPr>
        <w:pStyle w:val="ListParagraph"/>
        <w:numPr>
          <w:ilvl w:val="0"/>
          <w:numId w:val="117"/>
        </w:numPr>
        <w:jc w:val="both"/>
        <w:rPr>
          <w:rFonts w:asciiTheme="majorHAnsi" w:hAnsiTheme="majorHAnsi"/>
        </w:rPr>
      </w:pPr>
      <w:r w:rsidRPr="00AC3FCC">
        <w:rPr>
          <w:rFonts w:asciiTheme="majorHAnsi" w:hAnsiTheme="majorHAnsi"/>
        </w:rPr>
        <w:t xml:space="preserve">We reassure parents/carers whose children seem to be taking a long time to settle into </w:t>
      </w:r>
      <w:r w:rsidR="002E3BFA" w:rsidRPr="00AC3FCC">
        <w:rPr>
          <w:rFonts w:asciiTheme="majorHAnsi" w:hAnsiTheme="majorHAnsi"/>
        </w:rPr>
        <w:t>p</w:t>
      </w:r>
      <w:r w:rsidRPr="00AC3FCC">
        <w:rPr>
          <w:rFonts w:asciiTheme="majorHAnsi" w:hAnsiTheme="majorHAnsi"/>
        </w:rPr>
        <w:t>reschool; and</w:t>
      </w:r>
      <w:r w:rsidR="002E3BFA" w:rsidRPr="00AC3FCC">
        <w:rPr>
          <w:rFonts w:asciiTheme="majorHAnsi" w:hAnsiTheme="majorHAnsi"/>
        </w:rPr>
        <w:t xml:space="preserve"> a</w:t>
      </w:r>
      <w:r w:rsidRPr="00AC3FCC">
        <w:rPr>
          <w:rFonts w:asciiTheme="majorHAnsi" w:hAnsiTheme="majorHAnsi"/>
        </w:rPr>
        <w:t xml:space="preserve">ll children and their families are treated </w:t>
      </w:r>
      <w:r w:rsidR="0072666E" w:rsidRPr="00AC3FCC">
        <w:rPr>
          <w:rFonts w:asciiTheme="majorHAnsi" w:hAnsiTheme="majorHAnsi"/>
        </w:rPr>
        <w:t>equally,</w:t>
      </w:r>
      <w:r w:rsidRPr="00AC3FCC">
        <w:rPr>
          <w:rFonts w:asciiTheme="majorHAnsi" w:hAnsiTheme="majorHAnsi"/>
        </w:rPr>
        <w:t xml:space="preserve"> and our </w:t>
      </w:r>
      <w:r w:rsidR="002E3BFA" w:rsidRPr="00AC3FCC">
        <w:rPr>
          <w:rFonts w:asciiTheme="majorHAnsi" w:hAnsiTheme="majorHAnsi"/>
        </w:rPr>
        <w:t>p</w:t>
      </w:r>
      <w:r w:rsidRPr="00AC3FCC">
        <w:rPr>
          <w:rFonts w:asciiTheme="majorHAnsi" w:hAnsiTheme="majorHAnsi"/>
        </w:rPr>
        <w:t xml:space="preserve">reschool is inclusive </w:t>
      </w:r>
      <w:r w:rsidR="002E3BFA" w:rsidRPr="00AC3FCC">
        <w:rPr>
          <w:rFonts w:asciiTheme="majorHAnsi" w:hAnsiTheme="majorHAnsi"/>
        </w:rPr>
        <w:t>to</w:t>
      </w:r>
      <w:r w:rsidRPr="00AC3FCC">
        <w:rPr>
          <w:rFonts w:asciiTheme="majorHAnsi" w:hAnsiTheme="majorHAnsi"/>
        </w:rPr>
        <w:t xml:space="preserve"> all</w:t>
      </w:r>
      <w:r w:rsidR="007B07B0">
        <w:rPr>
          <w:rFonts w:asciiTheme="majorHAnsi" w:hAnsiTheme="majorHAnsi"/>
        </w:rPr>
        <w:t>.</w:t>
      </w:r>
    </w:p>
    <w:p w14:paraId="64BAC8B9" w14:textId="77777777" w:rsidR="00BA3928" w:rsidRPr="00AC3FCC" w:rsidRDefault="00BA3928" w:rsidP="00BA3928">
      <w:pPr>
        <w:pStyle w:val="ListParagraph"/>
        <w:jc w:val="both"/>
        <w:rPr>
          <w:rFonts w:asciiTheme="majorHAnsi" w:hAnsiTheme="majorHAnsi"/>
        </w:rPr>
      </w:pPr>
    </w:p>
    <w:p w14:paraId="6CB35139" w14:textId="77777777" w:rsidR="00BA3928" w:rsidRPr="00AC3FCC" w:rsidRDefault="00BA3928" w:rsidP="00BA3928">
      <w:pPr>
        <w:jc w:val="both"/>
        <w:rPr>
          <w:rFonts w:asciiTheme="majorHAnsi" w:hAnsiTheme="majorHAnsi"/>
        </w:rPr>
      </w:pPr>
      <w:r w:rsidRPr="00AC3FCC">
        <w:rPr>
          <w:rFonts w:asciiTheme="majorHAnsi" w:hAnsiTheme="majorHAnsi"/>
        </w:rPr>
        <w:t>Children cannot learn or play successfully if they are anxious or unhappy. Our settling in procedures aim to help parents/carers to help their children to feel comfortable in the Preschool, to benefit from what it has to offer and to be confident that their parents/carers will return at the end of the session.</w:t>
      </w:r>
    </w:p>
    <w:p w14:paraId="363FE6C0" w14:textId="77777777" w:rsidR="00BA3928" w:rsidRPr="00AC3FCC" w:rsidRDefault="00BA3928" w:rsidP="00BA3928">
      <w:pPr>
        <w:jc w:val="both"/>
        <w:rPr>
          <w:rFonts w:asciiTheme="majorHAnsi" w:hAnsiTheme="majorHAnsi"/>
          <w:b/>
        </w:rPr>
      </w:pPr>
    </w:p>
    <w:p w14:paraId="096F3081" w14:textId="77777777" w:rsidR="00BA3928" w:rsidRPr="00AC3FCC" w:rsidRDefault="00BA3928" w:rsidP="00BA3928">
      <w:pPr>
        <w:jc w:val="both"/>
        <w:rPr>
          <w:rFonts w:asciiTheme="majorHAnsi" w:hAnsiTheme="majorHAnsi"/>
        </w:rPr>
      </w:pPr>
    </w:p>
    <w:p w14:paraId="03C968E1" w14:textId="2C6554FC" w:rsidR="00BA3928" w:rsidRPr="00AC3FCC" w:rsidRDefault="00DD1A9D" w:rsidP="00BA3928">
      <w:pPr>
        <w:jc w:val="both"/>
        <w:rPr>
          <w:rFonts w:asciiTheme="majorHAnsi" w:hAnsiTheme="majorHAnsi"/>
          <w:b/>
        </w:rPr>
      </w:pPr>
      <w:r>
        <w:rPr>
          <w:rFonts w:asciiTheme="majorHAnsi" w:hAnsiTheme="majorHAnsi"/>
          <w:b/>
        </w:rPr>
        <w:t>EYFS Key Principles into Practice</w:t>
      </w:r>
      <w:r w:rsidR="00BA3928" w:rsidRPr="00AC3FCC">
        <w:rPr>
          <w:rFonts w:asciiTheme="majorHAnsi" w:hAnsiTheme="majorHAnsi"/>
          <w:b/>
        </w:rPr>
        <w:t>:</w:t>
      </w:r>
    </w:p>
    <w:p w14:paraId="60C93071" w14:textId="77777777" w:rsidR="00BA3928" w:rsidRPr="00AC3FCC" w:rsidRDefault="00BA3928" w:rsidP="00BA3928">
      <w:pPr>
        <w:jc w:val="both"/>
        <w:rPr>
          <w:rFonts w:asciiTheme="majorHAnsi" w:hAnsiTheme="majorHAnsi"/>
        </w:rPr>
      </w:pPr>
      <w:r w:rsidRPr="00AC3FCC">
        <w:rPr>
          <w:rFonts w:asciiTheme="majorHAnsi" w:hAnsiTheme="majorHAnsi"/>
          <w:noProof/>
        </w:rPr>
        <w:drawing>
          <wp:inline distT="0" distB="0" distL="0" distR="0" wp14:anchorId="21543B71" wp14:editId="3779101B">
            <wp:extent cx="5270500" cy="1104900"/>
            <wp:effectExtent l="0" t="0" r="12700" b="1270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0500" cy="1104900"/>
                    </a:xfrm>
                    <a:prstGeom prst="rect">
                      <a:avLst/>
                    </a:prstGeom>
                    <a:noFill/>
                    <a:ln>
                      <a:noFill/>
                    </a:ln>
                  </pic:spPr>
                </pic:pic>
              </a:graphicData>
            </a:graphic>
          </wp:inline>
        </w:drawing>
      </w:r>
    </w:p>
    <w:p w14:paraId="51F2E835" w14:textId="57D6B522" w:rsidR="00BA3928" w:rsidRPr="00AC3FCC" w:rsidRDefault="002E3BFA" w:rsidP="00BA3928">
      <w:pPr>
        <w:jc w:val="center"/>
        <w:rPr>
          <w:rFonts w:asciiTheme="majorHAnsi" w:hAnsiTheme="majorHAnsi"/>
        </w:rPr>
      </w:pPr>
      <w:r w:rsidRPr="00AC3FCC">
        <w:rPr>
          <w:rFonts w:asciiTheme="majorHAnsi" w:hAnsiTheme="majorHAnsi"/>
          <w:b/>
        </w:rPr>
        <w:br w:type="page"/>
      </w:r>
      <w:r w:rsidR="00BA3928" w:rsidRPr="00AC3FCC">
        <w:rPr>
          <w:rFonts w:asciiTheme="majorHAnsi" w:hAnsiTheme="majorHAnsi"/>
          <w:b/>
        </w:rPr>
        <w:lastRenderedPageBreak/>
        <w:t>Cygnets Preschool</w:t>
      </w:r>
    </w:p>
    <w:p w14:paraId="6EC31590" w14:textId="77777777" w:rsidR="00BA3928" w:rsidRPr="00AC3FCC" w:rsidRDefault="00BA3928" w:rsidP="00BA3928">
      <w:pPr>
        <w:jc w:val="center"/>
        <w:rPr>
          <w:rFonts w:asciiTheme="majorHAnsi" w:hAnsiTheme="majorHAnsi"/>
          <w:b/>
        </w:rPr>
      </w:pPr>
      <w:r w:rsidRPr="00AC3FCC">
        <w:rPr>
          <w:rFonts w:asciiTheme="majorHAnsi" w:hAnsiTheme="majorHAnsi"/>
          <w:b/>
        </w:rPr>
        <w:t>Information Sharing Policy</w:t>
      </w:r>
    </w:p>
    <w:p w14:paraId="4D1F2D1F" w14:textId="77777777" w:rsidR="00BA3928" w:rsidRPr="00AC3FCC" w:rsidRDefault="00BA3928" w:rsidP="00BA3928">
      <w:pPr>
        <w:jc w:val="both"/>
        <w:rPr>
          <w:rFonts w:asciiTheme="majorHAnsi" w:hAnsiTheme="majorHAnsi"/>
        </w:rPr>
      </w:pPr>
    </w:p>
    <w:p w14:paraId="4012E92F" w14:textId="37DB6563" w:rsidR="00BA3928" w:rsidRPr="00AC3FCC" w:rsidRDefault="00BA3928" w:rsidP="00BA3928">
      <w:pPr>
        <w:pStyle w:val="ListParagraph"/>
        <w:pBdr>
          <w:top w:val="single" w:sz="4" w:space="1" w:color="auto"/>
          <w:left w:val="single" w:sz="4" w:space="4" w:color="auto"/>
          <w:bottom w:val="single" w:sz="4" w:space="1" w:color="auto"/>
          <w:right w:val="single" w:sz="4" w:space="4" w:color="auto"/>
        </w:pBdr>
        <w:ind w:left="0"/>
        <w:jc w:val="both"/>
        <w:rPr>
          <w:rFonts w:asciiTheme="majorHAnsi" w:hAnsiTheme="majorHAnsi"/>
        </w:rPr>
      </w:pPr>
      <w:r w:rsidRPr="00AC3FCC">
        <w:rPr>
          <w:rFonts w:asciiTheme="majorHAnsi" w:hAnsiTheme="majorHAnsi"/>
        </w:rPr>
        <w:t xml:space="preserve">“Ensuring that children and young people are kept safe and receive the best support they need when they need it is vital. Where information sharing is necessary to achieve this </w:t>
      </w:r>
      <w:r w:rsidR="0072666E" w:rsidRPr="00AC3FCC">
        <w:rPr>
          <w:rFonts w:asciiTheme="majorHAnsi" w:hAnsiTheme="majorHAnsi"/>
        </w:rPr>
        <w:t>objective,</w:t>
      </w:r>
      <w:r w:rsidRPr="00AC3FCC">
        <w:rPr>
          <w:rFonts w:asciiTheme="majorHAnsi" w:hAnsiTheme="majorHAnsi"/>
        </w:rPr>
        <w:t xml:space="preserve"> it is important that the </w:t>
      </w:r>
      <w:r w:rsidR="00C655E2">
        <w:rPr>
          <w:rFonts w:asciiTheme="majorHAnsi" w:hAnsiTheme="majorHAnsi"/>
        </w:rPr>
        <w:t>Educator</w:t>
      </w:r>
      <w:r w:rsidRPr="00AC3FCC">
        <w:rPr>
          <w:rFonts w:asciiTheme="majorHAnsi" w:hAnsiTheme="majorHAnsi"/>
        </w:rPr>
        <w:t xml:space="preserve">s have a clear understanding of when information can be shared. It is also for them to understand the circumstances of when sharing is inappropriate. </w:t>
      </w:r>
      <w:r w:rsidR="00D0238C">
        <w:rPr>
          <w:rFonts w:asciiTheme="majorHAnsi" w:hAnsiTheme="majorHAnsi"/>
        </w:rPr>
        <w:t>GDPR and t</w:t>
      </w:r>
      <w:r w:rsidRPr="00AC3FCC">
        <w:rPr>
          <w:rFonts w:asciiTheme="majorHAnsi" w:hAnsiTheme="majorHAnsi"/>
        </w:rPr>
        <w:t>he Data Protection Act is not a barrier to sharing information but is in place to ensure that personal information is shared appropriately.”</w:t>
      </w:r>
    </w:p>
    <w:p w14:paraId="308891A2" w14:textId="77777777" w:rsidR="00BA3928" w:rsidRPr="00AC3FCC" w:rsidRDefault="00BA3928" w:rsidP="00BA3928">
      <w:pPr>
        <w:pStyle w:val="ListParagraph"/>
        <w:pBdr>
          <w:top w:val="single" w:sz="4" w:space="1" w:color="auto"/>
          <w:left w:val="single" w:sz="4" w:space="4" w:color="auto"/>
          <w:bottom w:val="single" w:sz="4" w:space="1" w:color="auto"/>
          <w:right w:val="single" w:sz="4" w:space="4" w:color="auto"/>
        </w:pBdr>
        <w:ind w:left="0"/>
        <w:jc w:val="both"/>
        <w:rPr>
          <w:rFonts w:asciiTheme="majorHAnsi" w:hAnsiTheme="majorHAnsi"/>
          <w:i/>
          <w:sz w:val="20"/>
          <w:szCs w:val="20"/>
        </w:rPr>
      </w:pPr>
    </w:p>
    <w:p w14:paraId="0247BA5D" w14:textId="3DF6A84E" w:rsidR="00BA3928" w:rsidRPr="00AC3FCC" w:rsidRDefault="00BA3928" w:rsidP="00BA3928">
      <w:pPr>
        <w:pStyle w:val="ListParagraph"/>
        <w:pBdr>
          <w:top w:val="single" w:sz="4" w:space="1" w:color="auto"/>
          <w:left w:val="single" w:sz="4" w:space="4" w:color="auto"/>
          <w:bottom w:val="single" w:sz="4" w:space="1" w:color="auto"/>
          <w:right w:val="single" w:sz="4" w:space="4" w:color="auto"/>
        </w:pBdr>
        <w:ind w:left="0"/>
        <w:jc w:val="both"/>
        <w:rPr>
          <w:rFonts w:asciiTheme="majorHAnsi" w:hAnsiTheme="majorHAnsi"/>
          <w:i/>
          <w:sz w:val="20"/>
          <w:szCs w:val="20"/>
        </w:rPr>
      </w:pPr>
      <w:r w:rsidRPr="00AC3FCC">
        <w:rPr>
          <w:rFonts w:asciiTheme="majorHAnsi" w:hAnsiTheme="majorHAnsi"/>
          <w:i/>
          <w:sz w:val="20"/>
          <w:szCs w:val="20"/>
        </w:rPr>
        <w:t xml:space="preserve">Introduction to ‘Information Sharing: </w:t>
      </w:r>
      <w:r w:rsidR="00C655E2">
        <w:rPr>
          <w:rFonts w:asciiTheme="majorHAnsi" w:hAnsiTheme="majorHAnsi"/>
          <w:i/>
          <w:sz w:val="20"/>
          <w:szCs w:val="20"/>
        </w:rPr>
        <w:t>Educator</w:t>
      </w:r>
      <w:r w:rsidRPr="00AC3FCC">
        <w:rPr>
          <w:rFonts w:asciiTheme="majorHAnsi" w:hAnsiTheme="majorHAnsi"/>
          <w:i/>
          <w:sz w:val="20"/>
          <w:szCs w:val="20"/>
        </w:rPr>
        <w:t>s Guide’ (HMG 2006)</w:t>
      </w:r>
    </w:p>
    <w:p w14:paraId="14C53257" w14:textId="77777777" w:rsidR="00BA3928" w:rsidRPr="00AC3FCC" w:rsidRDefault="00BA3928" w:rsidP="00BA3928">
      <w:pPr>
        <w:pBdr>
          <w:top w:val="single" w:sz="4" w:space="1" w:color="auto"/>
          <w:left w:val="single" w:sz="4" w:space="4" w:color="auto"/>
          <w:bottom w:val="single" w:sz="4" w:space="1" w:color="auto"/>
          <w:right w:val="single" w:sz="4" w:space="4" w:color="auto"/>
        </w:pBdr>
        <w:jc w:val="both"/>
        <w:rPr>
          <w:rFonts w:asciiTheme="majorHAnsi" w:hAnsiTheme="majorHAnsi"/>
          <w:i/>
          <w:sz w:val="20"/>
          <w:szCs w:val="20"/>
        </w:rPr>
      </w:pPr>
    </w:p>
    <w:p w14:paraId="6C29020E" w14:textId="2EC72A0F" w:rsidR="00BA3928" w:rsidRPr="00AC3FCC" w:rsidRDefault="00C655E2" w:rsidP="00BA3928">
      <w:pPr>
        <w:pStyle w:val="ListParagraph"/>
        <w:pBdr>
          <w:top w:val="single" w:sz="4" w:space="1" w:color="auto"/>
          <w:left w:val="single" w:sz="4" w:space="4" w:color="auto"/>
          <w:bottom w:val="single" w:sz="4" w:space="1" w:color="auto"/>
          <w:right w:val="single" w:sz="4" w:space="4" w:color="auto"/>
        </w:pBdr>
        <w:ind w:left="0"/>
        <w:jc w:val="both"/>
        <w:rPr>
          <w:rFonts w:asciiTheme="majorHAnsi" w:hAnsiTheme="majorHAnsi"/>
        </w:rPr>
      </w:pPr>
      <w:r>
        <w:rPr>
          <w:rFonts w:asciiTheme="majorHAnsi" w:hAnsiTheme="majorHAnsi"/>
        </w:rPr>
        <w:t>Educator</w:t>
      </w:r>
      <w:r w:rsidR="00BA3928" w:rsidRPr="00AC3FCC">
        <w:rPr>
          <w:rFonts w:asciiTheme="majorHAnsi" w:hAnsiTheme="majorHAnsi"/>
        </w:rPr>
        <w:t>s need to understand their organisation’s position and commitment to information sharing. They need to have confidence in the continued support of their organisation where they have used their professional judgement and shared information professionally.</w:t>
      </w:r>
    </w:p>
    <w:p w14:paraId="7C40CABE" w14:textId="77777777" w:rsidR="00BA3928" w:rsidRPr="00AC3FCC" w:rsidRDefault="00BA3928" w:rsidP="00BA3928">
      <w:pPr>
        <w:pStyle w:val="ListParagraph"/>
        <w:pBdr>
          <w:top w:val="single" w:sz="4" w:space="1" w:color="auto"/>
          <w:left w:val="single" w:sz="4" w:space="4" w:color="auto"/>
          <w:bottom w:val="single" w:sz="4" w:space="1" w:color="auto"/>
          <w:right w:val="single" w:sz="4" w:space="4" w:color="auto"/>
        </w:pBdr>
        <w:ind w:left="0"/>
        <w:jc w:val="both"/>
        <w:rPr>
          <w:rFonts w:asciiTheme="majorHAnsi" w:hAnsiTheme="majorHAnsi"/>
          <w:i/>
          <w:sz w:val="20"/>
          <w:szCs w:val="20"/>
        </w:rPr>
      </w:pPr>
    </w:p>
    <w:p w14:paraId="5CAEDE5F" w14:textId="43B26556" w:rsidR="00BA3928" w:rsidRPr="00AC3FCC" w:rsidRDefault="00BA3928" w:rsidP="00BA3928">
      <w:pPr>
        <w:pStyle w:val="ListParagraph"/>
        <w:pBdr>
          <w:top w:val="single" w:sz="4" w:space="1" w:color="auto"/>
          <w:left w:val="single" w:sz="4" w:space="4" w:color="auto"/>
          <w:bottom w:val="single" w:sz="4" w:space="1" w:color="auto"/>
          <w:right w:val="single" w:sz="4" w:space="4" w:color="auto"/>
        </w:pBdr>
        <w:ind w:left="0"/>
        <w:jc w:val="both"/>
        <w:rPr>
          <w:rFonts w:asciiTheme="majorHAnsi" w:hAnsiTheme="majorHAnsi"/>
          <w:i/>
          <w:sz w:val="20"/>
          <w:szCs w:val="20"/>
        </w:rPr>
      </w:pPr>
      <w:r w:rsidRPr="00AC3FCC">
        <w:rPr>
          <w:rFonts w:asciiTheme="majorHAnsi" w:hAnsiTheme="majorHAnsi"/>
          <w:i/>
          <w:sz w:val="20"/>
          <w:szCs w:val="20"/>
        </w:rPr>
        <w:t xml:space="preserve">Information Sharing: Guidance for </w:t>
      </w:r>
      <w:r w:rsidR="00C655E2">
        <w:rPr>
          <w:rFonts w:asciiTheme="majorHAnsi" w:hAnsiTheme="majorHAnsi"/>
          <w:i/>
          <w:sz w:val="20"/>
          <w:szCs w:val="20"/>
        </w:rPr>
        <w:t>Educator</w:t>
      </w:r>
      <w:r w:rsidRPr="00AC3FCC">
        <w:rPr>
          <w:rFonts w:asciiTheme="majorHAnsi" w:hAnsiTheme="majorHAnsi"/>
          <w:i/>
          <w:sz w:val="20"/>
          <w:szCs w:val="20"/>
        </w:rPr>
        <w:t xml:space="preserve">s and </w:t>
      </w:r>
      <w:r w:rsidR="00E6247D" w:rsidRPr="00AC3FCC">
        <w:rPr>
          <w:rFonts w:asciiTheme="majorHAnsi" w:hAnsiTheme="majorHAnsi"/>
          <w:i/>
          <w:sz w:val="20"/>
          <w:szCs w:val="20"/>
        </w:rPr>
        <w:t>Manager</w:t>
      </w:r>
      <w:r w:rsidRPr="00AC3FCC">
        <w:rPr>
          <w:rFonts w:asciiTheme="majorHAnsi" w:hAnsiTheme="majorHAnsi"/>
          <w:i/>
          <w:sz w:val="20"/>
          <w:szCs w:val="20"/>
        </w:rPr>
        <w:t>s (HMG 2015)</w:t>
      </w:r>
    </w:p>
    <w:p w14:paraId="3B95CC63" w14:textId="77777777" w:rsidR="00BA3928" w:rsidRPr="00AC3FCC" w:rsidRDefault="00BA3928" w:rsidP="00BA3928">
      <w:pPr>
        <w:jc w:val="both"/>
        <w:rPr>
          <w:rFonts w:asciiTheme="majorHAnsi" w:hAnsiTheme="majorHAnsi"/>
        </w:rPr>
      </w:pPr>
    </w:p>
    <w:p w14:paraId="7CCEBEB0" w14:textId="77777777" w:rsidR="00BA3928" w:rsidRPr="00AC3FCC" w:rsidRDefault="00BA3928" w:rsidP="00BA3928">
      <w:pPr>
        <w:jc w:val="both"/>
        <w:rPr>
          <w:rFonts w:asciiTheme="majorHAnsi" w:hAnsiTheme="majorHAnsi"/>
          <w:b/>
        </w:rPr>
      </w:pPr>
      <w:r w:rsidRPr="00AC3FCC">
        <w:rPr>
          <w:rFonts w:asciiTheme="majorHAnsi" w:hAnsiTheme="majorHAnsi"/>
          <w:b/>
        </w:rPr>
        <w:t>Policy Statement</w:t>
      </w:r>
    </w:p>
    <w:p w14:paraId="333944D3" w14:textId="28537AD4" w:rsidR="00BA3928" w:rsidRDefault="00BA3928" w:rsidP="00BA3928">
      <w:pPr>
        <w:jc w:val="both"/>
        <w:rPr>
          <w:rFonts w:asciiTheme="majorHAnsi" w:hAnsiTheme="majorHAnsi"/>
        </w:rPr>
      </w:pPr>
      <w:r w:rsidRPr="00AC3FCC">
        <w:rPr>
          <w:rFonts w:asciiTheme="majorHAnsi" w:hAnsiTheme="majorHAnsi"/>
        </w:rPr>
        <w:t>We recognise that parents</w:t>
      </w:r>
      <w:r w:rsidR="00D0238C">
        <w:rPr>
          <w:rFonts w:asciiTheme="majorHAnsi" w:hAnsiTheme="majorHAnsi"/>
        </w:rPr>
        <w:t>/carers</w:t>
      </w:r>
      <w:r w:rsidRPr="00AC3FCC">
        <w:rPr>
          <w:rFonts w:asciiTheme="majorHAnsi" w:hAnsiTheme="majorHAnsi"/>
        </w:rPr>
        <w:t xml:space="preserve"> have a right to know that information they share will be regarded as confidential as well as being informed about the circumstances, and reasons, when we are obliged to share information. We are obliged to share confidential information without authorisation from the person who provided it or to whom it relates </w:t>
      </w:r>
      <w:r w:rsidR="00641747" w:rsidRPr="00AC3FCC">
        <w:rPr>
          <w:rFonts w:asciiTheme="majorHAnsi" w:hAnsiTheme="majorHAnsi"/>
        </w:rPr>
        <w:t>to if</w:t>
      </w:r>
      <w:r w:rsidRPr="00AC3FCC">
        <w:rPr>
          <w:rFonts w:asciiTheme="majorHAnsi" w:hAnsiTheme="majorHAnsi"/>
        </w:rPr>
        <w:t xml:space="preserve"> it is in the public interest. That is when:</w:t>
      </w:r>
    </w:p>
    <w:p w14:paraId="4BA6DF2E" w14:textId="77777777" w:rsidR="0065048F" w:rsidRPr="00AC3FCC" w:rsidRDefault="0065048F" w:rsidP="00BA3928">
      <w:pPr>
        <w:jc w:val="both"/>
        <w:rPr>
          <w:rFonts w:asciiTheme="majorHAnsi" w:hAnsiTheme="majorHAnsi"/>
        </w:rPr>
      </w:pPr>
    </w:p>
    <w:p w14:paraId="37123303" w14:textId="76072F08" w:rsidR="00BA3928" w:rsidRPr="00AC3FCC" w:rsidRDefault="00BA3928" w:rsidP="006309E9">
      <w:pPr>
        <w:pStyle w:val="ListParagraph"/>
        <w:numPr>
          <w:ilvl w:val="0"/>
          <w:numId w:val="118"/>
        </w:numPr>
        <w:jc w:val="both"/>
        <w:rPr>
          <w:rFonts w:asciiTheme="majorHAnsi" w:hAnsiTheme="majorHAnsi"/>
        </w:rPr>
      </w:pPr>
      <w:r w:rsidRPr="00AC3FCC">
        <w:rPr>
          <w:rFonts w:asciiTheme="majorHAnsi" w:hAnsiTheme="majorHAnsi"/>
        </w:rPr>
        <w:t>It is to prevent a crime from being committed or intervene where one may have been or to prevent harm to a child or adult</w:t>
      </w:r>
      <w:r w:rsidR="00641747">
        <w:rPr>
          <w:rFonts w:asciiTheme="majorHAnsi" w:hAnsiTheme="majorHAnsi"/>
        </w:rPr>
        <w:t>.</w:t>
      </w:r>
    </w:p>
    <w:p w14:paraId="503BC431" w14:textId="0CA44A28" w:rsidR="00BA3928" w:rsidRPr="00AC3FCC" w:rsidRDefault="00BA3928" w:rsidP="006309E9">
      <w:pPr>
        <w:pStyle w:val="ListParagraph"/>
        <w:numPr>
          <w:ilvl w:val="0"/>
          <w:numId w:val="118"/>
        </w:numPr>
        <w:jc w:val="both"/>
        <w:rPr>
          <w:rFonts w:asciiTheme="majorHAnsi" w:hAnsiTheme="majorHAnsi"/>
        </w:rPr>
      </w:pPr>
      <w:r w:rsidRPr="00AC3FCC">
        <w:rPr>
          <w:rFonts w:asciiTheme="majorHAnsi" w:hAnsiTheme="majorHAnsi"/>
        </w:rPr>
        <w:t>Not sharing it could be worse than the outcome of having shared it</w:t>
      </w:r>
      <w:r w:rsidR="00641747">
        <w:rPr>
          <w:rFonts w:asciiTheme="majorHAnsi" w:hAnsiTheme="majorHAnsi"/>
        </w:rPr>
        <w:t>.</w:t>
      </w:r>
    </w:p>
    <w:p w14:paraId="1FE27E4B" w14:textId="77777777" w:rsidR="00BA3928" w:rsidRPr="00AC3FCC" w:rsidRDefault="00BA3928" w:rsidP="00BA3928">
      <w:pPr>
        <w:jc w:val="both"/>
        <w:rPr>
          <w:rFonts w:asciiTheme="majorHAnsi" w:hAnsiTheme="majorHAnsi"/>
        </w:rPr>
      </w:pPr>
    </w:p>
    <w:p w14:paraId="457A84AB" w14:textId="7674F3AD" w:rsidR="00BA3928" w:rsidRPr="00AC3FCC" w:rsidRDefault="00BA3928" w:rsidP="00BA3928">
      <w:pPr>
        <w:jc w:val="both"/>
        <w:rPr>
          <w:rFonts w:asciiTheme="majorHAnsi" w:hAnsiTheme="majorHAnsi"/>
        </w:rPr>
      </w:pPr>
      <w:r w:rsidRPr="00AC3FCC">
        <w:rPr>
          <w:rFonts w:asciiTheme="majorHAnsi" w:hAnsiTheme="majorHAnsi"/>
        </w:rPr>
        <w:t>The decision should never be made as an individual, but with the back-up of the management. The three areas of criteria are:</w:t>
      </w:r>
    </w:p>
    <w:p w14:paraId="08406A84" w14:textId="259BCEFD" w:rsidR="00BA3928" w:rsidRPr="00976301" w:rsidRDefault="00BA3928" w:rsidP="006309E9">
      <w:pPr>
        <w:pStyle w:val="ListParagraph"/>
        <w:numPr>
          <w:ilvl w:val="0"/>
          <w:numId w:val="119"/>
        </w:numPr>
        <w:jc w:val="both"/>
        <w:rPr>
          <w:rFonts w:asciiTheme="majorHAnsi" w:hAnsiTheme="majorHAnsi"/>
        </w:rPr>
      </w:pPr>
      <w:r w:rsidRPr="00976301">
        <w:rPr>
          <w:rFonts w:asciiTheme="majorHAnsi" w:hAnsiTheme="majorHAnsi"/>
        </w:rPr>
        <w:t>Where there is evidence that the child is suffering, or is at risk of suffering, significant harm</w:t>
      </w:r>
      <w:r w:rsidR="00641747">
        <w:rPr>
          <w:rFonts w:asciiTheme="majorHAnsi" w:hAnsiTheme="majorHAnsi"/>
        </w:rPr>
        <w:t>.</w:t>
      </w:r>
    </w:p>
    <w:p w14:paraId="2A430DFD" w14:textId="65608DAF" w:rsidR="00BA3928" w:rsidRPr="00976301" w:rsidRDefault="00BA3928" w:rsidP="006309E9">
      <w:pPr>
        <w:pStyle w:val="ListParagraph"/>
        <w:numPr>
          <w:ilvl w:val="0"/>
          <w:numId w:val="119"/>
        </w:numPr>
        <w:jc w:val="both"/>
        <w:rPr>
          <w:rFonts w:asciiTheme="majorHAnsi" w:hAnsiTheme="majorHAnsi"/>
        </w:rPr>
      </w:pPr>
      <w:r w:rsidRPr="00976301">
        <w:rPr>
          <w:rFonts w:asciiTheme="majorHAnsi" w:hAnsiTheme="majorHAnsi"/>
        </w:rPr>
        <w:t>Where there is reasonable cause to believe that a child may be suffering or at risk of suffering significant harm</w:t>
      </w:r>
      <w:r w:rsidR="00641747">
        <w:rPr>
          <w:rFonts w:asciiTheme="majorHAnsi" w:hAnsiTheme="majorHAnsi"/>
        </w:rPr>
        <w:t>.</w:t>
      </w:r>
    </w:p>
    <w:p w14:paraId="697C7A0D" w14:textId="7CA4573F" w:rsidR="00BA3928" w:rsidRPr="00976301" w:rsidRDefault="00BA3928" w:rsidP="006309E9">
      <w:pPr>
        <w:pStyle w:val="ListParagraph"/>
        <w:numPr>
          <w:ilvl w:val="0"/>
          <w:numId w:val="119"/>
        </w:numPr>
        <w:jc w:val="both"/>
        <w:rPr>
          <w:rFonts w:asciiTheme="majorHAnsi" w:hAnsiTheme="majorHAnsi"/>
        </w:rPr>
      </w:pPr>
      <w:r w:rsidRPr="00976301">
        <w:rPr>
          <w:rFonts w:asciiTheme="majorHAnsi" w:hAnsiTheme="majorHAnsi"/>
        </w:rPr>
        <w:t xml:space="preserve">To prevent significant harm arising to children and young people or serious harm to adults, including the prevention, </w:t>
      </w:r>
      <w:r w:rsidR="00CB77F8" w:rsidRPr="00976301">
        <w:rPr>
          <w:rFonts w:asciiTheme="majorHAnsi" w:hAnsiTheme="majorHAnsi"/>
        </w:rPr>
        <w:t>detection,</w:t>
      </w:r>
      <w:r w:rsidRPr="00976301">
        <w:rPr>
          <w:rFonts w:asciiTheme="majorHAnsi" w:hAnsiTheme="majorHAnsi"/>
        </w:rPr>
        <w:t xml:space="preserve"> and prosecution of serious crime</w:t>
      </w:r>
      <w:r w:rsidR="00641747">
        <w:rPr>
          <w:rFonts w:asciiTheme="majorHAnsi" w:hAnsiTheme="majorHAnsi"/>
        </w:rPr>
        <w:t>.</w:t>
      </w:r>
    </w:p>
    <w:p w14:paraId="67632813" w14:textId="77777777" w:rsidR="00BA3928" w:rsidRPr="00AC3FCC" w:rsidRDefault="00BA3928" w:rsidP="00BA3928">
      <w:pPr>
        <w:jc w:val="both"/>
        <w:rPr>
          <w:rFonts w:asciiTheme="majorHAnsi" w:hAnsiTheme="majorHAnsi"/>
        </w:rPr>
      </w:pPr>
    </w:p>
    <w:p w14:paraId="62055B8F" w14:textId="77777777" w:rsidR="00BA3928" w:rsidRPr="00AC3FCC" w:rsidRDefault="00BA3928" w:rsidP="00BA3928">
      <w:pPr>
        <w:jc w:val="both"/>
        <w:rPr>
          <w:rFonts w:asciiTheme="majorHAnsi" w:hAnsiTheme="majorHAnsi"/>
          <w:b/>
        </w:rPr>
      </w:pPr>
      <w:r w:rsidRPr="00AC3FCC">
        <w:rPr>
          <w:rFonts w:asciiTheme="majorHAnsi" w:hAnsiTheme="majorHAnsi"/>
          <w:b/>
        </w:rPr>
        <w:t>Procedures</w:t>
      </w:r>
    </w:p>
    <w:p w14:paraId="0296640E" w14:textId="5C276C3A" w:rsidR="00BA3928" w:rsidRPr="00AC3FCC" w:rsidRDefault="00BA3928" w:rsidP="00BA3928">
      <w:pPr>
        <w:jc w:val="both"/>
        <w:rPr>
          <w:rFonts w:asciiTheme="majorHAnsi" w:hAnsiTheme="majorHAnsi"/>
        </w:rPr>
      </w:pPr>
      <w:r w:rsidRPr="00AC3FCC">
        <w:rPr>
          <w:rFonts w:asciiTheme="majorHAnsi" w:hAnsiTheme="majorHAnsi"/>
        </w:rPr>
        <w:t xml:space="preserve">Our procedure is based on the seven golden rules for information sharing as set out in ‘Information Sharing: Guidance for </w:t>
      </w:r>
      <w:r w:rsidR="00C655E2">
        <w:rPr>
          <w:rFonts w:asciiTheme="majorHAnsi" w:hAnsiTheme="majorHAnsi"/>
        </w:rPr>
        <w:t>Educator</w:t>
      </w:r>
      <w:r w:rsidRPr="00AC3FCC">
        <w:rPr>
          <w:rFonts w:asciiTheme="majorHAnsi" w:hAnsiTheme="majorHAnsi"/>
        </w:rPr>
        <w:t xml:space="preserve">s and </w:t>
      </w:r>
      <w:r w:rsidR="00E6247D" w:rsidRPr="00AC3FCC">
        <w:rPr>
          <w:rFonts w:asciiTheme="majorHAnsi" w:hAnsiTheme="majorHAnsi"/>
        </w:rPr>
        <w:t>Manager</w:t>
      </w:r>
      <w:r w:rsidRPr="00AC3FCC">
        <w:rPr>
          <w:rFonts w:asciiTheme="majorHAnsi" w:hAnsiTheme="majorHAnsi"/>
        </w:rPr>
        <w:t>s ‘(HMG 2015)</w:t>
      </w:r>
      <w:r w:rsidR="00641747">
        <w:rPr>
          <w:rFonts w:asciiTheme="majorHAnsi" w:hAnsiTheme="majorHAnsi"/>
        </w:rPr>
        <w:t>.</w:t>
      </w:r>
    </w:p>
    <w:p w14:paraId="5E891E2A" w14:textId="77777777" w:rsidR="00BA3928" w:rsidRPr="00AC3FCC" w:rsidRDefault="00BA3928" w:rsidP="00BA3928">
      <w:pPr>
        <w:jc w:val="both"/>
        <w:rPr>
          <w:rFonts w:asciiTheme="majorHAnsi" w:hAnsiTheme="majorHAnsi"/>
        </w:rPr>
      </w:pPr>
    </w:p>
    <w:p w14:paraId="4D570A20" w14:textId="6F6FCBB4" w:rsidR="00BA3928" w:rsidRPr="00AC3FCC" w:rsidRDefault="00BA3928" w:rsidP="006309E9">
      <w:pPr>
        <w:pStyle w:val="ListParagraph"/>
        <w:numPr>
          <w:ilvl w:val="0"/>
          <w:numId w:val="120"/>
        </w:numPr>
        <w:jc w:val="both"/>
        <w:rPr>
          <w:rFonts w:asciiTheme="majorHAnsi" w:hAnsiTheme="majorHAnsi"/>
        </w:rPr>
      </w:pPr>
      <w:r w:rsidRPr="00AC3FCC">
        <w:rPr>
          <w:rFonts w:asciiTheme="majorHAnsi" w:hAnsiTheme="majorHAnsi"/>
        </w:rPr>
        <w:t xml:space="preserve">Remember that </w:t>
      </w:r>
      <w:r w:rsidR="00D0238C">
        <w:rPr>
          <w:rFonts w:asciiTheme="majorHAnsi" w:hAnsiTheme="majorHAnsi"/>
        </w:rPr>
        <w:t xml:space="preserve">GDPR and </w:t>
      </w:r>
      <w:r w:rsidRPr="00AC3FCC">
        <w:rPr>
          <w:rFonts w:asciiTheme="majorHAnsi" w:hAnsiTheme="majorHAnsi"/>
        </w:rPr>
        <w:t>the Data Protection Act is not a barrier to sharing information but provides a framework to ensure that personal information about living persons is shared appropriately</w:t>
      </w:r>
      <w:r w:rsidR="00641747">
        <w:rPr>
          <w:rFonts w:asciiTheme="majorHAnsi" w:hAnsiTheme="majorHAnsi"/>
        </w:rPr>
        <w:t>.</w:t>
      </w:r>
    </w:p>
    <w:p w14:paraId="00E3D03A" w14:textId="5F3B3761" w:rsidR="00BA3928" w:rsidRPr="00AC3FCC" w:rsidRDefault="00BA3928" w:rsidP="006309E9">
      <w:pPr>
        <w:pStyle w:val="ListParagraph"/>
        <w:numPr>
          <w:ilvl w:val="0"/>
          <w:numId w:val="120"/>
        </w:numPr>
        <w:jc w:val="both"/>
        <w:rPr>
          <w:rFonts w:asciiTheme="majorHAnsi" w:hAnsiTheme="majorHAnsi"/>
        </w:rPr>
      </w:pPr>
      <w:r w:rsidRPr="00AC3FCC">
        <w:rPr>
          <w:rFonts w:asciiTheme="majorHAnsi" w:hAnsiTheme="majorHAnsi"/>
        </w:rPr>
        <w:t xml:space="preserve">Be open and honest. Explain to families how, </w:t>
      </w:r>
      <w:r w:rsidR="00641747" w:rsidRPr="00AC3FCC">
        <w:rPr>
          <w:rFonts w:asciiTheme="majorHAnsi" w:hAnsiTheme="majorHAnsi"/>
        </w:rPr>
        <w:t>when,</w:t>
      </w:r>
      <w:r w:rsidRPr="00AC3FCC">
        <w:rPr>
          <w:rFonts w:asciiTheme="majorHAnsi" w:hAnsiTheme="majorHAnsi"/>
        </w:rPr>
        <w:t xml:space="preserve"> and why information will be shared about them and with whom. That consent is normally </w:t>
      </w:r>
      <w:r w:rsidR="00CB77F8" w:rsidRPr="00AC3FCC">
        <w:rPr>
          <w:rFonts w:asciiTheme="majorHAnsi" w:hAnsiTheme="majorHAnsi"/>
        </w:rPr>
        <w:t>obtained unless</w:t>
      </w:r>
      <w:r w:rsidRPr="00AC3FCC">
        <w:rPr>
          <w:rFonts w:asciiTheme="majorHAnsi" w:hAnsiTheme="majorHAnsi"/>
        </w:rPr>
        <w:t xml:space="preserve"> it puts the child at risk or undermines a criminal investigation</w:t>
      </w:r>
      <w:r w:rsidR="00641747">
        <w:rPr>
          <w:rFonts w:asciiTheme="majorHAnsi" w:hAnsiTheme="majorHAnsi"/>
        </w:rPr>
        <w:t>.</w:t>
      </w:r>
    </w:p>
    <w:p w14:paraId="3EB7E4E3" w14:textId="19719122" w:rsidR="00BA3928" w:rsidRPr="00AC3FCC" w:rsidRDefault="00BA3928" w:rsidP="006309E9">
      <w:pPr>
        <w:pStyle w:val="ListParagraph"/>
        <w:numPr>
          <w:ilvl w:val="0"/>
          <w:numId w:val="120"/>
        </w:numPr>
        <w:jc w:val="both"/>
        <w:rPr>
          <w:rFonts w:asciiTheme="majorHAnsi" w:hAnsiTheme="majorHAnsi"/>
        </w:rPr>
      </w:pPr>
      <w:r w:rsidRPr="00AC3FCC">
        <w:rPr>
          <w:rFonts w:asciiTheme="majorHAnsi" w:hAnsiTheme="majorHAnsi"/>
        </w:rPr>
        <w:t>We ensure parents</w:t>
      </w:r>
      <w:r w:rsidR="00D0238C">
        <w:rPr>
          <w:rFonts w:asciiTheme="majorHAnsi" w:hAnsiTheme="majorHAnsi"/>
        </w:rPr>
        <w:t>/carers</w:t>
      </w:r>
      <w:r w:rsidRPr="00AC3FCC">
        <w:rPr>
          <w:rFonts w:asciiTheme="majorHAnsi" w:hAnsiTheme="majorHAnsi"/>
        </w:rPr>
        <w:t xml:space="preserve"> receive information about our information sharing policy when starting their child at Preschool and they sign a form to say they have read the policy and understand when information may be shared without their consent. This will only be when it is a matter of safeguarding a child</w:t>
      </w:r>
      <w:r w:rsidR="00641747">
        <w:rPr>
          <w:rFonts w:asciiTheme="majorHAnsi" w:hAnsiTheme="majorHAnsi"/>
        </w:rPr>
        <w:t>.</w:t>
      </w:r>
    </w:p>
    <w:p w14:paraId="2FD4AB90" w14:textId="34D97DA0" w:rsidR="00BA3928" w:rsidRPr="00AC3FCC" w:rsidRDefault="00BA3928" w:rsidP="006309E9">
      <w:pPr>
        <w:pStyle w:val="ListParagraph"/>
        <w:numPr>
          <w:ilvl w:val="0"/>
          <w:numId w:val="120"/>
        </w:numPr>
        <w:jc w:val="both"/>
        <w:rPr>
          <w:rFonts w:asciiTheme="majorHAnsi" w:hAnsiTheme="majorHAnsi"/>
        </w:rPr>
      </w:pPr>
      <w:r w:rsidRPr="00AC3FCC">
        <w:rPr>
          <w:rFonts w:asciiTheme="majorHAnsi" w:hAnsiTheme="majorHAnsi"/>
        </w:rPr>
        <w:t>We ensure parents</w:t>
      </w:r>
      <w:r w:rsidR="00D0238C">
        <w:rPr>
          <w:rFonts w:asciiTheme="majorHAnsi" w:hAnsiTheme="majorHAnsi"/>
        </w:rPr>
        <w:t>/carers</w:t>
      </w:r>
      <w:r w:rsidRPr="00AC3FCC">
        <w:rPr>
          <w:rFonts w:asciiTheme="majorHAnsi" w:hAnsiTheme="majorHAnsi"/>
        </w:rPr>
        <w:t xml:space="preserve"> have information about our S</w:t>
      </w:r>
      <w:r w:rsidR="00C749CE" w:rsidRPr="00AC3FCC">
        <w:rPr>
          <w:rFonts w:asciiTheme="majorHAnsi" w:hAnsiTheme="majorHAnsi"/>
        </w:rPr>
        <w:t>afeguarding Children policy</w:t>
      </w:r>
      <w:r w:rsidR="00641747">
        <w:rPr>
          <w:rFonts w:asciiTheme="majorHAnsi" w:hAnsiTheme="majorHAnsi"/>
        </w:rPr>
        <w:t>.</w:t>
      </w:r>
    </w:p>
    <w:p w14:paraId="0CC6831D" w14:textId="16B5266A" w:rsidR="00BA3928" w:rsidRPr="00AC3FCC" w:rsidRDefault="00BA3928" w:rsidP="006309E9">
      <w:pPr>
        <w:pStyle w:val="ListParagraph"/>
        <w:numPr>
          <w:ilvl w:val="0"/>
          <w:numId w:val="120"/>
        </w:numPr>
        <w:jc w:val="both"/>
        <w:rPr>
          <w:rFonts w:asciiTheme="majorHAnsi" w:hAnsiTheme="majorHAnsi"/>
        </w:rPr>
      </w:pPr>
      <w:r w:rsidRPr="00AC3FCC">
        <w:rPr>
          <w:rFonts w:asciiTheme="majorHAnsi" w:hAnsiTheme="majorHAnsi"/>
        </w:rPr>
        <w:t>We ensure parents</w:t>
      </w:r>
      <w:r w:rsidR="002D1D37">
        <w:rPr>
          <w:rFonts w:asciiTheme="majorHAnsi" w:hAnsiTheme="majorHAnsi"/>
        </w:rPr>
        <w:t>/carers</w:t>
      </w:r>
      <w:r w:rsidRPr="00AC3FCC">
        <w:rPr>
          <w:rFonts w:asciiTheme="majorHAnsi" w:hAnsiTheme="majorHAnsi"/>
        </w:rPr>
        <w:t xml:space="preserve"> have information about the circumstances when information will be shared with external agencies </w:t>
      </w:r>
      <w:r w:rsidR="00D0238C" w:rsidRPr="00AC3FCC">
        <w:rPr>
          <w:rFonts w:asciiTheme="majorHAnsi" w:hAnsiTheme="majorHAnsi"/>
        </w:rPr>
        <w:t>e.g.,</w:t>
      </w:r>
      <w:r w:rsidRPr="00AC3FCC">
        <w:rPr>
          <w:rFonts w:asciiTheme="majorHAnsi" w:hAnsiTheme="majorHAnsi"/>
        </w:rPr>
        <w:t xml:space="preserve"> with regard to any additional needs the child may have or transition to school</w:t>
      </w:r>
      <w:r w:rsidR="00641747">
        <w:rPr>
          <w:rFonts w:asciiTheme="majorHAnsi" w:hAnsiTheme="majorHAnsi"/>
        </w:rPr>
        <w:t>.</w:t>
      </w:r>
    </w:p>
    <w:p w14:paraId="25877A31" w14:textId="3E8F6854" w:rsidR="00BA3928" w:rsidRPr="00AC3FCC" w:rsidRDefault="00BA3928" w:rsidP="006309E9">
      <w:pPr>
        <w:pStyle w:val="ListParagraph"/>
        <w:numPr>
          <w:ilvl w:val="0"/>
          <w:numId w:val="120"/>
        </w:numPr>
        <w:jc w:val="both"/>
        <w:rPr>
          <w:rFonts w:asciiTheme="majorHAnsi" w:hAnsiTheme="majorHAnsi"/>
        </w:rPr>
      </w:pPr>
      <w:r w:rsidRPr="00AC3FCC">
        <w:rPr>
          <w:rFonts w:asciiTheme="majorHAnsi" w:hAnsiTheme="majorHAnsi"/>
        </w:rPr>
        <w:t>Seek advice when there are doubts about possible signif</w:t>
      </w:r>
      <w:r w:rsidR="00C749CE" w:rsidRPr="00AC3FCC">
        <w:rPr>
          <w:rFonts w:asciiTheme="majorHAnsi" w:hAnsiTheme="majorHAnsi"/>
        </w:rPr>
        <w:t xml:space="preserve">icant harm to a child or others - </w:t>
      </w:r>
      <w:r w:rsidR="00E6247D" w:rsidRPr="00AC3FCC">
        <w:rPr>
          <w:rFonts w:asciiTheme="majorHAnsi" w:hAnsiTheme="majorHAnsi"/>
        </w:rPr>
        <w:t>Manager</w:t>
      </w:r>
      <w:r w:rsidRPr="00AC3FCC">
        <w:rPr>
          <w:rFonts w:asciiTheme="majorHAnsi" w:hAnsiTheme="majorHAnsi"/>
        </w:rPr>
        <w:t xml:space="preserve"> will contact children’s social care for advice where</w:t>
      </w:r>
      <w:r w:rsidR="00C749CE" w:rsidRPr="00AC3FCC">
        <w:rPr>
          <w:rFonts w:asciiTheme="majorHAnsi" w:hAnsiTheme="majorHAnsi"/>
        </w:rPr>
        <w:t xml:space="preserve"> they have doubts or are unsure</w:t>
      </w:r>
      <w:r w:rsidR="00641747">
        <w:rPr>
          <w:rFonts w:asciiTheme="majorHAnsi" w:hAnsiTheme="majorHAnsi"/>
        </w:rPr>
        <w:t>.</w:t>
      </w:r>
    </w:p>
    <w:p w14:paraId="341446FC" w14:textId="1EA244B8" w:rsidR="00BA3928" w:rsidRPr="00AC3FCC" w:rsidRDefault="00BA3928" w:rsidP="006309E9">
      <w:pPr>
        <w:pStyle w:val="ListParagraph"/>
        <w:numPr>
          <w:ilvl w:val="0"/>
          <w:numId w:val="120"/>
        </w:numPr>
        <w:jc w:val="both"/>
        <w:rPr>
          <w:rFonts w:asciiTheme="majorHAnsi" w:hAnsiTheme="majorHAnsi"/>
        </w:rPr>
      </w:pPr>
      <w:r w:rsidRPr="00AC3FCC">
        <w:rPr>
          <w:rFonts w:asciiTheme="majorHAnsi" w:hAnsiTheme="majorHAnsi"/>
        </w:rPr>
        <w:lastRenderedPageBreak/>
        <w:t>Share with consent where appropriate. Respect the wishes of children and parents/carers not to consent confidential information. However, in the interests of the child, know when it is re</w:t>
      </w:r>
      <w:r w:rsidR="00C749CE" w:rsidRPr="00AC3FCC">
        <w:rPr>
          <w:rFonts w:asciiTheme="majorHAnsi" w:hAnsiTheme="majorHAnsi"/>
        </w:rPr>
        <w:t>asonable to override their wish - g</w:t>
      </w:r>
      <w:r w:rsidRPr="00AC3FCC">
        <w:rPr>
          <w:rFonts w:asciiTheme="majorHAnsi" w:hAnsiTheme="majorHAnsi"/>
        </w:rPr>
        <w:t>uidelines for consent are part of this procedure</w:t>
      </w:r>
      <w:r w:rsidR="00641747">
        <w:rPr>
          <w:rFonts w:asciiTheme="majorHAnsi" w:hAnsiTheme="majorHAnsi"/>
        </w:rPr>
        <w:t>.</w:t>
      </w:r>
    </w:p>
    <w:p w14:paraId="1506CAE8" w14:textId="02901ED7" w:rsidR="00BA3928" w:rsidRPr="00AC3FCC" w:rsidRDefault="00E6247D" w:rsidP="006309E9">
      <w:pPr>
        <w:pStyle w:val="ListParagraph"/>
        <w:numPr>
          <w:ilvl w:val="0"/>
          <w:numId w:val="120"/>
        </w:numPr>
        <w:jc w:val="both"/>
        <w:rPr>
          <w:rFonts w:asciiTheme="majorHAnsi" w:hAnsiTheme="majorHAnsi"/>
        </w:rPr>
      </w:pPr>
      <w:r w:rsidRPr="00AC3FCC">
        <w:rPr>
          <w:rFonts w:asciiTheme="majorHAnsi" w:hAnsiTheme="majorHAnsi"/>
        </w:rPr>
        <w:t>Manager</w:t>
      </w:r>
      <w:r w:rsidR="00BA3928" w:rsidRPr="00AC3FCC">
        <w:rPr>
          <w:rFonts w:asciiTheme="majorHAnsi" w:hAnsiTheme="majorHAnsi"/>
        </w:rPr>
        <w:t xml:space="preserve">s are conversant with this and </w:t>
      </w:r>
      <w:r w:rsidR="00641747" w:rsidRPr="00AC3FCC">
        <w:rPr>
          <w:rFonts w:asciiTheme="majorHAnsi" w:hAnsiTheme="majorHAnsi"/>
        </w:rPr>
        <w:t>can</w:t>
      </w:r>
      <w:r w:rsidR="00BA3928" w:rsidRPr="00AC3FCC">
        <w:rPr>
          <w:rFonts w:asciiTheme="majorHAnsi" w:hAnsiTheme="majorHAnsi"/>
        </w:rPr>
        <w:t xml:space="preserve"> advise staff accordingly. Consider the safety and welfare of the child when making a decision about sharing information – if there are concerns regarding ‘significant harm’ the child’s we</w:t>
      </w:r>
      <w:r w:rsidR="005B548D" w:rsidRPr="00AC3FCC">
        <w:rPr>
          <w:rFonts w:asciiTheme="majorHAnsi" w:hAnsiTheme="majorHAnsi"/>
        </w:rPr>
        <w:t xml:space="preserve">llbeing and safety is paramount. </w:t>
      </w:r>
      <w:r w:rsidR="00BA3928" w:rsidRPr="00AC3FCC">
        <w:rPr>
          <w:rFonts w:asciiTheme="majorHAnsi" w:hAnsiTheme="majorHAnsi"/>
        </w:rPr>
        <w:t>We record concerns and discuss these with our DSL. Record decisions made and the reasons why information will be shared and to whom and follow the procedures for reporting concerns and record keeping</w:t>
      </w:r>
      <w:r w:rsidR="00641747">
        <w:rPr>
          <w:rFonts w:asciiTheme="majorHAnsi" w:hAnsiTheme="majorHAnsi"/>
        </w:rPr>
        <w:t>.</w:t>
      </w:r>
    </w:p>
    <w:p w14:paraId="2B4AAC59" w14:textId="6DFBBDDF" w:rsidR="00BA3928" w:rsidRPr="00AC3FCC" w:rsidRDefault="00BA3928" w:rsidP="006309E9">
      <w:pPr>
        <w:pStyle w:val="ListParagraph"/>
        <w:numPr>
          <w:ilvl w:val="0"/>
          <w:numId w:val="120"/>
        </w:numPr>
        <w:jc w:val="both"/>
        <w:rPr>
          <w:rFonts w:asciiTheme="majorHAnsi" w:hAnsiTheme="majorHAnsi"/>
        </w:rPr>
      </w:pPr>
      <w:r w:rsidRPr="00AC3FCC">
        <w:rPr>
          <w:rFonts w:asciiTheme="majorHAnsi" w:hAnsiTheme="majorHAnsi"/>
        </w:rPr>
        <w:t>Information shared should be accurate and up to date, necessary for the purpose it is being shared for and shared only with those who n</w:t>
      </w:r>
      <w:r w:rsidR="005B548D" w:rsidRPr="00AC3FCC">
        <w:rPr>
          <w:rFonts w:asciiTheme="majorHAnsi" w:hAnsiTheme="majorHAnsi"/>
        </w:rPr>
        <w:t xml:space="preserve">eed to know and shared securely. </w:t>
      </w:r>
      <w:r w:rsidRPr="00AC3FCC">
        <w:rPr>
          <w:rFonts w:asciiTheme="majorHAnsi" w:hAnsiTheme="majorHAnsi"/>
        </w:rPr>
        <w:t>Our Safeguarding p</w:t>
      </w:r>
      <w:r w:rsidR="00D0238C">
        <w:rPr>
          <w:rFonts w:asciiTheme="majorHAnsi" w:hAnsiTheme="majorHAnsi"/>
        </w:rPr>
        <w:t>olicy</w:t>
      </w:r>
      <w:r w:rsidRPr="00AC3FCC">
        <w:rPr>
          <w:rFonts w:asciiTheme="majorHAnsi" w:hAnsiTheme="majorHAnsi"/>
        </w:rPr>
        <w:t xml:space="preserve"> and </w:t>
      </w:r>
      <w:r w:rsidR="00D0238C">
        <w:rPr>
          <w:rFonts w:asciiTheme="majorHAnsi" w:hAnsiTheme="majorHAnsi"/>
        </w:rPr>
        <w:t>Information Sharing</w:t>
      </w:r>
      <w:r w:rsidRPr="00AC3FCC">
        <w:rPr>
          <w:rFonts w:asciiTheme="majorHAnsi" w:hAnsiTheme="majorHAnsi"/>
        </w:rPr>
        <w:t xml:space="preserve"> p</w:t>
      </w:r>
      <w:r w:rsidR="00D0238C">
        <w:rPr>
          <w:rFonts w:asciiTheme="majorHAnsi" w:hAnsiTheme="majorHAnsi"/>
        </w:rPr>
        <w:t>olicies</w:t>
      </w:r>
      <w:r w:rsidRPr="00AC3FCC">
        <w:rPr>
          <w:rFonts w:asciiTheme="majorHAnsi" w:hAnsiTheme="majorHAnsi"/>
        </w:rPr>
        <w:t xml:space="preserve"> set out how and where information should be recorded and what information should be shared with another agency when making a referral</w:t>
      </w:r>
      <w:r w:rsidR="00641747">
        <w:rPr>
          <w:rFonts w:asciiTheme="majorHAnsi" w:hAnsiTheme="majorHAnsi"/>
        </w:rPr>
        <w:t>.</w:t>
      </w:r>
    </w:p>
    <w:p w14:paraId="44F35F11" w14:textId="6DB014D0" w:rsidR="00BA3928" w:rsidRPr="00AC3FCC" w:rsidRDefault="00BA3928" w:rsidP="006309E9">
      <w:pPr>
        <w:pStyle w:val="ListParagraph"/>
        <w:numPr>
          <w:ilvl w:val="0"/>
          <w:numId w:val="120"/>
        </w:numPr>
        <w:jc w:val="both"/>
        <w:rPr>
          <w:rFonts w:asciiTheme="majorHAnsi" w:hAnsiTheme="majorHAnsi"/>
        </w:rPr>
      </w:pPr>
      <w:r w:rsidRPr="00AC3FCC">
        <w:rPr>
          <w:rFonts w:asciiTheme="majorHAnsi" w:hAnsiTheme="majorHAnsi"/>
        </w:rPr>
        <w:t>Reasons for decisions to share in</w:t>
      </w:r>
      <w:r w:rsidR="005B548D" w:rsidRPr="00AC3FCC">
        <w:rPr>
          <w:rFonts w:asciiTheme="majorHAnsi" w:hAnsiTheme="majorHAnsi"/>
        </w:rPr>
        <w:t>formation, or not, are recorded</w:t>
      </w:r>
      <w:r w:rsidR="00641747">
        <w:rPr>
          <w:rFonts w:asciiTheme="majorHAnsi" w:hAnsiTheme="majorHAnsi"/>
        </w:rPr>
        <w:t>.</w:t>
      </w:r>
    </w:p>
    <w:p w14:paraId="4792D65C" w14:textId="77777777" w:rsidR="00BA3928" w:rsidRPr="00AC3FCC" w:rsidRDefault="00BA3928" w:rsidP="00BA3928">
      <w:pPr>
        <w:jc w:val="both"/>
        <w:rPr>
          <w:rFonts w:asciiTheme="majorHAnsi" w:hAnsiTheme="majorHAnsi"/>
          <w:sz w:val="20"/>
          <w:szCs w:val="20"/>
        </w:rPr>
      </w:pPr>
    </w:p>
    <w:p w14:paraId="67365053" w14:textId="77777777" w:rsidR="00BA3928" w:rsidRPr="00AC3FCC" w:rsidRDefault="00BA3928" w:rsidP="00BA3928">
      <w:pPr>
        <w:jc w:val="both"/>
        <w:rPr>
          <w:rFonts w:asciiTheme="majorHAnsi" w:hAnsiTheme="majorHAnsi"/>
          <w:b/>
        </w:rPr>
      </w:pPr>
      <w:r w:rsidRPr="00AC3FCC">
        <w:rPr>
          <w:rFonts w:asciiTheme="majorHAnsi" w:hAnsiTheme="majorHAnsi"/>
          <w:b/>
        </w:rPr>
        <w:t>Consent</w:t>
      </w:r>
    </w:p>
    <w:p w14:paraId="29B4763E" w14:textId="34D86DC4" w:rsidR="00BA3928" w:rsidRPr="00AC3FCC" w:rsidRDefault="00BA3928" w:rsidP="00BA3928">
      <w:pPr>
        <w:jc w:val="both"/>
        <w:rPr>
          <w:rFonts w:asciiTheme="majorHAnsi" w:hAnsiTheme="majorHAnsi"/>
        </w:rPr>
      </w:pPr>
      <w:r w:rsidRPr="00AC3FCC">
        <w:rPr>
          <w:rFonts w:asciiTheme="majorHAnsi" w:hAnsiTheme="majorHAnsi"/>
        </w:rPr>
        <w:t>Parents</w:t>
      </w:r>
      <w:r w:rsidR="002D1D37">
        <w:rPr>
          <w:rFonts w:asciiTheme="majorHAnsi" w:hAnsiTheme="majorHAnsi"/>
        </w:rPr>
        <w:t>/carers</w:t>
      </w:r>
      <w:r w:rsidRPr="00AC3FCC">
        <w:rPr>
          <w:rFonts w:asciiTheme="majorHAnsi" w:hAnsiTheme="majorHAnsi"/>
        </w:rPr>
        <w:t xml:space="preserve"> have a right to be informed that their consent to share information will be sought in most cases, as well as the kinds of circumstances when their consent may not be sought, or their refusal to give consent overridden:</w:t>
      </w:r>
    </w:p>
    <w:p w14:paraId="0B28E631" w14:textId="171B69A0" w:rsidR="00BA3928" w:rsidRPr="00AC3FCC" w:rsidRDefault="00BA3928" w:rsidP="006309E9">
      <w:pPr>
        <w:pStyle w:val="ListParagraph"/>
        <w:numPr>
          <w:ilvl w:val="0"/>
          <w:numId w:val="121"/>
        </w:numPr>
        <w:jc w:val="both"/>
        <w:rPr>
          <w:rFonts w:asciiTheme="majorHAnsi" w:hAnsiTheme="majorHAnsi"/>
        </w:rPr>
      </w:pPr>
      <w:r w:rsidRPr="00AC3FCC">
        <w:rPr>
          <w:rFonts w:asciiTheme="majorHAnsi" w:hAnsiTheme="majorHAnsi"/>
        </w:rPr>
        <w:t>Our policies and procedure set out our responsibility regarding gaining consent to share information and when it may not be sought or overridden</w:t>
      </w:r>
      <w:r w:rsidR="00641747">
        <w:rPr>
          <w:rFonts w:asciiTheme="majorHAnsi" w:hAnsiTheme="majorHAnsi"/>
        </w:rPr>
        <w:t>.</w:t>
      </w:r>
    </w:p>
    <w:p w14:paraId="3B13AC16" w14:textId="11AFCE8F" w:rsidR="00BA3928" w:rsidRPr="00AC3FCC" w:rsidRDefault="00BA3928" w:rsidP="006309E9">
      <w:pPr>
        <w:pStyle w:val="ListParagraph"/>
        <w:numPr>
          <w:ilvl w:val="0"/>
          <w:numId w:val="121"/>
        </w:numPr>
        <w:jc w:val="both"/>
        <w:rPr>
          <w:rFonts w:asciiTheme="majorHAnsi" w:hAnsiTheme="majorHAnsi"/>
        </w:rPr>
      </w:pPr>
      <w:r w:rsidRPr="00AC3FCC">
        <w:rPr>
          <w:rFonts w:asciiTheme="majorHAnsi" w:hAnsiTheme="majorHAnsi"/>
        </w:rPr>
        <w:t>We may cover this verbally when the child starts</w:t>
      </w:r>
      <w:r w:rsidR="00641747">
        <w:rPr>
          <w:rFonts w:asciiTheme="majorHAnsi" w:hAnsiTheme="majorHAnsi"/>
        </w:rPr>
        <w:t>.</w:t>
      </w:r>
    </w:p>
    <w:p w14:paraId="7CBD8A00" w14:textId="2093F69A" w:rsidR="00BA3928" w:rsidRPr="00AC3FCC" w:rsidRDefault="00BA3928" w:rsidP="006309E9">
      <w:pPr>
        <w:pStyle w:val="ListParagraph"/>
        <w:numPr>
          <w:ilvl w:val="0"/>
          <w:numId w:val="121"/>
        </w:numPr>
        <w:jc w:val="both"/>
        <w:rPr>
          <w:rFonts w:asciiTheme="majorHAnsi" w:hAnsiTheme="majorHAnsi"/>
        </w:rPr>
      </w:pPr>
      <w:r w:rsidRPr="00AC3FCC">
        <w:rPr>
          <w:rFonts w:asciiTheme="majorHAnsi" w:hAnsiTheme="majorHAnsi"/>
        </w:rPr>
        <w:t>Parents</w:t>
      </w:r>
      <w:r w:rsidR="002D1D37">
        <w:rPr>
          <w:rFonts w:asciiTheme="majorHAnsi" w:hAnsiTheme="majorHAnsi"/>
        </w:rPr>
        <w:t>/carers</w:t>
      </w:r>
      <w:r w:rsidRPr="00AC3FCC">
        <w:rPr>
          <w:rFonts w:asciiTheme="majorHAnsi" w:hAnsiTheme="majorHAnsi"/>
        </w:rPr>
        <w:t xml:space="preserve"> sign a form at registration to say they understand this</w:t>
      </w:r>
      <w:r w:rsidR="00641747">
        <w:rPr>
          <w:rFonts w:asciiTheme="majorHAnsi" w:hAnsiTheme="majorHAnsi"/>
        </w:rPr>
        <w:t>.</w:t>
      </w:r>
    </w:p>
    <w:p w14:paraId="0E64232E" w14:textId="42325026" w:rsidR="00BA3928" w:rsidRPr="00AC3FCC" w:rsidRDefault="00BA3928" w:rsidP="006309E9">
      <w:pPr>
        <w:pStyle w:val="ListParagraph"/>
        <w:numPr>
          <w:ilvl w:val="0"/>
          <w:numId w:val="121"/>
        </w:numPr>
        <w:jc w:val="both"/>
        <w:rPr>
          <w:rFonts w:asciiTheme="majorHAnsi" w:hAnsiTheme="majorHAnsi"/>
        </w:rPr>
      </w:pPr>
      <w:r w:rsidRPr="00AC3FCC">
        <w:rPr>
          <w:rFonts w:asciiTheme="majorHAnsi" w:hAnsiTheme="majorHAnsi"/>
        </w:rPr>
        <w:t>Parents</w:t>
      </w:r>
      <w:r w:rsidR="002D1D37">
        <w:rPr>
          <w:rFonts w:asciiTheme="majorHAnsi" w:hAnsiTheme="majorHAnsi"/>
        </w:rPr>
        <w:t>/carers</w:t>
      </w:r>
      <w:r w:rsidRPr="00AC3FCC">
        <w:rPr>
          <w:rFonts w:asciiTheme="majorHAnsi" w:hAnsiTheme="majorHAnsi"/>
        </w:rPr>
        <w:t xml:space="preserve"> are asked to give written consent to share information about any additional needs their child may </w:t>
      </w:r>
      <w:r w:rsidR="00641747" w:rsidRPr="00AC3FCC">
        <w:rPr>
          <w:rFonts w:asciiTheme="majorHAnsi" w:hAnsiTheme="majorHAnsi"/>
        </w:rPr>
        <w:t>have or</w:t>
      </w:r>
      <w:r w:rsidRPr="00AC3FCC">
        <w:rPr>
          <w:rFonts w:asciiTheme="majorHAnsi" w:hAnsiTheme="majorHAnsi"/>
        </w:rPr>
        <w:t xml:space="preserve"> pass on child development summaries to the next provider/school</w:t>
      </w:r>
      <w:r w:rsidR="00641747">
        <w:rPr>
          <w:rFonts w:asciiTheme="majorHAnsi" w:hAnsiTheme="majorHAnsi"/>
        </w:rPr>
        <w:t xml:space="preserve">. This is actioned within 5 days for children with SEND </w:t>
      </w:r>
      <w:r w:rsidR="009A36F5">
        <w:rPr>
          <w:rFonts w:asciiTheme="majorHAnsi" w:hAnsiTheme="majorHAnsi"/>
        </w:rPr>
        <w:t>or safeguarding concerns.</w:t>
      </w:r>
    </w:p>
    <w:p w14:paraId="32A654E2" w14:textId="77777777" w:rsidR="00BA3928" w:rsidRPr="00AC3FCC" w:rsidRDefault="00BA3928" w:rsidP="006309E9">
      <w:pPr>
        <w:pStyle w:val="ListParagraph"/>
        <w:numPr>
          <w:ilvl w:val="0"/>
          <w:numId w:val="121"/>
        </w:numPr>
        <w:jc w:val="both"/>
        <w:rPr>
          <w:rFonts w:asciiTheme="majorHAnsi" w:hAnsiTheme="majorHAnsi"/>
        </w:rPr>
      </w:pPr>
      <w:r w:rsidRPr="00AC3FCC">
        <w:rPr>
          <w:rFonts w:asciiTheme="majorHAnsi" w:hAnsiTheme="majorHAnsi"/>
        </w:rPr>
        <w:t>We consider the following questions:</w:t>
      </w:r>
    </w:p>
    <w:p w14:paraId="2EB74A40" w14:textId="35DD3D51" w:rsidR="00BA3928" w:rsidRPr="00AC3FCC" w:rsidRDefault="00BA3928" w:rsidP="006309E9">
      <w:pPr>
        <w:pStyle w:val="ListParagraph"/>
        <w:numPr>
          <w:ilvl w:val="0"/>
          <w:numId w:val="122"/>
        </w:numPr>
        <w:jc w:val="both"/>
        <w:rPr>
          <w:rFonts w:asciiTheme="majorHAnsi" w:hAnsiTheme="majorHAnsi"/>
        </w:rPr>
      </w:pPr>
      <w:r w:rsidRPr="00AC3FCC">
        <w:rPr>
          <w:rFonts w:asciiTheme="majorHAnsi" w:hAnsiTheme="majorHAnsi"/>
        </w:rPr>
        <w:t>Is there legitimate purpose to sharing the information?</w:t>
      </w:r>
      <w:r w:rsidR="005B548D" w:rsidRPr="00AC3FCC">
        <w:rPr>
          <w:rFonts w:asciiTheme="majorHAnsi" w:hAnsiTheme="majorHAnsi"/>
        </w:rPr>
        <w:t xml:space="preserve">, </w:t>
      </w:r>
      <w:r w:rsidRPr="00AC3FCC">
        <w:rPr>
          <w:rFonts w:asciiTheme="majorHAnsi" w:hAnsiTheme="majorHAnsi"/>
        </w:rPr>
        <w:t>Does the information enable the person to be identified?</w:t>
      </w:r>
      <w:r w:rsidR="005B548D" w:rsidRPr="00AC3FCC">
        <w:rPr>
          <w:rFonts w:asciiTheme="majorHAnsi" w:hAnsiTheme="majorHAnsi"/>
        </w:rPr>
        <w:t xml:space="preserve">, </w:t>
      </w:r>
      <w:r w:rsidRPr="00AC3FCC">
        <w:rPr>
          <w:rFonts w:asciiTheme="majorHAnsi" w:hAnsiTheme="majorHAnsi"/>
        </w:rPr>
        <w:t>Is the information confidential</w:t>
      </w:r>
      <w:r w:rsidR="005B548D" w:rsidRPr="00AC3FCC">
        <w:rPr>
          <w:rFonts w:asciiTheme="majorHAnsi" w:hAnsiTheme="majorHAnsi"/>
        </w:rPr>
        <w:t xml:space="preserve">, </w:t>
      </w:r>
      <w:r w:rsidRPr="00AC3FCC">
        <w:rPr>
          <w:rFonts w:asciiTheme="majorHAnsi" w:hAnsiTheme="majorHAnsi"/>
        </w:rPr>
        <w:t>If the information is confidential, do you have consent to share?</w:t>
      </w:r>
      <w:r w:rsidR="005B548D" w:rsidRPr="00AC3FCC">
        <w:rPr>
          <w:rFonts w:asciiTheme="majorHAnsi" w:hAnsiTheme="majorHAnsi"/>
        </w:rPr>
        <w:t xml:space="preserve">, </w:t>
      </w:r>
      <w:r w:rsidRPr="00AC3FCC">
        <w:rPr>
          <w:rFonts w:asciiTheme="majorHAnsi" w:hAnsiTheme="majorHAnsi"/>
        </w:rPr>
        <w:t>Is there a statutory duty or court order to share information?</w:t>
      </w:r>
      <w:r w:rsidR="005B548D" w:rsidRPr="00AC3FCC">
        <w:rPr>
          <w:rFonts w:asciiTheme="majorHAnsi" w:hAnsiTheme="majorHAnsi"/>
        </w:rPr>
        <w:t xml:space="preserve">, </w:t>
      </w:r>
      <w:r w:rsidRPr="00AC3FCC">
        <w:rPr>
          <w:rFonts w:asciiTheme="majorHAnsi" w:hAnsiTheme="majorHAnsi"/>
        </w:rPr>
        <w:t>If consent is refused, or there are good reasons not to seek consent, is there sufficient public interest to share information?</w:t>
      </w:r>
      <w:r w:rsidR="005B548D" w:rsidRPr="00AC3FCC">
        <w:rPr>
          <w:rFonts w:asciiTheme="majorHAnsi" w:hAnsiTheme="majorHAnsi"/>
        </w:rPr>
        <w:t xml:space="preserve">, </w:t>
      </w:r>
      <w:r w:rsidRPr="00AC3FCC">
        <w:rPr>
          <w:rFonts w:asciiTheme="majorHAnsi" w:hAnsiTheme="majorHAnsi"/>
        </w:rPr>
        <w:t>If the decision is to share, are you sharing the right information in the right way?</w:t>
      </w:r>
      <w:r w:rsidR="005B548D" w:rsidRPr="00AC3FCC">
        <w:rPr>
          <w:rFonts w:asciiTheme="majorHAnsi" w:hAnsiTheme="majorHAnsi"/>
        </w:rPr>
        <w:t xml:space="preserve">, </w:t>
      </w:r>
      <w:r w:rsidRPr="00AC3FCC">
        <w:rPr>
          <w:rFonts w:asciiTheme="majorHAnsi" w:hAnsiTheme="majorHAnsi"/>
        </w:rPr>
        <w:t>Have you properly recorded your decision?</w:t>
      </w:r>
    </w:p>
    <w:p w14:paraId="48A8333F" w14:textId="77777777" w:rsidR="00BA3928" w:rsidRPr="00AC3FCC" w:rsidRDefault="00BA3928" w:rsidP="00BA3928">
      <w:pPr>
        <w:jc w:val="both"/>
        <w:rPr>
          <w:rFonts w:asciiTheme="majorHAnsi" w:hAnsiTheme="majorHAnsi"/>
          <w:sz w:val="20"/>
          <w:szCs w:val="20"/>
        </w:rPr>
      </w:pPr>
    </w:p>
    <w:p w14:paraId="77C2C1FD" w14:textId="14E17BB3" w:rsidR="00BA3928" w:rsidRPr="00AC3FCC" w:rsidRDefault="00BA3928" w:rsidP="00BA3928">
      <w:pPr>
        <w:jc w:val="both"/>
        <w:rPr>
          <w:rFonts w:asciiTheme="majorHAnsi" w:hAnsiTheme="majorHAnsi"/>
        </w:rPr>
      </w:pPr>
      <w:r w:rsidRPr="00AC3FCC">
        <w:rPr>
          <w:rFonts w:asciiTheme="majorHAnsi" w:hAnsiTheme="majorHAnsi"/>
        </w:rPr>
        <w:t xml:space="preserve">All the undertakings above are subject to the paramount commitment of the Preschool, which is to the safety and wellbeing of the child and are unbiased. </w:t>
      </w:r>
      <w:r w:rsidR="00D0238C">
        <w:rPr>
          <w:rFonts w:asciiTheme="majorHAnsi" w:hAnsiTheme="majorHAnsi"/>
        </w:rPr>
        <w:t>For Further information, please</w:t>
      </w:r>
      <w:r w:rsidRPr="00AC3FCC">
        <w:rPr>
          <w:rFonts w:asciiTheme="majorHAnsi" w:hAnsiTheme="majorHAnsi"/>
        </w:rPr>
        <w:t xml:space="preserve"> see our Safeguarding Policy.</w:t>
      </w:r>
    </w:p>
    <w:p w14:paraId="7FB5394B" w14:textId="77777777" w:rsidR="005B548D" w:rsidRPr="00AC3FCC" w:rsidRDefault="005B548D" w:rsidP="00BA3928">
      <w:pPr>
        <w:jc w:val="both"/>
        <w:rPr>
          <w:rFonts w:asciiTheme="majorHAnsi" w:hAnsiTheme="majorHAnsi"/>
          <w:b/>
          <w:sz w:val="20"/>
          <w:szCs w:val="20"/>
        </w:rPr>
      </w:pPr>
    </w:p>
    <w:p w14:paraId="58A4ACDF" w14:textId="77777777" w:rsidR="00BA3928" w:rsidRPr="00AC3FCC" w:rsidRDefault="00BA3928" w:rsidP="00BA3928">
      <w:pPr>
        <w:jc w:val="both"/>
        <w:rPr>
          <w:rFonts w:asciiTheme="majorHAnsi" w:hAnsiTheme="majorHAnsi"/>
          <w:b/>
        </w:rPr>
      </w:pPr>
      <w:r w:rsidRPr="00AC3FCC">
        <w:rPr>
          <w:rFonts w:asciiTheme="majorHAnsi" w:hAnsiTheme="majorHAnsi"/>
          <w:b/>
        </w:rPr>
        <w:t>Legal Framework</w:t>
      </w:r>
    </w:p>
    <w:p w14:paraId="4088D9A7" w14:textId="6CEA7BCA" w:rsidR="00BA3928" w:rsidRPr="00AC3FCC" w:rsidRDefault="00831E4C" w:rsidP="006309E9">
      <w:pPr>
        <w:pStyle w:val="ListParagraph"/>
        <w:numPr>
          <w:ilvl w:val="0"/>
          <w:numId w:val="14"/>
        </w:numPr>
        <w:jc w:val="both"/>
        <w:rPr>
          <w:rFonts w:asciiTheme="majorHAnsi" w:hAnsiTheme="majorHAnsi"/>
        </w:rPr>
      </w:pPr>
      <w:r w:rsidRPr="00AC3FCC">
        <w:rPr>
          <w:rFonts w:asciiTheme="majorHAnsi" w:hAnsiTheme="majorHAnsi"/>
        </w:rPr>
        <w:t>GDPR 2018 (previously the Data Protection Act 1998)</w:t>
      </w:r>
    </w:p>
    <w:p w14:paraId="5D12B20F" w14:textId="77777777" w:rsidR="00BA3928" w:rsidRPr="00AC3FCC" w:rsidRDefault="00BA3928" w:rsidP="006309E9">
      <w:pPr>
        <w:pStyle w:val="ListParagraph"/>
        <w:numPr>
          <w:ilvl w:val="0"/>
          <w:numId w:val="14"/>
        </w:numPr>
        <w:jc w:val="both"/>
        <w:rPr>
          <w:rFonts w:asciiTheme="majorHAnsi" w:hAnsiTheme="majorHAnsi"/>
        </w:rPr>
      </w:pPr>
      <w:r w:rsidRPr="00AC3FCC">
        <w:rPr>
          <w:rFonts w:asciiTheme="majorHAnsi" w:hAnsiTheme="majorHAnsi"/>
        </w:rPr>
        <w:t>Human Rights Act 1998</w:t>
      </w:r>
    </w:p>
    <w:p w14:paraId="3145D3D9" w14:textId="77777777" w:rsidR="00BA3928" w:rsidRPr="00AC3FCC" w:rsidRDefault="00BA3928" w:rsidP="00BA3928">
      <w:pPr>
        <w:jc w:val="both"/>
        <w:rPr>
          <w:rFonts w:asciiTheme="majorHAnsi" w:hAnsiTheme="majorHAnsi"/>
          <w:b/>
          <w:sz w:val="20"/>
          <w:szCs w:val="20"/>
        </w:rPr>
      </w:pPr>
    </w:p>
    <w:p w14:paraId="5EDD02F9" w14:textId="77777777" w:rsidR="00BA3928" w:rsidRPr="00AC3FCC" w:rsidRDefault="00BA3928" w:rsidP="00BA3928">
      <w:pPr>
        <w:jc w:val="both"/>
        <w:rPr>
          <w:rFonts w:asciiTheme="majorHAnsi" w:hAnsiTheme="majorHAnsi"/>
          <w:b/>
        </w:rPr>
      </w:pPr>
      <w:r w:rsidRPr="00AC3FCC">
        <w:rPr>
          <w:rFonts w:asciiTheme="majorHAnsi" w:hAnsiTheme="majorHAnsi"/>
          <w:b/>
        </w:rPr>
        <w:t>Further Guidance</w:t>
      </w:r>
    </w:p>
    <w:p w14:paraId="13FB18DC" w14:textId="64078FFF" w:rsidR="00BA3928" w:rsidRPr="0065048F" w:rsidRDefault="0065048F" w:rsidP="006309E9">
      <w:pPr>
        <w:pStyle w:val="ListParagraph"/>
        <w:numPr>
          <w:ilvl w:val="0"/>
          <w:numId w:val="15"/>
        </w:numPr>
        <w:jc w:val="both"/>
        <w:rPr>
          <w:rFonts w:asciiTheme="majorHAnsi" w:hAnsiTheme="majorHAnsi"/>
        </w:rPr>
      </w:pPr>
      <w:r>
        <w:rPr>
          <w:rFonts w:asciiTheme="majorHAnsi" w:hAnsiTheme="majorHAnsi"/>
        </w:rPr>
        <w:t>Every Child Matters</w:t>
      </w:r>
    </w:p>
    <w:p w14:paraId="22F570A9" w14:textId="77777777" w:rsidR="00BA3928" w:rsidRPr="00AC3FCC" w:rsidRDefault="00BA3928" w:rsidP="00BA3928">
      <w:pPr>
        <w:jc w:val="both"/>
        <w:rPr>
          <w:rFonts w:asciiTheme="majorHAnsi" w:hAnsiTheme="majorHAnsi"/>
          <w:sz w:val="20"/>
          <w:szCs w:val="20"/>
        </w:rPr>
      </w:pPr>
    </w:p>
    <w:p w14:paraId="3CEFDAD6" w14:textId="5337E8FA" w:rsidR="00BA3928" w:rsidRPr="00AC3FCC" w:rsidRDefault="00DD1A9D" w:rsidP="00BA3928">
      <w:pPr>
        <w:jc w:val="both"/>
        <w:rPr>
          <w:rFonts w:asciiTheme="majorHAnsi" w:hAnsiTheme="majorHAnsi"/>
          <w:b/>
        </w:rPr>
      </w:pPr>
      <w:r>
        <w:rPr>
          <w:rFonts w:asciiTheme="majorHAnsi" w:hAnsiTheme="majorHAnsi"/>
          <w:b/>
        </w:rPr>
        <w:t>EYFS Key Principles into Practice</w:t>
      </w:r>
      <w:r w:rsidR="00BA3928" w:rsidRPr="00AC3FCC">
        <w:rPr>
          <w:rFonts w:asciiTheme="majorHAnsi" w:hAnsiTheme="majorHAnsi"/>
          <w:b/>
        </w:rPr>
        <w:t>:</w:t>
      </w:r>
    </w:p>
    <w:p w14:paraId="58AB1C9B" w14:textId="77777777" w:rsidR="00BA3928" w:rsidRPr="00AC3FCC" w:rsidRDefault="00BA3928" w:rsidP="00BA3928">
      <w:pPr>
        <w:jc w:val="both"/>
        <w:rPr>
          <w:rFonts w:asciiTheme="majorHAnsi" w:hAnsiTheme="majorHAnsi"/>
          <w:sz w:val="20"/>
          <w:szCs w:val="20"/>
        </w:rPr>
      </w:pPr>
    </w:p>
    <w:p w14:paraId="3775507C" w14:textId="77777777" w:rsidR="00BA3928" w:rsidRPr="00AC3FCC" w:rsidRDefault="00BA3928" w:rsidP="00BA3928">
      <w:pPr>
        <w:jc w:val="both"/>
        <w:rPr>
          <w:rFonts w:asciiTheme="majorHAnsi" w:hAnsiTheme="majorHAnsi"/>
        </w:rPr>
      </w:pPr>
      <w:r w:rsidRPr="00AC3FCC">
        <w:rPr>
          <w:rFonts w:asciiTheme="majorHAnsi" w:hAnsiTheme="majorHAnsi"/>
          <w:noProof/>
        </w:rPr>
        <w:drawing>
          <wp:inline distT="0" distB="0" distL="0" distR="0" wp14:anchorId="7BE3788B" wp14:editId="60945E4F">
            <wp:extent cx="5270500" cy="647700"/>
            <wp:effectExtent l="0" t="0" r="12700" b="12700"/>
            <wp:docPr id="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0500" cy="647700"/>
                    </a:xfrm>
                    <a:prstGeom prst="rect">
                      <a:avLst/>
                    </a:prstGeom>
                    <a:noFill/>
                    <a:ln>
                      <a:noFill/>
                    </a:ln>
                  </pic:spPr>
                </pic:pic>
              </a:graphicData>
            </a:graphic>
          </wp:inline>
        </w:drawing>
      </w:r>
    </w:p>
    <w:p w14:paraId="5D070D09" w14:textId="207BE3B8" w:rsidR="009273C6" w:rsidRPr="00AC3FCC" w:rsidRDefault="00BA3928" w:rsidP="009273C6">
      <w:pPr>
        <w:jc w:val="center"/>
        <w:rPr>
          <w:rFonts w:asciiTheme="majorHAnsi" w:hAnsiTheme="majorHAnsi"/>
          <w:b/>
        </w:rPr>
      </w:pPr>
      <w:r w:rsidRPr="00AC3FCC">
        <w:rPr>
          <w:rFonts w:asciiTheme="majorHAnsi" w:hAnsiTheme="majorHAnsi"/>
        </w:rPr>
        <w:br w:type="page"/>
      </w:r>
      <w:r w:rsidR="009273C6" w:rsidRPr="00AC3FCC">
        <w:rPr>
          <w:rFonts w:asciiTheme="majorHAnsi" w:hAnsiTheme="majorHAnsi"/>
          <w:b/>
        </w:rPr>
        <w:lastRenderedPageBreak/>
        <w:t>Cygnets Preschool</w:t>
      </w:r>
    </w:p>
    <w:p w14:paraId="728C0714" w14:textId="475C6D57" w:rsidR="009273C6" w:rsidRPr="00AC3FCC" w:rsidRDefault="009273C6" w:rsidP="009273C6">
      <w:pPr>
        <w:jc w:val="center"/>
        <w:rPr>
          <w:rFonts w:asciiTheme="majorHAnsi" w:hAnsiTheme="majorHAnsi"/>
          <w:b/>
        </w:rPr>
      </w:pPr>
      <w:r w:rsidRPr="00AC3FCC">
        <w:rPr>
          <w:rFonts w:asciiTheme="majorHAnsi" w:hAnsiTheme="majorHAnsi"/>
          <w:b/>
        </w:rPr>
        <w:t xml:space="preserve">Looked After Children </w:t>
      </w:r>
      <w:r w:rsidR="008E0F04">
        <w:rPr>
          <w:rFonts w:asciiTheme="majorHAnsi" w:hAnsiTheme="majorHAnsi"/>
          <w:b/>
        </w:rPr>
        <w:t xml:space="preserve">(LAC) </w:t>
      </w:r>
      <w:r w:rsidRPr="00AC3FCC">
        <w:rPr>
          <w:rFonts w:asciiTheme="majorHAnsi" w:hAnsiTheme="majorHAnsi"/>
          <w:b/>
        </w:rPr>
        <w:t>Policy</w:t>
      </w:r>
    </w:p>
    <w:p w14:paraId="00F8914A" w14:textId="77777777" w:rsidR="009273C6" w:rsidRPr="00AC3FCC" w:rsidRDefault="009273C6" w:rsidP="009273C6">
      <w:pPr>
        <w:jc w:val="both"/>
        <w:rPr>
          <w:rFonts w:asciiTheme="majorHAnsi" w:hAnsiTheme="majorHAnsi"/>
          <w:sz w:val="20"/>
          <w:szCs w:val="20"/>
        </w:rPr>
      </w:pPr>
    </w:p>
    <w:p w14:paraId="5AEA83A5" w14:textId="77777777" w:rsidR="009273C6" w:rsidRPr="00AC3FCC" w:rsidRDefault="009273C6" w:rsidP="009273C6">
      <w:pPr>
        <w:jc w:val="both"/>
        <w:rPr>
          <w:rFonts w:asciiTheme="majorHAnsi" w:hAnsiTheme="majorHAnsi"/>
          <w:b/>
        </w:rPr>
      </w:pPr>
      <w:r w:rsidRPr="00AC3FCC">
        <w:rPr>
          <w:rFonts w:asciiTheme="majorHAnsi" w:hAnsiTheme="majorHAnsi"/>
          <w:b/>
        </w:rPr>
        <w:t>Policy Statement</w:t>
      </w:r>
    </w:p>
    <w:p w14:paraId="71C940E2" w14:textId="77777777" w:rsidR="009273C6" w:rsidRPr="00AC3FCC" w:rsidRDefault="009273C6" w:rsidP="009273C6">
      <w:pPr>
        <w:jc w:val="both"/>
        <w:rPr>
          <w:rFonts w:asciiTheme="majorHAnsi" w:hAnsiTheme="majorHAnsi"/>
        </w:rPr>
      </w:pPr>
      <w:r w:rsidRPr="00AC3FCC">
        <w:rPr>
          <w:rFonts w:asciiTheme="majorHAnsi" w:hAnsiTheme="majorHAnsi"/>
        </w:rPr>
        <w:t>Early years settings are committed to providing quality provision based on equality of opportunity for all children and their families. All staff are committed to doing all they can to enable ‘looked after’ children in their care to achieve and reach their full potential.</w:t>
      </w:r>
    </w:p>
    <w:p w14:paraId="50CB11A4" w14:textId="77777777" w:rsidR="009273C6" w:rsidRPr="00AC3FCC" w:rsidRDefault="009273C6" w:rsidP="009273C6">
      <w:pPr>
        <w:jc w:val="both"/>
        <w:rPr>
          <w:rFonts w:asciiTheme="majorHAnsi" w:hAnsiTheme="majorHAnsi"/>
          <w:sz w:val="20"/>
          <w:szCs w:val="20"/>
        </w:rPr>
      </w:pPr>
    </w:p>
    <w:p w14:paraId="19709E04" w14:textId="77777777" w:rsidR="009273C6" w:rsidRPr="00AC3FCC" w:rsidRDefault="009273C6" w:rsidP="009273C6">
      <w:pPr>
        <w:jc w:val="both"/>
        <w:rPr>
          <w:rFonts w:asciiTheme="majorHAnsi" w:hAnsiTheme="majorHAnsi"/>
          <w:i/>
        </w:rPr>
      </w:pPr>
      <w:r w:rsidRPr="00AC3FCC">
        <w:rPr>
          <w:rFonts w:asciiTheme="majorHAnsi" w:hAnsiTheme="majorHAnsi"/>
          <w:i/>
        </w:rPr>
        <w:t>Definition of ‘Looked after children’ (LAC) – Children and young people become ‘looked after’ if they have either been taken into care by the local authority or have been accommodated by the local authority (a voluntary care arrangement). Most LAC will be living in foster homes, but a smaller number may be in a children’s home, living with a relative or even placed back home with their natural parents.</w:t>
      </w:r>
    </w:p>
    <w:p w14:paraId="106AC657" w14:textId="77777777" w:rsidR="009273C6" w:rsidRPr="00AC3FCC" w:rsidRDefault="009273C6" w:rsidP="009273C6">
      <w:pPr>
        <w:jc w:val="both"/>
        <w:rPr>
          <w:rFonts w:asciiTheme="majorHAnsi" w:hAnsiTheme="majorHAnsi"/>
          <w:sz w:val="20"/>
          <w:szCs w:val="20"/>
        </w:rPr>
      </w:pPr>
    </w:p>
    <w:p w14:paraId="7C6BCEC3" w14:textId="45E20052" w:rsidR="009273C6" w:rsidRPr="00AC3FCC" w:rsidRDefault="008E0F04" w:rsidP="009273C6">
      <w:pPr>
        <w:jc w:val="both"/>
        <w:rPr>
          <w:rFonts w:asciiTheme="majorHAnsi" w:hAnsiTheme="majorHAnsi"/>
        </w:rPr>
      </w:pPr>
      <w:r>
        <w:rPr>
          <w:rFonts w:asciiTheme="majorHAnsi" w:hAnsiTheme="majorHAnsi"/>
        </w:rPr>
        <w:t>Our p</w:t>
      </w:r>
      <w:r w:rsidR="009273C6" w:rsidRPr="00AC3FCC">
        <w:rPr>
          <w:rFonts w:asciiTheme="majorHAnsi" w:hAnsiTheme="majorHAnsi"/>
        </w:rPr>
        <w:t>reschool recognises that children who are being looked after</w:t>
      </w:r>
      <w:r>
        <w:rPr>
          <w:rFonts w:asciiTheme="majorHAnsi" w:hAnsiTheme="majorHAnsi"/>
        </w:rPr>
        <w:t>,</w:t>
      </w:r>
      <w:r w:rsidR="009273C6" w:rsidRPr="00AC3FCC">
        <w:rPr>
          <w:rFonts w:asciiTheme="majorHAnsi" w:hAnsiTheme="majorHAnsi"/>
        </w:rPr>
        <w:t xml:space="preserve"> have often experienced traumatic situations; physical, </w:t>
      </w:r>
      <w:r w:rsidR="005C01B4" w:rsidRPr="00AC3FCC">
        <w:rPr>
          <w:rFonts w:asciiTheme="majorHAnsi" w:hAnsiTheme="majorHAnsi"/>
        </w:rPr>
        <w:t>emotional,</w:t>
      </w:r>
      <w:r w:rsidR="009273C6" w:rsidRPr="00AC3FCC">
        <w:rPr>
          <w:rFonts w:asciiTheme="majorHAnsi" w:hAnsiTheme="majorHAnsi"/>
        </w:rPr>
        <w:t xml:space="preserve"> or sexual abuse or neglect. However, we also recognise that not all looked after children have experienced abuse and that there are a range of reasons for children to be taken into the care of the local authority. Whatever the reason, a child’s separation from their home and family signifies a disruption in their lives that has an impact on their emotional well-being.</w:t>
      </w:r>
      <w:r w:rsidR="009C7597">
        <w:rPr>
          <w:rFonts w:asciiTheme="majorHAnsi" w:hAnsiTheme="majorHAnsi"/>
        </w:rPr>
        <w:t xml:space="preserve"> </w:t>
      </w:r>
      <w:r w:rsidR="009273C6" w:rsidRPr="00AC3FCC">
        <w:rPr>
          <w:rFonts w:asciiTheme="majorHAnsi" w:hAnsiTheme="majorHAnsi"/>
        </w:rPr>
        <w:t xml:space="preserve">We place emphasis on promoting children’s right to be strong, </w:t>
      </w:r>
      <w:r w:rsidR="00D2655E" w:rsidRPr="00AC3FCC">
        <w:rPr>
          <w:rFonts w:asciiTheme="majorHAnsi" w:hAnsiTheme="majorHAnsi"/>
        </w:rPr>
        <w:t>resilient,</w:t>
      </w:r>
      <w:r w:rsidR="009273C6" w:rsidRPr="00AC3FCC">
        <w:rPr>
          <w:rFonts w:asciiTheme="majorHAnsi" w:hAnsiTheme="majorHAnsi"/>
        </w:rPr>
        <w:t xml:space="preserve"> and listened to. Our policy and practice guidelines for looked after children are based on these two important concepts, </w:t>
      </w:r>
      <w:r w:rsidR="005C01B4" w:rsidRPr="00AC3FCC">
        <w:rPr>
          <w:rFonts w:asciiTheme="majorHAnsi" w:hAnsiTheme="majorHAnsi"/>
        </w:rPr>
        <w:t>attachment,</w:t>
      </w:r>
      <w:r w:rsidR="009273C6" w:rsidRPr="00AC3FCC">
        <w:rPr>
          <w:rFonts w:asciiTheme="majorHAnsi" w:hAnsiTheme="majorHAnsi"/>
        </w:rPr>
        <w:t xml:space="preserve"> and resilience. The basis of this is to promote secure attachments in children’s lives as the basis for resilience. These aspects of well-being underpin the child’s responsiveness to learning and are the basis in developing positive dispositions for learning. For young children to get the most out of educational opportunities they need to be settled enough with their carer to be able to cope with further separation, a new environment and new expectations made upon them.</w:t>
      </w:r>
    </w:p>
    <w:p w14:paraId="4EE80992" w14:textId="77777777" w:rsidR="009273C6" w:rsidRPr="00AC3FCC" w:rsidRDefault="009273C6" w:rsidP="009273C6">
      <w:pPr>
        <w:jc w:val="both"/>
        <w:rPr>
          <w:rFonts w:asciiTheme="majorHAnsi" w:hAnsiTheme="majorHAnsi"/>
          <w:sz w:val="20"/>
          <w:szCs w:val="20"/>
        </w:rPr>
      </w:pPr>
    </w:p>
    <w:p w14:paraId="36C41442" w14:textId="77777777" w:rsidR="009273C6" w:rsidRPr="00AC3FCC" w:rsidRDefault="009273C6" w:rsidP="009273C6">
      <w:pPr>
        <w:jc w:val="both"/>
        <w:rPr>
          <w:rFonts w:asciiTheme="majorHAnsi" w:hAnsiTheme="majorHAnsi"/>
          <w:b/>
        </w:rPr>
      </w:pPr>
      <w:r w:rsidRPr="00AC3FCC">
        <w:rPr>
          <w:rFonts w:asciiTheme="majorHAnsi" w:hAnsiTheme="majorHAnsi"/>
          <w:b/>
        </w:rPr>
        <w:t>Principles</w:t>
      </w:r>
    </w:p>
    <w:p w14:paraId="1B4A093C" w14:textId="00093469" w:rsidR="009273C6" w:rsidRPr="00AC3FCC" w:rsidRDefault="009273C6" w:rsidP="006309E9">
      <w:pPr>
        <w:pStyle w:val="ListParagraph"/>
        <w:numPr>
          <w:ilvl w:val="0"/>
          <w:numId w:val="123"/>
        </w:numPr>
        <w:jc w:val="both"/>
        <w:rPr>
          <w:rFonts w:asciiTheme="majorHAnsi" w:hAnsiTheme="majorHAnsi"/>
        </w:rPr>
      </w:pPr>
      <w:r w:rsidRPr="00AC3FCC">
        <w:rPr>
          <w:rFonts w:asciiTheme="majorHAnsi" w:hAnsiTheme="majorHAnsi"/>
        </w:rPr>
        <w:t>The term ‘looked after child’ denotes a child’s current legal status. This term is never used to categorise a child as standing out from others. We do not refer to such a child using acronyms such as LAC</w:t>
      </w:r>
      <w:r w:rsidR="00D2655E">
        <w:rPr>
          <w:rFonts w:asciiTheme="majorHAnsi" w:hAnsiTheme="majorHAnsi"/>
        </w:rPr>
        <w:t>.</w:t>
      </w:r>
    </w:p>
    <w:p w14:paraId="025113CC" w14:textId="65877881" w:rsidR="009273C6" w:rsidRPr="00AC3FCC" w:rsidRDefault="009273C6" w:rsidP="006309E9">
      <w:pPr>
        <w:pStyle w:val="ListParagraph"/>
        <w:numPr>
          <w:ilvl w:val="0"/>
          <w:numId w:val="123"/>
        </w:numPr>
        <w:jc w:val="both"/>
        <w:rPr>
          <w:rFonts w:asciiTheme="majorHAnsi" w:hAnsiTheme="majorHAnsi"/>
        </w:rPr>
      </w:pPr>
      <w:r w:rsidRPr="00AC3FCC">
        <w:rPr>
          <w:rFonts w:asciiTheme="majorHAnsi" w:hAnsiTheme="majorHAnsi"/>
        </w:rPr>
        <w:t xml:space="preserve">We offer places to children from the age of two years old and are registered to receive </w:t>
      </w:r>
      <w:r w:rsidR="0072666E" w:rsidRPr="00AC3FCC">
        <w:rPr>
          <w:rFonts w:asciiTheme="majorHAnsi" w:hAnsiTheme="majorHAnsi"/>
        </w:rPr>
        <w:t>two-year-old</w:t>
      </w:r>
      <w:r w:rsidRPr="00AC3FCC">
        <w:rPr>
          <w:rFonts w:asciiTheme="majorHAnsi" w:hAnsiTheme="majorHAnsi"/>
        </w:rPr>
        <w:t xml:space="preserve"> funding as well as three and </w:t>
      </w:r>
      <w:r w:rsidR="0072666E" w:rsidRPr="00AC3FCC">
        <w:rPr>
          <w:rFonts w:asciiTheme="majorHAnsi" w:hAnsiTheme="majorHAnsi"/>
        </w:rPr>
        <w:t>four-year-old</w:t>
      </w:r>
      <w:r w:rsidRPr="00AC3FCC">
        <w:rPr>
          <w:rFonts w:asciiTheme="majorHAnsi" w:hAnsiTheme="majorHAnsi"/>
        </w:rPr>
        <w:t xml:space="preserve"> funding</w:t>
      </w:r>
      <w:r w:rsidR="00D2655E">
        <w:rPr>
          <w:rFonts w:asciiTheme="majorHAnsi" w:hAnsiTheme="majorHAnsi"/>
        </w:rPr>
        <w:t>.</w:t>
      </w:r>
    </w:p>
    <w:p w14:paraId="7B713A25" w14:textId="1926C967" w:rsidR="009273C6" w:rsidRPr="00AC3FCC" w:rsidRDefault="009273C6" w:rsidP="006309E9">
      <w:pPr>
        <w:pStyle w:val="ListParagraph"/>
        <w:numPr>
          <w:ilvl w:val="0"/>
          <w:numId w:val="123"/>
        </w:numPr>
        <w:jc w:val="both"/>
        <w:rPr>
          <w:rFonts w:asciiTheme="majorHAnsi" w:hAnsiTheme="majorHAnsi"/>
        </w:rPr>
      </w:pPr>
      <w:r w:rsidRPr="00AC3FCC">
        <w:rPr>
          <w:rFonts w:asciiTheme="majorHAnsi" w:hAnsiTheme="majorHAnsi"/>
        </w:rPr>
        <w:t xml:space="preserve">Where a child who normal attends our setting is taken into care and is cared for by a foster </w:t>
      </w:r>
      <w:r w:rsidR="009B30D3" w:rsidRPr="00AC3FCC">
        <w:rPr>
          <w:rFonts w:asciiTheme="majorHAnsi" w:hAnsiTheme="majorHAnsi"/>
        </w:rPr>
        <w:t>carer,</w:t>
      </w:r>
      <w:r w:rsidRPr="00AC3FCC">
        <w:rPr>
          <w:rFonts w:asciiTheme="majorHAnsi" w:hAnsiTheme="majorHAnsi"/>
        </w:rPr>
        <w:t xml:space="preserve"> we will continue to offer the placement for the child</w:t>
      </w:r>
      <w:r w:rsidR="00D2655E">
        <w:rPr>
          <w:rFonts w:asciiTheme="majorHAnsi" w:hAnsiTheme="majorHAnsi"/>
        </w:rPr>
        <w:t>.</w:t>
      </w:r>
    </w:p>
    <w:p w14:paraId="41D090C2" w14:textId="77777777" w:rsidR="009273C6" w:rsidRPr="00AC3FCC" w:rsidRDefault="009273C6" w:rsidP="009273C6">
      <w:pPr>
        <w:jc w:val="both"/>
        <w:rPr>
          <w:rFonts w:asciiTheme="majorHAnsi" w:hAnsiTheme="majorHAnsi"/>
          <w:sz w:val="20"/>
          <w:szCs w:val="20"/>
        </w:rPr>
      </w:pPr>
    </w:p>
    <w:p w14:paraId="794E41DB" w14:textId="77777777" w:rsidR="009273C6" w:rsidRPr="00AC3FCC" w:rsidRDefault="009273C6" w:rsidP="009273C6">
      <w:pPr>
        <w:jc w:val="both"/>
        <w:rPr>
          <w:rFonts w:asciiTheme="majorHAnsi" w:hAnsiTheme="majorHAnsi"/>
          <w:b/>
        </w:rPr>
      </w:pPr>
      <w:r w:rsidRPr="00AC3FCC">
        <w:rPr>
          <w:rFonts w:asciiTheme="majorHAnsi" w:hAnsiTheme="majorHAnsi"/>
          <w:b/>
        </w:rPr>
        <w:t>Procedures</w:t>
      </w:r>
    </w:p>
    <w:p w14:paraId="4A417787" w14:textId="7C2C5843" w:rsidR="009273C6" w:rsidRPr="00AC3FCC" w:rsidRDefault="009273C6" w:rsidP="006309E9">
      <w:pPr>
        <w:pStyle w:val="ListParagraph"/>
        <w:numPr>
          <w:ilvl w:val="0"/>
          <w:numId w:val="124"/>
        </w:numPr>
        <w:jc w:val="both"/>
        <w:rPr>
          <w:rFonts w:asciiTheme="majorHAnsi" w:hAnsiTheme="majorHAnsi"/>
        </w:rPr>
      </w:pPr>
      <w:r w:rsidRPr="00AC3FCC">
        <w:rPr>
          <w:rFonts w:asciiTheme="majorHAnsi" w:hAnsiTheme="majorHAnsi"/>
        </w:rPr>
        <w:t xml:space="preserve">The designated person for looked after children is the </w:t>
      </w:r>
      <w:r w:rsidRPr="00AC3FCC">
        <w:rPr>
          <w:rFonts w:asciiTheme="majorHAnsi" w:hAnsiTheme="majorHAnsi" w:cs="Arial"/>
        </w:rPr>
        <w:t>Designated Safeguarding Lead (DSL) of the setting</w:t>
      </w:r>
      <w:r w:rsidR="00D2655E">
        <w:rPr>
          <w:rFonts w:asciiTheme="majorHAnsi" w:hAnsiTheme="majorHAnsi" w:cs="Arial"/>
        </w:rPr>
        <w:t>.</w:t>
      </w:r>
    </w:p>
    <w:p w14:paraId="4C935161" w14:textId="4C43046B" w:rsidR="009273C6" w:rsidRPr="00AC3FCC" w:rsidRDefault="009273C6" w:rsidP="006309E9">
      <w:pPr>
        <w:pStyle w:val="ListParagraph"/>
        <w:numPr>
          <w:ilvl w:val="0"/>
          <w:numId w:val="124"/>
        </w:numPr>
        <w:jc w:val="both"/>
        <w:rPr>
          <w:rFonts w:asciiTheme="majorHAnsi" w:hAnsiTheme="majorHAnsi"/>
        </w:rPr>
      </w:pPr>
      <w:r w:rsidRPr="00AC3FCC">
        <w:rPr>
          <w:rFonts w:asciiTheme="majorHAnsi" w:hAnsiTheme="majorHAnsi"/>
        </w:rPr>
        <w:t xml:space="preserve">Every child is allocated a key person before they </w:t>
      </w:r>
      <w:r w:rsidR="0072666E" w:rsidRPr="00AC3FCC">
        <w:rPr>
          <w:rFonts w:asciiTheme="majorHAnsi" w:hAnsiTheme="majorHAnsi"/>
        </w:rPr>
        <w:t>start,</w:t>
      </w:r>
      <w:r w:rsidRPr="00AC3FCC">
        <w:rPr>
          <w:rFonts w:asciiTheme="majorHAnsi" w:hAnsiTheme="majorHAnsi"/>
        </w:rPr>
        <w:t xml:space="preserve"> and this is the same for looked after children. The DSL ensures the key person has the information, support and training necessary to meet the looked after child’s needs</w:t>
      </w:r>
      <w:r w:rsidR="00D2655E">
        <w:rPr>
          <w:rFonts w:asciiTheme="majorHAnsi" w:hAnsiTheme="majorHAnsi"/>
        </w:rPr>
        <w:t>.</w:t>
      </w:r>
    </w:p>
    <w:p w14:paraId="4AA5E030" w14:textId="420D4AB9" w:rsidR="009273C6" w:rsidRPr="00AC3FCC" w:rsidRDefault="009273C6" w:rsidP="006309E9">
      <w:pPr>
        <w:pStyle w:val="ListParagraph"/>
        <w:numPr>
          <w:ilvl w:val="0"/>
          <w:numId w:val="124"/>
        </w:numPr>
        <w:jc w:val="both"/>
        <w:rPr>
          <w:rFonts w:asciiTheme="majorHAnsi" w:hAnsiTheme="majorHAnsi"/>
        </w:rPr>
      </w:pPr>
      <w:r w:rsidRPr="00AC3FCC">
        <w:rPr>
          <w:rFonts w:asciiTheme="majorHAnsi" w:hAnsiTheme="majorHAnsi"/>
        </w:rPr>
        <w:t xml:space="preserve">The DSL and the key person liaise with agencies, professionals and </w:t>
      </w:r>
      <w:r w:rsidR="00C655E2">
        <w:rPr>
          <w:rFonts w:asciiTheme="majorHAnsi" w:hAnsiTheme="majorHAnsi"/>
        </w:rPr>
        <w:t>Educator</w:t>
      </w:r>
      <w:r w:rsidRPr="00AC3FCC">
        <w:rPr>
          <w:rFonts w:asciiTheme="majorHAnsi" w:hAnsiTheme="majorHAnsi"/>
        </w:rPr>
        <w:t>s involved with the child and their family and ensure appropriate information is gained and shared</w:t>
      </w:r>
      <w:r w:rsidR="00D2655E">
        <w:rPr>
          <w:rFonts w:asciiTheme="majorHAnsi" w:hAnsiTheme="majorHAnsi"/>
        </w:rPr>
        <w:t>.</w:t>
      </w:r>
    </w:p>
    <w:p w14:paraId="58966522" w14:textId="3F8A031E" w:rsidR="009273C6" w:rsidRPr="00AC3FCC" w:rsidRDefault="009273C6" w:rsidP="006309E9">
      <w:pPr>
        <w:pStyle w:val="ListParagraph"/>
        <w:numPr>
          <w:ilvl w:val="0"/>
          <w:numId w:val="124"/>
        </w:numPr>
        <w:jc w:val="both"/>
        <w:rPr>
          <w:rFonts w:asciiTheme="majorHAnsi" w:hAnsiTheme="majorHAnsi"/>
        </w:rPr>
      </w:pPr>
      <w:r w:rsidRPr="00AC3FCC">
        <w:rPr>
          <w:rFonts w:asciiTheme="majorHAnsi" w:hAnsiTheme="majorHAnsi"/>
        </w:rPr>
        <w:t xml:space="preserve">The setting recognises the role of the local authority social care department as the child’s ‘corporate parent’ and the key agency in determining what takes place with the child. Nothing changes, especially </w:t>
      </w:r>
      <w:r w:rsidR="005C01B4" w:rsidRPr="00AC3FCC">
        <w:rPr>
          <w:rFonts w:asciiTheme="majorHAnsi" w:hAnsiTheme="majorHAnsi"/>
        </w:rPr>
        <w:t>regarding</w:t>
      </w:r>
      <w:r w:rsidRPr="00AC3FCC">
        <w:rPr>
          <w:rFonts w:asciiTheme="majorHAnsi" w:hAnsiTheme="majorHAnsi"/>
        </w:rPr>
        <w:t xml:space="preserve"> the birth parent’s or foster carer’s role in relation to the setting without prior discussion and agreement with the child’s social worker</w:t>
      </w:r>
      <w:r w:rsidR="00D2655E">
        <w:rPr>
          <w:rFonts w:asciiTheme="majorHAnsi" w:hAnsiTheme="majorHAnsi"/>
        </w:rPr>
        <w:t>.</w:t>
      </w:r>
    </w:p>
    <w:p w14:paraId="1CB29F12" w14:textId="5086D0D3" w:rsidR="009273C6" w:rsidRPr="00AC3FCC" w:rsidRDefault="009273C6" w:rsidP="006309E9">
      <w:pPr>
        <w:pStyle w:val="ListParagraph"/>
        <w:numPr>
          <w:ilvl w:val="0"/>
          <w:numId w:val="124"/>
        </w:numPr>
        <w:jc w:val="both"/>
        <w:rPr>
          <w:rFonts w:asciiTheme="majorHAnsi" w:hAnsiTheme="majorHAnsi"/>
        </w:rPr>
      </w:pPr>
      <w:r w:rsidRPr="00AC3FCC">
        <w:rPr>
          <w:rFonts w:asciiTheme="majorHAnsi" w:hAnsiTheme="majorHAnsi"/>
        </w:rPr>
        <w:t>At the start of a placement there is a professionals meeting that will determine the objectives of the placement and draw up a care plan that incorporates the child’s learning needs. This plan is reviewed after two weeks, six weeks and three months. Thereafter at three to six monthly intervals</w:t>
      </w:r>
    </w:p>
    <w:p w14:paraId="0B8D4797" w14:textId="77777777" w:rsidR="009273C6" w:rsidRPr="00AC3FCC" w:rsidRDefault="009273C6" w:rsidP="006309E9">
      <w:pPr>
        <w:pStyle w:val="ListParagraph"/>
        <w:numPr>
          <w:ilvl w:val="0"/>
          <w:numId w:val="124"/>
        </w:numPr>
        <w:jc w:val="both"/>
        <w:rPr>
          <w:rFonts w:asciiTheme="majorHAnsi" w:hAnsiTheme="majorHAnsi"/>
        </w:rPr>
      </w:pPr>
      <w:r w:rsidRPr="00AC3FCC">
        <w:rPr>
          <w:rFonts w:asciiTheme="majorHAnsi" w:hAnsiTheme="majorHAnsi"/>
        </w:rPr>
        <w:t>The care plan needs to consider such issues for the child as:</w:t>
      </w:r>
    </w:p>
    <w:p w14:paraId="46001B5C" w14:textId="5F19D144" w:rsidR="009273C6" w:rsidRPr="00AC3FCC" w:rsidRDefault="009273C6" w:rsidP="006309E9">
      <w:pPr>
        <w:pStyle w:val="ListParagraph"/>
        <w:numPr>
          <w:ilvl w:val="1"/>
          <w:numId w:val="125"/>
        </w:numPr>
        <w:jc w:val="both"/>
        <w:rPr>
          <w:rFonts w:asciiTheme="majorHAnsi" w:hAnsiTheme="majorHAnsi"/>
        </w:rPr>
      </w:pPr>
      <w:r w:rsidRPr="00AC3FCC">
        <w:rPr>
          <w:rFonts w:asciiTheme="majorHAnsi" w:hAnsiTheme="majorHAnsi"/>
        </w:rPr>
        <w:t>the child’s emotional needs and how they are to be met</w:t>
      </w:r>
      <w:r w:rsidR="00D2655E">
        <w:rPr>
          <w:rFonts w:asciiTheme="majorHAnsi" w:hAnsiTheme="majorHAnsi"/>
        </w:rPr>
        <w:t>.</w:t>
      </w:r>
    </w:p>
    <w:p w14:paraId="0D267869" w14:textId="097301A7" w:rsidR="009273C6" w:rsidRPr="00AC3FCC" w:rsidRDefault="009273C6" w:rsidP="006309E9">
      <w:pPr>
        <w:pStyle w:val="ListParagraph"/>
        <w:numPr>
          <w:ilvl w:val="1"/>
          <w:numId w:val="125"/>
        </w:numPr>
        <w:jc w:val="both"/>
        <w:rPr>
          <w:rFonts w:asciiTheme="majorHAnsi" w:hAnsiTheme="majorHAnsi"/>
        </w:rPr>
      </w:pPr>
      <w:r w:rsidRPr="00AC3FCC">
        <w:rPr>
          <w:rFonts w:asciiTheme="majorHAnsi" w:hAnsiTheme="majorHAnsi"/>
        </w:rPr>
        <w:t xml:space="preserve">how any emotional issues and problems that affect behaviour are to be </w:t>
      </w:r>
      <w:r w:rsidR="008E0F04" w:rsidRPr="00AC3FCC">
        <w:rPr>
          <w:rFonts w:asciiTheme="majorHAnsi" w:hAnsiTheme="majorHAnsi"/>
        </w:rPr>
        <w:t>managed?</w:t>
      </w:r>
    </w:p>
    <w:p w14:paraId="17E5FB69" w14:textId="7C7DFCB5" w:rsidR="009273C6" w:rsidRPr="00AC3FCC" w:rsidRDefault="009273C6" w:rsidP="006309E9">
      <w:pPr>
        <w:pStyle w:val="ListParagraph"/>
        <w:numPr>
          <w:ilvl w:val="1"/>
          <w:numId w:val="125"/>
        </w:numPr>
        <w:jc w:val="both"/>
        <w:rPr>
          <w:rFonts w:asciiTheme="majorHAnsi" w:hAnsiTheme="majorHAnsi"/>
        </w:rPr>
      </w:pPr>
      <w:r w:rsidRPr="00AC3FCC">
        <w:rPr>
          <w:rFonts w:asciiTheme="majorHAnsi" w:hAnsiTheme="majorHAnsi"/>
        </w:rPr>
        <w:t>the child’s sense of self, culture, language(s</w:t>
      </w:r>
      <w:proofErr w:type="gramStart"/>
      <w:r w:rsidRPr="00AC3FCC">
        <w:rPr>
          <w:rFonts w:asciiTheme="majorHAnsi" w:hAnsiTheme="majorHAnsi"/>
        </w:rPr>
        <w:t>)</w:t>
      </w:r>
      <w:proofErr w:type="gramEnd"/>
      <w:r w:rsidRPr="00AC3FCC">
        <w:rPr>
          <w:rFonts w:asciiTheme="majorHAnsi" w:hAnsiTheme="majorHAnsi"/>
        </w:rPr>
        <w:t xml:space="preserve"> and identity – and how this is to be supported</w:t>
      </w:r>
      <w:r w:rsidR="00D2655E">
        <w:rPr>
          <w:rFonts w:asciiTheme="majorHAnsi" w:hAnsiTheme="majorHAnsi"/>
        </w:rPr>
        <w:t>.</w:t>
      </w:r>
    </w:p>
    <w:p w14:paraId="261588CE" w14:textId="0854B840" w:rsidR="009273C6" w:rsidRPr="00AC3FCC" w:rsidRDefault="009273C6" w:rsidP="006309E9">
      <w:pPr>
        <w:pStyle w:val="ListParagraph"/>
        <w:numPr>
          <w:ilvl w:val="1"/>
          <w:numId w:val="125"/>
        </w:numPr>
        <w:jc w:val="both"/>
        <w:rPr>
          <w:rFonts w:asciiTheme="majorHAnsi" w:hAnsiTheme="majorHAnsi"/>
        </w:rPr>
      </w:pPr>
      <w:r w:rsidRPr="00AC3FCC">
        <w:rPr>
          <w:rFonts w:asciiTheme="majorHAnsi" w:hAnsiTheme="majorHAnsi"/>
        </w:rPr>
        <w:t>the child’s need for sociability and friendship;</w:t>
      </w:r>
      <w:r w:rsidR="004B4969" w:rsidRPr="00AC3FCC">
        <w:rPr>
          <w:rFonts w:asciiTheme="majorHAnsi" w:hAnsiTheme="majorHAnsi"/>
        </w:rPr>
        <w:t xml:space="preserve"> </w:t>
      </w:r>
      <w:r w:rsidRPr="00AC3FCC">
        <w:rPr>
          <w:rFonts w:asciiTheme="majorHAnsi" w:hAnsiTheme="majorHAnsi"/>
        </w:rPr>
        <w:t>the child’s interests and abilities and possible learning journey pathway; and</w:t>
      </w:r>
      <w:r w:rsidR="004B4969" w:rsidRPr="00AC3FCC">
        <w:rPr>
          <w:rFonts w:asciiTheme="majorHAnsi" w:hAnsiTheme="majorHAnsi"/>
        </w:rPr>
        <w:t xml:space="preserve"> </w:t>
      </w:r>
      <w:r w:rsidRPr="00AC3FCC">
        <w:rPr>
          <w:rFonts w:asciiTheme="majorHAnsi" w:hAnsiTheme="majorHAnsi"/>
        </w:rPr>
        <w:t>how any special needs will be supported</w:t>
      </w:r>
      <w:r w:rsidR="00D2655E">
        <w:rPr>
          <w:rFonts w:asciiTheme="majorHAnsi" w:hAnsiTheme="majorHAnsi"/>
        </w:rPr>
        <w:t>.</w:t>
      </w:r>
    </w:p>
    <w:p w14:paraId="232E1F1B" w14:textId="5AE72160" w:rsidR="009273C6" w:rsidRPr="00AC3FCC" w:rsidRDefault="009273C6" w:rsidP="006309E9">
      <w:pPr>
        <w:pStyle w:val="ListParagraph"/>
        <w:numPr>
          <w:ilvl w:val="0"/>
          <w:numId w:val="13"/>
        </w:numPr>
        <w:jc w:val="both"/>
        <w:rPr>
          <w:rFonts w:asciiTheme="majorHAnsi" w:hAnsiTheme="majorHAnsi"/>
        </w:rPr>
      </w:pPr>
      <w:r w:rsidRPr="00AC3FCC">
        <w:rPr>
          <w:rFonts w:asciiTheme="majorHAnsi" w:hAnsiTheme="majorHAnsi"/>
        </w:rPr>
        <w:lastRenderedPageBreak/>
        <w:t xml:space="preserve">In </w:t>
      </w:r>
      <w:r w:rsidR="00A47812" w:rsidRPr="00AC3FCC">
        <w:rPr>
          <w:rFonts w:asciiTheme="majorHAnsi" w:hAnsiTheme="majorHAnsi"/>
        </w:rPr>
        <w:t>addition,</w:t>
      </w:r>
      <w:r w:rsidRPr="00AC3FCC">
        <w:rPr>
          <w:rFonts w:asciiTheme="majorHAnsi" w:hAnsiTheme="majorHAnsi"/>
        </w:rPr>
        <w:t xml:space="preserve"> the care plan will also consider:</w:t>
      </w:r>
    </w:p>
    <w:p w14:paraId="7427F0E6" w14:textId="352D128B" w:rsidR="009273C6" w:rsidRPr="00AC3FCC" w:rsidRDefault="009273C6" w:rsidP="006309E9">
      <w:pPr>
        <w:pStyle w:val="ListParagraph"/>
        <w:numPr>
          <w:ilvl w:val="1"/>
          <w:numId w:val="126"/>
        </w:numPr>
        <w:jc w:val="both"/>
        <w:rPr>
          <w:rFonts w:asciiTheme="majorHAnsi" w:hAnsiTheme="majorHAnsi"/>
        </w:rPr>
      </w:pPr>
      <w:r w:rsidRPr="00AC3FCC">
        <w:rPr>
          <w:rFonts w:asciiTheme="majorHAnsi" w:hAnsiTheme="majorHAnsi"/>
        </w:rPr>
        <w:t>how information will be shared with the foster carer and local authority (as the ‘corporate parent’) as well as what information is shared with whom and how it will be recorded and stored;</w:t>
      </w:r>
      <w:r w:rsidR="004B4969" w:rsidRPr="00AC3FCC">
        <w:rPr>
          <w:rFonts w:asciiTheme="majorHAnsi" w:hAnsiTheme="majorHAnsi"/>
        </w:rPr>
        <w:t xml:space="preserve"> </w:t>
      </w:r>
      <w:r w:rsidRPr="00AC3FCC">
        <w:rPr>
          <w:rFonts w:asciiTheme="majorHAnsi" w:hAnsiTheme="majorHAnsi"/>
        </w:rPr>
        <w:t>what contact the child has with his/her birth parent(s) and what arrangements will be in place for supervised contact. If this is to be the setting, when, where and what form the contact will take will be discussed and agreed;</w:t>
      </w:r>
      <w:r w:rsidR="004B4969" w:rsidRPr="00AC3FCC">
        <w:rPr>
          <w:rFonts w:asciiTheme="majorHAnsi" w:hAnsiTheme="majorHAnsi"/>
        </w:rPr>
        <w:t xml:space="preserve"> </w:t>
      </w:r>
      <w:r w:rsidRPr="00AC3FCC">
        <w:rPr>
          <w:rFonts w:asciiTheme="majorHAnsi" w:hAnsiTheme="majorHAnsi"/>
        </w:rPr>
        <w:t>what written reporting is required</w:t>
      </w:r>
      <w:r w:rsidR="00D2655E">
        <w:rPr>
          <w:rFonts w:asciiTheme="majorHAnsi" w:hAnsiTheme="majorHAnsi"/>
        </w:rPr>
        <w:t>.</w:t>
      </w:r>
    </w:p>
    <w:p w14:paraId="3B519361" w14:textId="1D2D272E" w:rsidR="009273C6" w:rsidRPr="00AC3FCC" w:rsidRDefault="009273C6" w:rsidP="006309E9">
      <w:pPr>
        <w:pStyle w:val="ListParagraph"/>
        <w:numPr>
          <w:ilvl w:val="1"/>
          <w:numId w:val="126"/>
        </w:numPr>
        <w:jc w:val="both"/>
        <w:rPr>
          <w:rFonts w:asciiTheme="majorHAnsi" w:hAnsiTheme="majorHAnsi"/>
        </w:rPr>
      </w:pPr>
      <w:r w:rsidRPr="00AC3FCC">
        <w:rPr>
          <w:rFonts w:asciiTheme="majorHAnsi" w:hAnsiTheme="majorHAnsi"/>
        </w:rPr>
        <w:t>wherever possible, and where the plan is for the child’s return home, the birth parent(s) should be involved in planning</w:t>
      </w:r>
      <w:r w:rsidR="00D2655E">
        <w:rPr>
          <w:rFonts w:asciiTheme="majorHAnsi" w:hAnsiTheme="majorHAnsi"/>
        </w:rPr>
        <w:t>.</w:t>
      </w:r>
    </w:p>
    <w:p w14:paraId="438FB266" w14:textId="114E6504" w:rsidR="009273C6" w:rsidRPr="00AC3FCC" w:rsidRDefault="009273C6" w:rsidP="006309E9">
      <w:pPr>
        <w:pStyle w:val="ListParagraph"/>
        <w:numPr>
          <w:ilvl w:val="1"/>
          <w:numId w:val="126"/>
        </w:numPr>
        <w:jc w:val="both"/>
        <w:rPr>
          <w:rFonts w:asciiTheme="majorHAnsi" w:hAnsiTheme="majorHAnsi"/>
        </w:rPr>
      </w:pPr>
      <w:r w:rsidRPr="00AC3FCC">
        <w:rPr>
          <w:rFonts w:asciiTheme="majorHAnsi" w:hAnsiTheme="majorHAnsi"/>
        </w:rPr>
        <w:t xml:space="preserve">with the social worker’s agreement, and as part of the plan, the birth parent(s) should be involved in the setting’s activities that include parents, such as outings and </w:t>
      </w:r>
      <w:r w:rsidR="00D2655E" w:rsidRPr="00AC3FCC">
        <w:rPr>
          <w:rFonts w:asciiTheme="majorHAnsi" w:hAnsiTheme="majorHAnsi"/>
        </w:rPr>
        <w:t>fun days</w:t>
      </w:r>
      <w:r w:rsidRPr="00AC3FCC">
        <w:rPr>
          <w:rFonts w:asciiTheme="majorHAnsi" w:hAnsiTheme="majorHAnsi"/>
        </w:rPr>
        <w:t xml:space="preserve">, alongside the foster </w:t>
      </w:r>
      <w:r w:rsidR="00D2655E" w:rsidRPr="00AC3FCC">
        <w:rPr>
          <w:rFonts w:asciiTheme="majorHAnsi" w:hAnsiTheme="majorHAnsi"/>
        </w:rPr>
        <w:t>carer.</w:t>
      </w:r>
    </w:p>
    <w:p w14:paraId="7ABBDBCD" w14:textId="3FB0C6D9" w:rsidR="009273C6" w:rsidRPr="00AC3FCC" w:rsidRDefault="009273C6" w:rsidP="006309E9">
      <w:pPr>
        <w:pStyle w:val="ListParagraph"/>
        <w:numPr>
          <w:ilvl w:val="0"/>
          <w:numId w:val="13"/>
        </w:numPr>
        <w:jc w:val="both"/>
        <w:rPr>
          <w:rFonts w:asciiTheme="majorHAnsi" w:hAnsiTheme="majorHAnsi"/>
        </w:rPr>
      </w:pPr>
      <w:r w:rsidRPr="00AC3FCC">
        <w:rPr>
          <w:rFonts w:asciiTheme="majorHAnsi" w:hAnsiTheme="majorHAnsi"/>
        </w:rPr>
        <w:t>The settling-in process for the child is agreed. It should be the same as for any other child, with the foster carer taking the place of the parent, unless otherwise agreed. It is even more important that the ‘proximity’ stage is followed until it is visible that the child has formed a relationship with his or her key person sufficient to act as a ‘secure base’ to allow the gradual separation from the foster carer. This process may take longer in some cases, so time needs to be allowed for it to take place without causing further distress or anxiety to the child</w:t>
      </w:r>
      <w:r w:rsidR="00D2655E">
        <w:rPr>
          <w:rFonts w:asciiTheme="majorHAnsi" w:hAnsiTheme="majorHAnsi"/>
        </w:rPr>
        <w:t>.</w:t>
      </w:r>
    </w:p>
    <w:p w14:paraId="13EC4521" w14:textId="76CF97D6" w:rsidR="009273C6" w:rsidRPr="00AC3FCC" w:rsidRDefault="009273C6" w:rsidP="006309E9">
      <w:pPr>
        <w:pStyle w:val="ListParagraph"/>
        <w:numPr>
          <w:ilvl w:val="0"/>
          <w:numId w:val="13"/>
        </w:numPr>
        <w:jc w:val="both"/>
        <w:rPr>
          <w:rFonts w:asciiTheme="majorHAnsi" w:hAnsiTheme="majorHAnsi"/>
        </w:rPr>
      </w:pPr>
      <w:r w:rsidRPr="00AC3FCC">
        <w:rPr>
          <w:rFonts w:asciiTheme="majorHAnsi" w:hAnsiTheme="majorHAnsi"/>
        </w:rPr>
        <w:t xml:space="preserve">In the first two weeks after settling-in, the child’s well-being is the focus of observation, their </w:t>
      </w:r>
      <w:r w:rsidR="00D2655E" w:rsidRPr="00AC3FCC">
        <w:rPr>
          <w:rFonts w:asciiTheme="majorHAnsi" w:hAnsiTheme="majorHAnsi"/>
        </w:rPr>
        <w:t>sociability,</w:t>
      </w:r>
      <w:r w:rsidRPr="00AC3FCC">
        <w:rPr>
          <w:rFonts w:asciiTheme="majorHAnsi" w:hAnsiTheme="majorHAnsi"/>
        </w:rPr>
        <w:t xml:space="preserve"> and their ability to manage their feelings with or without support</w:t>
      </w:r>
      <w:r w:rsidR="00D2655E">
        <w:rPr>
          <w:rFonts w:asciiTheme="majorHAnsi" w:hAnsiTheme="majorHAnsi"/>
        </w:rPr>
        <w:t>.</w:t>
      </w:r>
    </w:p>
    <w:p w14:paraId="6A24CDFD" w14:textId="76218558" w:rsidR="009273C6" w:rsidRPr="00AC3FCC" w:rsidRDefault="009273C6" w:rsidP="006309E9">
      <w:pPr>
        <w:pStyle w:val="ListParagraph"/>
        <w:numPr>
          <w:ilvl w:val="0"/>
          <w:numId w:val="13"/>
        </w:numPr>
        <w:jc w:val="both"/>
        <w:rPr>
          <w:rFonts w:asciiTheme="majorHAnsi" w:hAnsiTheme="majorHAnsi"/>
        </w:rPr>
      </w:pPr>
      <w:r w:rsidRPr="00AC3FCC">
        <w:rPr>
          <w:rFonts w:asciiTheme="majorHAnsi" w:hAnsiTheme="majorHAnsi"/>
        </w:rPr>
        <w:t>Further observations about communication, interests and abilities will be noted to firm a picture of the whole child in relation to the Early Years Foundation Stage prime and specific areas of learning and development</w:t>
      </w:r>
      <w:r w:rsidR="00D2655E">
        <w:rPr>
          <w:rFonts w:asciiTheme="majorHAnsi" w:hAnsiTheme="majorHAnsi"/>
        </w:rPr>
        <w:t>.</w:t>
      </w:r>
    </w:p>
    <w:p w14:paraId="20FF5C4C" w14:textId="72926B0B" w:rsidR="009273C6" w:rsidRPr="00AC3FCC" w:rsidRDefault="009273C6" w:rsidP="006309E9">
      <w:pPr>
        <w:pStyle w:val="ListParagraph"/>
        <w:numPr>
          <w:ilvl w:val="0"/>
          <w:numId w:val="13"/>
        </w:numPr>
        <w:jc w:val="both"/>
        <w:rPr>
          <w:rFonts w:asciiTheme="majorHAnsi" w:hAnsiTheme="majorHAnsi"/>
        </w:rPr>
      </w:pPr>
      <w:r w:rsidRPr="00AC3FCC">
        <w:rPr>
          <w:rFonts w:asciiTheme="majorHAnsi" w:hAnsiTheme="majorHAnsi"/>
        </w:rPr>
        <w:t>Concerns about the child will be noted in the child’s file and discussed with the foster carer</w:t>
      </w:r>
      <w:r w:rsidR="00D2655E">
        <w:rPr>
          <w:rFonts w:asciiTheme="majorHAnsi" w:hAnsiTheme="majorHAnsi"/>
        </w:rPr>
        <w:t>.</w:t>
      </w:r>
    </w:p>
    <w:p w14:paraId="7F848CF9" w14:textId="07860BDF" w:rsidR="009273C6" w:rsidRPr="00AC3FCC" w:rsidRDefault="009273C6" w:rsidP="006309E9">
      <w:pPr>
        <w:pStyle w:val="ListParagraph"/>
        <w:numPr>
          <w:ilvl w:val="0"/>
          <w:numId w:val="13"/>
        </w:numPr>
        <w:jc w:val="both"/>
        <w:rPr>
          <w:rFonts w:asciiTheme="majorHAnsi" w:hAnsiTheme="majorHAnsi"/>
        </w:rPr>
      </w:pPr>
      <w:r w:rsidRPr="00AC3FCC">
        <w:rPr>
          <w:rFonts w:asciiTheme="majorHAnsi" w:hAnsiTheme="majorHAnsi"/>
        </w:rPr>
        <w:t>If the concerns are about the foster carer’s treatment of the child, or if abuse is suspected, these are recorded in the child’s file and reported to the child’s social care worker according to the setting’s safeguarding children procedure</w:t>
      </w:r>
      <w:r w:rsidR="00D2655E">
        <w:rPr>
          <w:rFonts w:asciiTheme="majorHAnsi" w:hAnsiTheme="majorHAnsi"/>
        </w:rPr>
        <w:t>.</w:t>
      </w:r>
    </w:p>
    <w:p w14:paraId="1B212398" w14:textId="3C820D14" w:rsidR="009273C6" w:rsidRPr="00AC3FCC" w:rsidRDefault="009273C6" w:rsidP="006309E9">
      <w:pPr>
        <w:pStyle w:val="ListParagraph"/>
        <w:numPr>
          <w:ilvl w:val="0"/>
          <w:numId w:val="13"/>
        </w:numPr>
        <w:jc w:val="both"/>
        <w:rPr>
          <w:rFonts w:asciiTheme="majorHAnsi" w:hAnsiTheme="majorHAnsi"/>
        </w:rPr>
      </w:pPr>
      <w:r w:rsidRPr="00AC3FCC">
        <w:rPr>
          <w:rFonts w:asciiTheme="majorHAnsi" w:hAnsiTheme="majorHAnsi"/>
        </w:rPr>
        <w:t>Regular contact should be maintained with the social worker through planned meetings that will include the foster carer</w:t>
      </w:r>
      <w:r w:rsidR="00D2655E">
        <w:rPr>
          <w:rFonts w:asciiTheme="majorHAnsi" w:hAnsiTheme="majorHAnsi"/>
        </w:rPr>
        <w:t>.</w:t>
      </w:r>
    </w:p>
    <w:p w14:paraId="615F50DD" w14:textId="096E050F" w:rsidR="009273C6" w:rsidRDefault="009273C6" w:rsidP="006309E9">
      <w:pPr>
        <w:pStyle w:val="ListParagraph"/>
        <w:numPr>
          <w:ilvl w:val="0"/>
          <w:numId w:val="13"/>
        </w:numPr>
        <w:jc w:val="both"/>
        <w:rPr>
          <w:rFonts w:asciiTheme="majorHAnsi" w:hAnsiTheme="majorHAnsi"/>
        </w:rPr>
      </w:pPr>
      <w:r w:rsidRPr="00AC3FCC">
        <w:rPr>
          <w:rFonts w:asciiTheme="majorHAnsi" w:hAnsiTheme="majorHAnsi"/>
        </w:rPr>
        <w:t>Transition to school will be handled sensitively and the designated person and</w:t>
      </w:r>
      <w:r w:rsidR="00507D51">
        <w:rPr>
          <w:rFonts w:asciiTheme="majorHAnsi" w:hAnsiTheme="majorHAnsi"/>
        </w:rPr>
        <w:t>/</w:t>
      </w:r>
      <w:r w:rsidRPr="00AC3FCC">
        <w:rPr>
          <w:rFonts w:asciiTheme="majorHAnsi" w:hAnsiTheme="majorHAnsi"/>
        </w:rPr>
        <w:t>or the child’s key person will liaise with the school, passing on relevant information and documentation with the agreement of the looked after child’s birth parents.</w:t>
      </w:r>
    </w:p>
    <w:p w14:paraId="20AE158A" w14:textId="77777777" w:rsidR="009273C6" w:rsidRDefault="009273C6" w:rsidP="009273C6">
      <w:pPr>
        <w:jc w:val="both"/>
        <w:rPr>
          <w:rFonts w:asciiTheme="majorHAnsi" w:hAnsiTheme="majorHAnsi"/>
          <w:sz w:val="20"/>
          <w:szCs w:val="20"/>
        </w:rPr>
      </w:pPr>
    </w:p>
    <w:p w14:paraId="382672AE" w14:textId="18F58965" w:rsidR="00D2655E" w:rsidRPr="00AC3FCC" w:rsidRDefault="00D2655E" w:rsidP="00D2655E">
      <w:pPr>
        <w:jc w:val="both"/>
        <w:rPr>
          <w:rFonts w:asciiTheme="majorHAnsi" w:hAnsiTheme="majorHAnsi"/>
          <w:b/>
        </w:rPr>
      </w:pPr>
      <w:r>
        <w:rPr>
          <w:rFonts w:asciiTheme="majorHAnsi" w:hAnsiTheme="majorHAnsi"/>
          <w:b/>
        </w:rPr>
        <w:t>Role of The Virtual School</w:t>
      </w:r>
    </w:p>
    <w:p w14:paraId="6D71E299" w14:textId="5A7062FE" w:rsidR="00D2655E" w:rsidRPr="005C01B4" w:rsidRDefault="00D2655E" w:rsidP="004F129E">
      <w:pPr>
        <w:jc w:val="both"/>
        <w:rPr>
          <w:rFonts w:asciiTheme="majorHAnsi" w:hAnsiTheme="majorHAnsi"/>
        </w:rPr>
      </w:pPr>
      <w:r>
        <w:rPr>
          <w:rFonts w:asciiTheme="majorHAnsi" w:hAnsiTheme="majorHAnsi"/>
        </w:rPr>
        <w:t xml:space="preserve">The Virtual School is to help support children 0-18 for Looked after children, children in need or on a child protection plan. </w:t>
      </w:r>
      <w:r w:rsidRPr="00D2655E">
        <w:rPr>
          <w:rFonts w:asciiTheme="majorHAnsi" w:hAnsiTheme="majorHAnsi"/>
        </w:rPr>
        <w:t>To remove barriers to education for care experienced</w:t>
      </w:r>
      <w:r>
        <w:rPr>
          <w:rFonts w:asciiTheme="majorHAnsi" w:hAnsiTheme="majorHAnsi"/>
        </w:rPr>
        <w:t xml:space="preserve"> </w:t>
      </w:r>
      <w:r w:rsidRPr="00D2655E">
        <w:rPr>
          <w:rFonts w:asciiTheme="majorHAnsi" w:hAnsiTheme="majorHAnsi"/>
        </w:rPr>
        <w:t>children so that they can: ACCESS – ENGAGE – EXCEL</w:t>
      </w:r>
      <w:r>
        <w:rPr>
          <w:rFonts w:asciiTheme="majorHAnsi" w:hAnsiTheme="majorHAnsi"/>
        </w:rPr>
        <w:t xml:space="preserve"> </w:t>
      </w:r>
      <w:r w:rsidRPr="00D2655E">
        <w:rPr>
          <w:rFonts w:asciiTheme="majorHAnsi" w:hAnsiTheme="majorHAnsi"/>
        </w:rPr>
        <w:t>in their education.</w:t>
      </w:r>
      <w:r>
        <w:rPr>
          <w:rFonts w:asciiTheme="majorHAnsi" w:hAnsiTheme="majorHAnsi"/>
        </w:rPr>
        <w:t xml:space="preserve"> </w:t>
      </w:r>
      <w:r w:rsidR="007C35CF">
        <w:rPr>
          <w:rFonts w:asciiTheme="majorHAnsi" w:hAnsiTheme="majorHAnsi"/>
        </w:rPr>
        <w:t xml:space="preserve">Access - </w:t>
      </w:r>
      <w:r w:rsidRPr="00D2655E">
        <w:rPr>
          <w:rFonts w:asciiTheme="majorHAnsi" w:hAnsiTheme="majorHAnsi"/>
        </w:rPr>
        <w:t>To support every Child We Care For (CWCF) to</w:t>
      </w:r>
      <w:r>
        <w:rPr>
          <w:rFonts w:asciiTheme="majorHAnsi" w:hAnsiTheme="majorHAnsi"/>
        </w:rPr>
        <w:t xml:space="preserve"> </w:t>
      </w:r>
      <w:r w:rsidRPr="00D2655E">
        <w:rPr>
          <w:rFonts w:asciiTheme="majorHAnsi" w:hAnsiTheme="majorHAnsi"/>
        </w:rPr>
        <w:t>secure a suitable educational placement which</w:t>
      </w:r>
      <w:r>
        <w:rPr>
          <w:rFonts w:asciiTheme="majorHAnsi" w:hAnsiTheme="majorHAnsi"/>
        </w:rPr>
        <w:t xml:space="preserve"> </w:t>
      </w:r>
      <w:r w:rsidRPr="00D2655E">
        <w:rPr>
          <w:rFonts w:asciiTheme="majorHAnsi" w:hAnsiTheme="majorHAnsi"/>
        </w:rPr>
        <w:t>meets their educational and pastoral needs.</w:t>
      </w:r>
      <w:r w:rsidR="007C35CF">
        <w:rPr>
          <w:rFonts w:asciiTheme="majorHAnsi" w:hAnsiTheme="majorHAnsi"/>
        </w:rPr>
        <w:t xml:space="preserve"> </w:t>
      </w:r>
      <w:r w:rsidR="005C01B4">
        <w:rPr>
          <w:rFonts w:asciiTheme="majorHAnsi" w:hAnsiTheme="majorHAnsi"/>
        </w:rPr>
        <w:t xml:space="preserve"> </w:t>
      </w:r>
      <w:r w:rsidR="007C35CF" w:rsidRPr="007C35CF">
        <w:rPr>
          <w:rFonts w:asciiTheme="majorHAnsi" w:hAnsiTheme="majorHAnsi"/>
        </w:rPr>
        <w:t>Engage - To ensure that Children We Care for (CWCF) engage positively with their education and that</w:t>
      </w:r>
      <w:r w:rsidR="007C35CF">
        <w:rPr>
          <w:rFonts w:asciiTheme="majorHAnsi" w:hAnsiTheme="majorHAnsi"/>
        </w:rPr>
        <w:t xml:space="preserve"> </w:t>
      </w:r>
      <w:r w:rsidR="007C35CF" w:rsidRPr="007C35CF">
        <w:rPr>
          <w:rFonts w:asciiTheme="majorHAnsi" w:hAnsiTheme="majorHAnsi"/>
        </w:rPr>
        <w:t>barriers to education are removed.</w:t>
      </w:r>
      <w:r w:rsidR="005C01B4">
        <w:rPr>
          <w:rFonts w:asciiTheme="majorHAnsi" w:hAnsiTheme="majorHAnsi"/>
        </w:rPr>
        <w:t xml:space="preserve"> </w:t>
      </w:r>
      <w:r w:rsidR="007C35CF" w:rsidRPr="007C35CF">
        <w:rPr>
          <w:rFonts w:asciiTheme="majorHAnsi" w:hAnsiTheme="majorHAnsi" w:cstheme="majorHAnsi"/>
        </w:rPr>
        <w:t>E</w:t>
      </w:r>
      <w:r w:rsidR="007C35CF" w:rsidRPr="005C01B4">
        <w:rPr>
          <w:rFonts w:asciiTheme="majorHAnsi" w:hAnsiTheme="majorHAnsi" w:cstheme="majorHAnsi"/>
        </w:rPr>
        <w:t xml:space="preserve">xcel - </w:t>
      </w:r>
      <w:r w:rsidR="007C35CF" w:rsidRPr="007C35CF">
        <w:rPr>
          <w:rFonts w:asciiTheme="majorHAnsi" w:hAnsiTheme="majorHAnsi" w:cstheme="majorHAnsi"/>
        </w:rPr>
        <w:t>To ensure that the gap in</w:t>
      </w:r>
      <w:r w:rsidR="007C35CF" w:rsidRPr="005C01B4">
        <w:rPr>
          <w:rFonts w:asciiTheme="majorHAnsi" w:hAnsiTheme="majorHAnsi" w:cstheme="majorHAnsi"/>
        </w:rPr>
        <w:t xml:space="preserve"> </w:t>
      </w:r>
      <w:r w:rsidR="007C35CF" w:rsidRPr="007C35CF">
        <w:rPr>
          <w:rFonts w:asciiTheme="majorHAnsi" w:hAnsiTheme="majorHAnsi" w:cstheme="majorHAnsi"/>
        </w:rPr>
        <w:t>the attainment and progress</w:t>
      </w:r>
      <w:r w:rsidR="007C35CF" w:rsidRPr="005C01B4">
        <w:rPr>
          <w:rFonts w:asciiTheme="majorHAnsi" w:hAnsiTheme="majorHAnsi" w:cstheme="majorHAnsi"/>
        </w:rPr>
        <w:t xml:space="preserve"> </w:t>
      </w:r>
      <w:r w:rsidR="007C35CF" w:rsidRPr="007C35CF">
        <w:rPr>
          <w:rFonts w:asciiTheme="majorHAnsi" w:hAnsiTheme="majorHAnsi" w:cstheme="majorHAnsi"/>
        </w:rPr>
        <w:t>of Children We Care For</w:t>
      </w:r>
      <w:r w:rsidR="007C35CF" w:rsidRPr="005C01B4">
        <w:rPr>
          <w:rFonts w:asciiTheme="majorHAnsi" w:hAnsiTheme="majorHAnsi" w:cstheme="majorHAnsi"/>
        </w:rPr>
        <w:t xml:space="preserve"> </w:t>
      </w:r>
      <w:r w:rsidR="007C35CF" w:rsidRPr="007C35CF">
        <w:rPr>
          <w:rFonts w:asciiTheme="majorHAnsi" w:hAnsiTheme="majorHAnsi" w:cstheme="majorHAnsi"/>
        </w:rPr>
        <w:t>(CWCF) is diminished.</w:t>
      </w:r>
      <w:r w:rsidR="005C01B4">
        <w:rPr>
          <w:rFonts w:asciiTheme="majorHAnsi" w:hAnsiTheme="majorHAnsi"/>
        </w:rPr>
        <w:t xml:space="preserve"> </w:t>
      </w:r>
      <w:r w:rsidR="004F129E" w:rsidRPr="004F129E">
        <w:rPr>
          <w:rFonts w:asciiTheme="majorHAnsi" w:hAnsiTheme="majorHAnsi" w:cstheme="majorHAnsi"/>
        </w:rPr>
        <w:t>Since 2018-19, the Virtual School has had</w:t>
      </w:r>
      <w:r w:rsidR="005C01B4" w:rsidRPr="005C01B4">
        <w:rPr>
          <w:rFonts w:asciiTheme="majorHAnsi" w:hAnsiTheme="majorHAnsi" w:cstheme="majorHAnsi"/>
        </w:rPr>
        <w:t xml:space="preserve"> </w:t>
      </w:r>
      <w:r w:rsidR="004F129E" w:rsidRPr="004F129E">
        <w:rPr>
          <w:rFonts w:asciiTheme="majorHAnsi" w:hAnsiTheme="majorHAnsi" w:cstheme="majorHAnsi"/>
        </w:rPr>
        <w:t>an extended statutory duty to promote</w:t>
      </w:r>
      <w:r w:rsidR="005C01B4" w:rsidRPr="005C01B4">
        <w:rPr>
          <w:rFonts w:asciiTheme="majorHAnsi" w:hAnsiTheme="majorHAnsi" w:cstheme="majorHAnsi"/>
        </w:rPr>
        <w:t xml:space="preserve"> </w:t>
      </w:r>
      <w:r w:rsidR="004F129E" w:rsidRPr="004F129E">
        <w:rPr>
          <w:rFonts w:asciiTheme="majorHAnsi" w:hAnsiTheme="majorHAnsi" w:cstheme="majorHAnsi"/>
        </w:rPr>
        <w:t>the education of previously looked after</w:t>
      </w:r>
      <w:r w:rsidR="005C01B4" w:rsidRPr="005C01B4">
        <w:rPr>
          <w:rFonts w:asciiTheme="majorHAnsi" w:hAnsiTheme="majorHAnsi" w:cstheme="majorHAnsi"/>
        </w:rPr>
        <w:t xml:space="preserve"> </w:t>
      </w:r>
      <w:r w:rsidR="004F129E" w:rsidRPr="004F129E">
        <w:rPr>
          <w:rFonts w:asciiTheme="majorHAnsi" w:hAnsiTheme="majorHAnsi" w:cstheme="majorHAnsi"/>
        </w:rPr>
        <w:t>children in Early Years provision and</w:t>
      </w:r>
      <w:r w:rsidR="005C01B4" w:rsidRPr="005C01B4">
        <w:rPr>
          <w:rFonts w:asciiTheme="majorHAnsi" w:hAnsiTheme="majorHAnsi" w:cstheme="majorHAnsi"/>
        </w:rPr>
        <w:t xml:space="preserve"> </w:t>
      </w:r>
      <w:r w:rsidR="004F129E" w:rsidRPr="005C01B4">
        <w:rPr>
          <w:rFonts w:asciiTheme="majorHAnsi" w:hAnsiTheme="majorHAnsi" w:cstheme="majorHAnsi"/>
        </w:rPr>
        <w:t>throughout the compulsory years. Since 2021-22, the Virtual School has had an additional</w:t>
      </w:r>
      <w:r w:rsidR="005C01B4" w:rsidRPr="005C01B4">
        <w:rPr>
          <w:rFonts w:asciiTheme="majorHAnsi" w:hAnsiTheme="majorHAnsi" w:cstheme="majorHAnsi"/>
        </w:rPr>
        <w:t xml:space="preserve"> </w:t>
      </w:r>
      <w:r w:rsidR="004F129E" w:rsidRPr="004F129E">
        <w:rPr>
          <w:rFonts w:asciiTheme="majorHAnsi" w:hAnsiTheme="majorHAnsi" w:cstheme="majorHAnsi"/>
        </w:rPr>
        <w:t>extended non-statutory duty to promote the education of</w:t>
      </w:r>
      <w:r w:rsidR="005C01B4" w:rsidRPr="005C01B4">
        <w:rPr>
          <w:rFonts w:asciiTheme="majorHAnsi" w:hAnsiTheme="majorHAnsi" w:cstheme="majorHAnsi"/>
        </w:rPr>
        <w:t xml:space="preserve"> </w:t>
      </w:r>
      <w:r w:rsidR="004F129E" w:rsidRPr="004F129E">
        <w:rPr>
          <w:rFonts w:asciiTheme="majorHAnsi" w:hAnsiTheme="majorHAnsi" w:cstheme="majorHAnsi"/>
        </w:rPr>
        <w:t>children subject to a Child in Need plan or a Child Protection</w:t>
      </w:r>
      <w:r w:rsidR="005C01B4" w:rsidRPr="005C01B4">
        <w:rPr>
          <w:rFonts w:asciiTheme="majorHAnsi" w:hAnsiTheme="majorHAnsi" w:cstheme="majorHAnsi"/>
        </w:rPr>
        <w:t xml:space="preserve"> </w:t>
      </w:r>
      <w:r w:rsidR="004F129E" w:rsidRPr="004F129E">
        <w:rPr>
          <w:rFonts w:asciiTheme="majorHAnsi" w:hAnsiTheme="majorHAnsi" w:cstheme="majorHAnsi"/>
        </w:rPr>
        <w:t>plan aged from 0 up to 18 in educational settings and those</w:t>
      </w:r>
      <w:r w:rsidR="005C01B4" w:rsidRPr="005C01B4">
        <w:rPr>
          <w:rFonts w:asciiTheme="majorHAnsi" w:hAnsiTheme="majorHAnsi" w:cstheme="majorHAnsi"/>
        </w:rPr>
        <w:t xml:space="preserve"> </w:t>
      </w:r>
      <w:r w:rsidR="004F129E" w:rsidRPr="004F129E">
        <w:rPr>
          <w:rFonts w:asciiTheme="majorHAnsi" w:hAnsiTheme="majorHAnsi" w:cstheme="majorHAnsi"/>
        </w:rPr>
        <w:t>who have previously had a social worker.  This includes children</w:t>
      </w:r>
      <w:r w:rsidR="005C01B4" w:rsidRPr="005C01B4">
        <w:rPr>
          <w:rFonts w:asciiTheme="majorHAnsi" w:hAnsiTheme="majorHAnsi" w:cstheme="majorHAnsi"/>
        </w:rPr>
        <w:t xml:space="preserve"> </w:t>
      </w:r>
      <w:r w:rsidR="004F129E" w:rsidRPr="004F129E">
        <w:rPr>
          <w:rFonts w:asciiTheme="majorHAnsi" w:hAnsiTheme="majorHAnsi" w:cstheme="majorHAnsi"/>
        </w:rPr>
        <w:t>who are disabled and have, or have had, an allocated social</w:t>
      </w:r>
      <w:r w:rsidR="005C01B4" w:rsidRPr="005C01B4">
        <w:rPr>
          <w:rFonts w:asciiTheme="majorHAnsi" w:hAnsiTheme="majorHAnsi" w:cstheme="majorHAnsi"/>
        </w:rPr>
        <w:t xml:space="preserve"> </w:t>
      </w:r>
      <w:r w:rsidR="004F129E" w:rsidRPr="005C01B4">
        <w:rPr>
          <w:rFonts w:asciiTheme="majorHAnsi" w:hAnsiTheme="majorHAnsi" w:cstheme="majorHAnsi"/>
        </w:rPr>
        <w:t>worker. So, children with a social worker who are not in care.</w:t>
      </w:r>
    </w:p>
    <w:p w14:paraId="6A71555F" w14:textId="77777777" w:rsidR="00D2655E" w:rsidRPr="005C01B4" w:rsidRDefault="00D2655E" w:rsidP="009273C6">
      <w:pPr>
        <w:jc w:val="both"/>
        <w:rPr>
          <w:rFonts w:asciiTheme="majorHAnsi" w:hAnsiTheme="majorHAnsi" w:cstheme="majorHAnsi"/>
          <w:sz w:val="20"/>
          <w:szCs w:val="20"/>
        </w:rPr>
      </w:pPr>
    </w:p>
    <w:p w14:paraId="0B93EEC3" w14:textId="77777777" w:rsidR="009273C6" w:rsidRPr="00AC3FCC" w:rsidRDefault="009273C6" w:rsidP="009273C6">
      <w:pPr>
        <w:jc w:val="both"/>
        <w:rPr>
          <w:rFonts w:asciiTheme="majorHAnsi" w:hAnsiTheme="majorHAnsi"/>
        </w:rPr>
      </w:pPr>
      <w:r w:rsidRPr="00AC3FCC">
        <w:rPr>
          <w:rFonts w:asciiTheme="majorHAnsi" w:hAnsiTheme="majorHAnsi"/>
        </w:rPr>
        <w:t>This policy is inclusive of all. All parties are treated fairly and equally and in keeping with their human rights.</w:t>
      </w:r>
    </w:p>
    <w:p w14:paraId="36B24734" w14:textId="77777777" w:rsidR="00A0031F" w:rsidRPr="00AC3FCC" w:rsidRDefault="00A0031F" w:rsidP="009273C6">
      <w:pPr>
        <w:jc w:val="both"/>
        <w:rPr>
          <w:rFonts w:asciiTheme="majorHAnsi" w:hAnsiTheme="majorHAnsi"/>
          <w:b/>
          <w:sz w:val="20"/>
          <w:szCs w:val="20"/>
        </w:rPr>
      </w:pPr>
    </w:p>
    <w:p w14:paraId="6938812C" w14:textId="2A7A318F" w:rsidR="004B4969" w:rsidRPr="00AC3FCC" w:rsidRDefault="00DD1A9D" w:rsidP="009273C6">
      <w:pPr>
        <w:jc w:val="both"/>
        <w:rPr>
          <w:rFonts w:asciiTheme="majorHAnsi" w:hAnsiTheme="majorHAnsi"/>
          <w:b/>
        </w:rPr>
      </w:pPr>
      <w:r>
        <w:rPr>
          <w:rFonts w:asciiTheme="majorHAnsi" w:hAnsiTheme="majorHAnsi"/>
          <w:b/>
        </w:rPr>
        <w:t>EYFS Key Principles into Practice</w:t>
      </w:r>
    </w:p>
    <w:p w14:paraId="6C4E6744" w14:textId="77777777" w:rsidR="004B4969" w:rsidRPr="00AC3FCC" w:rsidRDefault="004B4969" w:rsidP="009273C6">
      <w:pPr>
        <w:jc w:val="both"/>
        <w:rPr>
          <w:rFonts w:asciiTheme="majorHAnsi" w:hAnsiTheme="majorHAnsi"/>
          <w:b/>
          <w:sz w:val="16"/>
          <w:szCs w:val="16"/>
        </w:rPr>
      </w:pPr>
    </w:p>
    <w:p w14:paraId="226EC1E0" w14:textId="77777777" w:rsidR="009273C6" w:rsidRPr="00AC3FCC" w:rsidRDefault="009273C6" w:rsidP="009273C6">
      <w:pPr>
        <w:jc w:val="both"/>
        <w:rPr>
          <w:rFonts w:asciiTheme="majorHAnsi" w:hAnsiTheme="majorHAnsi"/>
        </w:rPr>
      </w:pPr>
      <w:r w:rsidRPr="00AC3FCC">
        <w:rPr>
          <w:rFonts w:asciiTheme="majorHAnsi" w:hAnsiTheme="majorHAnsi"/>
          <w:noProof/>
        </w:rPr>
        <w:drawing>
          <wp:inline distT="0" distB="0" distL="0" distR="0" wp14:anchorId="2974CC9B" wp14:editId="00DA18C6">
            <wp:extent cx="5270500" cy="635000"/>
            <wp:effectExtent l="0" t="0" r="12700" b="0"/>
            <wp:docPr id="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0500" cy="635000"/>
                    </a:xfrm>
                    <a:prstGeom prst="rect">
                      <a:avLst/>
                    </a:prstGeom>
                    <a:noFill/>
                    <a:ln>
                      <a:noFill/>
                    </a:ln>
                  </pic:spPr>
                </pic:pic>
              </a:graphicData>
            </a:graphic>
          </wp:inline>
        </w:drawing>
      </w:r>
    </w:p>
    <w:p w14:paraId="4BDBC8C8" w14:textId="77777777" w:rsidR="009273C6" w:rsidRPr="00AC3FCC" w:rsidRDefault="009273C6" w:rsidP="009273C6">
      <w:pPr>
        <w:jc w:val="center"/>
        <w:rPr>
          <w:rFonts w:asciiTheme="majorHAnsi" w:hAnsiTheme="majorHAnsi"/>
          <w:b/>
        </w:rPr>
      </w:pPr>
      <w:r w:rsidRPr="00AC3FCC">
        <w:rPr>
          <w:rFonts w:asciiTheme="majorHAnsi" w:hAnsiTheme="majorHAnsi"/>
        </w:rPr>
        <w:br w:type="page"/>
      </w:r>
      <w:r w:rsidRPr="00AC3FCC">
        <w:rPr>
          <w:rFonts w:asciiTheme="majorHAnsi" w:hAnsiTheme="majorHAnsi"/>
          <w:b/>
        </w:rPr>
        <w:lastRenderedPageBreak/>
        <w:t>Cygnets Preschool</w:t>
      </w:r>
    </w:p>
    <w:p w14:paraId="49B290AC" w14:textId="44EA46CD" w:rsidR="009273C6" w:rsidRPr="00AC3FCC" w:rsidRDefault="009273C6" w:rsidP="009273C6">
      <w:pPr>
        <w:jc w:val="center"/>
        <w:rPr>
          <w:rFonts w:asciiTheme="majorHAnsi" w:hAnsiTheme="majorHAnsi"/>
          <w:b/>
        </w:rPr>
      </w:pPr>
      <w:r w:rsidRPr="00AC3FCC">
        <w:rPr>
          <w:rFonts w:asciiTheme="majorHAnsi" w:hAnsiTheme="majorHAnsi"/>
          <w:b/>
        </w:rPr>
        <w:t>Lost/Missing</w:t>
      </w:r>
      <w:r w:rsidR="0001697B">
        <w:rPr>
          <w:rFonts w:asciiTheme="majorHAnsi" w:hAnsiTheme="majorHAnsi"/>
          <w:b/>
        </w:rPr>
        <w:t>/Uncollected</w:t>
      </w:r>
      <w:r w:rsidRPr="00AC3FCC">
        <w:rPr>
          <w:rFonts w:asciiTheme="majorHAnsi" w:hAnsiTheme="majorHAnsi"/>
          <w:b/>
        </w:rPr>
        <w:t xml:space="preserve"> Child Policy</w:t>
      </w:r>
    </w:p>
    <w:p w14:paraId="62650587" w14:textId="77777777" w:rsidR="009273C6" w:rsidRPr="00AC3FCC" w:rsidRDefault="009273C6" w:rsidP="009273C6">
      <w:pPr>
        <w:jc w:val="both"/>
        <w:rPr>
          <w:rFonts w:asciiTheme="majorHAnsi" w:hAnsiTheme="majorHAnsi"/>
          <w:sz w:val="16"/>
          <w:szCs w:val="16"/>
        </w:rPr>
      </w:pPr>
    </w:p>
    <w:p w14:paraId="5891ED39" w14:textId="77777777" w:rsidR="009273C6" w:rsidRPr="00AC3FCC" w:rsidRDefault="009273C6" w:rsidP="009273C6">
      <w:pPr>
        <w:jc w:val="both"/>
        <w:rPr>
          <w:rFonts w:asciiTheme="majorHAnsi" w:hAnsiTheme="majorHAnsi"/>
          <w:b/>
        </w:rPr>
      </w:pPr>
      <w:r w:rsidRPr="00AC3FCC">
        <w:rPr>
          <w:rFonts w:asciiTheme="majorHAnsi" w:hAnsiTheme="majorHAnsi"/>
          <w:b/>
        </w:rPr>
        <w:t>Policy Statement</w:t>
      </w:r>
    </w:p>
    <w:p w14:paraId="71469419" w14:textId="71AECF97" w:rsidR="009273C6" w:rsidRPr="00AC3FCC" w:rsidRDefault="009273C6" w:rsidP="009273C6">
      <w:pPr>
        <w:jc w:val="both"/>
        <w:rPr>
          <w:rFonts w:asciiTheme="majorHAnsi" w:hAnsiTheme="majorHAnsi"/>
        </w:rPr>
      </w:pPr>
      <w:r w:rsidRPr="00AC3FCC">
        <w:rPr>
          <w:rFonts w:asciiTheme="majorHAnsi" w:hAnsiTheme="majorHAnsi"/>
        </w:rPr>
        <w:t xml:space="preserve">Children’s safety is </w:t>
      </w:r>
      <w:r w:rsidR="00AC1460" w:rsidRPr="00AC3FCC">
        <w:rPr>
          <w:rFonts w:asciiTheme="majorHAnsi" w:hAnsiTheme="majorHAnsi"/>
        </w:rPr>
        <w:t>always maintained as the highest priority</w:t>
      </w:r>
      <w:r w:rsidRPr="00AC3FCC">
        <w:rPr>
          <w:rFonts w:asciiTheme="majorHAnsi" w:hAnsiTheme="majorHAnsi"/>
        </w:rPr>
        <w:t>, both on and off the premises. In the unlikely event of a child going missing, our missing child procedure is followed.</w:t>
      </w:r>
    </w:p>
    <w:p w14:paraId="3BAC6E9B" w14:textId="77777777" w:rsidR="009273C6" w:rsidRPr="00AC3FCC" w:rsidRDefault="009273C6" w:rsidP="009273C6">
      <w:pPr>
        <w:jc w:val="both"/>
        <w:rPr>
          <w:rFonts w:asciiTheme="majorHAnsi" w:hAnsiTheme="majorHAnsi"/>
        </w:rPr>
      </w:pPr>
    </w:p>
    <w:p w14:paraId="611BFCF5" w14:textId="77777777" w:rsidR="009273C6" w:rsidRDefault="009273C6" w:rsidP="009273C6">
      <w:pPr>
        <w:jc w:val="both"/>
        <w:rPr>
          <w:rFonts w:asciiTheme="majorHAnsi" w:hAnsiTheme="majorHAnsi"/>
          <w:b/>
        </w:rPr>
      </w:pPr>
      <w:r w:rsidRPr="00AC3FCC">
        <w:rPr>
          <w:rFonts w:asciiTheme="majorHAnsi" w:hAnsiTheme="majorHAnsi"/>
          <w:b/>
        </w:rPr>
        <w:t>Procedures</w:t>
      </w:r>
    </w:p>
    <w:p w14:paraId="65D65A62" w14:textId="5440CD27" w:rsidR="00AC1460" w:rsidRPr="00AC3FCC" w:rsidRDefault="00AC1460" w:rsidP="00AC1460">
      <w:pPr>
        <w:pStyle w:val="ListParagraph"/>
        <w:numPr>
          <w:ilvl w:val="0"/>
          <w:numId w:val="127"/>
        </w:numPr>
        <w:jc w:val="both"/>
        <w:rPr>
          <w:rFonts w:asciiTheme="majorHAnsi" w:hAnsiTheme="majorHAnsi"/>
        </w:rPr>
      </w:pPr>
      <w:r>
        <w:rPr>
          <w:rFonts w:asciiTheme="majorHAnsi" w:hAnsiTheme="majorHAnsi"/>
        </w:rPr>
        <w:t>We hold a minimum of two emergency contacts on each child’s file.</w:t>
      </w:r>
    </w:p>
    <w:p w14:paraId="17014F5E" w14:textId="77777777" w:rsidR="00AC1460" w:rsidRPr="00AC3FCC" w:rsidRDefault="00AC1460" w:rsidP="009273C6">
      <w:pPr>
        <w:jc w:val="both"/>
        <w:rPr>
          <w:rFonts w:asciiTheme="majorHAnsi" w:hAnsiTheme="majorHAnsi"/>
          <w:b/>
        </w:rPr>
      </w:pPr>
    </w:p>
    <w:p w14:paraId="09C43C3E" w14:textId="5A5EB6D6" w:rsidR="009273C6" w:rsidRPr="00AC3FCC" w:rsidRDefault="009273C6" w:rsidP="009273C6">
      <w:pPr>
        <w:jc w:val="both"/>
        <w:rPr>
          <w:rFonts w:asciiTheme="majorHAnsi" w:hAnsiTheme="majorHAnsi"/>
          <w:b/>
        </w:rPr>
      </w:pPr>
      <w:r w:rsidRPr="00AC3FCC">
        <w:rPr>
          <w:rFonts w:asciiTheme="majorHAnsi" w:hAnsiTheme="majorHAnsi"/>
          <w:b/>
        </w:rPr>
        <w:t>Child going missing on the premises</w:t>
      </w:r>
      <w:r w:rsidR="00AC1460">
        <w:rPr>
          <w:rFonts w:asciiTheme="majorHAnsi" w:hAnsiTheme="majorHAnsi"/>
          <w:b/>
        </w:rPr>
        <w:t>:</w:t>
      </w:r>
    </w:p>
    <w:p w14:paraId="4847C5F4" w14:textId="550B3439" w:rsidR="009273C6" w:rsidRPr="00AC3FCC" w:rsidRDefault="009273C6" w:rsidP="006309E9">
      <w:pPr>
        <w:pStyle w:val="ListParagraph"/>
        <w:numPr>
          <w:ilvl w:val="0"/>
          <w:numId w:val="127"/>
        </w:numPr>
        <w:jc w:val="both"/>
        <w:rPr>
          <w:rFonts w:asciiTheme="majorHAnsi" w:hAnsiTheme="majorHAnsi"/>
        </w:rPr>
      </w:pPr>
      <w:r w:rsidRPr="00AC3FCC">
        <w:rPr>
          <w:rFonts w:asciiTheme="majorHAnsi" w:hAnsiTheme="majorHAnsi"/>
        </w:rPr>
        <w:t>as soon as it is noticed that a child is missing</w:t>
      </w:r>
      <w:r w:rsidR="00AC1460">
        <w:rPr>
          <w:rFonts w:asciiTheme="majorHAnsi" w:hAnsiTheme="majorHAnsi"/>
        </w:rPr>
        <w:t>,</w:t>
      </w:r>
      <w:r w:rsidRPr="00AC3FCC">
        <w:rPr>
          <w:rFonts w:asciiTheme="majorHAnsi" w:hAnsiTheme="majorHAnsi"/>
        </w:rPr>
        <w:t xml:space="preserve"> the member of staff alerts the </w:t>
      </w:r>
      <w:r w:rsidR="00E6247D" w:rsidRPr="00AC3FCC">
        <w:rPr>
          <w:rFonts w:asciiTheme="majorHAnsi" w:hAnsiTheme="majorHAnsi"/>
        </w:rPr>
        <w:t>Manager</w:t>
      </w:r>
      <w:r w:rsidRPr="00AC3FCC">
        <w:rPr>
          <w:rFonts w:asciiTheme="majorHAnsi" w:hAnsiTheme="majorHAnsi"/>
        </w:rPr>
        <w:t xml:space="preserve"> or </w:t>
      </w:r>
      <w:r w:rsidR="007F1AD5">
        <w:rPr>
          <w:rFonts w:asciiTheme="majorHAnsi" w:hAnsiTheme="majorHAnsi"/>
        </w:rPr>
        <w:t xml:space="preserve">Deputy </w:t>
      </w:r>
      <w:r w:rsidR="00E6247D" w:rsidRPr="00AC3FCC">
        <w:rPr>
          <w:rFonts w:asciiTheme="majorHAnsi" w:hAnsiTheme="majorHAnsi"/>
        </w:rPr>
        <w:t>Manager</w:t>
      </w:r>
      <w:r w:rsidR="00AC1460">
        <w:rPr>
          <w:rFonts w:asciiTheme="majorHAnsi" w:hAnsiTheme="majorHAnsi"/>
        </w:rPr>
        <w:t>.</w:t>
      </w:r>
    </w:p>
    <w:p w14:paraId="0481FAA9" w14:textId="4DD18551" w:rsidR="009273C6" w:rsidRPr="00AC3FCC" w:rsidRDefault="009273C6" w:rsidP="006309E9">
      <w:pPr>
        <w:pStyle w:val="ListParagraph"/>
        <w:numPr>
          <w:ilvl w:val="0"/>
          <w:numId w:val="127"/>
        </w:numPr>
        <w:jc w:val="both"/>
        <w:rPr>
          <w:rFonts w:asciiTheme="majorHAnsi" w:hAnsiTheme="majorHAnsi"/>
        </w:rPr>
      </w:pPr>
      <w:r w:rsidRPr="00AC3FCC">
        <w:rPr>
          <w:rFonts w:asciiTheme="majorHAnsi" w:hAnsiTheme="majorHAnsi"/>
        </w:rPr>
        <w:t xml:space="preserve">the </w:t>
      </w:r>
      <w:r w:rsidR="00E6247D" w:rsidRPr="00AC3FCC">
        <w:rPr>
          <w:rFonts w:asciiTheme="majorHAnsi" w:hAnsiTheme="majorHAnsi"/>
        </w:rPr>
        <w:t>Manager</w:t>
      </w:r>
      <w:r w:rsidR="007F1AD5">
        <w:rPr>
          <w:rFonts w:asciiTheme="majorHAnsi" w:hAnsiTheme="majorHAnsi"/>
        </w:rPr>
        <w:t>/Deputy Manager</w:t>
      </w:r>
      <w:r w:rsidRPr="00AC3FCC">
        <w:rPr>
          <w:rFonts w:asciiTheme="majorHAnsi" w:hAnsiTheme="majorHAnsi"/>
        </w:rPr>
        <w:t xml:space="preserve"> will carry out a thorough search of the building and outside area</w:t>
      </w:r>
      <w:r w:rsidR="00AC1460">
        <w:rPr>
          <w:rFonts w:asciiTheme="majorHAnsi" w:hAnsiTheme="majorHAnsi"/>
        </w:rPr>
        <w:t>.</w:t>
      </w:r>
    </w:p>
    <w:p w14:paraId="0979D0C8" w14:textId="79F4432C" w:rsidR="009273C6" w:rsidRPr="00AC3FCC" w:rsidRDefault="009273C6" w:rsidP="006309E9">
      <w:pPr>
        <w:pStyle w:val="ListParagraph"/>
        <w:numPr>
          <w:ilvl w:val="0"/>
          <w:numId w:val="127"/>
        </w:numPr>
        <w:jc w:val="both"/>
        <w:rPr>
          <w:rFonts w:asciiTheme="majorHAnsi" w:hAnsiTheme="majorHAnsi"/>
        </w:rPr>
      </w:pPr>
      <w:r w:rsidRPr="00AC3FCC">
        <w:rPr>
          <w:rFonts w:asciiTheme="majorHAnsi" w:hAnsiTheme="majorHAnsi"/>
        </w:rPr>
        <w:t>the register is checked to make sure no other child has gone astray</w:t>
      </w:r>
      <w:r w:rsidR="00AC1460">
        <w:rPr>
          <w:rFonts w:asciiTheme="majorHAnsi" w:hAnsiTheme="majorHAnsi"/>
        </w:rPr>
        <w:t>.</w:t>
      </w:r>
    </w:p>
    <w:p w14:paraId="214B42A7" w14:textId="2AC1EB84" w:rsidR="009273C6" w:rsidRPr="00AC3FCC" w:rsidRDefault="009273C6" w:rsidP="006309E9">
      <w:pPr>
        <w:pStyle w:val="ListParagraph"/>
        <w:numPr>
          <w:ilvl w:val="0"/>
          <w:numId w:val="127"/>
        </w:numPr>
        <w:jc w:val="both"/>
        <w:rPr>
          <w:rFonts w:asciiTheme="majorHAnsi" w:hAnsiTheme="majorHAnsi"/>
        </w:rPr>
      </w:pPr>
      <w:r w:rsidRPr="00AC3FCC">
        <w:rPr>
          <w:rFonts w:asciiTheme="majorHAnsi" w:hAnsiTheme="majorHAnsi"/>
        </w:rPr>
        <w:t>doors and gates are checked to see if there has been a breach of security whereby a child could wander out</w:t>
      </w:r>
      <w:r w:rsidR="00AC1460">
        <w:rPr>
          <w:rFonts w:asciiTheme="majorHAnsi" w:hAnsiTheme="majorHAnsi"/>
        </w:rPr>
        <w:t>.</w:t>
      </w:r>
    </w:p>
    <w:p w14:paraId="5F48CAC5" w14:textId="6C74FC98" w:rsidR="009273C6" w:rsidRPr="00AC3FCC" w:rsidRDefault="009273C6" w:rsidP="006309E9">
      <w:pPr>
        <w:pStyle w:val="ListParagraph"/>
        <w:numPr>
          <w:ilvl w:val="0"/>
          <w:numId w:val="127"/>
        </w:numPr>
        <w:jc w:val="both"/>
        <w:rPr>
          <w:rFonts w:asciiTheme="majorHAnsi" w:hAnsiTheme="majorHAnsi"/>
        </w:rPr>
      </w:pPr>
      <w:r w:rsidRPr="00AC3FCC">
        <w:rPr>
          <w:rFonts w:asciiTheme="majorHAnsi" w:hAnsiTheme="majorHAnsi"/>
        </w:rPr>
        <w:t xml:space="preserve">if the child is not found, the parents/carers are </w:t>
      </w:r>
      <w:r w:rsidR="0072666E" w:rsidRPr="00AC3FCC">
        <w:rPr>
          <w:rFonts w:asciiTheme="majorHAnsi" w:hAnsiTheme="majorHAnsi"/>
        </w:rPr>
        <w:t>contacted,</w:t>
      </w:r>
      <w:r w:rsidRPr="00AC3FCC">
        <w:rPr>
          <w:rFonts w:asciiTheme="majorHAnsi" w:hAnsiTheme="majorHAnsi"/>
        </w:rPr>
        <w:t xml:space="preserve"> and the missing child is reported to the police</w:t>
      </w:r>
      <w:r w:rsidR="00AC1460">
        <w:rPr>
          <w:rFonts w:asciiTheme="majorHAnsi" w:hAnsiTheme="majorHAnsi"/>
        </w:rPr>
        <w:t>.</w:t>
      </w:r>
    </w:p>
    <w:p w14:paraId="0697DA10" w14:textId="5F0B44A9" w:rsidR="009273C6" w:rsidRPr="00AC3FCC" w:rsidRDefault="009273C6" w:rsidP="006309E9">
      <w:pPr>
        <w:pStyle w:val="ListParagraph"/>
        <w:numPr>
          <w:ilvl w:val="0"/>
          <w:numId w:val="127"/>
        </w:numPr>
        <w:jc w:val="both"/>
        <w:rPr>
          <w:rFonts w:asciiTheme="majorHAnsi" w:hAnsiTheme="majorHAnsi"/>
        </w:rPr>
      </w:pPr>
      <w:r w:rsidRPr="00AC3FCC">
        <w:rPr>
          <w:rFonts w:asciiTheme="majorHAnsi" w:hAnsiTheme="majorHAnsi"/>
        </w:rPr>
        <w:t xml:space="preserve">the </w:t>
      </w:r>
      <w:r w:rsidR="00E6247D" w:rsidRPr="00AC3FCC">
        <w:rPr>
          <w:rFonts w:asciiTheme="majorHAnsi" w:hAnsiTheme="majorHAnsi"/>
        </w:rPr>
        <w:t>Manager</w:t>
      </w:r>
      <w:r w:rsidR="007F1AD5">
        <w:rPr>
          <w:rFonts w:asciiTheme="majorHAnsi" w:hAnsiTheme="majorHAnsi"/>
        </w:rPr>
        <w:t>/Deputy Manager</w:t>
      </w:r>
      <w:r w:rsidRPr="00AC3FCC">
        <w:rPr>
          <w:rFonts w:asciiTheme="majorHAnsi" w:hAnsiTheme="majorHAnsi"/>
        </w:rPr>
        <w:t xml:space="preserve"> talks to the staff to find out when and where the child was last seen and records this</w:t>
      </w:r>
      <w:r w:rsidR="00AC1460">
        <w:rPr>
          <w:rFonts w:asciiTheme="majorHAnsi" w:hAnsiTheme="majorHAnsi"/>
        </w:rPr>
        <w:t>.</w:t>
      </w:r>
    </w:p>
    <w:p w14:paraId="0A9539E9" w14:textId="4E55E188" w:rsidR="009273C6" w:rsidRPr="00AC3FCC" w:rsidRDefault="009273C6" w:rsidP="006309E9">
      <w:pPr>
        <w:pStyle w:val="ListParagraph"/>
        <w:numPr>
          <w:ilvl w:val="0"/>
          <w:numId w:val="127"/>
        </w:numPr>
        <w:jc w:val="both"/>
        <w:rPr>
          <w:rFonts w:asciiTheme="majorHAnsi" w:hAnsiTheme="majorHAnsi"/>
        </w:rPr>
      </w:pPr>
      <w:r w:rsidRPr="00AC3FCC">
        <w:rPr>
          <w:rFonts w:asciiTheme="majorHAnsi" w:hAnsiTheme="majorHAnsi"/>
        </w:rPr>
        <w:t xml:space="preserve">the </w:t>
      </w:r>
      <w:r w:rsidR="007F1AD5" w:rsidRPr="00AC3FCC">
        <w:rPr>
          <w:rFonts w:asciiTheme="majorHAnsi" w:hAnsiTheme="majorHAnsi"/>
        </w:rPr>
        <w:t>Manager</w:t>
      </w:r>
      <w:r w:rsidR="007F1AD5">
        <w:rPr>
          <w:rFonts w:asciiTheme="majorHAnsi" w:hAnsiTheme="majorHAnsi"/>
        </w:rPr>
        <w:t>/Deputy Manager</w:t>
      </w:r>
      <w:r w:rsidR="007F1AD5" w:rsidRPr="00AC3FCC">
        <w:rPr>
          <w:rFonts w:asciiTheme="majorHAnsi" w:hAnsiTheme="majorHAnsi"/>
        </w:rPr>
        <w:t xml:space="preserve"> </w:t>
      </w:r>
      <w:r w:rsidRPr="00AC3FCC">
        <w:rPr>
          <w:rFonts w:asciiTheme="majorHAnsi" w:hAnsiTheme="majorHAnsi"/>
        </w:rPr>
        <w:t xml:space="preserve">contacts the </w:t>
      </w:r>
      <w:r w:rsidR="007F1AD5">
        <w:rPr>
          <w:rFonts w:asciiTheme="majorHAnsi" w:hAnsiTheme="majorHAnsi"/>
        </w:rPr>
        <w:t xml:space="preserve">committee </w:t>
      </w:r>
      <w:r w:rsidR="00B92530" w:rsidRPr="00AC3FCC">
        <w:rPr>
          <w:rFonts w:asciiTheme="majorHAnsi" w:hAnsiTheme="majorHAnsi"/>
        </w:rPr>
        <w:t>chair</w:t>
      </w:r>
      <w:r w:rsidRPr="00AC3FCC">
        <w:rPr>
          <w:rFonts w:asciiTheme="majorHAnsi" w:hAnsiTheme="majorHAnsi"/>
        </w:rPr>
        <w:t xml:space="preserve"> and reports the incident. The </w:t>
      </w:r>
      <w:r w:rsidR="00B92530" w:rsidRPr="00AC3FCC">
        <w:rPr>
          <w:rFonts w:asciiTheme="majorHAnsi" w:hAnsiTheme="majorHAnsi"/>
        </w:rPr>
        <w:t>chair</w:t>
      </w:r>
      <w:r w:rsidR="007F1AD5">
        <w:rPr>
          <w:rFonts w:asciiTheme="majorHAnsi" w:hAnsiTheme="majorHAnsi"/>
        </w:rPr>
        <w:t>, or representative</w:t>
      </w:r>
      <w:r w:rsidRPr="00AC3FCC">
        <w:rPr>
          <w:rFonts w:asciiTheme="majorHAnsi" w:hAnsiTheme="majorHAnsi"/>
        </w:rPr>
        <w:t xml:space="preserve"> comes to the setting immediately to carry out an investigation, with the management committee</w:t>
      </w:r>
      <w:r w:rsidR="007F1AD5">
        <w:rPr>
          <w:rFonts w:asciiTheme="majorHAnsi" w:hAnsiTheme="majorHAnsi"/>
        </w:rPr>
        <w:t>,</w:t>
      </w:r>
      <w:r w:rsidRPr="00AC3FCC">
        <w:rPr>
          <w:rFonts w:asciiTheme="majorHAnsi" w:hAnsiTheme="majorHAnsi"/>
        </w:rPr>
        <w:t xml:space="preserve"> where applicable</w:t>
      </w:r>
      <w:r w:rsidR="00AC1460">
        <w:rPr>
          <w:rFonts w:asciiTheme="majorHAnsi" w:hAnsiTheme="majorHAnsi"/>
        </w:rPr>
        <w:t>.</w:t>
      </w:r>
    </w:p>
    <w:p w14:paraId="19DB4590" w14:textId="77777777" w:rsidR="009273C6" w:rsidRPr="00AC3FCC" w:rsidRDefault="009273C6" w:rsidP="009273C6">
      <w:pPr>
        <w:jc w:val="both"/>
        <w:rPr>
          <w:rFonts w:asciiTheme="majorHAnsi" w:hAnsiTheme="majorHAnsi"/>
        </w:rPr>
      </w:pPr>
    </w:p>
    <w:p w14:paraId="0C085558" w14:textId="7E9907A1" w:rsidR="009273C6" w:rsidRPr="00AC3FCC" w:rsidRDefault="009273C6" w:rsidP="009273C6">
      <w:pPr>
        <w:jc w:val="both"/>
        <w:rPr>
          <w:rFonts w:asciiTheme="majorHAnsi" w:hAnsiTheme="majorHAnsi"/>
          <w:b/>
        </w:rPr>
      </w:pPr>
      <w:r w:rsidRPr="00AC3FCC">
        <w:rPr>
          <w:rFonts w:asciiTheme="majorHAnsi" w:hAnsiTheme="majorHAnsi"/>
          <w:b/>
        </w:rPr>
        <w:t>The investigation</w:t>
      </w:r>
      <w:r w:rsidR="00AC1460">
        <w:rPr>
          <w:rFonts w:asciiTheme="majorHAnsi" w:hAnsiTheme="majorHAnsi"/>
          <w:b/>
        </w:rPr>
        <w:t>:</w:t>
      </w:r>
    </w:p>
    <w:p w14:paraId="36BED501" w14:textId="4FBA0BF3" w:rsidR="009273C6" w:rsidRPr="00AC3FCC" w:rsidRDefault="009273C6" w:rsidP="006309E9">
      <w:pPr>
        <w:pStyle w:val="ListParagraph"/>
        <w:numPr>
          <w:ilvl w:val="0"/>
          <w:numId w:val="128"/>
        </w:numPr>
        <w:jc w:val="both"/>
        <w:rPr>
          <w:rFonts w:asciiTheme="majorHAnsi" w:hAnsiTheme="majorHAnsi"/>
        </w:rPr>
      </w:pPr>
      <w:r w:rsidRPr="00AC3FCC">
        <w:rPr>
          <w:rFonts w:asciiTheme="majorHAnsi" w:hAnsiTheme="majorHAnsi"/>
        </w:rPr>
        <w:t>Staff keep calm and do not let the other children become anxious or worried</w:t>
      </w:r>
      <w:r w:rsidR="00AC1460">
        <w:rPr>
          <w:rFonts w:asciiTheme="majorHAnsi" w:hAnsiTheme="majorHAnsi"/>
        </w:rPr>
        <w:t>.</w:t>
      </w:r>
    </w:p>
    <w:p w14:paraId="51FE5E81" w14:textId="2F69588C" w:rsidR="009273C6" w:rsidRPr="00AC3FCC" w:rsidRDefault="009273C6" w:rsidP="006309E9">
      <w:pPr>
        <w:pStyle w:val="ListParagraph"/>
        <w:numPr>
          <w:ilvl w:val="0"/>
          <w:numId w:val="128"/>
        </w:numPr>
        <w:jc w:val="both"/>
        <w:rPr>
          <w:rFonts w:asciiTheme="majorHAnsi" w:hAnsiTheme="majorHAnsi"/>
        </w:rPr>
      </w:pPr>
      <w:r w:rsidRPr="00AC3FCC">
        <w:rPr>
          <w:rFonts w:asciiTheme="majorHAnsi" w:hAnsiTheme="majorHAnsi"/>
        </w:rPr>
        <w:t xml:space="preserve">The </w:t>
      </w:r>
      <w:r w:rsidR="007F1AD5" w:rsidRPr="00AC3FCC">
        <w:rPr>
          <w:rFonts w:asciiTheme="majorHAnsi" w:hAnsiTheme="majorHAnsi"/>
        </w:rPr>
        <w:t>Manager</w:t>
      </w:r>
      <w:r w:rsidR="007F1AD5">
        <w:rPr>
          <w:rFonts w:asciiTheme="majorHAnsi" w:hAnsiTheme="majorHAnsi"/>
        </w:rPr>
        <w:t>/Deputy Manager</w:t>
      </w:r>
      <w:r w:rsidRPr="00AC3FCC">
        <w:rPr>
          <w:rFonts w:asciiTheme="majorHAnsi" w:hAnsiTheme="majorHAnsi"/>
        </w:rPr>
        <w:t xml:space="preserve"> speaks to the child’s parents/carers</w:t>
      </w:r>
      <w:r w:rsidR="00AC1460">
        <w:rPr>
          <w:rFonts w:asciiTheme="majorHAnsi" w:hAnsiTheme="majorHAnsi"/>
        </w:rPr>
        <w:t>.</w:t>
      </w:r>
    </w:p>
    <w:p w14:paraId="267C5E38" w14:textId="7776C294" w:rsidR="009273C6" w:rsidRPr="00AC3FCC" w:rsidRDefault="009273C6" w:rsidP="006309E9">
      <w:pPr>
        <w:pStyle w:val="ListParagraph"/>
        <w:numPr>
          <w:ilvl w:val="0"/>
          <w:numId w:val="128"/>
        </w:numPr>
        <w:jc w:val="both"/>
        <w:rPr>
          <w:rFonts w:asciiTheme="majorHAnsi" w:hAnsiTheme="majorHAnsi"/>
        </w:rPr>
      </w:pPr>
      <w:r w:rsidRPr="00AC3FCC">
        <w:rPr>
          <w:rFonts w:asciiTheme="majorHAnsi" w:hAnsiTheme="majorHAnsi"/>
        </w:rPr>
        <w:t xml:space="preserve">A full investigation is carried out by the </w:t>
      </w:r>
      <w:r w:rsidR="007F1AD5" w:rsidRPr="00AC3FCC">
        <w:rPr>
          <w:rFonts w:asciiTheme="majorHAnsi" w:hAnsiTheme="majorHAnsi"/>
        </w:rPr>
        <w:t>Manager</w:t>
      </w:r>
      <w:r w:rsidR="007F1AD5">
        <w:rPr>
          <w:rFonts w:asciiTheme="majorHAnsi" w:hAnsiTheme="majorHAnsi"/>
        </w:rPr>
        <w:t>/Deputy Manager</w:t>
      </w:r>
      <w:r w:rsidRPr="00AC3FCC">
        <w:rPr>
          <w:rFonts w:asciiTheme="majorHAnsi" w:hAnsiTheme="majorHAnsi"/>
        </w:rPr>
        <w:t xml:space="preserve"> taking written statements from all the staff</w:t>
      </w:r>
      <w:r w:rsidR="00AC1460">
        <w:rPr>
          <w:rFonts w:asciiTheme="majorHAnsi" w:hAnsiTheme="majorHAnsi"/>
        </w:rPr>
        <w:t>.</w:t>
      </w:r>
    </w:p>
    <w:p w14:paraId="0C375EA4" w14:textId="77777777" w:rsidR="009273C6" w:rsidRPr="00AC3FCC" w:rsidRDefault="009273C6" w:rsidP="006309E9">
      <w:pPr>
        <w:pStyle w:val="ListParagraph"/>
        <w:numPr>
          <w:ilvl w:val="0"/>
          <w:numId w:val="128"/>
        </w:numPr>
        <w:jc w:val="both"/>
        <w:rPr>
          <w:rFonts w:asciiTheme="majorHAnsi" w:hAnsiTheme="majorHAnsi"/>
        </w:rPr>
      </w:pPr>
      <w:r w:rsidRPr="00AC3FCC">
        <w:rPr>
          <w:rFonts w:asciiTheme="majorHAnsi" w:hAnsiTheme="majorHAnsi"/>
        </w:rPr>
        <w:t>The key person/staff member writes an incident report detailing:</w:t>
      </w:r>
    </w:p>
    <w:p w14:paraId="7398E170" w14:textId="1EB3F28E" w:rsidR="009273C6" w:rsidRPr="00AC3FCC" w:rsidRDefault="009273C6" w:rsidP="006309E9">
      <w:pPr>
        <w:pStyle w:val="ListParagraph"/>
        <w:numPr>
          <w:ilvl w:val="1"/>
          <w:numId w:val="128"/>
        </w:numPr>
        <w:jc w:val="both"/>
        <w:rPr>
          <w:rFonts w:asciiTheme="majorHAnsi" w:hAnsiTheme="majorHAnsi"/>
        </w:rPr>
      </w:pPr>
      <w:r w:rsidRPr="00AC3FCC">
        <w:rPr>
          <w:rFonts w:asciiTheme="majorHAnsi" w:hAnsiTheme="majorHAnsi"/>
        </w:rPr>
        <w:t>The date and time of the report</w:t>
      </w:r>
      <w:r w:rsidR="00146119" w:rsidRPr="00AC3FCC">
        <w:rPr>
          <w:rFonts w:asciiTheme="majorHAnsi" w:hAnsiTheme="majorHAnsi"/>
        </w:rPr>
        <w:t>, w</w:t>
      </w:r>
      <w:r w:rsidRPr="00AC3FCC">
        <w:rPr>
          <w:rFonts w:asciiTheme="majorHAnsi" w:hAnsiTheme="majorHAnsi"/>
        </w:rPr>
        <w:t>hat staff and children were in the setting and the name of the staff designated responsible for the missing child</w:t>
      </w:r>
      <w:r w:rsidR="00146119" w:rsidRPr="00AC3FCC">
        <w:rPr>
          <w:rFonts w:asciiTheme="majorHAnsi" w:hAnsiTheme="majorHAnsi"/>
        </w:rPr>
        <w:t>, w</w:t>
      </w:r>
      <w:r w:rsidRPr="00AC3FCC">
        <w:rPr>
          <w:rFonts w:asciiTheme="majorHAnsi" w:hAnsiTheme="majorHAnsi"/>
        </w:rPr>
        <w:t>hen the child was last seen in the setting</w:t>
      </w:r>
      <w:r w:rsidR="00146119" w:rsidRPr="00AC3FCC">
        <w:rPr>
          <w:rFonts w:asciiTheme="majorHAnsi" w:hAnsiTheme="majorHAnsi"/>
        </w:rPr>
        <w:t>, w</w:t>
      </w:r>
      <w:r w:rsidRPr="00AC3FCC">
        <w:rPr>
          <w:rFonts w:asciiTheme="majorHAnsi" w:hAnsiTheme="majorHAnsi"/>
        </w:rPr>
        <w:t>hat has taken place in the setting since the child went missing</w:t>
      </w:r>
      <w:r w:rsidR="00146119" w:rsidRPr="00AC3FCC">
        <w:rPr>
          <w:rFonts w:asciiTheme="majorHAnsi" w:hAnsiTheme="majorHAnsi"/>
        </w:rPr>
        <w:t xml:space="preserve"> and t</w:t>
      </w:r>
      <w:r w:rsidRPr="00AC3FCC">
        <w:rPr>
          <w:rFonts w:asciiTheme="majorHAnsi" w:hAnsiTheme="majorHAnsi"/>
        </w:rPr>
        <w:t>he time it is estimated that the child went missing</w:t>
      </w:r>
      <w:r w:rsidR="00AC1460">
        <w:rPr>
          <w:rFonts w:asciiTheme="majorHAnsi" w:hAnsiTheme="majorHAnsi"/>
        </w:rPr>
        <w:t>.</w:t>
      </w:r>
    </w:p>
    <w:p w14:paraId="4B0D7568" w14:textId="2213B229" w:rsidR="009273C6" w:rsidRPr="00AC3FCC" w:rsidRDefault="009273C6" w:rsidP="006309E9">
      <w:pPr>
        <w:pStyle w:val="ListParagraph"/>
        <w:numPr>
          <w:ilvl w:val="0"/>
          <w:numId w:val="128"/>
        </w:numPr>
        <w:jc w:val="both"/>
        <w:rPr>
          <w:rFonts w:asciiTheme="majorHAnsi" w:hAnsiTheme="majorHAnsi"/>
        </w:rPr>
      </w:pPr>
      <w:r w:rsidRPr="00AC3FCC">
        <w:rPr>
          <w:rFonts w:asciiTheme="majorHAnsi" w:hAnsiTheme="majorHAnsi"/>
        </w:rPr>
        <w:t>A conclusion is drawn as to how the breach of security happened</w:t>
      </w:r>
      <w:r w:rsidR="00AC1460">
        <w:rPr>
          <w:rFonts w:asciiTheme="majorHAnsi" w:hAnsiTheme="majorHAnsi"/>
        </w:rPr>
        <w:t>.</w:t>
      </w:r>
    </w:p>
    <w:p w14:paraId="5E5DEA06" w14:textId="68A69540" w:rsidR="009273C6" w:rsidRPr="00AC3FCC" w:rsidRDefault="009273C6" w:rsidP="006309E9">
      <w:pPr>
        <w:pStyle w:val="ListParagraph"/>
        <w:numPr>
          <w:ilvl w:val="0"/>
          <w:numId w:val="128"/>
        </w:numPr>
        <w:jc w:val="both"/>
        <w:rPr>
          <w:rFonts w:asciiTheme="majorHAnsi" w:hAnsiTheme="majorHAnsi"/>
        </w:rPr>
      </w:pPr>
      <w:r w:rsidRPr="00AC3FCC">
        <w:rPr>
          <w:rFonts w:asciiTheme="majorHAnsi" w:hAnsiTheme="majorHAnsi"/>
        </w:rPr>
        <w:t>If the incident warrants a police investigation, all staff co-operate fully. In this case, the police will handle all aspects of the investigation, including interviewing staff. Children’s Social Care may be involved if it seems likely that there is a child protection issue to address</w:t>
      </w:r>
      <w:r w:rsidR="00AC1460">
        <w:rPr>
          <w:rFonts w:asciiTheme="majorHAnsi" w:hAnsiTheme="majorHAnsi"/>
        </w:rPr>
        <w:t>.</w:t>
      </w:r>
    </w:p>
    <w:p w14:paraId="53E7E0D0" w14:textId="1C0248EA" w:rsidR="009273C6" w:rsidRPr="00AC3FCC" w:rsidRDefault="009273C6" w:rsidP="006309E9">
      <w:pPr>
        <w:pStyle w:val="ListParagraph"/>
        <w:numPr>
          <w:ilvl w:val="0"/>
          <w:numId w:val="128"/>
        </w:numPr>
        <w:jc w:val="both"/>
        <w:rPr>
          <w:rFonts w:asciiTheme="majorHAnsi" w:hAnsiTheme="majorHAnsi"/>
        </w:rPr>
      </w:pPr>
      <w:r w:rsidRPr="00AC3FCC">
        <w:rPr>
          <w:rFonts w:asciiTheme="majorHAnsi" w:hAnsiTheme="majorHAnsi"/>
        </w:rPr>
        <w:t>The incident is reported under RIDDOR arrangements (see Reporting of Accidents and Incidents policy); the local authority Health and Safety Officer may want to investigate and will decide if there is a case for prosecution</w:t>
      </w:r>
      <w:r w:rsidR="00AC1460">
        <w:rPr>
          <w:rFonts w:asciiTheme="majorHAnsi" w:hAnsiTheme="majorHAnsi"/>
        </w:rPr>
        <w:t>.</w:t>
      </w:r>
    </w:p>
    <w:p w14:paraId="01A87657" w14:textId="59B8A798" w:rsidR="009273C6" w:rsidRPr="00AC3FCC" w:rsidRDefault="009273C6" w:rsidP="006309E9">
      <w:pPr>
        <w:pStyle w:val="ListParagraph"/>
        <w:numPr>
          <w:ilvl w:val="0"/>
          <w:numId w:val="128"/>
        </w:numPr>
        <w:jc w:val="both"/>
        <w:rPr>
          <w:rFonts w:asciiTheme="majorHAnsi" w:hAnsiTheme="majorHAnsi"/>
        </w:rPr>
      </w:pPr>
      <w:r w:rsidRPr="00AC3FCC">
        <w:rPr>
          <w:rFonts w:asciiTheme="majorHAnsi" w:hAnsiTheme="majorHAnsi"/>
        </w:rPr>
        <w:t>Designated Safeguarding Lead in setting to inform Ofsted</w:t>
      </w:r>
      <w:r w:rsidR="00AC1460">
        <w:rPr>
          <w:rFonts w:asciiTheme="majorHAnsi" w:hAnsiTheme="majorHAnsi"/>
        </w:rPr>
        <w:t>.</w:t>
      </w:r>
    </w:p>
    <w:p w14:paraId="7AEBB108" w14:textId="59D9E7F6" w:rsidR="009273C6" w:rsidRPr="00AC3FCC" w:rsidRDefault="009273C6" w:rsidP="006309E9">
      <w:pPr>
        <w:pStyle w:val="ListParagraph"/>
        <w:numPr>
          <w:ilvl w:val="0"/>
          <w:numId w:val="128"/>
        </w:numPr>
        <w:jc w:val="both"/>
        <w:rPr>
          <w:rFonts w:asciiTheme="majorHAnsi" w:hAnsiTheme="majorHAnsi"/>
        </w:rPr>
      </w:pPr>
      <w:r w:rsidRPr="00AC3FCC">
        <w:rPr>
          <w:rFonts w:asciiTheme="majorHAnsi" w:hAnsiTheme="majorHAnsi"/>
        </w:rPr>
        <w:t xml:space="preserve">The insurance provider is informed and Designated Safeguarding Lead in setting to inform Designated Officer for Allegations (formally known as LADO) – </w:t>
      </w:r>
      <w:r w:rsidR="00D234DD" w:rsidRPr="00AC3FCC">
        <w:rPr>
          <w:rFonts w:asciiTheme="majorHAnsi" w:hAnsiTheme="majorHAnsi"/>
        </w:rPr>
        <w:t xml:space="preserve">For all allegations please </w:t>
      </w:r>
      <w:r w:rsidR="009B30D3" w:rsidRPr="00AC3FCC">
        <w:rPr>
          <w:rFonts w:asciiTheme="majorHAnsi" w:hAnsiTheme="majorHAnsi"/>
        </w:rPr>
        <w:t>contact</w:t>
      </w:r>
      <w:r w:rsidR="00D234DD" w:rsidRPr="00AC3FCC">
        <w:rPr>
          <w:rFonts w:asciiTheme="majorHAnsi" w:hAnsiTheme="majorHAnsi"/>
        </w:rPr>
        <w:t xml:space="preserve"> </w:t>
      </w:r>
      <w:r w:rsidR="0001697B">
        <w:rPr>
          <w:rFonts w:asciiTheme="majorHAnsi" w:hAnsiTheme="majorHAnsi"/>
        </w:rPr>
        <w:t>Jo Lloyd</w:t>
      </w:r>
      <w:r w:rsidR="00D234DD" w:rsidRPr="00AC3FCC">
        <w:rPr>
          <w:rFonts w:asciiTheme="majorHAnsi" w:hAnsiTheme="majorHAnsi"/>
        </w:rPr>
        <w:t xml:space="preserve"> –</w:t>
      </w:r>
      <w:r w:rsidR="00515CFE">
        <w:rPr>
          <w:rFonts w:asciiTheme="majorHAnsi" w:hAnsiTheme="majorHAnsi"/>
        </w:rPr>
        <w:t xml:space="preserve"> </w:t>
      </w:r>
      <w:r w:rsidR="00D234DD" w:rsidRPr="00AC3FCC">
        <w:rPr>
          <w:rFonts w:asciiTheme="majorHAnsi" w:hAnsiTheme="majorHAnsi"/>
        </w:rPr>
        <w:t>Designated Officer (LADO) / Email:</w:t>
      </w:r>
      <w:r w:rsidR="00AC1C52">
        <w:rPr>
          <w:rFonts w:asciiTheme="majorHAnsi" w:hAnsiTheme="majorHAnsi"/>
        </w:rPr>
        <w:t xml:space="preserve"> </w:t>
      </w:r>
      <w:r w:rsidR="00D234DD" w:rsidRPr="00AC3FCC">
        <w:rPr>
          <w:rFonts w:asciiTheme="majorHAnsi" w:hAnsiTheme="majorHAnsi"/>
        </w:rPr>
        <w:t>LADO.SafeguardingChildren@Oxfordshire.gov.uk / Tel: Safeguarding Team: 01865 810603</w:t>
      </w:r>
    </w:p>
    <w:p w14:paraId="1F2B27EB" w14:textId="77777777" w:rsidR="00D234DD" w:rsidRPr="00AC3FCC" w:rsidRDefault="00D234DD" w:rsidP="00D234DD">
      <w:pPr>
        <w:pStyle w:val="ListParagraph"/>
        <w:jc w:val="both"/>
        <w:rPr>
          <w:rFonts w:asciiTheme="majorHAnsi" w:hAnsiTheme="majorHAnsi"/>
        </w:rPr>
      </w:pPr>
    </w:p>
    <w:p w14:paraId="3EF387E7" w14:textId="4FC6AE2A" w:rsidR="009273C6" w:rsidRPr="00AC3FCC" w:rsidRDefault="009273C6" w:rsidP="009273C6">
      <w:pPr>
        <w:jc w:val="both"/>
        <w:rPr>
          <w:rFonts w:asciiTheme="majorHAnsi" w:hAnsiTheme="majorHAnsi"/>
          <w:b/>
        </w:rPr>
      </w:pPr>
      <w:r w:rsidRPr="00AC3FCC">
        <w:rPr>
          <w:rFonts w:asciiTheme="majorHAnsi" w:hAnsiTheme="majorHAnsi"/>
          <w:b/>
        </w:rPr>
        <w:t>Managing People</w:t>
      </w:r>
      <w:r w:rsidR="00AC1460">
        <w:rPr>
          <w:rFonts w:asciiTheme="majorHAnsi" w:hAnsiTheme="majorHAnsi"/>
          <w:b/>
        </w:rPr>
        <w:t>:</w:t>
      </w:r>
    </w:p>
    <w:p w14:paraId="1FB17679" w14:textId="786CF83D" w:rsidR="009273C6" w:rsidRPr="00AC3FCC" w:rsidRDefault="009273C6" w:rsidP="006309E9">
      <w:pPr>
        <w:pStyle w:val="ListParagraph"/>
        <w:numPr>
          <w:ilvl w:val="0"/>
          <w:numId w:val="129"/>
        </w:numPr>
        <w:jc w:val="both"/>
        <w:rPr>
          <w:rFonts w:asciiTheme="majorHAnsi" w:hAnsiTheme="majorHAnsi"/>
        </w:rPr>
      </w:pPr>
      <w:r w:rsidRPr="00AC3FCC">
        <w:rPr>
          <w:rFonts w:asciiTheme="majorHAnsi" w:hAnsiTheme="majorHAnsi"/>
        </w:rPr>
        <w:t>Missing child incidents are very worrying for all concerned. Part of managing the incident is to try to keep everyone as calm as possible</w:t>
      </w:r>
      <w:r w:rsidR="00AC1460">
        <w:rPr>
          <w:rFonts w:asciiTheme="majorHAnsi" w:hAnsiTheme="majorHAnsi"/>
        </w:rPr>
        <w:t>.</w:t>
      </w:r>
    </w:p>
    <w:p w14:paraId="761AB35B" w14:textId="077C4761" w:rsidR="009273C6" w:rsidRPr="00AC3FCC" w:rsidRDefault="009273C6" w:rsidP="006309E9">
      <w:pPr>
        <w:pStyle w:val="ListParagraph"/>
        <w:numPr>
          <w:ilvl w:val="0"/>
          <w:numId w:val="129"/>
        </w:numPr>
        <w:jc w:val="both"/>
        <w:rPr>
          <w:rFonts w:asciiTheme="majorHAnsi" w:hAnsiTheme="majorHAnsi"/>
        </w:rPr>
      </w:pPr>
      <w:r w:rsidRPr="00AC3FCC">
        <w:rPr>
          <w:rFonts w:asciiTheme="majorHAnsi" w:hAnsiTheme="majorHAnsi"/>
        </w:rPr>
        <w:t>The staff will feel worried about the child. They may blame themselves and their feelings of anxiety and distress will rise as the length of time the child is missing increases</w:t>
      </w:r>
      <w:r w:rsidR="00AC1460">
        <w:rPr>
          <w:rFonts w:asciiTheme="majorHAnsi" w:hAnsiTheme="majorHAnsi"/>
        </w:rPr>
        <w:t>.</w:t>
      </w:r>
    </w:p>
    <w:p w14:paraId="795F9B1F" w14:textId="45CB1A99" w:rsidR="009273C6" w:rsidRPr="00AC3FCC" w:rsidRDefault="009273C6" w:rsidP="006309E9">
      <w:pPr>
        <w:pStyle w:val="ListParagraph"/>
        <w:numPr>
          <w:ilvl w:val="0"/>
          <w:numId w:val="129"/>
        </w:numPr>
        <w:jc w:val="both"/>
        <w:rPr>
          <w:rFonts w:asciiTheme="majorHAnsi" w:hAnsiTheme="majorHAnsi"/>
        </w:rPr>
      </w:pPr>
      <w:r w:rsidRPr="00AC3FCC">
        <w:rPr>
          <w:rFonts w:asciiTheme="majorHAnsi" w:hAnsiTheme="majorHAnsi"/>
        </w:rPr>
        <w:lastRenderedPageBreak/>
        <w:t xml:space="preserve">Staff may be the understandable target of parental anger and they may be afraid. The </w:t>
      </w:r>
      <w:r w:rsidR="007F1AD5" w:rsidRPr="00AC3FCC">
        <w:rPr>
          <w:rFonts w:asciiTheme="majorHAnsi" w:hAnsiTheme="majorHAnsi"/>
        </w:rPr>
        <w:t>Manager</w:t>
      </w:r>
      <w:r w:rsidR="007F1AD5">
        <w:rPr>
          <w:rFonts w:asciiTheme="majorHAnsi" w:hAnsiTheme="majorHAnsi"/>
        </w:rPr>
        <w:t>/Deputy Manager</w:t>
      </w:r>
      <w:r w:rsidR="007F1AD5" w:rsidRPr="00AC3FCC">
        <w:rPr>
          <w:rFonts w:asciiTheme="majorHAnsi" w:hAnsiTheme="majorHAnsi"/>
        </w:rPr>
        <w:t xml:space="preserve"> </w:t>
      </w:r>
      <w:r w:rsidRPr="00AC3FCC">
        <w:rPr>
          <w:rFonts w:asciiTheme="majorHAnsi" w:hAnsiTheme="majorHAnsi"/>
        </w:rPr>
        <w:t>needs to ensure that staff under investigation are not only fairly treated but receive support while feeling vulnerable</w:t>
      </w:r>
      <w:r w:rsidR="00AC1460">
        <w:rPr>
          <w:rFonts w:asciiTheme="majorHAnsi" w:hAnsiTheme="majorHAnsi"/>
        </w:rPr>
        <w:t>.</w:t>
      </w:r>
    </w:p>
    <w:p w14:paraId="63CEF835" w14:textId="1BC82891" w:rsidR="009273C6" w:rsidRPr="00AC3FCC" w:rsidRDefault="009273C6" w:rsidP="006309E9">
      <w:pPr>
        <w:pStyle w:val="ListParagraph"/>
        <w:numPr>
          <w:ilvl w:val="0"/>
          <w:numId w:val="129"/>
        </w:numPr>
        <w:jc w:val="both"/>
        <w:rPr>
          <w:rFonts w:asciiTheme="majorHAnsi" w:hAnsiTheme="majorHAnsi"/>
        </w:rPr>
      </w:pPr>
      <w:r w:rsidRPr="00AC3FCC">
        <w:rPr>
          <w:rFonts w:asciiTheme="majorHAnsi" w:hAnsiTheme="majorHAnsi"/>
        </w:rPr>
        <w:t xml:space="preserve">The parents/carers will feel angry and fraught. They may want to blame staff and may single out one staff member over others; they may direct this at the </w:t>
      </w:r>
      <w:r w:rsidR="007F1AD5" w:rsidRPr="00AC3FCC">
        <w:rPr>
          <w:rFonts w:asciiTheme="majorHAnsi" w:hAnsiTheme="majorHAnsi"/>
        </w:rPr>
        <w:t>Manager</w:t>
      </w:r>
      <w:r w:rsidR="007F1AD5">
        <w:rPr>
          <w:rFonts w:asciiTheme="majorHAnsi" w:hAnsiTheme="majorHAnsi"/>
        </w:rPr>
        <w:t>/Deputy Manager</w:t>
      </w:r>
      <w:r w:rsidRPr="00AC3FCC">
        <w:rPr>
          <w:rFonts w:asciiTheme="majorHAnsi" w:hAnsiTheme="majorHAnsi"/>
        </w:rPr>
        <w:t xml:space="preserve">. When dealing with a distraught and angry parent, there should always be two members of staff, one of whom is the </w:t>
      </w:r>
      <w:r w:rsidR="007F1AD5" w:rsidRPr="00AC3FCC">
        <w:rPr>
          <w:rFonts w:asciiTheme="majorHAnsi" w:hAnsiTheme="majorHAnsi"/>
        </w:rPr>
        <w:t>Manager</w:t>
      </w:r>
      <w:r w:rsidR="007F1AD5">
        <w:rPr>
          <w:rFonts w:asciiTheme="majorHAnsi" w:hAnsiTheme="majorHAnsi"/>
        </w:rPr>
        <w:t>/Deputy Manager</w:t>
      </w:r>
      <w:r w:rsidRPr="00AC3FCC">
        <w:rPr>
          <w:rFonts w:asciiTheme="majorHAnsi" w:hAnsiTheme="majorHAnsi"/>
        </w:rPr>
        <w:t>. No matter how understandable the parent’s anger may be, aggression or threats against staff are not tolerated and the police should be called</w:t>
      </w:r>
      <w:r w:rsidR="00AC1460">
        <w:rPr>
          <w:rFonts w:asciiTheme="majorHAnsi" w:hAnsiTheme="majorHAnsi"/>
        </w:rPr>
        <w:t>.</w:t>
      </w:r>
    </w:p>
    <w:p w14:paraId="16150484" w14:textId="68C8F301" w:rsidR="009273C6" w:rsidRPr="00AC3FCC" w:rsidRDefault="009273C6" w:rsidP="006309E9">
      <w:pPr>
        <w:pStyle w:val="ListParagraph"/>
        <w:numPr>
          <w:ilvl w:val="0"/>
          <w:numId w:val="129"/>
        </w:numPr>
        <w:jc w:val="both"/>
        <w:rPr>
          <w:rFonts w:asciiTheme="majorHAnsi" w:hAnsiTheme="majorHAnsi"/>
        </w:rPr>
      </w:pPr>
      <w:r w:rsidRPr="00AC3FCC">
        <w:rPr>
          <w:rFonts w:asciiTheme="majorHAnsi" w:hAnsiTheme="majorHAnsi"/>
        </w:rPr>
        <w:t>The other children are also sensitive to what is going on around them. They too may be worried. The remaining staff caring for them need to be focused on their needs and must not discuss the incident in front of them. They should answer children’s questions honestly but also reassure them</w:t>
      </w:r>
      <w:r w:rsidR="00AC1460">
        <w:rPr>
          <w:rFonts w:asciiTheme="majorHAnsi" w:hAnsiTheme="majorHAnsi"/>
        </w:rPr>
        <w:t>.</w:t>
      </w:r>
    </w:p>
    <w:p w14:paraId="3F5AE7B6" w14:textId="001F4D47" w:rsidR="009273C6" w:rsidRPr="00AC3FCC" w:rsidRDefault="009273C6" w:rsidP="006309E9">
      <w:pPr>
        <w:pStyle w:val="ListParagraph"/>
        <w:numPr>
          <w:ilvl w:val="0"/>
          <w:numId w:val="129"/>
        </w:numPr>
        <w:jc w:val="both"/>
        <w:rPr>
          <w:rFonts w:asciiTheme="majorHAnsi" w:hAnsiTheme="majorHAnsi"/>
        </w:rPr>
      </w:pPr>
      <w:r w:rsidRPr="00AC3FCC">
        <w:rPr>
          <w:rFonts w:asciiTheme="majorHAnsi" w:hAnsiTheme="majorHAnsi"/>
        </w:rPr>
        <w:t>In accordance with the severity of the outcome, staff may need counselling and support. If a child is not found, or is injured or worse, this will be a very difficult time; and staff must not discuss any missing child incident with the press without taking advice</w:t>
      </w:r>
      <w:r w:rsidR="00AC1460">
        <w:rPr>
          <w:rFonts w:asciiTheme="majorHAnsi" w:hAnsiTheme="majorHAnsi"/>
        </w:rPr>
        <w:t>.</w:t>
      </w:r>
    </w:p>
    <w:p w14:paraId="1D780DF5" w14:textId="4ECE87E9" w:rsidR="009273C6" w:rsidRDefault="009273C6" w:rsidP="009273C6">
      <w:pPr>
        <w:jc w:val="both"/>
        <w:rPr>
          <w:rFonts w:asciiTheme="majorHAnsi" w:hAnsiTheme="majorHAnsi"/>
        </w:rPr>
      </w:pPr>
    </w:p>
    <w:p w14:paraId="44C41184" w14:textId="141452B5" w:rsidR="0001697B" w:rsidRPr="0001697B" w:rsidRDefault="0001697B" w:rsidP="0001697B">
      <w:pPr>
        <w:jc w:val="both"/>
        <w:rPr>
          <w:rFonts w:ascii="Arial" w:hAnsi="Arial"/>
        </w:rPr>
      </w:pPr>
      <w:r w:rsidRPr="0001697B">
        <w:rPr>
          <w:rFonts w:asciiTheme="majorHAnsi" w:hAnsiTheme="majorHAnsi"/>
          <w:b/>
        </w:rPr>
        <w:t xml:space="preserve">Late </w:t>
      </w:r>
      <w:r w:rsidR="00AC1460">
        <w:rPr>
          <w:rFonts w:asciiTheme="majorHAnsi" w:hAnsiTheme="majorHAnsi"/>
          <w:b/>
        </w:rPr>
        <w:t xml:space="preserve">/ Non </w:t>
      </w:r>
      <w:r w:rsidRPr="0001697B">
        <w:rPr>
          <w:rFonts w:asciiTheme="majorHAnsi" w:hAnsiTheme="majorHAnsi"/>
          <w:b/>
        </w:rPr>
        <w:t>collection of your child</w:t>
      </w:r>
      <w:r w:rsidR="00AC1460">
        <w:rPr>
          <w:rFonts w:asciiTheme="majorHAnsi" w:hAnsiTheme="majorHAnsi"/>
          <w:b/>
        </w:rPr>
        <w:t>:</w:t>
      </w:r>
    </w:p>
    <w:p w14:paraId="3B95317B" w14:textId="22A3FA8C" w:rsidR="0001697B" w:rsidRPr="00AC1460" w:rsidRDefault="0001697B" w:rsidP="00AC1460">
      <w:pPr>
        <w:pStyle w:val="ListParagraph"/>
        <w:numPr>
          <w:ilvl w:val="0"/>
          <w:numId w:val="129"/>
        </w:numPr>
        <w:jc w:val="both"/>
        <w:rPr>
          <w:rFonts w:asciiTheme="majorHAnsi" w:hAnsiTheme="majorHAnsi"/>
        </w:rPr>
      </w:pPr>
      <w:r w:rsidRPr="0001697B">
        <w:rPr>
          <w:rFonts w:asciiTheme="majorHAnsi" w:hAnsiTheme="majorHAnsi"/>
        </w:rPr>
        <w:t xml:space="preserve">Due to the added costs of keeping the Preschool open after normal hours (minimum of 2 members of staff, heating, lighting), Cygnets reserves the right to charge a fee for the late collection of a child.  </w:t>
      </w:r>
    </w:p>
    <w:p w14:paraId="12E9909C" w14:textId="3260195F" w:rsidR="0001697B" w:rsidRPr="00AC1460" w:rsidRDefault="0001697B" w:rsidP="00AC1460">
      <w:pPr>
        <w:pStyle w:val="ListParagraph"/>
        <w:numPr>
          <w:ilvl w:val="0"/>
          <w:numId w:val="129"/>
        </w:numPr>
        <w:jc w:val="both"/>
        <w:rPr>
          <w:rFonts w:asciiTheme="majorHAnsi" w:hAnsiTheme="majorHAnsi"/>
        </w:rPr>
      </w:pPr>
      <w:r w:rsidRPr="0001697B">
        <w:rPr>
          <w:rFonts w:asciiTheme="majorHAnsi" w:hAnsiTheme="majorHAnsi"/>
        </w:rPr>
        <w:t>Late collection of children. Emergency contact numbers will be tried every 10 minutes. In the unlikely event that no contact is made after 90 minutes, the Children social care team will be contacted. With the understanding that the care and safety of the child must be paramount, Cygnets Preschool will do all in its power to support and work with the child’s family.</w:t>
      </w:r>
    </w:p>
    <w:p w14:paraId="40EC910F" w14:textId="5C876D3D" w:rsidR="0001697B" w:rsidRPr="0001697B" w:rsidRDefault="0001697B" w:rsidP="0001697B">
      <w:pPr>
        <w:pStyle w:val="ListParagraph"/>
        <w:numPr>
          <w:ilvl w:val="0"/>
          <w:numId w:val="129"/>
        </w:numPr>
        <w:jc w:val="both"/>
        <w:rPr>
          <w:rFonts w:asciiTheme="majorHAnsi" w:hAnsiTheme="majorHAnsi"/>
        </w:rPr>
      </w:pPr>
      <w:r>
        <w:rPr>
          <w:rFonts w:asciiTheme="majorHAnsi" w:hAnsiTheme="majorHAnsi"/>
        </w:rPr>
        <w:t>C</w:t>
      </w:r>
      <w:r w:rsidRPr="0001697B">
        <w:rPr>
          <w:rFonts w:asciiTheme="majorHAnsi" w:hAnsiTheme="majorHAnsi"/>
        </w:rPr>
        <w:t xml:space="preserve">harges for late collection will be added to the next invoice.  </w:t>
      </w:r>
    </w:p>
    <w:p w14:paraId="6440D207" w14:textId="77777777" w:rsidR="0001697B" w:rsidRPr="00AC3FCC" w:rsidRDefault="0001697B" w:rsidP="009273C6">
      <w:pPr>
        <w:jc w:val="both"/>
        <w:rPr>
          <w:rFonts w:asciiTheme="majorHAnsi" w:hAnsiTheme="majorHAnsi"/>
        </w:rPr>
      </w:pPr>
    </w:p>
    <w:p w14:paraId="13CA4710" w14:textId="77777777" w:rsidR="00D234DD" w:rsidRPr="00AC3FCC" w:rsidRDefault="00D234DD" w:rsidP="00D234DD">
      <w:pPr>
        <w:jc w:val="both"/>
        <w:rPr>
          <w:rFonts w:asciiTheme="majorHAnsi" w:hAnsiTheme="majorHAnsi"/>
          <w:b/>
        </w:rPr>
      </w:pPr>
      <w:r w:rsidRPr="00AC3FCC">
        <w:rPr>
          <w:rFonts w:asciiTheme="majorHAnsi" w:hAnsiTheme="majorHAnsi"/>
          <w:b/>
        </w:rPr>
        <w:t>Further Guidance</w:t>
      </w:r>
    </w:p>
    <w:p w14:paraId="041D3282" w14:textId="2F6A7CAE" w:rsidR="00D234DD" w:rsidRPr="00AC3FCC" w:rsidRDefault="00D234DD" w:rsidP="006309E9">
      <w:pPr>
        <w:pStyle w:val="ListParagraph"/>
        <w:numPr>
          <w:ilvl w:val="0"/>
          <w:numId w:val="80"/>
        </w:numPr>
        <w:jc w:val="both"/>
        <w:rPr>
          <w:rFonts w:asciiTheme="majorHAnsi" w:hAnsiTheme="majorHAnsi"/>
        </w:rPr>
      </w:pPr>
      <w:r w:rsidRPr="00AC3FCC">
        <w:rPr>
          <w:rFonts w:asciiTheme="majorHAnsi" w:hAnsiTheme="majorHAnsi"/>
        </w:rPr>
        <w:t xml:space="preserve">Keeping Children Safe in Education, </w:t>
      </w:r>
      <w:r w:rsidR="00AC1C52">
        <w:rPr>
          <w:rFonts w:asciiTheme="majorHAnsi" w:hAnsiTheme="majorHAnsi"/>
        </w:rPr>
        <w:t>202</w:t>
      </w:r>
      <w:r w:rsidR="0015213F">
        <w:rPr>
          <w:rFonts w:asciiTheme="majorHAnsi" w:hAnsiTheme="majorHAnsi"/>
        </w:rPr>
        <w:t>3</w:t>
      </w:r>
    </w:p>
    <w:p w14:paraId="5DAEBE60" w14:textId="77777777" w:rsidR="00D234DD" w:rsidRPr="00AC3FCC" w:rsidRDefault="00D234DD" w:rsidP="009273C6">
      <w:pPr>
        <w:jc w:val="both"/>
        <w:rPr>
          <w:rFonts w:asciiTheme="majorHAnsi" w:hAnsiTheme="majorHAnsi"/>
        </w:rPr>
      </w:pPr>
    </w:p>
    <w:p w14:paraId="21BC2581" w14:textId="28FC20F3" w:rsidR="009273C6" w:rsidRPr="00AC3FCC" w:rsidRDefault="00DD1A9D" w:rsidP="009273C6">
      <w:pPr>
        <w:jc w:val="both"/>
        <w:rPr>
          <w:rFonts w:asciiTheme="majorHAnsi" w:hAnsiTheme="majorHAnsi"/>
          <w:b/>
        </w:rPr>
      </w:pPr>
      <w:r>
        <w:rPr>
          <w:rFonts w:asciiTheme="majorHAnsi" w:hAnsiTheme="majorHAnsi"/>
          <w:b/>
        </w:rPr>
        <w:t>EYFS Key Principles into Practice</w:t>
      </w:r>
    </w:p>
    <w:p w14:paraId="49F793DD" w14:textId="77777777" w:rsidR="009273C6" w:rsidRPr="00AC3FCC" w:rsidRDefault="009273C6" w:rsidP="009273C6">
      <w:pPr>
        <w:jc w:val="both"/>
        <w:rPr>
          <w:rFonts w:asciiTheme="majorHAnsi" w:hAnsiTheme="majorHAnsi"/>
        </w:rPr>
      </w:pPr>
    </w:p>
    <w:p w14:paraId="39F0627F" w14:textId="77777777" w:rsidR="009273C6" w:rsidRPr="00AC3FCC" w:rsidRDefault="009273C6" w:rsidP="009273C6">
      <w:pPr>
        <w:jc w:val="both"/>
        <w:rPr>
          <w:rFonts w:asciiTheme="majorHAnsi" w:hAnsiTheme="majorHAnsi"/>
        </w:rPr>
      </w:pPr>
      <w:r w:rsidRPr="00AC3FCC">
        <w:rPr>
          <w:rFonts w:asciiTheme="majorHAnsi" w:hAnsiTheme="majorHAnsi"/>
          <w:noProof/>
        </w:rPr>
        <w:drawing>
          <wp:inline distT="0" distB="0" distL="0" distR="0" wp14:anchorId="3DFA305A" wp14:editId="421DB36E">
            <wp:extent cx="5270500" cy="558800"/>
            <wp:effectExtent l="0" t="0" r="12700" b="0"/>
            <wp:docPr id="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0500" cy="558800"/>
                    </a:xfrm>
                    <a:prstGeom prst="rect">
                      <a:avLst/>
                    </a:prstGeom>
                    <a:noFill/>
                    <a:ln>
                      <a:noFill/>
                    </a:ln>
                  </pic:spPr>
                </pic:pic>
              </a:graphicData>
            </a:graphic>
          </wp:inline>
        </w:drawing>
      </w:r>
    </w:p>
    <w:p w14:paraId="55FF7A7A" w14:textId="77777777" w:rsidR="009273C6" w:rsidRPr="00AC3FCC" w:rsidRDefault="009273C6" w:rsidP="009273C6">
      <w:pPr>
        <w:jc w:val="both"/>
        <w:rPr>
          <w:rFonts w:asciiTheme="majorHAnsi" w:hAnsiTheme="majorHAnsi"/>
        </w:rPr>
      </w:pPr>
    </w:p>
    <w:p w14:paraId="4355A022" w14:textId="77777777" w:rsidR="0049318A" w:rsidRPr="00AC3FCC" w:rsidRDefault="009273C6" w:rsidP="0049318A">
      <w:pPr>
        <w:jc w:val="center"/>
        <w:rPr>
          <w:rFonts w:asciiTheme="majorHAnsi" w:hAnsiTheme="majorHAnsi"/>
          <w:b/>
        </w:rPr>
      </w:pPr>
      <w:r w:rsidRPr="00AC3FCC">
        <w:rPr>
          <w:rFonts w:asciiTheme="majorHAnsi" w:hAnsiTheme="majorHAnsi"/>
          <w:b/>
        </w:rPr>
        <w:br w:type="page"/>
      </w:r>
      <w:r w:rsidR="0049318A" w:rsidRPr="00AC3FCC">
        <w:rPr>
          <w:rFonts w:asciiTheme="majorHAnsi" w:hAnsiTheme="majorHAnsi"/>
          <w:b/>
        </w:rPr>
        <w:lastRenderedPageBreak/>
        <w:t>Cygnets Preschool</w:t>
      </w:r>
    </w:p>
    <w:p w14:paraId="46ED011B" w14:textId="243B4B2D" w:rsidR="0049318A" w:rsidRPr="00AC3FCC" w:rsidRDefault="009F3FAD" w:rsidP="0049318A">
      <w:pPr>
        <w:jc w:val="center"/>
        <w:rPr>
          <w:rFonts w:asciiTheme="majorHAnsi" w:hAnsiTheme="majorHAnsi"/>
          <w:b/>
        </w:rPr>
      </w:pPr>
      <w:r w:rsidRPr="00AC3FCC">
        <w:rPr>
          <w:rFonts w:asciiTheme="majorHAnsi" w:hAnsiTheme="majorHAnsi"/>
          <w:b/>
        </w:rPr>
        <w:t>Personal Care</w:t>
      </w:r>
      <w:r w:rsidR="0049318A" w:rsidRPr="00AC3FCC">
        <w:rPr>
          <w:rFonts w:asciiTheme="majorHAnsi" w:hAnsiTheme="majorHAnsi"/>
          <w:b/>
        </w:rPr>
        <w:t xml:space="preserve"> </w:t>
      </w:r>
      <w:r w:rsidR="00A71CCC">
        <w:rPr>
          <w:rFonts w:asciiTheme="majorHAnsi" w:hAnsiTheme="majorHAnsi"/>
          <w:b/>
        </w:rPr>
        <w:t xml:space="preserve">/ Sleep </w:t>
      </w:r>
      <w:r w:rsidR="0049318A" w:rsidRPr="00AC3FCC">
        <w:rPr>
          <w:rFonts w:asciiTheme="majorHAnsi" w:hAnsiTheme="majorHAnsi"/>
          <w:b/>
        </w:rPr>
        <w:t>Policy</w:t>
      </w:r>
    </w:p>
    <w:p w14:paraId="0D5050F6" w14:textId="77777777" w:rsidR="0049318A" w:rsidRPr="00AC3FCC" w:rsidRDefault="0049318A" w:rsidP="0049318A">
      <w:pPr>
        <w:jc w:val="both"/>
        <w:rPr>
          <w:rFonts w:asciiTheme="majorHAnsi" w:hAnsiTheme="majorHAnsi"/>
        </w:rPr>
      </w:pPr>
    </w:p>
    <w:p w14:paraId="5D3EB346" w14:textId="77777777" w:rsidR="0049318A" w:rsidRPr="00AC3FCC" w:rsidRDefault="0049318A" w:rsidP="0049318A">
      <w:pPr>
        <w:pBdr>
          <w:top w:val="single" w:sz="4" w:space="1" w:color="auto"/>
          <w:left w:val="single" w:sz="4" w:space="0" w:color="auto"/>
          <w:bottom w:val="single" w:sz="4" w:space="1" w:color="auto"/>
          <w:right w:val="single" w:sz="4" w:space="4" w:color="auto"/>
        </w:pBdr>
        <w:rPr>
          <w:rFonts w:asciiTheme="majorHAnsi" w:hAnsiTheme="majorHAnsi"/>
        </w:rPr>
      </w:pPr>
      <w:r w:rsidRPr="00AC3FCC">
        <w:rPr>
          <w:rFonts w:asciiTheme="majorHAnsi" w:hAnsiTheme="majorHAnsi"/>
        </w:rPr>
        <w:t>In order to prevent the spread of infection, Cygnets Preschool ensures good practices are observed.</w:t>
      </w:r>
    </w:p>
    <w:p w14:paraId="49707054" w14:textId="77777777" w:rsidR="0049318A" w:rsidRPr="00AC3FCC" w:rsidRDefault="0049318A" w:rsidP="0049318A">
      <w:pPr>
        <w:jc w:val="both"/>
        <w:rPr>
          <w:rFonts w:asciiTheme="majorHAnsi" w:hAnsiTheme="majorHAnsi"/>
        </w:rPr>
      </w:pPr>
    </w:p>
    <w:p w14:paraId="79920F91" w14:textId="77777777" w:rsidR="0049318A" w:rsidRPr="00AC3FCC" w:rsidRDefault="0049318A" w:rsidP="0049318A">
      <w:pPr>
        <w:rPr>
          <w:rFonts w:asciiTheme="majorHAnsi" w:hAnsiTheme="majorHAnsi" w:cs="Arial"/>
          <w:b/>
        </w:rPr>
      </w:pPr>
      <w:r w:rsidRPr="00AC3FCC">
        <w:rPr>
          <w:rFonts w:asciiTheme="majorHAnsi" w:hAnsiTheme="majorHAnsi" w:cs="Arial"/>
          <w:b/>
        </w:rPr>
        <w:t>Policy statement</w:t>
      </w:r>
    </w:p>
    <w:p w14:paraId="246EB5DC" w14:textId="77777777" w:rsidR="009F3FAD" w:rsidRPr="00AC3FCC" w:rsidRDefault="0049318A" w:rsidP="009F3FAD">
      <w:pPr>
        <w:jc w:val="both"/>
        <w:rPr>
          <w:rFonts w:asciiTheme="majorHAnsi" w:hAnsiTheme="majorHAnsi" w:cstheme="majorHAnsi"/>
          <w:color w:val="FF0000"/>
        </w:rPr>
      </w:pPr>
      <w:r w:rsidRPr="00AC3FCC">
        <w:rPr>
          <w:rFonts w:asciiTheme="majorHAnsi" w:hAnsiTheme="majorHAnsi" w:cstheme="majorHAnsi"/>
        </w:rPr>
        <w:t xml:space="preserve">No child is excluded from participating in our setting who may, for any reason, not yet be toilet trained and who may still be wearing nappies or equivalent. </w:t>
      </w:r>
      <w:r w:rsidR="009F3FAD" w:rsidRPr="00AC3FCC">
        <w:rPr>
          <w:rFonts w:asciiTheme="majorHAnsi" w:hAnsiTheme="majorHAnsi" w:cstheme="majorHAnsi"/>
        </w:rPr>
        <w:t>All staff have an obligation to meet the needs of the children with delayed self-care in the same way as they would meet the individual needs of a child with any other area of delay.</w:t>
      </w:r>
    </w:p>
    <w:p w14:paraId="18BB7BF8" w14:textId="77777777" w:rsidR="0049318A" w:rsidRPr="00AC3FCC" w:rsidRDefault="0049318A" w:rsidP="0049318A">
      <w:pPr>
        <w:jc w:val="both"/>
        <w:rPr>
          <w:rFonts w:asciiTheme="majorHAnsi" w:hAnsiTheme="majorHAnsi" w:cstheme="majorHAnsi"/>
        </w:rPr>
      </w:pPr>
    </w:p>
    <w:p w14:paraId="71AEAC00" w14:textId="7A4C7528" w:rsidR="0049318A" w:rsidRPr="00AC3FCC" w:rsidRDefault="0049318A" w:rsidP="0049318A">
      <w:pPr>
        <w:jc w:val="both"/>
        <w:rPr>
          <w:rFonts w:asciiTheme="majorHAnsi" w:hAnsiTheme="majorHAnsi" w:cstheme="majorHAnsi"/>
        </w:rPr>
      </w:pPr>
      <w:r w:rsidRPr="00AC3FCC">
        <w:rPr>
          <w:rFonts w:asciiTheme="majorHAnsi" w:hAnsiTheme="majorHAnsi" w:cstheme="majorHAnsi"/>
        </w:rPr>
        <w:t xml:space="preserve">We work with </w:t>
      </w:r>
      <w:r w:rsidR="002D1D37">
        <w:rPr>
          <w:rFonts w:asciiTheme="majorHAnsi" w:hAnsiTheme="majorHAnsi" w:cstheme="majorHAnsi"/>
        </w:rPr>
        <w:t>parents/carers</w:t>
      </w:r>
      <w:r w:rsidR="00626D01">
        <w:rPr>
          <w:rFonts w:asciiTheme="majorHAnsi" w:hAnsiTheme="majorHAnsi" w:cstheme="majorHAnsi"/>
        </w:rPr>
        <w:t xml:space="preserve"> </w:t>
      </w:r>
      <w:r w:rsidRPr="00AC3FCC">
        <w:rPr>
          <w:rFonts w:asciiTheme="majorHAnsi" w:hAnsiTheme="majorHAnsi" w:cstheme="majorHAnsi"/>
        </w:rPr>
        <w:t xml:space="preserve">towards toilet </w:t>
      </w:r>
      <w:r w:rsidR="00A71CCC" w:rsidRPr="00AC3FCC">
        <w:rPr>
          <w:rFonts w:asciiTheme="majorHAnsi" w:hAnsiTheme="majorHAnsi" w:cstheme="majorHAnsi"/>
        </w:rPr>
        <w:t>training when</w:t>
      </w:r>
      <w:r w:rsidRPr="00AC3FCC">
        <w:rPr>
          <w:rFonts w:asciiTheme="majorHAnsi" w:hAnsiTheme="majorHAnsi" w:cstheme="majorHAnsi"/>
        </w:rPr>
        <w:t xml:space="preserve"> the child is confident and ready unless there are medical or other developmental reasons why this may not be appropriate at the time.</w:t>
      </w:r>
      <w:r w:rsidR="009F3FAD" w:rsidRPr="00AC3FCC">
        <w:rPr>
          <w:rFonts w:asciiTheme="majorHAnsi" w:hAnsiTheme="majorHAnsi" w:cstheme="majorHAnsi"/>
        </w:rPr>
        <w:t xml:space="preserve"> </w:t>
      </w:r>
      <w:r w:rsidRPr="00AC3FCC">
        <w:rPr>
          <w:rFonts w:asciiTheme="majorHAnsi" w:hAnsiTheme="majorHAnsi" w:cstheme="majorHAnsi"/>
        </w:rPr>
        <w:t xml:space="preserve">We have the necessary facilities and hygiene practice to accommodate children </w:t>
      </w:r>
      <w:r w:rsidR="009F3FAD" w:rsidRPr="00AC3FCC">
        <w:rPr>
          <w:rFonts w:asciiTheme="majorHAnsi" w:hAnsiTheme="majorHAnsi" w:cstheme="majorHAnsi"/>
        </w:rPr>
        <w:t>‘</w:t>
      </w:r>
      <w:r w:rsidRPr="00AC3FCC">
        <w:rPr>
          <w:rFonts w:asciiTheme="majorHAnsi" w:hAnsiTheme="majorHAnsi" w:cstheme="majorHAnsi"/>
        </w:rPr>
        <w:t>not yet</w:t>
      </w:r>
      <w:r w:rsidR="009F3FAD" w:rsidRPr="00AC3FCC">
        <w:rPr>
          <w:rFonts w:asciiTheme="majorHAnsi" w:hAnsiTheme="majorHAnsi" w:cstheme="majorHAnsi"/>
        </w:rPr>
        <w:t>’</w:t>
      </w:r>
      <w:r w:rsidRPr="00AC3FCC">
        <w:rPr>
          <w:rFonts w:asciiTheme="majorHAnsi" w:hAnsiTheme="majorHAnsi" w:cstheme="majorHAnsi"/>
        </w:rPr>
        <w:t xml:space="preserve"> toilet trained.</w:t>
      </w:r>
      <w:r w:rsidR="009F3FAD" w:rsidRPr="00AC3FCC">
        <w:rPr>
          <w:rFonts w:asciiTheme="majorHAnsi" w:hAnsiTheme="majorHAnsi" w:cstheme="majorHAnsi"/>
        </w:rPr>
        <w:t xml:space="preserve"> </w:t>
      </w:r>
      <w:r w:rsidRPr="00AC3FCC">
        <w:rPr>
          <w:rFonts w:asciiTheme="majorHAnsi" w:hAnsiTheme="majorHAnsi" w:cstheme="majorHAnsi"/>
        </w:rPr>
        <w:t xml:space="preserve">Toilet training is seen as a self-care skill that children </w:t>
      </w:r>
      <w:r w:rsidR="00A71CCC" w:rsidRPr="00AC3FCC">
        <w:rPr>
          <w:rFonts w:asciiTheme="majorHAnsi" w:hAnsiTheme="majorHAnsi" w:cstheme="majorHAnsi"/>
        </w:rPr>
        <w:t>can</w:t>
      </w:r>
      <w:r w:rsidRPr="00AC3FCC">
        <w:rPr>
          <w:rFonts w:asciiTheme="majorHAnsi" w:hAnsiTheme="majorHAnsi" w:cstheme="majorHAnsi"/>
        </w:rPr>
        <w:t xml:space="preserve"> learn with the full support and non-judgemental concern of adults.</w:t>
      </w:r>
    </w:p>
    <w:p w14:paraId="7B23D462" w14:textId="2897B754" w:rsidR="009F3FAD" w:rsidRPr="00AC3FCC" w:rsidRDefault="009F3FAD" w:rsidP="00037C06">
      <w:pPr>
        <w:jc w:val="both"/>
        <w:rPr>
          <w:rFonts w:asciiTheme="majorHAnsi" w:hAnsiTheme="majorHAnsi" w:cstheme="majorHAnsi"/>
          <w:color w:val="000000" w:themeColor="text1"/>
        </w:rPr>
      </w:pPr>
    </w:p>
    <w:p w14:paraId="53E39A9E" w14:textId="566AEB64" w:rsidR="009F3FAD" w:rsidRPr="00AC3FCC" w:rsidRDefault="00037C06" w:rsidP="0004749B">
      <w:p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bCs/>
          <w:color w:val="000000" w:themeColor="text1"/>
        </w:rPr>
        <w:t>Dignity</w:t>
      </w:r>
      <w:r w:rsidR="009F3FAD" w:rsidRPr="00AC3FCC">
        <w:rPr>
          <w:rFonts w:asciiTheme="majorHAnsi" w:hAnsiTheme="majorHAnsi" w:cstheme="majorHAnsi"/>
          <w:color w:val="000000" w:themeColor="text1"/>
        </w:rPr>
        <w:t xml:space="preserve">, </w:t>
      </w:r>
      <w:r w:rsidR="00A71CCC" w:rsidRPr="00AC3FCC">
        <w:rPr>
          <w:rFonts w:asciiTheme="majorHAnsi" w:hAnsiTheme="majorHAnsi" w:cstheme="majorHAnsi"/>
          <w:color w:val="000000" w:themeColor="text1"/>
        </w:rPr>
        <w:t>privacy,</w:t>
      </w:r>
      <w:r w:rsidR="009F3FAD" w:rsidRPr="00AC3FCC">
        <w:rPr>
          <w:rFonts w:asciiTheme="majorHAnsi" w:hAnsiTheme="majorHAnsi" w:cstheme="majorHAnsi"/>
          <w:color w:val="000000" w:themeColor="text1"/>
        </w:rPr>
        <w:t xml:space="preserve"> and liaison with parents</w:t>
      </w:r>
      <w:r w:rsidR="007F1AD5">
        <w:rPr>
          <w:rFonts w:asciiTheme="majorHAnsi" w:hAnsiTheme="majorHAnsi" w:cstheme="majorHAnsi"/>
          <w:color w:val="000000" w:themeColor="text1"/>
        </w:rPr>
        <w:t>/carers</w:t>
      </w:r>
      <w:r w:rsidR="009F3FAD" w:rsidRPr="00AC3FCC">
        <w:rPr>
          <w:rFonts w:asciiTheme="majorHAnsi" w:hAnsiTheme="majorHAnsi" w:cstheme="majorHAnsi"/>
          <w:color w:val="000000" w:themeColor="text1"/>
        </w:rPr>
        <w:t xml:space="preserve"> are of key importance for all </w:t>
      </w:r>
      <w:r w:rsidRPr="00AC3FCC">
        <w:rPr>
          <w:rFonts w:asciiTheme="majorHAnsi" w:hAnsiTheme="majorHAnsi" w:cstheme="majorHAnsi"/>
          <w:color w:val="000000" w:themeColor="text1"/>
        </w:rPr>
        <w:t xml:space="preserve">our </w:t>
      </w:r>
      <w:r w:rsidR="009F3FAD" w:rsidRPr="00AC3FCC">
        <w:rPr>
          <w:rFonts w:asciiTheme="majorHAnsi" w:hAnsiTheme="majorHAnsi" w:cstheme="majorHAnsi"/>
          <w:color w:val="000000" w:themeColor="text1"/>
        </w:rPr>
        <w:t>children</w:t>
      </w:r>
      <w:r w:rsidRPr="00AC3FCC">
        <w:rPr>
          <w:rFonts w:asciiTheme="majorHAnsi" w:hAnsiTheme="majorHAnsi" w:cstheme="majorHAnsi"/>
          <w:color w:val="000000" w:themeColor="text1"/>
        </w:rPr>
        <w:t xml:space="preserve"> as t</w:t>
      </w:r>
      <w:r w:rsidR="009F3FAD" w:rsidRPr="00AC3FCC">
        <w:rPr>
          <w:rFonts w:asciiTheme="majorHAnsi" w:hAnsiTheme="majorHAnsi" w:cstheme="majorHAnsi"/>
          <w:color w:val="000000" w:themeColor="text1"/>
        </w:rPr>
        <w:t xml:space="preserve">here will be </w:t>
      </w:r>
      <w:r w:rsidRPr="00AC3FCC">
        <w:rPr>
          <w:rFonts w:asciiTheme="majorHAnsi" w:hAnsiTheme="majorHAnsi" w:cstheme="majorHAnsi"/>
          <w:color w:val="000000" w:themeColor="text1"/>
        </w:rPr>
        <w:t xml:space="preserve">a </w:t>
      </w:r>
      <w:r w:rsidR="009F3FAD" w:rsidRPr="00AC3FCC">
        <w:rPr>
          <w:rFonts w:asciiTheme="majorHAnsi" w:hAnsiTheme="majorHAnsi" w:cstheme="majorHAnsi"/>
          <w:color w:val="000000" w:themeColor="text1"/>
        </w:rPr>
        <w:t>considerable variation in their needs and wishes</w:t>
      </w:r>
      <w:r w:rsidRPr="00AC3FCC">
        <w:rPr>
          <w:rFonts w:asciiTheme="majorHAnsi" w:hAnsiTheme="majorHAnsi" w:cstheme="majorHAnsi"/>
          <w:color w:val="000000" w:themeColor="text1"/>
        </w:rPr>
        <w:t xml:space="preserve"> and so we are</w:t>
      </w:r>
      <w:r w:rsidR="009F3FAD" w:rsidRPr="00AC3FCC">
        <w:rPr>
          <w:rFonts w:asciiTheme="majorHAnsi" w:hAnsiTheme="majorHAnsi" w:cstheme="majorHAnsi"/>
          <w:color w:val="000000" w:themeColor="text1"/>
        </w:rPr>
        <w:t xml:space="preserve"> sensitive </w:t>
      </w:r>
      <w:r w:rsidRPr="00AC3FCC">
        <w:rPr>
          <w:rFonts w:asciiTheme="majorHAnsi" w:hAnsiTheme="majorHAnsi" w:cstheme="majorHAnsi"/>
          <w:color w:val="000000" w:themeColor="text1"/>
        </w:rPr>
        <w:t xml:space="preserve">when </w:t>
      </w:r>
      <w:r w:rsidR="009F3FAD" w:rsidRPr="00AC3FCC">
        <w:rPr>
          <w:rFonts w:asciiTheme="majorHAnsi" w:hAnsiTheme="majorHAnsi" w:cstheme="majorHAnsi"/>
          <w:color w:val="000000" w:themeColor="text1"/>
        </w:rPr>
        <w:t xml:space="preserve">listening to </w:t>
      </w:r>
      <w:r w:rsidRPr="00AC3FCC">
        <w:rPr>
          <w:rFonts w:asciiTheme="majorHAnsi" w:hAnsiTheme="majorHAnsi" w:cstheme="majorHAnsi"/>
          <w:color w:val="000000" w:themeColor="text1"/>
        </w:rPr>
        <w:t xml:space="preserve">both </w:t>
      </w:r>
      <w:r w:rsidR="009F3FAD" w:rsidRPr="00AC3FCC">
        <w:rPr>
          <w:rFonts w:asciiTheme="majorHAnsi" w:hAnsiTheme="majorHAnsi" w:cstheme="majorHAnsi"/>
          <w:color w:val="000000" w:themeColor="text1"/>
        </w:rPr>
        <w:t>parents</w:t>
      </w:r>
      <w:r w:rsidR="007F1AD5">
        <w:rPr>
          <w:rFonts w:asciiTheme="majorHAnsi" w:hAnsiTheme="majorHAnsi" w:cstheme="majorHAnsi"/>
          <w:color w:val="000000" w:themeColor="text1"/>
        </w:rPr>
        <w:t>/carers</w:t>
      </w:r>
      <w:r w:rsidR="009F3FAD" w:rsidRPr="00AC3FCC">
        <w:rPr>
          <w:rFonts w:asciiTheme="majorHAnsi" w:hAnsiTheme="majorHAnsi" w:cstheme="majorHAnsi"/>
          <w:color w:val="000000" w:themeColor="text1"/>
        </w:rPr>
        <w:t xml:space="preserve"> and children’s views. </w:t>
      </w:r>
      <w:r w:rsidR="0004749B" w:rsidRPr="00AC3FCC">
        <w:rPr>
          <w:rFonts w:asciiTheme="majorHAnsi" w:hAnsiTheme="majorHAnsi" w:cstheme="majorHAnsi"/>
          <w:color w:val="000000" w:themeColor="text1"/>
        </w:rPr>
        <w:t>A key person’s role</w:t>
      </w:r>
      <w:r w:rsidR="009F3FAD" w:rsidRPr="00AC3FCC">
        <w:rPr>
          <w:rFonts w:asciiTheme="majorHAnsi" w:hAnsiTheme="majorHAnsi" w:cstheme="majorHAnsi"/>
          <w:color w:val="000000" w:themeColor="text1"/>
        </w:rPr>
        <w:t xml:space="preserve"> necessitate</w:t>
      </w:r>
      <w:r w:rsidR="0004749B" w:rsidRPr="00AC3FCC">
        <w:rPr>
          <w:rFonts w:asciiTheme="majorHAnsi" w:hAnsiTheme="majorHAnsi" w:cstheme="majorHAnsi"/>
          <w:color w:val="000000" w:themeColor="text1"/>
        </w:rPr>
        <w:t>s</w:t>
      </w:r>
      <w:r w:rsidR="009F3FAD" w:rsidRPr="00AC3FCC">
        <w:rPr>
          <w:rFonts w:asciiTheme="majorHAnsi" w:hAnsiTheme="majorHAnsi" w:cstheme="majorHAnsi"/>
          <w:color w:val="000000" w:themeColor="text1"/>
        </w:rPr>
        <w:t xml:space="preserve"> intimate physical contact with children on a regular basis, for example assisting young children with toileting, providing intimate care for children with disabilities or in the provision of medical care. The nature, circumstances and context of such contact should comply with professional codes of practice</w:t>
      </w:r>
      <w:r w:rsidR="0004749B" w:rsidRPr="00AC3FCC">
        <w:rPr>
          <w:rFonts w:asciiTheme="majorHAnsi" w:hAnsiTheme="majorHAnsi" w:cstheme="majorHAnsi"/>
          <w:color w:val="000000" w:themeColor="text1"/>
        </w:rPr>
        <w:t>/guidance</w:t>
      </w:r>
      <w:r w:rsidR="009F3FAD" w:rsidRPr="00AC3FCC">
        <w:rPr>
          <w:rFonts w:asciiTheme="majorHAnsi" w:hAnsiTheme="majorHAnsi" w:cstheme="majorHAnsi"/>
          <w:color w:val="000000" w:themeColor="text1"/>
        </w:rPr>
        <w:t xml:space="preserve">. The emotional responses of any child to intimate care </w:t>
      </w:r>
      <w:r w:rsidR="0004749B" w:rsidRPr="00AC3FCC">
        <w:rPr>
          <w:rFonts w:asciiTheme="majorHAnsi" w:hAnsiTheme="majorHAnsi" w:cstheme="majorHAnsi"/>
          <w:color w:val="000000" w:themeColor="text1"/>
        </w:rPr>
        <w:t>will</w:t>
      </w:r>
      <w:r w:rsidR="009F3FAD" w:rsidRPr="00AC3FCC">
        <w:rPr>
          <w:rFonts w:asciiTheme="majorHAnsi" w:hAnsiTheme="majorHAnsi" w:cstheme="majorHAnsi"/>
          <w:color w:val="000000" w:themeColor="text1"/>
        </w:rPr>
        <w:t xml:space="preserve"> be carefully and sensitively observed, and where necessary, any concerns passed to </w:t>
      </w:r>
      <w:r w:rsidR="0004749B" w:rsidRPr="00AC3FCC">
        <w:rPr>
          <w:rFonts w:asciiTheme="majorHAnsi" w:hAnsiTheme="majorHAnsi" w:cstheme="majorHAnsi"/>
          <w:color w:val="000000" w:themeColor="text1"/>
        </w:rPr>
        <w:t xml:space="preserve">the </w:t>
      </w:r>
      <w:r w:rsidR="009F3FAD" w:rsidRPr="00AC3FCC">
        <w:rPr>
          <w:rFonts w:asciiTheme="majorHAnsi" w:hAnsiTheme="majorHAnsi" w:cstheme="majorHAnsi"/>
          <w:color w:val="000000" w:themeColor="text1"/>
        </w:rPr>
        <w:t xml:space="preserve">manager and/or parents/carers. </w:t>
      </w:r>
    </w:p>
    <w:p w14:paraId="2C880082" w14:textId="77777777" w:rsidR="0004749B" w:rsidRPr="00AC3FCC" w:rsidRDefault="0004749B" w:rsidP="0004749B">
      <w:pPr>
        <w:autoSpaceDE w:val="0"/>
        <w:autoSpaceDN w:val="0"/>
        <w:adjustRightInd w:val="0"/>
        <w:jc w:val="both"/>
        <w:rPr>
          <w:rFonts w:asciiTheme="majorHAnsi" w:hAnsiTheme="majorHAnsi" w:cstheme="majorHAnsi"/>
          <w:color w:val="000000" w:themeColor="text1"/>
        </w:rPr>
      </w:pPr>
    </w:p>
    <w:p w14:paraId="5DAF7ACF" w14:textId="5A6EA67D" w:rsidR="009F3FAD" w:rsidRPr="00AC3FCC" w:rsidRDefault="009F3FAD" w:rsidP="0004749B">
      <w:p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All children have a right to safety, privacy and dignity when contact of a physical or intimate nature is required and depending on their abilities, </w:t>
      </w:r>
      <w:r w:rsidR="00A71CCC" w:rsidRPr="00AC3FCC">
        <w:rPr>
          <w:rFonts w:asciiTheme="majorHAnsi" w:hAnsiTheme="majorHAnsi" w:cstheme="majorHAnsi"/>
          <w:color w:val="000000" w:themeColor="text1"/>
        </w:rPr>
        <w:t>age,</w:t>
      </w:r>
      <w:r w:rsidRPr="00AC3FCC">
        <w:rPr>
          <w:rFonts w:asciiTheme="majorHAnsi" w:hAnsiTheme="majorHAnsi" w:cstheme="majorHAnsi"/>
          <w:color w:val="000000" w:themeColor="text1"/>
        </w:rPr>
        <w:t xml:space="preserve"> and maturity</w:t>
      </w:r>
      <w:r w:rsidR="007F1AD5">
        <w:rPr>
          <w:rFonts w:asciiTheme="majorHAnsi" w:hAnsiTheme="majorHAnsi" w:cstheme="majorHAnsi"/>
          <w:color w:val="000000" w:themeColor="text1"/>
        </w:rPr>
        <w:t>,</w:t>
      </w:r>
      <w:r w:rsidRPr="00AC3FCC">
        <w:rPr>
          <w:rFonts w:asciiTheme="majorHAnsi" w:hAnsiTheme="majorHAnsi" w:cstheme="majorHAnsi"/>
          <w:color w:val="000000" w:themeColor="text1"/>
        </w:rPr>
        <w:t xml:space="preserve"> should be encouraged to act as independently as possible. </w:t>
      </w:r>
    </w:p>
    <w:p w14:paraId="21A739AD" w14:textId="77777777" w:rsidR="0004749B" w:rsidRPr="00AC3FCC" w:rsidRDefault="0004749B" w:rsidP="0004749B">
      <w:pPr>
        <w:autoSpaceDE w:val="0"/>
        <w:autoSpaceDN w:val="0"/>
        <w:adjustRightInd w:val="0"/>
        <w:jc w:val="both"/>
        <w:rPr>
          <w:rFonts w:asciiTheme="majorHAnsi" w:hAnsiTheme="majorHAnsi" w:cstheme="majorHAnsi"/>
          <w:color w:val="000000" w:themeColor="text1"/>
        </w:rPr>
      </w:pPr>
    </w:p>
    <w:p w14:paraId="4FDBD60D" w14:textId="3580BF22" w:rsidR="009F3FAD" w:rsidRPr="00AC3FCC" w:rsidRDefault="009F3FAD" w:rsidP="0004749B">
      <w:pPr>
        <w:autoSpaceDE w:val="0"/>
        <w:autoSpaceDN w:val="0"/>
        <w:adjustRightInd w:val="0"/>
        <w:jc w:val="both"/>
        <w:rPr>
          <w:rFonts w:asciiTheme="majorHAnsi" w:hAnsiTheme="majorHAnsi" w:cstheme="majorHAnsi"/>
          <w:color w:val="000000" w:themeColor="text1"/>
        </w:rPr>
      </w:pPr>
      <w:r w:rsidRPr="00AC3FCC">
        <w:rPr>
          <w:rFonts w:asciiTheme="majorHAnsi" w:hAnsiTheme="majorHAnsi" w:cstheme="majorHAnsi"/>
          <w:color w:val="000000" w:themeColor="text1"/>
        </w:rPr>
        <w:t xml:space="preserve">The views of </w:t>
      </w:r>
      <w:r w:rsidR="0004749B" w:rsidRPr="00AC3FCC">
        <w:rPr>
          <w:rFonts w:asciiTheme="majorHAnsi" w:hAnsiTheme="majorHAnsi" w:cstheme="majorHAnsi"/>
          <w:color w:val="000000" w:themeColor="text1"/>
        </w:rPr>
        <w:t>our</w:t>
      </w:r>
      <w:r w:rsidRPr="00AC3FCC">
        <w:rPr>
          <w:rFonts w:asciiTheme="majorHAnsi" w:hAnsiTheme="majorHAnsi" w:cstheme="majorHAnsi"/>
          <w:color w:val="000000" w:themeColor="text1"/>
        </w:rPr>
        <w:t xml:space="preserve"> child</w:t>
      </w:r>
      <w:r w:rsidR="0004749B" w:rsidRPr="00AC3FCC">
        <w:rPr>
          <w:rFonts w:asciiTheme="majorHAnsi" w:hAnsiTheme="majorHAnsi" w:cstheme="majorHAnsi"/>
          <w:color w:val="000000" w:themeColor="text1"/>
        </w:rPr>
        <w:t>ren</w:t>
      </w:r>
      <w:r w:rsidRPr="00AC3FCC">
        <w:rPr>
          <w:rFonts w:asciiTheme="majorHAnsi" w:hAnsiTheme="majorHAnsi" w:cstheme="majorHAnsi"/>
          <w:color w:val="000000" w:themeColor="text1"/>
        </w:rPr>
        <w:t xml:space="preserve"> </w:t>
      </w:r>
      <w:r w:rsidR="0004749B" w:rsidRPr="00AC3FCC">
        <w:rPr>
          <w:rFonts w:asciiTheme="majorHAnsi" w:hAnsiTheme="majorHAnsi" w:cstheme="majorHAnsi"/>
          <w:color w:val="000000" w:themeColor="text1"/>
        </w:rPr>
        <w:t>w</w:t>
      </w:r>
      <w:r w:rsidRPr="00AC3FCC">
        <w:rPr>
          <w:rFonts w:asciiTheme="majorHAnsi" w:hAnsiTheme="majorHAnsi" w:cstheme="majorHAnsi"/>
          <w:color w:val="000000" w:themeColor="text1"/>
        </w:rPr>
        <w:t>ould be actively sought, wherever possible, when drawing up and reviewing formal arrangements. As with all individual arrangements for intimate care</w:t>
      </w:r>
      <w:r w:rsidR="0004749B" w:rsidRPr="00AC3FCC">
        <w:rPr>
          <w:rFonts w:asciiTheme="majorHAnsi" w:hAnsiTheme="majorHAnsi" w:cstheme="majorHAnsi"/>
          <w:color w:val="000000" w:themeColor="text1"/>
        </w:rPr>
        <w:t xml:space="preserve"> </w:t>
      </w:r>
      <w:r w:rsidRPr="00AC3FCC">
        <w:rPr>
          <w:rFonts w:asciiTheme="majorHAnsi" w:hAnsiTheme="majorHAnsi" w:cstheme="majorHAnsi"/>
          <w:color w:val="000000" w:themeColor="text1"/>
        </w:rPr>
        <w:t xml:space="preserve">needs, agreements between the child, parents/carers and </w:t>
      </w:r>
      <w:r w:rsidR="0004749B" w:rsidRPr="00AC3FCC">
        <w:rPr>
          <w:rFonts w:asciiTheme="majorHAnsi" w:hAnsiTheme="majorHAnsi" w:cstheme="majorHAnsi"/>
          <w:color w:val="000000" w:themeColor="text1"/>
        </w:rPr>
        <w:t>our setting</w:t>
      </w:r>
      <w:r w:rsidRPr="00AC3FCC">
        <w:rPr>
          <w:rFonts w:asciiTheme="majorHAnsi" w:hAnsiTheme="majorHAnsi" w:cstheme="majorHAnsi"/>
          <w:color w:val="000000" w:themeColor="text1"/>
        </w:rPr>
        <w:t xml:space="preserve"> must be negotiated and recorded. </w:t>
      </w:r>
    </w:p>
    <w:p w14:paraId="369387C2" w14:textId="77777777" w:rsidR="009F3FAD" w:rsidRPr="00AC3FCC" w:rsidRDefault="009F3FAD" w:rsidP="009F3FAD">
      <w:pPr>
        <w:autoSpaceDE w:val="0"/>
        <w:autoSpaceDN w:val="0"/>
        <w:adjustRightInd w:val="0"/>
        <w:rPr>
          <w:rFonts w:ascii="Arial" w:hAnsi="Arial" w:cs="Arial"/>
          <w:color w:val="FF0000"/>
          <w:sz w:val="23"/>
          <w:szCs w:val="23"/>
        </w:rPr>
      </w:pPr>
    </w:p>
    <w:p w14:paraId="3C6626A0" w14:textId="19D1BFFC" w:rsidR="009F3FAD" w:rsidRPr="00AC3FCC" w:rsidRDefault="009F3FAD" w:rsidP="009F3FAD">
      <w:pPr>
        <w:jc w:val="both"/>
        <w:rPr>
          <w:rFonts w:asciiTheme="majorHAnsi" w:hAnsiTheme="majorHAnsi"/>
          <w:color w:val="000000" w:themeColor="text1"/>
        </w:rPr>
      </w:pPr>
      <w:r w:rsidRPr="00AC3FCC">
        <w:rPr>
          <w:rFonts w:ascii="Arial" w:hAnsi="Arial" w:cs="Arial"/>
          <w:b/>
          <w:bCs/>
          <w:color w:val="000000" w:themeColor="text1"/>
          <w:sz w:val="23"/>
          <w:szCs w:val="23"/>
        </w:rPr>
        <w:t>All documents, practice, individual care plans and guidelines will be reviewed regularly</w:t>
      </w:r>
      <w:r w:rsidR="00A71CCC">
        <w:rPr>
          <w:rFonts w:ascii="Arial" w:hAnsi="Arial" w:cs="Arial"/>
          <w:b/>
          <w:bCs/>
          <w:color w:val="000000" w:themeColor="text1"/>
          <w:sz w:val="23"/>
          <w:szCs w:val="23"/>
        </w:rPr>
        <w:t>.</w:t>
      </w:r>
    </w:p>
    <w:p w14:paraId="55098066" w14:textId="741D39DA" w:rsidR="0049318A" w:rsidRDefault="0049318A" w:rsidP="0049318A">
      <w:pPr>
        <w:jc w:val="both"/>
        <w:rPr>
          <w:rFonts w:asciiTheme="majorHAnsi" w:hAnsiTheme="majorHAnsi"/>
        </w:rPr>
      </w:pPr>
    </w:p>
    <w:p w14:paraId="0513B24A" w14:textId="632EE9F1" w:rsidR="00515CFE" w:rsidRPr="00AC3FCC" w:rsidRDefault="00515CFE" w:rsidP="00515CFE">
      <w:pPr>
        <w:pStyle w:val="ListParagraph"/>
        <w:numPr>
          <w:ilvl w:val="0"/>
          <w:numId w:val="107"/>
        </w:numPr>
        <w:jc w:val="both"/>
        <w:rPr>
          <w:rFonts w:asciiTheme="majorHAnsi" w:hAnsiTheme="majorHAnsi"/>
        </w:rPr>
      </w:pPr>
      <w:r w:rsidRPr="00AC3FCC">
        <w:rPr>
          <w:rFonts w:asciiTheme="majorHAnsi" w:hAnsiTheme="majorHAnsi"/>
        </w:rPr>
        <w:t xml:space="preserve">Children who </w:t>
      </w:r>
      <w:r>
        <w:rPr>
          <w:rFonts w:asciiTheme="majorHAnsi" w:hAnsiTheme="majorHAnsi"/>
        </w:rPr>
        <w:t>do fall a</w:t>
      </w:r>
      <w:r w:rsidRPr="00AC3FCC">
        <w:rPr>
          <w:rFonts w:asciiTheme="majorHAnsi" w:hAnsiTheme="majorHAnsi"/>
        </w:rPr>
        <w:t>sleep are checked regularly</w:t>
      </w:r>
      <w:r w:rsidR="00A71CCC">
        <w:rPr>
          <w:rFonts w:asciiTheme="majorHAnsi" w:hAnsiTheme="majorHAnsi"/>
        </w:rPr>
        <w:t>.</w:t>
      </w:r>
    </w:p>
    <w:p w14:paraId="204152D6" w14:textId="77777777" w:rsidR="00515CFE" w:rsidRPr="00AC3FCC" w:rsidRDefault="00515CFE" w:rsidP="0049318A">
      <w:pPr>
        <w:jc w:val="both"/>
        <w:rPr>
          <w:rFonts w:asciiTheme="majorHAnsi" w:hAnsiTheme="majorHAnsi"/>
        </w:rPr>
      </w:pPr>
    </w:p>
    <w:p w14:paraId="688FA165" w14:textId="77777777" w:rsidR="0049318A" w:rsidRPr="00AC3FCC" w:rsidRDefault="0049318A" w:rsidP="0049318A">
      <w:pPr>
        <w:jc w:val="both"/>
        <w:rPr>
          <w:rFonts w:asciiTheme="majorHAnsi" w:hAnsiTheme="majorHAnsi"/>
          <w:b/>
        </w:rPr>
      </w:pPr>
      <w:r w:rsidRPr="00AC3FCC">
        <w:rPr>
          <w:rFonts w:asciiTheme="majorHAnsi" w:hAnsiTheme="majorHAnsi"/>
          <w:b/>
        </w:rPr>
        <w:t xml:space="preserve">Toileting Procedures </w:t>
      </w:r>
    </w:p>
    <w:p w14:paraId="692F7F73" w14:textId="3D077C0E"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 xml:space="preserve">Children who are in nappies should </w:t>
      </w:r>
      <w:r w:rsidR="007F1AD5">
        <w:rPr>
          <w:rFonts w:asciiTheme="majorHAnsi" w:hAnsiTheme="majorHAnsi"/>
        </w:rPr>
        <w:t>preferably wear pants</w:t>
      </w:r>
      <w:r w:rsidRPr="00AC3FCC">
        <w:rPr>
          <w:rFonts w:asciiTheme="majorHAnsi" w:hAnsiTheme="majorHAnsi"/>
        </w:rPr>
        <w:t xml:space="preserve"> </w:t>
      </w:r>
      <w:r w:rsidR="00CF4537">
        <w:rPr>
          <w:rFonts w:asciiTheme="majorHAnsi" w:hAnsiTheme="majorHAnsi"/>
        </w:rPr>
        <w:t xml:space="preserve">(rather than pull ups) </w:t>
      </w:r>
      <w:r w:rsidRPr="00AC3FCC">
        <w:rPr>
          <w:rFonts w:asciiTheme="majorHAnsi" w:hAnsiTheme="majorHAnsi"/>
        </w:rPr>
        <w:t xml:space="preserve">when beginning </w:t>
      </w:r>
      <w:r w:rsidR="00A71CCC" w:rsidRPr="00AC3FCC">
        <w:rPr>
          <w:rFonts w:asciiTheme="majorHAnsi" w:hAnsiTheme="majorHAnsi"/>
        </w:rPr>
        <w:t>toileting.</w:t>
      </w:r>
    </w:p>
    <w:p w14:paraId="5E393DDC" w14:textId="41FE9B87"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Changing areas are warm and safe for young children to be laid down if they need to be cleaned and changed</w:t>
      </w:r>
      <w:r w:rsidR="00A71CCC">
        <w:rPr>
          <w:rFonts w:asciiTheme="majorHAnsi" w:hAnsiTheme="majorHAnsi"/>
        </w:rPr>
        <w:t>.</w:t>
      </w:r>
    </w:p>
    <w:p w14:paraId="55070E04" w14:textId="4F065BDA" w:rsidR="0049318A" w:rsidRPr="00AC3FCC" w:rsidRDefault="002D1D37" w:rsidP="006309E9">
      <w:pPr>
        <w:pStyle w:val="ListParagraph"/>
        <w:numPr>
          <w:ilvl w:val="0"/>
          <w:numId w:val="130"/>
        </w:numPr>
        <w:jc w:val="both"/>
        <w:rPr>
          <w:rFonts w:asciiTheme="majorHAnsi" w:hAnsiTheme="majorHAnsi"/>
        </w:rPr>
      </w:pPr>
      <w:r>
        <w:rPr>
          <w:rFonts w:asciiTheme="majorHAnsi" w:hAnsiTheme="majorHAnsi"/>
        </w:rPr>
        <w:t>Parents/carers</w:t>
      </w:r>
      <w:r w:rsidR="00626D01">
        <w:rPr>
          <w:rFonts w:asciiTheme="majorHAnsi" w:hAnsiTheme="majorHAnsi"/>
        </w:rPr>
        <w:t xml:space="preserve"> </w:t>
      </w:r>
      <w:r w:rsidR="0049318A" w:rsidRPr="00AC3FCC">
        <w:rPr>
          <w:rFonts w:asciiTheme="majorHAnsi" w:hAnsiTheme="majorHAnsi"/>
        </w:rPr>
        <w:t>need to provide their children with disposable nappie</w:t>
      </w:r>
      <w:r w:rsidR="007F1AD5">
        <w:rPr>
          <w:rFonts w:asciiTheme="majorHAnsi" w:hAnsiTheme="majorHAnsi"/>
        </w:rPr>
        <w:t>s</w:t>
      </w:r>
      <w:r w:rsidR="0049318A" w:rsidRPr="00AC3FCC">
        <w:rPr>
          <w:rFonts w:asciiTheme="majorHAnsi" w:hAnsiTheme="majorHAnsi"/>
        </w:rPr>
        <w:t xml:space="preserve"> and wipes in a bag marked with their child’s name</w:t>
      </w:r>
      <w:r w:rsidR="00A71CCC">
        <w:rPr>
          <w:rFonts w:asciiTheme="majorHAnsi" w:hAnsiTheme="majorHAnsi"/>
        </w:rPr>
        <w:t>.</w:t>
      </w:r>
    </w:p>
    <w:p w14:paraId="0AB19B47" w14:textId="59E734F0"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Disposable gloves and aprons will be worn by the adult prior to changing nappies</w:t>
      </w:r>
      <w:r w:rsidR="00A71CCC">
        <w:rPr>
          <w:rFonts w:asciiTheme="majorHAnsi" w:hAnsiTheme="majorHAnsi"/>
        </w:rPr>
        <w:t>.</w:t>
      </w:r>
    </w:p>
    <w:p w14:paraId="5A9EB4E1" w14:textId="5EB4D1F3"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All staff are familiar with the hygiene procedures when changing nappies</w:t>
      </w:r>
      <w:r w:rsidR="00A71CCC">
        <w:rPr>
          <w:rFonts w:asciiTheme="majorHAnsi" w:hAnsiTheme="majorHAnsi"/>
        </w:rPr>
        <w:t>.</w:t>
      </w:r>
    </w:p>
    <w:p w14:paraId="158DFD86" w14:textId="15E6B6FA"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One member of staff will change a nappy but will alert other members that this is what they are doing</w:t>
      </w:r>
      <w:r w:rsidR="00A71CCC">
        <w:rPr>
          <w:rFonts w:asciiTheme="majorHAnsi" w:hAnsiTheme="majorHAnsi"/>
        </w:rPr>
        <w:t>.</w:t>
      </w:r>
    </w:p>
    <w:p w14:paraId="0343B2BC" w14:textId="34605A4A"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 xml:space="preserve">The door to the changing area will be </w:t>
      </w:r>
      <w:r w:rsidR="00A71CCC" w:rsidRPr="00AC3FCC">
        <w:rPr>
          <w:rFonts w:asciiTheme="majorHAnsi" w:hAnsiTheme="majorHAnsi"/>
        </w:rPr>
        <w:t>always left open</w:t>
      </w:r>
      <w:r w:rsidR="00A71CCC">
        <w:rPr>
          <w:rFonts w:asciiTheme="majorHAnsi" w:hAnsiTheme="majorHAnsi"/>
        </w:rPr>
        <w:t>.</w:t>
      </w:r>
    </w:p>
    <w:p w14:paraId="572C7A7C" w14:textId="6703D6DA"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 xml:space="preserve">Staff </w:t>
      </w:r>
      <w:r w:rsidR="00A71CCC" w:rsidRPr="00AC3FCC">
        <w:rPr>
          <w:rFonts w:asciiTheme="majorHAnsi" w:hAnsiTheme="majorHAnsi"/>
        </w:rPr>
        <w:t>always respect the child’s privacy</w:t>
      </w:r>
      <w:r w:rsidR="00A71CCC">
        <w:rPr>
          <w:rFonts w:asciiTheme="majorHAnsi" w:hAnsiTheme="majorHAnsi"/>
        </w:rPr>
        <w:t>.</w:t>
      </w:r>
    </w:p>
    <w:p w14:paraId="6063DCFC" w14:textId="5D993CA2"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Children will be encouraged to use toilet/potty when ready and will be encouraged to wash their hand</w:t>
      </w:r>
      <w:r w:rsidR="00CF4537">
        <w:rPr>
          <w:rFonts w:asciiTheme="majorHAnsi" w:hAnsiTheme="majorHAnsi"/>
        </w:rPr>
        <w:t>s</w:t>
      </w:r>
      <w:r w:rsidRPr="00AC3FCC">
        <w:rPr>
          <w:rFonts w:asciiTheme="majorHAnsi" w:hAnsiTheme="majorHAnsi"/>
        </w:rPr>
        <w:t xml:space="preserve"> with soap and water after use</w:t>
      </w:r>
      <w:r w:rsidR="00A71CCC">
        <w:rPr>
          <w:rFonts w:asciiTheme="majorHAnsi" w:hAnsiTheme="majorHAnsi"/>
        </w:rPr>
        <w:t>.</w:t>
      </w:r>
    </w:p>
    <w:p w14:paraId="72219CA4" w14:textId="7BC20726"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When changing nappies, staff will not make negative comments about nappy contents and will not make inappropriate comments about the child’s genitals</w:t>
      </w:r>
      <w:r w:rsidR="00A71CCC">
        <w:rPr>
          <w:rFonts w:asciiTheme="majorHAnsi" w:hAnsiTheme="majorHAnsi"/>
        </w:rPr>
        <w:t>.</w:t>
      </w:r>
    </w:p>
    <w:p w14:paraId="0E832B67" w14:textId="01DC4EA7"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Soiled nappies will be placed in two nappy sacks and disposed of in the appropriate bin</w:t>
      </w:r>
      <w:r w:rsidR="00A71CCC">
        <w:rPr>
          <w:rFonts w:asciiTheme="majorHAnsi" w:hAnsiTheme="majorHAnsi"/>
        </w:rPr>
        <w:t>.</w:t>
      </w:r>
    </w:p>
    <w:p w14:paraId="5924D094" w14:textId="1714CC39"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lastRenderedPageBreak/>
        <w:t xml:space="preserve">A record will be kept of nappy changing with child’s name, date, </w:t>
      </w:r>
      <w:r w:rsidR="00A71CCC" w:rsidRPr="00AC3FCC">
        <w:rPr>
          <w:rFonts w:asciiTheme="majorHAnsi" w:hAnsiTheme="majorHAnsi"/>
        </w:rPr>
        <w:t>time,</w:t>
      </w:r>
      <w:r w:rsidRPr="00AC3FCC">
        <w:rPr>
          <w:rFonts w:asciiTheme="majorHAnsi" w:hAnsiTheme="majorHAnsi"/>
        </w:rPr>
        <w:t xml:space="preserve"> and number of changes</w:t>
      </w:r>
      <w:r w:rsidR="00A71CCC">
        <w:rPr>
          <w:rFonts w:asciiTheme="majorHAnsi" w:hAnsiTheme="majorHAnsi"/>
        </w:rPr>
        <w:t>.</w:t>
      </w:r>
    </w:p>
    <w:p w14:paraId="7462A683" w14:textId="29A90CFA"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Children who can access the toilet when they need to and are encouraged to be independent</w:t>
      </w:r>
      <w:r w:rsidR="00A71CCC">
        <w:rPr>
          <w:rFonts w:asciiTheme="majorHAnsi" w:hAnsiTheme="majorHAnsi"/>
        </w:rPr>
        <w:t>.</w:t>
      </w:r>
    </w:p>
    <w:p w14:paraId="079AED40" w14:textId="7BEA3BCF"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If a child needs to be cleaned after using the toilet/potty a member of staff will be present to ensure safeguarding guidelines are adhered to</w:t>
      </w:r>
      <w:r w:rsidR="00A71CCC">
        <w:rPr>
          <w:rFonts w:asciiTheme="majorHAnsi" w:hAnsiTheme="majorHAnsi"/>
        </w:rPr>
        <w:t>.</w:t>
      </w:r>
    </w:p>
    <w:p w14:paraId="5D8C54E3" w14:textId="1A1A3EDC"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 xml:space="preserve">All incidents of cleaning a child will be recorded </w:t>
      </w:r>
      <w:r w:rsidR="007F1AD5">
        <w:rPr>
          <w:rFonts w:asciiTheme="majorHAnsi" w:hAnsiTheme="majorHAnsi"/>
        </w:rPr>
        <w:t xml:space="preserve">and </w:t>
      </w:r>
      <w:r w:rsidR="002D1D37">
        <w:rPr>
          <w:rFonts w:asciiTheme="majorHAnsi" w:hAnsiTheme="majorHAnsi"/>
        </w:rPr>
        <w:t>parents/carers</w:t>
      </w:r>
      <w:r w:rsidR="00626D01">
        <w:rPr>
          <w:rFonts w:asciiTheme="majorHAnsi" w:hAnsiTheme="majorHAnsi"/>
        </w:rPr>
        <w:t xml:space="preserve"> </w:t>
      </w:r>
      <w:r w:rsidR="007F1AD5">
        <w:rPr>
          <w:rFonts w:asciiTheme="majorHAnsi" w:hAnsiTheme="majorHAnsi"/>
        </w:rPr>
        <w:t>informed</w:t>
      </w:r>
      <w:r w:rsidR="00A71CCC">
        <w:rPr>
          <w:rFonts w:asciiTheme="majorHAnsi" w:hAnsiTheme="majorHAnsi"/>
        </w:rPr>
        <w:t>.</w:t>
      </w:r>
    </w:p>
    <w:p w14:paraId="6BA181D9" w14:textId="4D2B8857"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We have ‘duty of care’ towards children’s personal needs</w:t>
      </w:r>
      <w:r w:rsidR="00A71CCC">
        <w:rPr>
          <w:rFonts w:asciiTheme="majorHAnsi" w:hAnsiTheme="majorHAnsi"/>
        </w:rPr>
        <w:t>.</w:t>
      </w:r>
    </w:p>
    <w:p w14:paraId="2DFF4590" w14:textId="37D6F96C" w:rsidR="0049318A" w:rsidRPr="00AC3FCC" w:rsidRDefault="0049318A" w:rsidP="006309E9">
      <w:pPr>
        <w:pStyle w:val="ListParagraph"/>
        <w:numPr>
          <w:ilvl w:val="0"/>
          <w:numId w:val="130"/>
        </w:numPr>
        <w:jc w:val="both"/>
        <w:rPr>
          <w:rFonts w:asciiTheme="majorHAnsi" w:hAnsiTheme="majorHAnsi"/>
        </w:rPr>
      </w:pPr>
      <w:r w:rsidRPr="00AC3FCC">
        <w:rPr>
          <w:rFonts w:asciiTheme="majorHAnsi" w:hAnsiTheme="majorHAnsi"/>
        </w:rPr>
        <w:t>If children are left in wet or soiled napp</w:t>
      </w:r>
      <w:r w:rsidR="007F1AD5">
        <w:rPr>
          <w:rFonts w:asciiTheme="majorHAnsi" w:hAnsiTheme="majorHAnsi"/>
        </w:rPr>
        <w:t>y</w:t>
      </w:r>
      <w:r w:rsidRPr="00AC3FCC">
        <w:rPr>
          <w:rFonts w:asciiTheme="majorHAnsi" w:hAnsiTheme="majorHAnsi"/>
        </w:rPr>
        <w:t xml:space="preserve"> in the setting, this may constitute neglect</w:t>
      </w:r>
      <w:r w:rsidR="00A71CCC">
        <w:rPr>
          <w:rFonts w:asciiTheme="majorHAnsi" w:hAnsiTheme="majorHAnsi"/>
        </w:rPr>
        <w:t>.</w:t>
      </w:r>
    </w:p>
    <w:p w14:paraId="351C7629" w14:textId="77777777" w:rsidR="0049318A" w:rsidRPr="00AC3FCC" w:rsidRDefault="0049318A" w:rsidP="0049318A">
      <w:pPr>
        <w:pStyle w:val="ListParagraph"/>
        <w:ind w:left="360"/>
        <w:jc w:val="both"/>
        <w:rPr>
          <w:rFonts w:asciiTheme="majorHAnsi" w:hAnsiTheme="majorHAnsi"/>
        </w:rPr>
      </w:pPr>
    </w:p>
    <w:p w14:paraId="1FEDDC5C" w14:textId="77777777" w:rsidR="0049318A" w:rsidRPr="00AC3FCC" w:rsidRDefault="0049318A" w:rsidP="0049318A">
      <w:pPr>
        <w:jc w:val="both"/>
        <w:rPr>
          <w:rFonts w:asciiTheme="majorHAnsi" w:hAnsiTheme="majorHAnsi"/>
          <w:b/>
        </w:rPr>
      </w:pPr>
      <w:r w:rsidRPr="00AC3FCC">
        <w:rPr>
          <w:rFonts w:asciiTheme="majorHAnsi" w:hAnsiTheme="majorHAnsi"/>
          <w:b/>
        </w:rPr>
        <w:t xml:space="preserve">Hygiene Procedures </w:t>
      </w:r>
    </w:p>
    <w:p w14:paraId="032B8A9F" w14:textId="7DC8717B" w:rsidR="0049318A" w:rsidRPr="00AC3FCC" w:rsidRDefault="0049318A" w:rsidP="006309E9">
      <w:pPr>
        <w:pStyle w:val="ListParagraph"/>
        <w:numPr>
          <w:ilvl w:val="0"/>
          <w:numId w:val="131"/>
        </w:numPr>
        <w:jc w:val="both"/>
        <w:rPr>
          <w:rFonts w:asciiTheme="majorHAnsi" w:hAnsiTheme="majorHAnsi"/>
        </w:rPr>
      </w:pPr>
      <w:r w:rsidRPr="00AC3FCC">
        <w:rPr>
          <w:rFonts w:asciiTheme="majorHAnsi" w:hAnsiTheme="majorHAnsi"/>
        </w:rPr>
        <w:t>Children are asked to wash hands before handling food, after using the toilet</w:t>
      </w:r>
      <w:r w:rsidR="007F1AD5">
        <w:rPr>
          <w:rFonts w:asciiTheme="majorHAnsi" w:hAnsiTheme="majorHAnsi"/>
        </w:rPr>
        <w:t>,</w:t>
      </w:r>
      <w:r w:rsidRPr="00AC3FCC">
        <w:rPr>
          <w:rFonts w:asciiTheme="majorHAnsi" w:hAnsiTheme="majorHAnsi"/>
        </w:rPr>
        <w:t xml:space="preserve"> after handling animals/insects</w:t>
      </w:r>
      <w:r w:rsidR="007F1AD5">
        <w:rPr>
          <w:rFonts w:asciiTheme="majorHAnsi" w:hAnsiTheme="majorHAnsi"/>
        </w:rPr>
        <w:t xml:space="preserve"> and after outdoor play</w:t>
      </w:r>
      <w:r w:rsidR="00CB77F8">
        <w:rPr>
          <w:rFonts w:asciiTheme="majorHAnsi" w:hAnsiTheme="majorHAnsi"/>
        </w:rPr>
        <w:t>.</w:t>
      </w:r>
    </w:p>
    <w:p w14:paraId="38719708" w14:textId="0DB67572" w:rsidR="0049318A" w:rsidRPr="00AC3FCC" w:rsidRDefault="0049318A" w:rsidP="006309E9">
      <w:pPr>
        <w:pStyle w:val="ListParagraph"/>
        <w:numPr>
          <w:ilvl w:val="0"/>
          <w:numId w:val="131"/>
        </w:numPr>
        <w:jc w:val="both"/>
        <w:rPr>
          <w:rFonts w:asciiTheme="majorHAnsi" w:hAnsiTheme="majorHAnsi"/>
        </w:rPr>
      </w:pPr>
      <w:r w:rsidRPr="00AC3FCC">
        <w:rPr>
          <w:rFonts w:asciiTheme="majorHAnsi" w:hAnsiTheme="majorHAnsi"/>
        </w:rPr>
        <w:t xml:space="preserve">Children with pierced ears are not allowed to share each other’s earrings and must only wear studs. No </w:t>
      </w:r>
      <w:r w:rsidR="007F1AD5">
        <w:rPr>
          <w:rFonts w:asciiTheme="majorHAnsi" w:hAnsiTheme="majorHAnsi"/>
        </w:rPr>
        <w:t>jewellery is</w:t>
      </w:r>
      <w:r w:rsidRPr="00AC3FCC">
        <w:rPr>
          <w:rFonts w:asciiTheme="majorHAnsi" w:hAnsiTheme="majorHAnsi"/>
        </w:rPr>
        <w:t xml:space="preserve"> to be worn unless for a medical reason</w:t>
      </w:r>
      <w:r w:rsidR="00CB77F8">
        <w:rPr>
          <w:rFonts w:asciiTheme="majorHAnsi" w:hAnsiTheme="majorHAnsi"/>
        </w:rPr>
        <w:t>.</w:t>
      </w:r>
    </w:p>
    <w:p w14:paraId="78BBDA42" w14:textId="2BC45056" w:rsidR="0049318A" w:rsidRPr="00AC3FCC" w:rsidRDefault="0049318A" w:rsidP="006309E9">
      <w:pPr>
        <w:pStyle w:val="ListParagraph"/>
        <w:numPr>
          <w:ilvl w:val="0"/>
          <w:numId w:val="131"/>
        </w:numPr>
        <w:jc w:val="both"/>
        <w:rPr>
          <w:rFonts w:asciiTheme="majorHAnsi" w:hAnsiTheme="majorHAnsi"/>
        </w:rPr>
      </w:pPr>
      <w:r w:rsidRPr="00AC3FCC">
        <w:rPr>
          <w:rFonts w:asciiTheme="majorHAnsi" w:hAnsiTheme="majorHAnsi"/>
        </w:rPr>
        <w:t>Children will be encouraged to blow and wipe their noses when necessary and to dispose of soiled tissues hygienically</w:t>
      </w:r>
      <w:r w:rsidR="00CB77F8">
        <w:rPr>
          <w:rFonts w:asciiTheme="majorHAnsi" w:hAnsiTheme="majorHAnsi"/>
        </w:rPr>
        <w:t>.</w:t>
      </w:r>
    </w:p>
    <w:p w14:paraId="59B10A57" w14:textId="254AB661" w:rsidR="0049318A" w:rsidRPr="00AC3FCC" w:rsidRDefault="0049318A" w:rsidP="006309E9">
      <w:pPr>
        <w:pStyle w:val="ListParagraph"/>
        <w:numPr>
          <w:ilvl w:val="0"/>
          <w:numId w:val="131"/>
        </w:numPr>
        <w:jc w:val="both"/>
        <w:rPr>
          <w:rFonts w:asciiTheme="majorHAnsi" w:hAnsiTheme="majorHAnsi"/>
        </w:rPr>
      </w:pPr>
      <w:r w:rsidRPr="00AC3FCC">
        <w:rPr>
          <w:rFonts w:asciiTheme="majorHAnsi" w:hAnsiTheme="majorHAnsi"/>
        </w:rPr>
        <w:t>Paper towels are used and disposed of appropriately</w:t>
      </w:r>
      <w:r w:rsidR="00CB77F8">
        <w:rPr>
          <w:rFonts w:asciiTheme="majorHAnsi" w:hAnsiTheme="majorHAnsi"/>
        </w:rPr>
        <w:t>.</w:t>
      </w:r>
    </w:p>
    <w:p w14:paraId="77E688E3" w14:textId="3E43777D" w:rsidR="0049318A" w:rsidRPr="00AC3FCC" w:rsidRDefault="0049318A" w:rsidP="006309E9">
      <w:pPr>
        <w:pStyle w:val="ListParagraph"/>
        <w:numPr>
          <w:ilvl w:val="0"/>
          <w:numId w:val="131"/>
        </w:numPr>
        <w:jc w:val="both"/>
        <w:rPr>
          <w:rFonts w:asciiTheme="majorHAnsi" w:hAnsiTheme="majorHAnsi"/>
        </w:rPr>
      </w:pPr>
      <w:r w:rsidRPr="00AC3FCC">
        <w:rPr>
          <w:rFonts w:asciiTheme="majorHAnsi" w:hAnsiTheme="majorHAnsi"/>
        </w:rPr>
        <w:t>Hygiene rules related to bodily fluids will be followed with particular care. Staff will take reasonable precautions for the protection of themselves and others with regard to how infections including H.I.V. can be transmitted</w:t>
      </w:r>
      <w:r w:rsidR="00CB77F8">
        <w:rPr>
          <w:rFonts w:asciiTheme="majorHAnsi" w:hAnsiTheme="majorHAnsi"/>
        </w:rPr>
        <w:t>.</w:t>
      </w:r>
    </w:p>
    <w:p w14:paraId="621E7223" w14:textId="77777777" w:rsidR="0049318A" w:rsidRPr="00AC3FCC" w:rsidRDefault="0049318A" w:rsidP="0049318A">
      <w:pPr>
        <w:jc w:val="both"/>
        <w:rPr>
          <w:rFonts w:asciiTheme="majorHAnsi" w:hAnsiTheme="majorHAnsi"/>
        </w:rPr>
      </w:pPr>
    </w:p>
    <w:p w14:paraId="450D845A" w14:textId="77777777" w:rsidR="0049318A" w:rsidRPr="00AC3FCC" w:rsidRDefault="0049318A" w:rsidP="0049318A">
      <w:pPr>
        <w:pStyle w:val="Heading3"/>
        <w:spacing w:before="0" w:after="0" w:line="240" w:lineRule="auto"/>
        <w:jc w:val="both"/>
        <w:rPr>
          <w:rFonts w:asciiTheme="majorHAnsi" w:hAnsiTheme="majorHAnsi"/>
          <w:color w:val="333333"/>
          <w:sz w:val="24"/>
          <w:szCs w:val="24"/>
        </w:rPr>
      </w:pPr>
      <w:r w:rsidRPr="00AC3FCC">
        <w:rPr>
          <w:rFonts w:asciiTheme="majorHAnsi" w:hAnsiTheme="majorHAnsi"/>
          <w:color w:val="333333"/>
          <w:sz w:val="24"/>
          <w:szCs w:val="24"/>
        </w:rPr>
        <w:t>Cleaning and Clearing</w:t>
      </w:r>
    </w:p>
    <w:p w14:paraId="329B5028" w14:textId="3D4BBE7E" w:rsidR="0049318A" w:rsidRPr="00AC3FCC" w:rsidRDefault="0049318A" w:rsidP="006309E9">
      <w:pPr>
        <w:numPr>
          <w:ilvl w:val="0"/>
          <w:numId w:val="132"/>
        </w:numPr>
        <w:jc w:val="both"/>
        <w:rPr>
          <w:rFonts w:asciiTheme="majorHAnsi" w:hAnsiTheme="majorHAnsi"/>
          <w:color w:val="333333"/>
        </w:rPr>
      </w:pPr>
      <w:r w:rsidRPr="00AC3FCC">
        <w:rPr>
          <w:rFonts w:asciiTheme="majorHAnsi" w:hAnsiTheme="majorHAnsi"/>
          <w:color w:val="333333"/>
        </w:rPr>
        <w:t>All spillages of blood, vomit, or excrement will be wiped up and flushed away down the toilet. Rubber gloves will be worn when cleaning up spills of bodily fluids. Floors and other affected surfaces are disinfected. Fabrics contaminated with body fluids will be thoroughly washed in hot water</w:t>
      </w:r>
      <w:r w:rsidR="00CB77F8">
        <w:rPr>
          <w:rFonts w:asciiTheme="majorHAnsi" w:hAnsiTheme="majorHAnsi"/>
          <w:color w:val="333333"/>
        </w:rPr>
        <w:t>.</w:t>
      </w:r>
    </w:p>
    <w:p w14:paraId="0B5ED1BF" w14:textId="3D64E677" w:rsidR="0049318A" w:rsidRPr="00AC3FCC" w:rsidRDefault="0049318A" w:rsidP="006309E9">
      <w:pPr>
        <w:numPr>
          <w:ilvl w:val="0"/>
          <w:numId w:val="132"/>
        </w:numPr>
        <w:jc w:val="both"/>
        <w:rPr>
          <w:rFonts w:asciiTheme="majorHAnsi" w:hAnsiTheme="majorHAnsi"/>
          <w:color w:val="333333"/>
        </w:rPr>
      </w:pPr>
      <w:r w:rsidRPr="00AC3FCC">
        <w:rPr>
          <w:rFonts w:asciiTheme="majorHAnsi" w:hAnsiTheme="majorHAnsi"/>
          <w:color w:val="333333"/>
        </w:rPr>
        <w:t>Spare laundered underwear and other clothing will be available in the case of accidents, and polythene bags will be used to wrap soiled garments</w:t>
      </w:r>
      <w:r w:rsidR="007F1AD5">
        <w:rPr>
          <w:rFonts w:asciiTheme="majorHAnsi" w:hAnsiTheme="majorHAnsi"/>
          <w:color w:val="333333"/>
        </w:rPr>
        <w:t xml:space="preserve"> (staff are not expected to clean soil from garments)</w:t>
      </w:r>
    </w:p>
    <w:p w14:paraId="4FA13D3D" w14:textId="1DD7B793" w:rsidR="0049318A" w:rsidRPr="00AC3FCC" w:rsidRDefault="0049318A" w:rsidP="006309E9">
      <w:pPr>
        <w:numPr>
          <w:ilvl w:val="0"/>
          <w:numId w:val="132"/>
        </w:numPr>
        <w:jc w:val="both"/>
        <w:rPr>
          <w:rFonts w:asciiTheme="majorHAnsi" w:hAnsiTheme="majorHAnsi"/>
          <w:color w:val="333333"/>
        </w:rPr>
      </w:pPr>
      <w:r w:rsidRPr="00AC3FCC">
        <w:rPr>
          <w:rFonts w:asciiTheme="majorHAnsi" w:hAnsiTheme="majorHAnsi"/>
          <w:color w:val="333333"/>
        </w:rPr>
        <w:t>All surfaces will be cleaned daily with an appropriate cleaner</w:t>
      </w:r>
      <w:r w:rsidR="00CB77F8">
        <w:rPr>
          <w:rFonts w:asciiTheme="majorHAnsi" w:hAnsiTheme="majorHAnsi"/>
          <w:color w:val="333333"/>
        </w:rPr>
        <w:t>.</w:t>
      </w:r>
    </w:p>
    <w:p w14:paraId="232A51F2" w14:textId="77777777" w:rsidR="009F3FAD" w:rsidRPr="00AC3FCC" w:rsidRDefault="009F3FAD" w:rsidP="009F3FAD">
      <w:pPr>
        <w:autoSpaceDE w:val="0"/>
        <w:autoSpaceDN w:val="0"/>
        <w:adjustRightInd w:val="0"/>
        <w:rPr>
          <w:rFonts w:ascii="Arial" w:hAnsi="Arial" w:cs="Arial"/>
          <w:color w:val="FF0000"/>
          <w:sz w:val="23"/>
          <w:szCs w:val="23"/>
        </w:rPr>
      </w:pPr>
    </w:p>
    <w:p w14:paraId="6BFBDD6A" w14:textId="77777777" w:rsidR="0004749B" w:rsidRPr="00AC3FCC" w:rsidRDefault="0004749B" w:rsidP="0004749B">
      <w:pPr>
        <w:jc w:val="both"/>
        <w:rPr>
          <w:rFonts w:asciiTheme="majorHAnsi" w:hAnsiTheme="majorHAnsi" w:cs="Calibri"/>
          <w:b/>
          <w:bCs/>
          <w:color w:val="000000"/>
        </w:rPr>
      </w:pPr>
      <w:r w:rsidRPr="00AC3FCC">
        <w:rPr>
          <w:rFonts w:asciiTheme="majorHAnsi" w:hAnsiTheme="majorHAnsi" w:cs="Calibri"/>
          <w:b/>
          <w:bCs/>
          <w:color w:val="000000"/>
        </w:rPr>
        <w:t xml:space="preserve">Legal framework </w:t>
      </w:r>
    </w:p>
    <w:p w14:paraId="061914D4" w14:textId="0F9FD71C" w:rsidR="0004749B" w:rsidRPr="00AC3FCC" w:rsidRDefault="0004749B" w:rsidP="006309E9">
      <w:pPr>
        <w:pStyle w:val="ListParagraph"/>
        <w:numPr>
          <w:ilvl w:val="0"/>
          <w:numId w:val="12"/>
        </w:numPr>
        <w:jc w:val="both"/>
        <w:rPr>
          <w:rFonts w:asciiTheme="majorHAnsi" w:hAnsiTheme="majorHAnsi"/>
        </w:rPr>
      </w:pPr>
      <w:r w:rsidRPr="00AC3FCC">
        <w:rPr>
          <w:rFonts w:asciiTheme="majorHAnsi" w:hAnsiTheme="majorHAnsi"/>
        </w:rPr>
        <w:t xml:space="preserve">The </w:t>
      </w:r>
      <w:r w:rsidR="00626D01">
        <w:rPr>
          <w:rFonts w:asciiTheme="majorHAnsi" w:hAnsiTheme="majorHAnsi"/>
        </w:rPr>
        <w:t xml:space="preserve">UN </w:t>
      </w:r>
      <w:r w:rsidRPr="00AC3FCC">
        <w:rPr>
          <w:rFonts w:asciiTheme="majorHAnsi" w:hAnsiTheme="majorHAnsi"/>
        </w:rPr>
        <w:t>Convention on the Rights of Child</w:t>
      </w:r>
      <w:r w:rsidR="000D27EB" w:rsidRPr="00AC3FCC">
        <w:rPr>
          <w:rFonts w:asciiTheme="majorHAnsi" w:hAnsiTheme="majorHAnsi"/>
        </w:rPr>
        <w:t xml:space="preserve"> 1989</w:t>
      </w:r>
    </w:p>
    <w:p w14:paraId="4A7DD405" w14:textId="3FB42D85" w:rsidR="009F3FAD" w:rsidRPr="00AC3FCC" w:rsidRDefault="0004749B" w:rsidP="006309E9">
      <w:pPr>
        <w:pStyle w:val="ListParagraph"/>
        <w:numPr>
          <w:ilvl w:val="0"/>
          <w:numId w:val="12"/>
        </w:numPr>
        <w:jc w:val="both"/>
        <w:rPr>
          <w:rFonts w:asciiTheme="majorHAnsi" w:hAnsiTheme="majorHAnsi"/>
        </w:rPr>
      </w:pPr>
      <w:r w:rsidRPr="00AC3FCC">
        <w:rPr>
          <w:rFonts w:asciiTheme="majorHAnsi" w:hAnsiTheme="majorHAnsi"/>
        </w:rPr>
        <w:t>Equalities Act</w:t>
      </w:r>
      <w:r w:rsidR="00626D01">
        <w:rPr>
          <w:rFonts w:asciiTheme="majorHAnsi" w:hAnsiTheme="majorHAnsi"/>
        </w:rPr>
        <w:t xml:space="preserve"> </w:t>
      </w:r>
      <w:r w:rsidRPr="00AC3FCC">
        <w:rPr>
          <w:rFonts w:asciiTheme="majorHAnsi" w:hAnsiTheme="majorHAnsi"/>
        </w:rPr>
        <w:t>2010</w:t>
      </w:r>
    </w:p>
    <w:p w14:paraId="440A00F6" w14:textId="39B06C83" w:rsidR="0004749B" w:rsidRDefault="0004749B" w:rsidP="006309E9">
      <w:pPr>
        <w:pStyle w:val="ListParagraph"/>
        <w:numPr>
          <w:ilvl w:val="0"/>
          <w:numId w:val="12"/>
        </w:numPr>
        <w:jc w:val="both"/>
        <w:rPr>
          <w:rFonts w:asciiTheme="majorHAnsi" w:hAnsiTheme="majorHAnsi"/>
        </w:rPr>
      </w:pPr>
      <w:r w:rsidRPr="00AC3FCC">
        <w:rPr>
          <w:rFonts w:asciiTheme="majorHAnsi" w:hAnsiTheme="majorHAnsi"/>
        </w:rPr>
        <w:t xml:space="preserve">SEN &amp; Disabilities </w:t>
      </w:r>
      <w:r w:rsidR="00626D01">
        <w:rPr>
          <w:rFonts w:asciiTheme="majorHAnsi" w:hAnsiTheme="majorHAnsi"/>
        </w:rPr>
        <w:t>Act (SENDA) 2001/2008</w:t>
      </w:r>
    </w:p>
    <w:p w14:paraId="403FB675" w14:textId="3AB62C76" w:rsidR="00626D01" w:rsidRPr="00AC3FCC" w:rsidRDefault="00626D01" w:rsidP="006309E9">
      <w:pPr>
        <w:pStyle w:val="ListParagraph"/>
        <w:numPr>
          <w:ilvl w:val="0"/>
          <w:numId w:val="12"/>
        </w:numPr>
        <w:jc w:val="both"/>
        <w:rPr>
          <w:rFonts w:asciiTheme="majorHAnsi" w:hAnsiTheme="majorHAnsi"/>
        </w:rPr>
      </w:pPr>
      <w:r>
        <w:rPr>
          <w:rFonts w:asciiTheme="majorHAnsi" w:hAnsiTheme="majorHAnsi"/>
        </w:rPr>
        <w:t>SEN &amp; Disabilities Regulations 2014/2020</w:t>
      </w:r>
    </w:p>
    <w:p w14:paraId="6C173F47" w14:textId="77777777" w:rsidR="009F3FAD" w:rsidRPr="00AC3FCC" w:rsidRDefault="009F3FAD" w:rsidP="0049318A">
      <w:pPr>
        <w:jc w:val="both"/>
        <w:rPr>
          <w:rFonts w:asciiTheme="majorHAnsi" w:hAnsiTheme="majorHAnsi"/>
        </w:rPr>
      </w:pPr>
    </w:p>
    <w:p w14:paraId="4AD86038" w14:textId="7A8DA822" w:rsidR="0049318A" w:rsidRPr="00AC3FCC" w:rsidRDefault="00DD1A9D" w:rsidP="0049318A">
      <w:pPr>
        <w:jc w:val="both"/>
        <w:rPr>
          <w:rFonts w:asciiTheme="majorHAnsi" w:hAnsiTheme="majorHAnsi"/>
          <w:b/>
        </w:rPr>
      </w:pPr>
      <w:r>
        <w:rPr>
          <w:rFonts w:asciiTheme="majorHAnsi" w:hAnsiTheme="majorHAnsi"/>
          <w:b/>
        </w:rPr>
        <w:t>EYFS Key Principles into Practice</w:t>
      </w:r>
    </w:p>
    <w:p w14:paraId="69F02BF8" w14:textId="77777777" w:rsidR="0049318A" w:rsidRPr="00AC3FCC" w:rsidRDefault="0049318A" w:rsidP="0049318A">
      <w:pPr>
        <w:jc w:val="both"/>
        <w:rPr>
          <w:rFonts w:asciiTheme="majorHAnsi" w:hAnsiTheme="majorHAnsi"/>
        </w:rPr>
      </w:pPr>
    </w:p>
    <w:p w14:paraId="3DD3AAF3" w14:textId="77777777" w:rsidR="0049318A" w:rsidRPr="00AC3FCC" w:rsidRDefault="0049318A" w:rsidP="0049318A">
      <w:pPr>
        <w:jc w:val="both"/>
        <w:rPr>
          <w:rFonts w:asciiTheme="majorHAnsi" w:hAnsiTheme="majorHAnsi"/>
        </w:rPr>
      </w:pPr>
      <w:r w:rsidRPr="00AC3FCC">
        <w:rPr>
          <w:rFonts w:asciiTheme="majorHAnsi" w:hAnsiTheme="majorHAnsi"/>
          <w:noProof/>
        </w:rPr>
        <w:drawing>
          <wp:inline distT="0" distB="0" distL="0" distR="0" wp14:anchorId="7C520EA8" wp14:editId="73092FD3">
            <wp:extent cx="5270500" cy="609600"/>
            <wp:effectExtent l="0" t="0" r="12700" b="0"/>
            <wp:docPr id="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0500" cy="609600"/>
                    </a:xfrm>
                    <a:prstGeom prst="rect">
                      <a:avLst/>
                    </a:prstGeom>
                    <a:noFill/>
                    <a:ln>
                      <a:noFill/>
                    </a:ln>
                  </pic:spPr>
                </pic:pic>
              </a:graphicData>
            </a:graphic>
          </wp:inline>
        </w:drawing>
      </w:r>
    </w:p>
    <w:p w14:paraId="21FBB1DA" w14:textId="281D142C" w:rsidR="009273C6" w:rsidRPr="00AC3FCC" w:rsidRDefault="0049318A" w:rsidP="009273C6">
      <w:pPr>
        <w:jc w:val="center"/>
        <w:rPr>
          <w:rFonts w:asciiTheme="majorHAnsi" w:hAnsiTheme="majorHAnsi"/>
          <w:b/>
        </w:rPr>
      </w:pPr>
      <w:r w:rsidRPr="00AC3FCC">
        <w:rPr>
          <w:rFonts w:asciiTheme="majorHAnsi" w:hAnsiTheme="majorHAnsi"/>
          <w:b/>
        </w:rPr>
        <w:br w:type="page"/>
      </w:r>
      <w:r w:rsidR="009273C6" w:rsidRPr="00AC3FCC">
        <w:rPr>
          <w:rFonts w:asciiTheme="majorHAnsi" w:hAnsiTheme="majorHAnsi"/>
          <w:b/>
        </w:rPr>
        <w:lastRenderedPageBreak/>
        <w:t>Cygnets Preschool</w:t>
      </w:r>
    </w:p>
    <w:p w14:paraId="4FE2C7B2" w14:textId="77777777" w:rsidR="009273C6" w:rsidRPr="00AC3FCC" w:rsidRDefault="009273C6" w:rsidP="00A57F35">
      <w:pPr>
        <w:jc w:val="center"/>
        <w:rPr>
          <w:rFonts w:asciiTheme="majorHAnsi" w:hAnsiTheme="majorHAnsi"/>
          <w:b/>
        </w:rPr>
      </w:pPr>
      <w:r w:rsidRPr="00AC3FCC">
        <w:rPr>
          <w:rFonts w:asciiTheme="majorHAnsi" w:hAnsiTheme="majorHAnsi"/>
          <w:b/>
        </w:rPr>
        <w:t>No Smoking Policy</w:t>
      </w:r>
    </w:p>
    <w:p w14:paraId="4A13C6CA" w14:textId="77777777" w:rsidR="009273C6" w:rsidRPr="00AC3FCC" w:rsidRDefault="009273C6" w:rsidP="009273C6">
      <w:pPr>
        <w:widowControl w:val="0"/>
        <w:autoSpaceDE w:val="0"/>
        <w:autoSpaceDN w:val="0"/>
        <w:adjustRightInd w:val="0"/>
        <w:jc w:val="center"/>
        <w:rPr>
          <w:rFonts w:asciiTheme="majorHAnsi" w:hAnsiTheme="majorHAnsi" w:cs="Calibri"/>
          <w:color w:val="000000"/>
          <w:sz w:val="23"/>
          <w:szCs w:val="23"/>
        </w:rPr>
      </w:pPr>
    </w:p>
    <w:p w14:paraId="73BE0607" w14:textId="77777777" w:rsidR="009273C6" w:rsidRPr="00AC3FCC" w:rsidRDefault="009273C6" w:rsidP="009273C6">
      <w:pPr>
        <w:pBdr>
          <w:top w:val="single" w:sz="4" w:space="1" w:color="auto"/>
          <w:left w:val="single" w:sz="4" w:space="4" w:color="auto"/>
          <w:bottom w:val="single" w:sz="4" w:space="1" w:color="auto"/>
          <w:right w:val="single" w:sz="4" w:space="4" w:color="auto"/>
        </w:pBdr>
        <w:jc w:val="both"/>
        <w:rPr>
          <w:rFonts w:asciiTheme="majorHAnsi" w:hAnsiTheme="majorHAnsi" w:cs="Arial"/>
          <w:b/>
        </w:rPr>
      </w:pPr>
      <w:r w:rsidRPr="00AC3FCC">
        <w:rPr>
          <w:rFonts w:asciiTheme="majorHAnsi" w:hAnsiTheme="majorHAnsi" w:cs="Arial"/>
          <w:b/>
        </w:rPr>
        <w:t>General Safeguarding and Welfare Requirement: Smoking</w:t>
      </w:r>
    </w:p>
    <w:p w14:paraId="5BFA21CB" w14:textId="77777777" w:rsidR="009273C6" w:rsidRPr="00AC3FCC" w:rsidRDefault="009273C6" w:rsidP="009273C6">
      <w:pPr>
        <w:widowControl w:val="0"/>
        <w:pBdr>
          <w:top w:val="single" w:sz="4" w:space="1" w:color="auto"/>
          <w:left w:val="single" w:sz="4" w:space="4" w:color="auto"/>
          <w:bottom w:val="single" w:sz="4" w:space="1" w:color="auto"/>
          <w:right w:val="single" w:sz="4" w:space="4" w:color="auto"/>
        </w:pBdr>
        <w:autoSpaceDE w:val="0"/>
        <w:autoSpaceDN w:val="0"/>
        <w:adjustRightInd w:val="0"/>
        <w:jc w:val="both"/>
        <w:rPr>
          <w:rFonts w:asciiTheme="majorHAnsi" w:hAnsiTheme="majorHAnsi" w:cs="Arial"/>
        </w:rPr>
      </w:pPr>
      <w:r w:rsidRPr="00AC3FCC">
        <w:rPr>
          <w:rFonts w:asciiTheme="majorHAnsi" w:hAnsiTheme="majorHAnsi" w:cs="Arial"/>
        </w:rPr>
        <w:t>Providers must have a no-smoking policy, and must prevent smoking in a room, or outside play area, when children are present or about to be present.</w:t>
      </w:r>
    </w:p>
    <w:p w14:paraId="25EF4E47" w14:textId="77777777" w:rsidR="009273C6" w:rsidRPr="00AC3FCC" w:rsidRDefault="009273C6" w:rsidP="009273C6">
      <w:pPr>
        <w:widowControl w:val="0"/>
        <w:autoSpaceDE w:val="0"/>
        <w:autoSpaceDN w:val="0"/>
        <w:adjustRightInd w:val="0"/>
        <w:rPr>
          <w:rFonts w:asciiTheme="majorHAnsi" w:hAnsiTheme="majorHAnsi" w:cs="Calibri"/>
          <w:color w:val="000000"/>
          <w:sz w:val="23"/>
          <w:szCs w:val="23"/>
        </w:rPr>
      </w:pPr>
    </w:p>
    <w:p w14:paraId="689AB1FD" w14:textId="77777777" w:rsidR="009273C6" w:rsidRPr="00AC3FCC" w:rsidRDefault="009273C6" w:rsidP="009273C6">
      <w:pPr>
        <w:rPr>
          <w:rFonts w:asciiTheme="majorHAnsi" w:hAnsiTheme="majorHAnsi" w:cs="Arial"/>
          <w:b/>
        </w:rPr>
      </w:pPr>
      <w:r w:rsidRPr="00AC3FCC">
        <w:rPr>
          <w:rFonts w:asciiTheme="majorHAnsi" w:hAnsiTheme="majorHAnsi" w:cs="Arial"/>
          <w:b/>
        </w:rPr>
        <w:t>Policy statement</w:t>
      </w:r>
    </w:p>
    <w:p w14:paraId="11AB1998" w14:textId="77777777" w:rsidR="009273C6" w:rsidRPr="00AC3FCC" w:rsidRDefault="009273C6" w:rsidP="009273C6">
      <w:pPr>
        <w:widowControl w:val="0"/>
        <w:autoSpaceDE w:val="0"/>
        <w:autoSpaceDN w:val="0"/>
        <w:adjustRightInd w:val="0"/>
        <w:jc w:val="both"/>
        <w:rPr>
          <w:rFonts w:asciiTheme="majorHAnsi" w:hAnsiTheme="majorHAnsi" w:cs="Calibri"/>
          <w:color w:val="000000"/>
        </w:rPr>
      </w:pPr>
      <w:r w:rsidRPr="00AC3FCC">
        <w:rPr>
          <w:rFonts w:asciiTheme="majorHAnsi" w:hAnsiTheme="majorHAnsi" w:cs="Calibri"/>
          <w:color w:val="000000"/>
        </w:rPr>
        <w:t xml:space="preserve">We comply with health and safety regulations with the Welfare Requirements of the EYFS in making our setting a no smoking environment – both indoor and outdoor. </w:t>
      </w:r>
    </w:p>
    <w:p w14:paraId="6C019829" w14:textId="77777777" w:rsidR="009273C6" w:rsidRPr="00AC3FCC" w:rsidRDefault="009273C6" w:rsidP="009273C6">
      <w:pPr>
        <w:widowControl w:val="0"/>
        <w:autoSpaceDE w:val="0"/>
        <w:autoSpaceDN w:val="0"/>
        <w:adjustRightInd w:val="0"/>
        <w:rPr>
          <w:rFonts w:asciiTheme="majorHAnsi" w:hAnsiTheme="majorHAnsi" w:cs="Calibri"/>
          <w:color w:val="000000"/>
        </w:rPr>
      </w:pPr>
    </w:p>
    <w:p w14:paraId="143742BA" w14:textId="77777777" w:rsidR="009273C6" w:rsidRPr="00AC3FCC" w:rsidRDefault="009273C6" w:rsidP="009273C6">
      <w:pPr>
        <w:widowControl w:val="0"/>
        <w:autoSpaceDE w:val="0"/>
        <w:autoSpaceDN w:val="0"/>
        <w:adjustRightInd w:val="0"/>
        <w:rPr>
          <w:rFonts w:asciiTheme="majorHAnsi" w:hAnsiTheme="majorHAnsi" w:cs="Calibri"/>
          <w:color w:val="000000"/>
        </w:rPr>
      </w:pPr>
      <w:r w:rsidRPr="00AC3FCC">
        <w:rPr>
          <w:rFonts w:asciiTheme="majorHAnsi" w:hAnsiTheme="majorHAnsi" w:cs="Calibri"/>
          <w:b/>
          <w:bCs/>
          <w:color w:val="000000"/>
        </w:rPr>
        <w:t xml:space="preserve">Procedures </w:t>
      </w:r>
    </w:p>
    <w:p w14:paraId="2707875A" w14:textId="2C7BE58E" w:rsidR="009273C6" w:rsidRPr="00AC3FCC" w:rsidRDefault="009273C6" w:rsidP="006309E9">
      <w:pPr>
        <w:pStyle w:val="ListParagraph"/>
        <w:widowControl w:val="0"/>
        <w:numPr>
          <w:ilvl w:val="0"/>
          <w:numId w:val="133"/>
        </w:numPr>
        <w:autoSpaceDE w:val="0"/>
        <w:autoSpaceDN w:val="0"/>
        <w:adjustRightInd w:val="0"/>
        <w:spacing w:after="81"/>
        <w:jc w:val="both"/>
        <w:rPr>
          <w:rFonts w:asciiTheme="majorHAnsi" w:hAnsiTheme="majorHAnsi" w:cs="Calibri"/>
          <w:color w:val="000000"/>
        </w:rPr>
      </w:pPr>
      <w:r w:rsidRPr="00AC3FCC">
        <w:rPr>
          <w:rFonts w:asciiTheme="majorHAnsi" w:hAnsiTheme="majorHAnsi" w:cs="Calibri"/>
          <w:color w:val="000000"/>
        </w:rPr>
        <w:t xml:space="preserve">All staff, </w:t>
      </w:r>
      <w:r w:rsidR="002D1D37">
        <w:rPr>
          <w:rFonts w:asciiTheme="majorHAnsi" w:hAnsiTheme="majorHAnsi" w:cs="Calibri"/>
          <w:color w:val="000000"/>
        </w:rPr>
        <w:t>parents/carers</w:t>
      </w:r>
      <w:r w:rsidR="00626D01">
        <w:rPr>
          <w:rFonts w:asciiTheme="majorHAnsi" w:hAnsiTheme="majorHAnsi" w:cs="Calibri"/>
          <w:color w:val="000000"/>
        </w:rPr>
        <w:t xml:space="preserve"> </w:t>
      </w:r>
      <w:r w:rsidRPr="00AC3FCC">
        <w:rPr>
          <w:rFonts w:asciiTheme="majorHAnsi" w:hAnsiTheme="majorHAnsi" w:cs="Calibri"/>
          <w:color w:val="000000"/>
        </w:rPr>
        <w:t>and volunteers are made aware of our no smoking policy</w:t>
      </w:r>
      <w:r w:rsidR="002F1E74">
        <w:rPr>
          <w:rFonts w:asciiTheme="majorHAnsi" w:hAnsiTheme="majorHAnsi" w:cs="Calibri"/>
          <w:color w:val="000000"/>
        </w:rPr>
        <w:t>, this includes vapes and e-cigarettes</w:t>
      </w:r>
      <w:r w:rsidR="00CB77F8">
        <w:rPr>
          <w:rFonts w:asciiTheme="majorHAnsi" w:hAnsiTheme="majorHAnsi" w:cs="Calibri"/>
          <w:color w:val="000000"/>
        </w:rPr>
        <w:t>.</w:t>
      </w:r>
    </w:p>
    <w:p w14:paraId="48F0B79B" w14:textId="5A740CCB" w:rsidR="009273C6" w:rsidRPr="00AC3FCC" w:rsidRDefault="009273C6" w:rsidP="006309E9">
      <w:pPr>
        <w:pStyle w:val="ListParagraph"/>
        <w:widowControl w:val="0"/>
        <w:numPr>
          <w:ilvl w:val="0"/>
          <w:numId w:val="133"/>
        </w:numPr>
        <w:autoSpaceDE w:val="0"/>
        <w:autoSpaceDN w:val="0"/>
        <w:adjustRightInd w:val="0"/>
        <w:spacing w:after="81"/>
        <w:jc w:val="both"/>
        <w:rPr>
          <w:rFonts w:asciiTheme="majorHAnsi" w:hAnsiTheme="majorHAnsi" w:cs="Calibri"/>
          <w:color w:val="000000"/>
        </w:rPr>
      </w:pPr>
      <w:r w:rsidRPr="00AC3FCC">
        <w:rPr>
          <w:rFonts w:asciiTheme="majorHAnsi" w:hAnsiTheme="majorHAnsi" w:cs="Calibri"/>
          <w:color w:val="000000"/>
        </w:rPr>
        <w:t>Staff who smoke</w:t>
      </w:r>
      <w:r w:rsidR="007F1AD5">
        <w:rPr>
          <w:rFonts w:asciiTheme="majorHAnsi" w:hAnsiTheme="majorHAnsi" w:cs="Calibri"/>
          <w:color w:val="000000"/>
        </w:rPr>
        <w:t>,</w:t>
      </w:r>
      <w:r w:rsidRPr="00AC3FCC">
        <w:rPr>
          <w:rFonts w:asciiTheme="majorHAnsi" w:hAnsiTheme="majorHAnsi" w:cs="Calibri"/>
          <w:color w:val="000000"/>
        </w:rPr>
        <w:t xml:space="preserve"> do not do so during working hours unless on a break and off the premises</w:t>
      </w:r>
      <w:r w:rsidR="00CB77F8">
        <w:rPr>
          <w:rFonts w:asciiTheme="majorHAnsi" w:hAnsiTheme="majorHAnsi" w:cs="Calibri"/>
          <w:color w:val="000000"/>
        </w:rPr>
        <w:t>.</w:t>
      </w:r>
    </w:p>
    <w:p w14:paraId="55C08D6C" w14:textId="311BB092" w:rsidR="009273C6" w:rsidRPr="00AC3FCC" w:rsidRDefault="009273C6" w:rsidP="006309E9">
      <w:pPr>
        <w:pStyle w:val="ListParagraph"/>
        <w:widowControl w:val="0"/>
        <w:numPr>
          <w:ilvl w:val="0"/>
          <w:numId w:val="133"/>
        </w:numPr>
        <w:autoSpaceDE w:val="0"/>
        <w:autoSpaceDN w:val="0"/>
        <w:adjustRightInd w:val="0"/>
        <w:jc w:val="both"/>
        <w:rPr>
          <w:rFonts w:asciiTheme="majorHAnsi" w:hAnsiTheme="majorHAnsi" w:cs="Calibri"/>
          <w:color w:val="000000"/>
        </w:rPr>
      </w:pPr>
      <w:r w:rsidRPr="00AC3FCC">
        <w:rPr>
          <w:rFonts w:asciiTheme="majorHAnsi" w:hAnsiTheme="majorHAnsi" w:cs="Calibri"/>
          <w:color w:val="000000"/>
        </w:rPr>
        <w:t>Staff who do smoke make every effort to reduce the effect of the odour and lingering effects of passive smoking for children and colleagues</w:t>
      </w:r>
      <w:r w:rsidR="00CB77F8">
        <w:rPr>
          <w:rFonts w:asciiTheme="majorHAnsi" w:hAnsiTheme="majorHAnsi" w:cs="Calibri"/>
          <w:color w:val="000000"/>
        </w:rPr>
        <w:t>.</w:t>
      </w:r>
    </w:p>
    <w:p w14:paraId="56FE5973" w14:textId="77777777" w:rsidR="009273C6" w:rsidRPr="00AC3FCC" w:rsidRDefault="009273C6" w:rsidP="009273C6">
      <w:pPr>
        <w:widowControl w:val="0"/>
        <w:autoSpaceDE w:val="0"/>
        <w:autoSpaceDN w:val="0"/>
        <w:adjustRightInd w:val="0"/>
        <w:rPr>
          <w:rFonts w:asciiTheme="majorHAnsi" w:hAnsiTheme="majorHAnsi" w:cs="Calibri"/>
          <w:color w:val="000000"/>
        </w:rPr>
      </w:pPr>
    </w:p>
    <w:p w14:paraId="76BA7C39" w14:textId="2C353C16" w:rsidR="009273C6" w:rsidRPr="00AC3FCC" w:rsidRDefault="009273C6" w:rsidP="009273C6">
      <w:pPr>
        <w:widowControl w:val="0"/>
        <w:autoSpaceDE w:val="0"/>
        <w:autoSpaceDN w:val="0"/>
        <w:adjustRightInd w:val="0"/>
        <w:jc w:val="both"/>
        <w:rPr>
          <w:rFonts w:asciiTheme="majorHAnsi" w:hAnsiTheme="majorHAnsi" w:cs="Calibri"/>
          <w:color w:val="000000"/>
        </w:rPr>
      </w:pPr>
      <w:r w:rsidRPr="00AC3FCC">
        <w:rPr>
          <w:rFonts w:asciiTheme="majorHAnsi" w:hAnsiTheme="majorHAnsi" w:cs="Calibri"/>
          <w:color w:val="000000"/>
        </w:rPr>
        <w:t xml:space="preserve">This policy is inclusive for all staff, parents, </w:t>
      </w:r>
      <w:r w:rsidR="00CB77F8" w:rsidRPr="00AC3FCC">
        <w:rPr>
          <w:rFonts w:asciiTheme="majorHAnsi" w:hAnsiTheme="majorHAnsi" w:cs="Calibri"/>
          <w:color w:val="000000"/>
        </w:rPr>
        <w:t>children,</w:t>
      </w:r>
      <w:r w:rsidRPr="00AC3FCC">
        <w:rPr>
          <w:rFonts w:asciiTheme="majorHAnsi" w:hAnsiTheme="majorHAnsi" w:cs="Calibri"/>
          <w:color w:val="000000"/>
        </w:rPr>
        <w:t xml:space="preserve"> and volunteers. </w:t>
      </w:r>
    </w:p>
    <w:p w14:paraId="6B3C82AD" w14:textId="77777777" w:rsidR="009273C6" w:rsidRPr="00AC3FCC" w:rsidRDefault="009273C6" w:rsidP="009273C6">
      <w:pPr>
        <w:jc w:val="both"/>
        <w:rPr>
          <w:rFonts w:asciiTheme="majorHAnsi" w:hAnsiTheme="majorHAnsi" w:cs="Calibri"/>
          <w:b/>
          <w:bCs/>
          <w:color w:val="000000"/>
        </w:rPr>
      </w:pPr>
    </w:p>
    <w:p w14:paraId="0B6E1D50" w14:textId="77777777" w:rsidR="009273C6" w:rsidRPr="00AC3FCC" w:rsidRDefault="009273C6" w:rsidP="009273C6">
      <w:pPr>
        <w:jc w:val="both"/>
        <w:rPr>
          <w:rFonts w:asciiTheme="majorHAnsi" w:hAnsiTheme="majorHAnsi" w:cs="Calibri"/>
          <w:b/>
          <w:bCs/>
          <w:color w:val="000000"/>
        </w:rPr>
      </w:pPr>
      <w:r w:rsidRPr="00AC3FCC">
        <w:rPr>
          <w:rFonts w:asciiTheme="majorHAnsi" w:hAnsiTheme="majorHAnsi" w:cs="Calibri"/>
          <w:b/>
          <w:bCs/>
          <w:color w:val="000000"/>
        </w:rPr>
        <w:t xml:space="preserve">Legal framework </w:t>
      </w:r>
    </w:p>
    <w:p w14:paraId="1A674049" w14:textId="77777777" w:rsidR="009273C6" w:rsidRPr="00AC3FCC" w:rsidRDefault="009273C6" w:rsidP="006309E9">
      <w:pPr>
        <w:pStyle w:val="ListParagraph"/>
        <w:numPr>
          <w:ilvl w:val="0"/>
          <w:numId w:val="12"/>
        </w:numPr>
        <w:jc w:val="both"/>
        <w:rPr>
          <w:rFonts w:asciiTheme="majorHAnsi" w:hAnsiTheme="majorHAnsi"/>
        </w:rPr>
      </w:pPr>
      <w:r w:rsidRPr="00AC3FCC">
        <w:rPr>
          <w:rFonts w:asciiTheme="majorHAnsi" w:hAnsiTheme="majorHAnsi"/>
        </w:rPr>
        <w:t>The Smoke Free (Premises and Enforcement) Regulation 2006</w:t>
      </w:r>
    </w:p>
    <w:p w14:paraId="0619E92B" w14:textId="4681FBF7" w:rsidR="009273C6" w:rsidRDefault="009273C6" w:rsidP="006309E9">
      <w:pPr>
        <w:pStyle w:val="ListParagraph"/>
        <w:numPr>
          <w:ilvl w:val="0"/>
          <w:numId w:val="12"/>
        </w:numPr>
        <w:jc w:val="both"/>
        <w:rPr>
          <w:rFonts w:asciiTheme="majorHAnsi" w:hAnsiTheme="majorHAnsi"/>
        </w:rPr>
      </w:pPr>
      <w:r w:rsidRPr="00AC3FCC">
        <w:rPr>
          <w:rFonts w:asciiTheme="majorHAnsi" w:hAnsiTheme="majorHAnsi"/>
        </w:rPr>
        <w:t>The Smoke Free (Signs) Regulations 2012</w:t>
      </w:r>
    </w:p>
    <w:p w14:paraId="03AC0CB9" w14:textId="556523B4" w:rsidR="00C5425D" w:rsidRPr="00C5425D" w:rsidRDefault="00C5425D" w:rsidP="00C5425D">
      <w:pPr>
        <w:pStyle w:val="ListParagraph"/>
        <w:numPr>
          <w:ilvl w:val="0"/>
          <w:numId w:val="12"/>
        </w:numPr>
        <w:jc w:val="both"/>
        <w:rPr>
          <w:rFonts w:asciiTheme="majorHAnsi" w:hAnsiTheme="majorHAnsi"/>
        </w:rPr>
      </w:pPr>
      <w:r w:rsidRPr="00C5425D">
        <w:rPr>
          <w:rFonts w:asciiTheme="majorHAnsi" w:hAnsiTheme="majorHAnsi"/>
        </w:rPr>
        <w:t>The Workplace (Health, Safety and Welfare) Regulations 1992</w:t>
      </w:r>
    </w:p>
    <w:p w14:paraId="2B12D663" w14:textId="77777777" w:rsidR="009273C6" w:rsidRPr="00AC3FCC" w:rsidRDefault="009273C6" w:rsidP="009273C6">
      <w:pPr>
        <w:jc w:val="both"/>
        <w:rPr>
          <w:rFonts w:asciiTheme="majorHAnsi" w:hAnsiTheme="majorHAnsi"/>
        </w:rPr>
      </w:pPr>
    </w:p>
    <w:p w14:paraId="0CB75D8C" w14:textId="43D3D85F" w:rsidR="009273C6" w:rsidRPr="00AC3FCC" w:rsidRDefault="00DD1A9D" w:rsidP="009273C6">
      <w:pPr>
        <w:jc w:val="both"/>
        <w:rPr>
          <w:rFonts w:asciiTheme="majorHAnsi" w:hAnsiTheme="majorHAnsi"/>
          <w:b/>
        </w:rPr>
      </w:pPr>
      <w:r>
        <w:rPr>
          <w:rFonts w:asciiTheme="majorHAnsi" w:hAnsiTheme="majorHAnsi"/>
          <w:b/>
        </w:rPr>
        <w:t>EYFS Key Principles into Practice</w:t>
      </w:r>
    </w:p>
    <w:p w14:paraId="718C8592" w14:textId="77777777" w:rsidR="009273C6" w:rsidRPr="00AC3FCC" w:rsidRDefault="009273C6" w:rsidP="009273C6">
      <w:pPr>
        <w:jc w:val="both"/>
        <w:rPr>
          <w:rFonts w:asciiTheme="majorHAnsi" w:hAnsiTheme="majorHAnsi"/>
        </w:rPr>
      </w:pPr>
    </w:p>
    <w:p w14:paraId="36ED1758" w14:textId="77777777" w:rsidR="009273C6" w:rsidRPr="00AC3FCC" w:rsidRDefault="009273C6" w:rsidP="009273C6">
      <w:pPr>
        <w:jc w:val="both"/>
        <w:rPr>
          <w:rFonts w:asciiTheme="majorHAnsi" w:hAnsiTheme="majorHAnsi"/>
        </w:rPr>
      </w:pPr>
      <w:r w:rsidRPr="00AC3FCC">
        <w:rPr>
          <w:rFonts w:asciiTheme="majorHAnsi" w:hAnsiTheme="majorHAnsi"/>
          <w:noProof/>
        </w:rPr>
        <w:drawing>
          <wp:inline distT="0" distB="0" distL="0" distR="0" wp14:anchorId="52633FD8" wp14:editId="44952CFE">
            <wp:extent cx="5270500" cy="355600"/>
            <wp:effectExtent l="0" t="0" r="12700" b="0"/>
            <wp:docPr id="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0500" cy="355600"/>
                    </a:xfrm>
                    <a:prstGeom prst="rect">
                      <a:avLst/>
                    </a:prstGeom>
                    <a:noFill/>
                    <a:ln>
                      <a:noFill/>
                    </a:ln>
                  </pic:spPr>
                </pic:pic>
              </a:graphicData>
            </a:graphic>
          </wp:inline>
        </w:drawing>
      </w:r>
    </w:p>
    <w:p w14:paraId="40A554A0" w14:textId="77777777" w:rsidR="009273C6" w:rsidRPr="00AC3FCC" w:rsidRDefault="009273C6" w:rsidP="009273C6">
      <w:pPr>
        <w:jc w:val="both"/>
        <w:rPr>
          <w:rFonts w:asciiTheme="majorHAnsi" w:hAnsiTheme="majorHAnsi"/>
        </w:rPr>
      </w:pPr>
    </w:p>
    <w:p w14:paraId="21AC46CF" w14:textId="77777777" w:rsidR="009273C6" w:rsidRPr="00AC3FCC" w:rsidRDefault="009273C6" w:rsidP="009273C6">
      <w:pPr>
        <w:jc w:val="both"/>
        <w:rPr>
          <w:rFonts w:asciiTheme="majorHAnsi" w:hAnsiTheme="majorHAnsi"/>
        </w:rPr>
      </w:pPr>
    </w:p>
    <w:p w14:paraId="484BBC24" w14:textId="77777777" w:rsidR="005B5840" w:rsidRPr="00AC3FCC" w:rsidRDefault="009273C6" w:rsidP="005B5840">
      <w:pPr>
        <w:jc w:val="center"/>
        <w:rPr>
          <w:rFonts w:asciiTheme="majorHAnsi" w:hAnsiTheme="majorHAnsi"/>
          <w:b/>
        </w:rPr>
      </w:pPr>
      <w:r w:rsidRPr="00AC3FCC">
        <w:rPr>
          <w:rFonts w:asciiTheme="majorHAnsi" w:hAnsiTheme="majorHAnsi"/>
        </w:rPr>
        <w:br w:type="page"/>
      </w:r>
      <w:r w:rsidR="005B5840" w:rsidRPr="00AC3FCC">
        <w:rPr>
          <w:rFonts w:asciiTheme="majorHAnsi" w:hAnsiTheme="majorHAnsi"/>
          <w:b/>
        </w:rPr>
        <w:lastRenderedPageBreak/>
        <w:t>Cygnets Preschool</w:t>
      </w:r>
    </w:p>
    <w:p w14:paraId="1C7D9329" w14:textId="62F8F0DD" w:rsidR="005B5840" w:rsidRPr="00AC3FCC" w:rsidRDefault="005B5840" w:rsidP="005B5840">
      <w:pPr>
        <w:jc w:val="center"/>
        <w:rPr>
          <w:rFonts w:asciiTheme="majorHAnsi" w:hAnsiTheme="majorHAnsi"/>
          <w:b/>
        </w:rPr>
      </w:pPr>
      <w:r w:rsidRPr="00AC3FCC">
        <w:rPr>
          <w:rFonts w:asciiTheme="majorHAnsi" w:hAnsiTheme="majorHAnsi"/>
          <w:b/>
        </w:rPr>
        <w:t>Outdoor Play Policy</w:t>
      </w:r>
    </w:p>
    <w:p w14:paraId="033D4054" w14:textId="77777777" w:rsidR="00115F8C" w:rsidRPr="00AC3FCC" w:rsidRDefault="00115F8C" w:rsidP="005B5840">
      <w:pPr>
        <w:jc w:val="center"/>
        <w:rPr>
          <w:rFonts w:asciiTheme="majorHAnsi" w:hAnsiTheme="majorHAnsi"/>
          <w:b/>
        </w:rPr>
      </w:pPr>
    </w:p>
    <w:p w14:paraId="18835CD2" w14:textId="77777777" w:rsidR="005B5840" w:rsidRPr="00AC3FCC" w:rsidRDefault="005B5840" w:rsidP="005B5840">
      <w:pPr>
        <w:jc w:val="both"/>
        <w:rPr>
          <w:rFonts w:asciiTheme="majorHAnsi" w:hAnsiTheme="majorHAnsi"/>
          <w:b/>
        </w:rPr>
      </w:pPr>
      <w:r w:rsidRPr="00AC3FCC">
        <w:rPr>
          <w:rFonts w:asciiTheme="majorHAnsi" w:hAnsiTheme="majorHAnsi"/>
          <w:b/>
        </w:rPr>
        <w:t>Policy Statement</w:t>
      </w:r>
    </w:p>
    <w:p w14:paraId="21FC32A8" w14:textId="77777777" w:rsidR="00626D01" w:rsidRDefault="005B5840" w:rsidP="005B5840">
      <w:pPr>
        <w:jc w:val="both"/>
        <w:rPr>
          <w:rFonts w:asciiTheme="majorHAnsi" w:hAnsiTheme="majorHAnsi"/>
        </w:rPr>
      </w:pPr>
      <w:r w:rsidRPr="00AC3FCC">
        <w:rPr>
          <w:rFonts w:asciiTheme="majorHAnsi" w:hAnsiTheme="majorHAnsi"/>
        </w:rPr>
        <w:t xml:space="preserve">A child benefits from being taken outside to play and this is now a requirement of The Early Years Foundation Stage (EYFS). As we have the benefit of an Ofsted approved outdoor play area, it is our intention to give all children the opportunity and experience of the outdoors environment. </w:t>
      </w:r>
    </w:p>
    <w:p w14:paraId="476E739C" w14:textId="77777777" w:rsidR="00626D01" w:rsidRDefault="00626D01" w:rsidP="005B5840">
      <w:pPr>
        <w:jc w:val="both"/>
        <w:rPr>
          <w:rFonts w:asciiTheme="majorHAnsi" w:hAnsiTheme="majorHAnsi"/>
        </w:rPr>
      </w:pPr>
    </w:p>
    <w:p w14:paraId="028C9E5D" w14:textId="63301A51" w:rsidR="005B5840" w:rsidRPr="00AC3FCC" w:rsidRDefault="005B5840" w:rsidP="005B5840">
      <w:pPr>
        <w:jc w:val="both"/>
        <w:rPr>
          <w:rFonts w:asciiTheme="majorHAnsi" w:hAnsiTheme="majorHAnsi"/>
        </w:rPr>
      </w:pPr>
      <w:r w:rsidRPr="00AC3FCC">
        <w:rPr>
          <w:rFonts w:asciiTheme="majorHAnsi" w:hAnsiTheme="majorHAnsi"/>
        </w:rPr>
        <w:t xml:space="preserve">We believe that outdoor play enhances a child’s learning experience and general </w:t>
      </w:r>
      <w:r w:rsidR="0072666E" w:rsidRPr="00AC3FCC">
        <w:rPr>
          <w:rFonts w:asciiTheme="majorHAnsi" w:hAnsiTheme="majorHAnsi"/>
        </w:rPr>
        <w:t>well-being</w:t>
      </w:r>
      <w:r w:rsidRPr="00AC3FCC">
        <w:rPr>
          <w:rFonts w:asciiTheme="majorHAnsi" w:hAnsiTheme="majorHAnsi"/>
        </w:rPr>
        <w:t xml:space="preserve">. </w:t>
      </w:r>
      <w:r w:rsidR="00D50CC4" w:rsidRPr="00AC3FCC">
        <w:rPr>
          <w:rFonts w:asciiTheme="majorHAnsi" w:hAnsiTheme="majorHAnsi"/>
        </w:rPr>
        <w:t>Staff at Cygnets Preschool</w:t>
      </w:r>
      <w:r w:rsidRPr="00AC3FCC">
        <w:rPr>
          <w:rFonts w:asciiTheme="majorHAnsi" w:hAnsiTheme="majorHAnsi"/>
        </w:rPr>
        <w:t xml:space="preserve"> ensure that there are procedures to keep children safe whilst taking part in outdoor play. All children have equal opportunity to access this area.</w:t>
      </w:r>
    </w:p>
    <w:p w14:paraId="67A4007E" w14:textId="77777777" w:rsidR="005B5840" w:rsidRPr="00AC3FCC" w:rsidRDefault="005B5840" w:rsidP="005B5840">
      <w:pPr>
        <w:jc w:val="both"/>
        <w:rPr>
          <w:rFonts w:asciiTheme="majorHAnsi" w:hAnsiTheme="majorHAnsi"/>
        </w:rPr>
      </w:pPr>
    </w:p>
    <w:p w14:paraId="19B3D026" w14:textId="77777777" w:rsidR="005B5840" w:rsidRPr="00AC3FCC" w:rsidRDefault="005B5840" w:rsidP="005B5840">
      <w:pPr>
        <w:jc w:val="both"/>
        <w:rPr>
          <w:rFonts w:asciiTheme="majorHAnsi" w:hAnsiTheme="majorHAnsi"/>
        </w:rPr>
      </w:pPr>
      <w:r w:rsidRPr="00AC3FCC">
        <w:rPr>
          <w:rFonts w:asciiTheme="majorHAnsi" w:hAnsiTheme="majorHAnsi"/>
        </w:rPr>
        <w:t>All staff and volunteers are aware of and follow the procedures.</w:t>
      </w:r>
    </w:p>
    <w:p w14:paraId="2244FB47" w14:textId="77777777" w:rsidR="005B5840" w:rsidRPr="00AC3FCC" w:rsidRDefault="005B5840" w:rsidP="005B5840">
      <w:pPr>
        <w:jc w:val="both"/>
        <w:rPr>
          <w:rFonts w:asciiTheme="majorHAnsi" w:hAnsiTheme="majorHAnsi"/>
          <w:b/>
        </w:rPr>
      </w:pPr>
    </w:p>
    <w:p w14:paraId="4B68927B" w14:textId="77777777" w:rsidR="005B5840" w:rsidRPr="00AC3FCC" w:rsidRDefault="005B5840" w:rsidP="005B5840">
      <w:pPr>
        <w:jc w:val="both"/>
        <w:rPr>
          <w:rFonts w:asciiTheme="majorHAnsi" w:hAnsiTheme="majorHAnsi"/>
          <w:b/>
        </w:rPr>
      </w:pPr>
      <w:r w:rsidRPr="00AC3FCC">
        <w:rPr>
          <w:rFonts w:asciiTheme="majorHAnsi" w:hAnsiTheme="majorHAnsi"/>
          <w:b/>
        </w:rPr>
        <w:t>Procedures</w:t>
      </w:r>
    </w:p>
    <w:p w14:paraId="05C861A9" w14:textId="1392C700" w:rsidR="005B5840" w:rsidRPr="00AC3FCC" w:rsidRDefault="005B5840" w:rsidP="006309E9">
      <w:pPr>
        <w:pStyle w:val="ListParagraph"/>
        <w:numPr>
          <w:ilvl w:val="0"/>
          <w:numId w:val="134"/>
        </w:numPr>
        <w:jc w:val="both"/>
        <w:rPr>
          <w:rFonts w:asciiTheme="majorHAnsi" w:hAnsiTheme="majorHAnsi"/>
        </w:rPr>
      </w:pPr>
      <w:r w:rsidRPr="00AC3FCC">
        <w:rPr>
          <w:rFonts w:asciiTheme="majorHAnsi" w:hAnsiTheme="majorHAnsi"/>
        </w:rPr>
        <w:t xml:space="preserve">There is a risk assessment carried out each day </w:t>
      </w:r>
      <w:r w:rsidR="001F2620" w:rsidRPr="00AC3FCC">
        <w:rPr>
          <w:rFonts w:asciiTheme="majorHAnsi" w:hAnsiTheme="majorHAnsi"/>
        </w:rPr>
        <w:t>to</w:t>
      </w:r>
      <w:r w:rsidRPr="00AC3FCC">
        <w:rPr>
          <w:rFonts w:asciiTheme="majorHAnsi" w:hAnsiTheme="majorHAnsi"/>
        </w:rPr>
        <w:t xml:space="preserve"> assess the weather conditions, outside temperature and play surfaces, which is reviewed regularly during the session</w:t>
      </w:r>
      <w:r w:rsidR="001F2620">
        <w:rPr>
          <w:rFonts w:asciiTheme="majorHAnsi" w:hAnsiTheme="majorHAnsi"/>
        </w:rPr>
        <w:t>.</w:t>
      </w:r>
    </w:p>
    <w:p w14:paraId="7357563A" w14:textId="64F3DBEC" w:rsidR="005B5840" w:rsidRPr="00AC3FCC" w:rsidRDefault="005B5840" w:rsidP="006309E9">
      <w:pPr>
        <w:pStyle w:val="ListParagraph"/>
        <w:numPr>
          <w:ilvl w:val="0"/>
          <w:numId w:val="134"/>
        </w:numPr>
        <w:jc w:val="both"/>
        <w:rPr>
          <w:rFonts w:asciiTheme="majorHAnsi" w:hAnsiTheme="majorHAnsi"/>
        </w:rPr>
      </w:pPr>
      <w:r w:rsidRPr="00AC3FCC">
        <w:rPr>
          <w:rFonts w:asciiTheme="majorHAnsi" w:hAnsiTheme="majorHAnsi"/>
        </w:rPr>
        <w:t xml:space="preserve">All risk assessments are made available for </w:t>
      </w:r>
      <w:r w:rsidR="002D1D37">
        <w:rPr>
          <w:rFonts w:asciiTheme="majorHAnsi" w:hAnsiTheme="majorHAnsi"/>
        </w:rPr>
        <w:t>parents/carers</w:t>
      </w:r>
      <w:r w:rsidR="00626D01">
        <w:rPr>
          <w:rFonts w:asciiTheme="majorHAnsi" w:hAnsiTheme="majorHAnsi"/>
        </w:rPr>
        <w:t xml:space="preserve"> </w:t>
      </w:r>
      <w:r w:rsidRPr="00AC3FCC">
        <w:rPr>
          <w:rFonts w:asciiTheme="majorHAnsi" w:hAnsiTheme="majorHAnsi"/>
        </w:rPr>
        <w:t xml:space="preserve">to </w:t>
      </w:r>
      <w:r w:rsidR="00272D6E">
        <w:rPr>
          <w:rFonts w:asciiTheme="majorHAnsi" w:hAnsiTheme="majorHAnsi"/>
        </w:rPr>
        <w:t>view</w:t>
      </w:r>
      <w:r w:rsidR="001F2620">
        <w:rPr>
          <w:rFonts w:asciiTheme="majorHAnsi" w:hAnsiTheme="majorHAnsi"/>
        </w:rPr>
        <w:t>.</w:t>
      </w:r>
    </w:p>
    <w:p w14:paraId="61FF2EAD" w14:textId="70EDBD57" w:rsidR="007715DE" w:rsidRPr="00AC3FCC" w:rsidRDefault="007715DE" w:rsidP="006309E9">
      <w:pPr>
        <w:pStyle w:val="ListParagraph"/>
        <w:numPr>
          <w:ilvl w:val="0"/>
          <w:numId w:val="134"/>
        </w:numPr>
        <w:jc w:val="both"/>
        <w:rPr>
          <w:rFonts w:asciiTheme="majorHAnsi" w:hAnsiTheme="majorHAnsi"/>
        </w:rPr>
      </w:pPr>
      <w:r w:rsidRPr="00AC3FCC">
        <w:rPr>
          <w:rFonts w:asciiTheme="majorHAnsi" w:hAnsiTheme="majorHAnsi"/>
        </w:rPr>
        <w:t>To maintain the correct ratios of adult to child:</w:t>
      </w:r>
    </w:p>
    <w:p w14:paraId="15AE92CB" w14:textId="00E8FCAE" w:rsidR="007715DE" w:rsidRPr="00AC3FCC" w:rsidRDefault="007715DE" w:rsidP="006309E9">
      <w:pPr>
        <w:pStyle w:val="ListParagraph"/>
        <w:numPr>
          <w:ilvl w:val="1"/>
          <w:numId w:val="135"/>
        </w:numPr>
        <w:jc w:val="both"/>
        <w:rPr>
          <w:rFonts w:asciiTheme="majorHAnsi" w:hAnsiTheme="majorHAnsi"/>
        </w:rPr>
      </w:pPr>
      <w:r w:rsidRPr="00AC3FCC">
        <w:rPr>
          <w:rFonts w:asciiTheme="majorHAnsi" w:hAnsiTheme="majorHAnsi"/>
        </w:rPr>
        <w:t xml:space="preserve">children </w:t>
      </w:r>
      <w:r w:rsidR="001F2620" w:rsidRPr="00AC3FCC">
        <w:rPr>
          <w:rFonts w:asciiTheme="majorHAnsi" w:hAnsiTheme="majorHAnsi"/>
        </w:rPr>
        <w:t>aged</w:t>
      </w:r>
      <w:r w:rsidRPr="00AC3FCC">
        <w:rPr>
          <w:rFonts w:asciiTheme="majorHAnsi" w:hAnsiTheme="majorHAnsi"/>
        </w:rPr>
        <w:t xml:space="preserve"> two, 1 adult:</w:t>
      </w:r>
      <w:r w:rsidR="0072666E" w:rsidRPr="00AC3FCC">
        <w:rPr>
          <w:rFonts w:asciiTheme="majorHAnsi" w:hAnsiTheme="majorHAnsi"/>
        </w:rPr>
        <w:t xml:space="preserve"> </w:t>
      </w:r>
      <w:r w:rsidR="001F2620">
        <w:rPr>
          <w:rFonts w:asciiTheme="majorHAnsi" w:hAnsiTheme="majorHAnsi"/>
        </w:rPr>
        <w:t>5</w:t>
      </w:r>
      <w:r w:rsidRPr="00AC3FCC">
        <w:rPr>
          <w:rFonts w:asciiTheme="majorHAnsi" w:hAnsiTheme="majorHAnsi"/>
        </w:rPr>
        <w:t xml:space="preserve"> children</w:t>
      </w:r>
      <w:r w:rsidR="001F2620">
        <w:rPr>
          <w:rFonts w:asciiTheme="majorHAnsi" w:hAnsiTheme="majorHAnsi"/>
        </w:rPr>
        <w:t>.</w:t>
      </w:r>
    </w:p>
    <w:p w14:paraId="65423775" w14:textId="0532631A" w:rsidR="007715DE" w:rsidRPr="00AC3FCC" w:rsidRDefault="007715DE" w:rsidP="006309E9">
      <w:pPr>
        <w:pStyle w:val="ListParagraph"/>
        <w:numPr>
          <w:ilvl w:val="1"/>
          <w:numId w:val="135"/>
        </w:numPr>
        <w:jc w:val="both"/>
        <w:rPr>
          <w:rFonts w:asciiTheme="majorHAnsi" w:hAnsiTheme="majorHAnsi"/>
        </w:rPr>
      </w:pPr>
      <w:r w:rsidRPr="00AC3FCC">
        <w:rPr>
          <w:rFonts w:asciiTheme="majorHAnsi" w:hAnsiTheme="majorHAnsi"/>
        </w:rPr>
        <w:t xml:space="preserve">children </w:t>
      </w:r>
      <w:r w:rsidR="001F2620" w:rsidRPr="00AC3FCC">
        <w:rPr>
          <w:rFonts w:asciiTheme="majorHAnsi" w:hAnsiTheme="majorHAnsi"/>
        </w:rPr>
        <w:t>aged</w:t>
      </w:r>
      <w:r w:rsidRPr="00AC3FCC">
        <w:rPr>
          <w:rFonts w:asciiTheme="majorHAnsi" w:hAnsiTheme="majorHAnsi"/>
        </w:rPr>
        <w:t xml:space="preserve"> three to five, 1 adult:</w:t>
      </w:r>
      <w:r w:rsidR="0072666E" w:rsidRPr="00AC3FCC">
        <w:rPr>
          <w:rFonts w:asciiTheme="majorHAnsi" w:hAnsiTheme="majorHAnsi"/>
        </w:rPr>
        <w:t xml:space="preserve"> </w:t>
      </w:r>
      <w:r w:rsidRPr="00AC3FCC">
        <w:rPr>
          <w:rFonts w:asciiTheme="majorHAnsi" w:hAnsiTheme="majorHAnsi"/>
        </w:rPr>
        <w:t>8 children</w:t>
      </w:r>
      <w:r w:rsidR="001F2620">
        <w:rPr>
          <w:rFonts w:asciiTheme="majorHAnsi" w:hAnsiTheme="majorHAnsi"/>
        </w:rPr>
        <w:t>.</w:t>
      </w:r>
    </w:p>
    <w:p w14:paraId="4C80A019" w14:textId="69418456" w:rsidR="00737B44" w:rsidRPr="00AC3FCC" w:rsidRDefault="00737B44" w:rsidP="006309E9">
      <w:pPr>
        <w:pStyle w:val="ListParagraph"/>
        <w:numPr>
          <w:ilvl w:val="0"/>
          <w:numId w:val="136"/>
        </w:numPr>
        <w:jc w:val="both"/>
        <w:rPr>
          <w:rFonts w:asciiTheme="majorHAnsi" w:hAnsiTheme="majorHAnsi"/>
        </w:rPr>
      </w:pPr>
      <w:r w:rsidRPr="00AC3FCC">
        <w:rPr>
          <w:rFonts w:asciiTheme="majorHAnsi" w:hAnsiTheme="majorHAnsi"/>
        </w:rPr>
        <w:t>A minimum of three staff/adults are on duty at any one time</w:t>
      </w:r>
      <w:r w:rsidR="00D72B01" w:rsidRPr="00AC3FCC">
        <w:rPr>
          <w:rFonts w:asciiTheme="majorHAnsi" w:hAnsiTheme="majorHAnsi"/>
        </w:rPr>
        <w:t xml:space="preserve"> when 16 children are in session</w:t>
      </w:r>
      <w:r w:rsidR="001F2620">
        <w:rPr>
          <w:rFonts w:asciiTheme="majorHAnsi" w:hAnsiTheme="majorHAnsi"/>
        </w:rPr>
        <w:t>.</w:t>
      </w:r>
    </w:p>
    <w:p w14:paraId="5A38D140" w14:textId="117ECD7B" w:rsidR="005B5840" w:rsidRPr="00AC3FCC" w:rsidRDefault="005B5840" w:rsidP="006309E9">
      <w:pPr>
        <w:pStyle w:val="ListParagraph"/>
        <w:numPr>
          <w:ilvl w:val="0"/>
          <w:numId w:val="136"/>
        </w:numPr>
        <w:jc w:val="both"/>
        <w:rPr>
          <w:rFonts w:asciiTheme="majorHAnsi" w:hAnsiTheme="majorHAnsi"/>
        </w:rPr>
      </w:pPr>
      <w:r w:rsidRPr="00AC3FCC">
        <w:rPr>
          <w:rFonts w:asciiTheme="majorHAnsi" w:hAnsiTheme="majorHAnsi"/>
        </w:rPr>
        <w:t>The amount of equipment will vary according to the number of children and is assessed each session</w:t>
      </w:r>
      <w:r w:rsidR="001F2620">
        <w:rPr>
          <w:rFonts w:asciiTheme="majorHAnsi" w:hAnsiTheme="majorHAnsi"/>
        </w:rPr>
        <w:t>.</w:t>
      </w:r>
    </w:p>
    <w:p w14:paraId="50C06894" w14:textId="7BD4039F" w:rsidR="005B5840" w:rsidRPr="00AC3FCC" w:rsidRDefault="005B5840" w:rsidP="006309E9">
      <w:pPr>
        <w:pStyle w:val="ListParagraph"/>
        <w:numPr>
          <w:ilvl w:val="0"/>
          <w:numId w:val="136"/>
        </w:numPr>
        <w:jc w:val="both"/>
        <w:rPr>
          <w:rFonts w:asciiTheme="majorHAnsi" w:hAnsiTheme="majorHAnsi"/>
        </w:rPr>
      </w:pPr>
      <w:r w:rsidRPr="00AC3FCC">
        <w:rPr>
          <w:rFonts w:asciiTheme="majorHAnsi" w:hAnsiTheme="majorHAnsi"/>
        </w:rPr>
        <w:t>Children will require outdoor coats</w:t>
      </w:r>
      <w:r w:rsidR="00272D6E">
        <w:rPr>
          <w:rFonts w:asciiTheme="majorHAnsi" w:hAnsiTheme="majorHAnsi"/>
        </w:rPr>
        <w:t>, waterproof trousers/</w:t>
      </w:r>
      <w:r w:rsidR="001F2620">
        <w:rPr>
          <w:rFonts w:asciiTheme="majorHAnsi" w:hAnsiTheme="majorHAnsi"/>
        </w:rPr>
        <w:t>dungarees,</w:t>
      </w:r>
      <w:r w:rsidRPr="00AC3FCC">
        <w:rPr>
          <w:rFonts w:asciiTheme="majorHAnsi" w:hAnsiTheme="majorHAnsi"/>
        </w:rPr>
        <w:t xml:space="preserve"> and suitable footwear for outdoor play during colder</w:t>
      </w:r>
      <w:r w:rsidR="00272D6E">
        <w:rPr>
          <w:rFonts w:asciiTheme="majorHAnsi" w:hAnsiTheme="majorHAnsi"/>
        </w:rPr>
        <w:t>/wet</w:t>
      </w:r>
      <w:r w:rsidRPr="00AC3FCC">
        <w:rPr>
          <w:rFonts w:asciiTheme="majorHAnsi" w:hAnsiTheme="majorHAnsi"/>
        </w:rPr>
        <w:t xml:space="preserve"> weather</w:t>
      </w:r>
      <w:r w:rsidR="001F2620">
        <w:rPr>
          <w:rFonts w:asciiTheme="majorHAnsi" w:hAnsiTheme="majorHAnsi"/>
        </w:rPr>
        <w:t>.</w:t>
      </w:r>
    </w:p>
    <w:p w14:paraId="02C174A0" w14:textId="632B6C00" w:rsidR="002E42A3" w:rsidRPr="00AC3FCC" w:rsidRDefault="005B5840" w:rsidP="006309E9">
      <w:pPr>
        <w:pStyle w:val="ListParagraph"/>
        <w:numPr>
          <w:ilvl w:val="0"/>
          <w:numId w:val="136"/>
        </w:numPr>
        <w:jc w:val="both"/>
        <w:rPr>
          <w:rFonts w:asciiTheme="majorHAnsi" w:hAnsiTheme="majorHAnsi"/>
        </w:rPr>
      </w:pPr>
      <w:r w:rsidRPr="00AC3FCC">
        <w:rPr>
          <w:rFonts w:asciiTheme="majorHAnsi" w:hAnsiTheme="majorHAnsi"/>
        </w:rPr>
        <w:t xml:space="preserve">During hot weather </w:t>
      </w:r>
      <w:r w:rsidR="002D1D37">
        <w:rPr>
          <w:rFonts w:asciiTheme="majorHAnsi" w:hAnsiTheme="majorHAnsi"/>
        </w:rPr>
        <w:t>parents/carers</w:t>
      </w:r>
      <w:r w:rsidR="00CF6BFD">
        <w:rPr>
          <w:rFonts w:asciiTheme="majorHAnsi" w:hAnsiTheme="majorHAnsi"/>
        </w:rPr>
        <w:t xml:space="preserve"> </w:t>
      </w:r>
      <w:r w:rsidRPr="00AC3FCC">
        <w:rPr>
          <w:rFonts w:asciiTheme="majorHAnsi" w:hAnsiTheme="majorHAnsi"/>
        </w:rPr>
        <w:t xml:space="preserve">are advised to </w:t>
      </w:r>
      <w:r w:rsidR="008400CA" w:rsidRPr="00AC3FCC">
        <w:rPr>
          <w:rFonts w:asciiTheme="majorHAnsi" w:hAnsiTheme="majorHAnsi"/>
        </w:rPr>
        <w:t>administer</w:t>
      </w:r>
      <w:r w:rsidRPr="00AC3FCC">
        <w:rPr>
          <w:rFonts w:asciiTheme="majorHAnsi" w:hAnsiTheme="majorHAnsi"/>
        </w:rPr>
        <w:t xml:space="preserve"> </w:t>
      </w:r>
      <w:r w:rsidR="002E42A3" w:rsidRPr="00AC3FCC">
        <w:rPr>
          <w:rFonts w:asciiTheme="majorHAnsi" w:hAnsiTheme="majorHAnsi"/>
        </w:rPr>
        <w:t xml:space="preserve">a waterproof, long lasting </w:t>
      </w:r>
      <w:r w:rsidRPr="00AC3FCC">
        <w:rPr>
          <w:rFonts w:asciiTheme="majorHAnsi" w:hAnsiTheme="majorHAnsi"/>
        </w:rPr>
        <w:t>sun cream</w:t>
      </w:r>
      <w:r w:rsidR="002E42A3" w:rsidRPr="00AC3FCC">
        <w:rPr>
          <w:rFonts w:asciiTheme="majorHAnsi" w:hAnsiTheme="majorHAnsi"/>
        </w:rPr>
        <w:t>, such as ‘P20’ that has a minimum protection time of 6-8 hrs</w:t>
      </w:r>
      <w:r w:rsidRPr="00AC3FCC">
        <w:rPr>
          <w:rFonts w:asciiTheme="majorHAnsi" w:hAnsiTheme="majorHAnsi"/>
        </w:rPr>
        <w:t xml:space="preserve"> on child</w:t>
      </w:r>
      <w:r w:rsidR="002E42A3" w:rsidRPr="00AC3FCC">
        <w:rPr>
          <w:rFonts w:asciiTheme="majorHAnsi" w:hAnsiTheme="majorHAnsi"/>
        </w:rPr>
        <w:t>ren</w:t>
      </w:r>
      <w:r w:rsidRPr="00AC3FCC">
        <w:rPr>
          <w:rFonts w:asciiTheme="majorHAnsi" w:hAnsiTheme="majorHAnsi"/>
        </w:rPr>
        <w:t xml:space="preserve"> before the session </w:t>
      </w:r>
      <w:r w:rsidR="001F2620" w:rsidRPr="00AC3FCC">
        <w:rPr>
          <w:rFonts w:asciiTheme="majorHAnsi" w:hAnsiTheme="majorHAnsi"/>
        </w:rPr>
        <w:t>commences.</w:t>
      </w:r>
    </w:p>
    <w:p w14:paraId="7F6D2CC7" w14:textId="13DB3144" w:rsidR="00272D6E" w:rsidRPr="00272D6E" w:rsidRDefault="002D1D37" w:rsidP="006309E9">
      <w:pPr>
        <w:pStyle w:val="ListParagraph"/>
        <w:numPr>
          <w:ilvl w:val="0"/>
          <w:numId w:val="136"/>
        </w:numPr>
        <w:jc w:val="both"/>
        <w:rPr>
          <w:rFonts w:asciiTheme="majorHAnsi" w:hAnsiTheme="majorHAnsi"/>
        </w:rPr>
      </w:pPr>
      <w:r>
        <w:rPr>
          <w:rFonts w:asciiTheme="majorHAnsi" w:hAnsiTheme="majorHAnsi"/>
        </w:rPr>
        <w:t>Parents/carers</w:t>
      </w:r>
      <w:r w:rsidR="00CF6BFD">
        <w:rPr>
          <w:rFonts w:asciiTheme="majorHAnsi" w:hAnsiTheme="majorHAnsi"/>
        </w:rPr>
        <w:t xml:space="preserve"> </w:t>
      </w:r>
      <w:r w:rsidR="005B5840" w:rsidRPr="00272D6E">
        <w:rPr>
          <w:rFonts w:asciiTheme="majorHAnsi" w:hAnsiTheme="majorHAnsi"/>
        </w:rPr>
        <w:t xml:space="preserve">should also provide </w:t>
      </w:r>
      <w:r w:rsidR="008400CA" w:rsidRPr="00272D6E">
        <w:rPr>
          <w:rFonts w:asciiTheme="majorHAnsi" w:hAnsiTheme="majorHAnsi"/>
        </w:rPr>
        <w:t>s</w:t>
      </w:r>
      <w:r w:rsidR="005B5840" w:rsidRPr="00272D6E">
        <w:rPr>
          <w:rFonts w:asciiTheme="majorHAnsi" w:hAnsiTheme="majorHAnsi"/>
        </w:rPr>
        <w:t>un h</w:t>
      </w:r>
      <w:r w:rsidR="00D72B01" w:rsidRPr="00272D6E">
        <w:rPr>
          <w:rFonts w:asciiTheme="majorHAnsi" w:hAnsiTheme="majorHAnsi"/>
        </w:rPr>
        <w:t>ats</w:t>
      </w:r>
      <w:r w:rsidR="00272D6E" w:rsidRPr="00272D6E">
        <w:rPr>
          <w:rFonts w:asciiTheme="majorHAnsi" w:hAnsiTheme="majorHAnsi"/>
        </w:rPr>
        <w:t xml:space="preserve"> from April to July</w:t>
      </w:r>
      <w:r w:rsidR="001F2620">
        <w:rPr>
          <w:rFonts w:asciiTheme="majorHAnsi" w:hAnsiTheme="majorHAnsi"/>
        </w:rPr>
        <w:t>.</w:t>
      </w:r>
    </w:p>
    <w:p w14:paraId="7688B06F" w14:textId="2DD44B03" w:rsidR="00272D6E" w:rsidRPr="00272D6E" w:rsidRDefault="00272D6E" w:rsidP="006309E9">
      <w:pPr>
        <w:pStyle w:val="ListParagraph"/>
        <w:numPr>
          <w:ilvl w:val="0"/>
          <w:numId w:val="136"/>
        </w:numPr>
        <w:jc w:val="both"/>
        <w:rPr>
          <w:rFonts w:asciiTheme="majorHAnsi" w:hAnsiTheme="majorHAnsi"/>
        </w:rPr>
      </w:pPr>
      <w:r w:rsidRPr="00272D6E">
        <w:rPr>
          <w:rFonts w:asciiTheme="majorHAnsi" w:hAnsiTheme="majorHAnsi"/>
        </w:rPr>
        <w:t xml:space="preserve">We regularly use the outdoor environment in all weathers, children gain so much from contact with the natural elements, learn the importance of risk and super socialisation occurs within quality outdoor play opportunities. The specific features and stimulus of the outdoor environment provide for different play opportunities that can hardly be replicated inside. The outdoors can be described as an open and constantly changing environment, where it is possible to experience freedom, gross and boisterous movements, and contact with natural elements. While playing outside, children benefit from being exposed to sunlight, natural elements, and open air, which contributes to bones development, stronger immune </w:t>
      </w:r>
      <w:r w:rsidR="001F2620" w:rsidRPr="00272D6E">
        <w:rPr>
          <w:rFonts w:asciiTheme="majorHAnsi" w:hAnsiTheme="majorHAnsi"/>
        </w:rPr>
        <w:t>system,</w:t>
      </w:r>
      <w:r w:rsidRPr="00272D6E">
        <w:rPr>
          <w:rFonts w:asciiTheme="majorHAnsi" w:hAnsiTheme="majorHAnsi"/>
        </w:rPr>
        <w:t xml:space="preserve"> and physical activity.</w:t>
      </w:r>
    </w:p>
    <w:p w14:paraId="77A7507D" w14:textId="71890E75" w:rsidR="008400CA" w:rsidRPr="00AC3FCC" w:rsidRDefault="008400CA" w:rsidP="006309E9">
      <w:pPr>
        <w:pStyle w:val="ListParagraph"/>
        <w:numPr>
          <w:ilvl w:val="0"/>
          <w:numId w:val="136"/>
        </w:numPr>
        <w:jc w:val="both"/>
        <w:rPr>
          <w:rFonts w:asciiTheme="majorHAnsi" w:hAnsiTheme="majorHAnsi"/>
        </w:rPr>
      </w:pPr>
      <w:r w:rsidRPr="00AC3FCC">
        <w:rPr>
          <w:rFonts w:asciiTheme="majorHAnsi" w:hAnsiTheme="majorHAnsi"/>
        </w:rPr>
        <w:t xml:space="preserve">Along with our outdoor active play provision and included in our expanding natural area we also have the water wall and mud kitchen. This is a way for the children to mix soil, </w:t>
      </w:r>
      <w:r w:rsidR="001F2620" w:rsidRPr="00AC3FCC">
        <w:rPr>
          <w:rFonts w:asciiTheme="majorHAnsi" w:hAnsiTheme="majorHAnsi"/>
        </w:rPr>
        <w:t>water,</w:t>
      </w:r>
      <w:r w:rsidRPr="00AC3FCC">
        <w:rPr>
          <w:rFonts w:asciiTheme="majorHAnsi" w:hAnsiTheme="majorHAnsi"/>
        </w:rPr>
        <w:t xml:space="preserve"> and a range of other natural materials and by this the children have many possibilities to increase well-being, </w:t>
      </w:r>
      <w:r w:rsidR="001F2620" w:rsidRPr="00AC3FCC">
        <w:rPr>
          <w:rFonts w:asciiTheme="majorHAnsi" w:hAnsiTheme="majorHAnsi"/>
        </w:rPr>
        <w:t>development,</w:t>
      </w:r>
      <w:r w:rsidRPr="00AC3FCC">
        <w:rPr>
          <w:rFonts w:asciiTheme="majorHAnsi" w:hAnsiTheme="majorHAnsi"/>
        </w:rPr>
        <w:t xml:space="preserve"> and learning. A mud kitchen includes domestic elements, which are highly valued in the role play areas but have the added advantage of being outside. Children are likely to become wet and dirty playing in these areas but in doing so they will be getting experiences of textures, mixing </w:t>
      </w:r>
      <w:r w:rsidR="001F2620" w:rsidRPr="00AC3FCC">
        <w:rPr>
          <w:rFonts w:asciiTheme="majorHAnsi" w:hAnsiTheme="majorHAnsi"/>
        </w:rPr>
        <w:t>liquids,</w:t>
      </w:r>
      <w:r w:rsidRPr="00AC3FCC">
        <w:rPr>
          <w:rFonts w:asciiTheme="majorHAnsi" w:hAnsiTheme="majorHAnsi"/>
        </w:rPr>
        <w:t xml:space="preserve"> and transferring from one container to another. </w:t>
      </w:r>
      <w:r w:rsidR="002D1D37">
        <w:rPr>
          <w:rFonts w:asciiTheme="majorHAnsi" w:hAnsiTheme="majorHAnsi"/>
        </w:rPr>
        <w:t>Parents/carers</w:t>
      </w:r>
      <w:r w:rsidR="00626D01">
        <w:rPr>
          <w:rFonts w:asciiTheme="majorHAnsi" w:hAnsiTheme="majorHAnsi"/>
        </w:rPr>
        <w:t xml:space="preserve"> </w:t>
      </w:r>
      <w:r w:rsidRPr="00AC3FCC">
        <w:rPr>
          <w:rFonts w:asciiTheme="majorHAnsi" w:hAnsiTheme="majorHAnsi"/>
        </w:rPr>
        <w:t>are made aware of this requirement and are requested to provide changes of clothing/coat</w:t>
      </w:r>
      <w:r w:rsidR="00272D6E">
        <w:rPr>
          <w:rFonts w:asciiTheme="majorHAnsi" w:hAnsiTheme="majorHAnsi"/>
        </w:rPr>
        <w:t>/</w:t>
      </w:r>
      <w:r w:rsidR="001F2620">
        <w:rPr>
          <w:rFonts w:asciiTheme="majorHAnsi" w:hAnsiTheme="majorHAnsi"/>
        </w:rPr>
        <w:t>shoes.</w:t>
      </w:r>
    </w:p>
    <w:p w14:paraId="1092820D" w14:textId="44891513" w:rsidR="00C31C2D" w:rsidRPr="00AC3FCC" w:rsidRDefault="005C74FC" w:rsidP="006309E9">
      <w:pPr>
        <w:widowControl w:val="0"/>
        <w:numPr>
          <w:ilvl w:val="0"/>
          <w:numId w:val="136"/>
        </w:numPr>
        <w:autoSpaceDE w:val="0"/>
        <w:autoSpaceDN w:val="0"/>
        <w:adjustRightInd w:val="0"/>
        <w:spacing w:before="100" w:beforeAutospacing="1" w:after="100" w:afterAutospacing="1"/>
        <w:jc w:val="both"/>
        <w:rPr>
          <w:rFonts w:ascii="Calibri" w:eastAsiaTheme="minorEastAsia" w:hAnsi="Calibri"/>
        </w:rPr>
      </w:pPr>
      <w:r w:rsidRPr="00AC3FCC">
        <w:rPr>
          <w:rFonts w:ascii="Calibri" w:eastAsiaTheme="minorEastAsia" w:hAnsi="Calibri"/>
        </w:rPr>
        <w:t xml:space="preserve">Staff </w:t>
      </w:r>
      <w:r w:rsidR="000B23A4" w:rsidRPr="00AC3FCC">
        <w:rPr>
          <w:rFonts w:ascii="Calibri" w:eastAsiaTheme="minorEastAsia" w:hAnsi="Calibri"/>
        </w:rPr>
        <w:t>encourage children</w:t>
      </w:r>
      <w:r w:rsidRPr="00AC3FCC">
        <w:rPr>
          <w:rFonts w:ascii="Calibri" w:eastAsiaTheme="minorEastAsia" w:hAnsi="Calibri"/>
        </w:rPr>
        <w:t xml:space="preserve"> to wear aprons during messy play activities</w:t>
      </w:r>
      <w:r w:rsidR="000B23A4" w:rsidRPr="00AC3FCC">
        <w:rPr>
          <w:rFonts w:ascii="Calibri" w:eastAsiaTheme="minorEastAsia" w:hAnsi="Calibri"/>
        </w:rPr>
        <w:t xml:space="preserve"> however </w:t>
      </w:r>
      <w:r w:rsidR="003C300C">
        <w:rPr>
          <w:rFonts w:ascii="Calibri" w:eastAsiaTheme="minorEastAsia" w:hAnsi="Calibri"/>
        </w:rPr>
        <w:t xml:space="preserve">we </w:t>
      </w:r>
      <w:r w:rsidR="000B23A4" w:rsidRPr="00AC3FCC">
        <w:rPr>
          <w:rFonts w:ascii="Calibri" w:eastAsiaTheme="minorEastAsia" w:hAnsi="Calibri"/>
        </w:rPr>
        <w:t>do not force</w:t>
      </w:r>
      <w:r w:rsidRPr="00AC3FCC">
        <w:rPr>
          <w:rFonts w:ascii="Calibri" w:eastAsiaTheme="minorEastAsia" w:hAnsi="Calibri"/>
        </w:rPr>
        <w:t xml:space="preserve"> </w:t>
      </w:r>
      <w:r w:rsidR="000B23A4" w:rsidRPr="00AC3FCC">
        <w:rPr>
          <w:rFonts w:ascii="Calibri" w:eastAsiaTheme="minorEastAsia" w:hAnsi="Calibri"/>
        </w:rPr>
        <w:t xml:space="preserve">a </w:t>
      </w:r>
      <w:r w:rsidRPr="00AC3FCC">
        <w:rPr>
          <w:rFonts w:ascii="Calibri" w:eastAsiaTheme="minorEastAsia" w:hAnsi="Calibri"/>
        </w:rPr>
        <w:t xml:space="preserve">child to </w:t>
      </w:r>
      <w:r w:rsidR="00272D6E">
        <w:rPr>
          <w:rFonts w:ascii="Calibri" w:eastAsiaTheme="minorEastAsia" w:hAnsi="Calibri"/>
        </w:rPr>
        <w:t xml:space="preserve">so </w:t>
      </w:r>
      <w:r w:rsidRPr="00AC3FCC">
        <w:rPr>
          <w:rFonts w:ascii="Calibri" w:eastAsiaTheme="minorEastAsia" w:hAnsi="Calibri"/>
        </w:rPr>
        <w:t xml:space="preserve">if </w:t>
      </w:r>
      <w:r w:rsidR="003C300C">
        <w:rPr>
          <w:rFonts w:ascii="Calibri" w:eastAsiaTheme="minorEastAsia" w:hAnsi="Calibri"/>
        </w:rPr>
        <w:t>they</w:t>
      </w:r>
      <w:r w:rsidRPr="00AC3FCC">
        <w:rPr>
          <w:rFonts w:ascii="Calibri" w:eastAsiaTheme="minorEastAsia" w:hAnsi="Calibri"/>
        </w:rPr>
        <w:t xml:space="preserve"> </w:t>
      </w:r>
      <w:r w:rsidR="003C300C" w:rsidRPr="00AC3FCC">
        <w:rPr>
          <w:rFonts w:ascii="Calibri" w:eastAsiaTheme="minorEastAsia" w:hAnsi="Calibri"/>
        </w:rPr>
        <w:t>refuse</w:t>
      </w:r>
      <w:r w:rsidR="000B23A4" w:rsidRPr="00AC3FCC">
        <w:rPr>
          <w:rFonts w:ascii="Calibri" w:eastAsiaTheme="minorEastAsia" w:hAnsi="Calibri"/>
        </w:rPr>
        <w:t>.</w:t>
      </w:r>
      <w:r w:rsidRPr="00AC3FCC">
        <w:rPr>
          <w:rFonts w:ascii="Calibri" w:eastAsiaTheme="minorEastAsia" w:hAnsi="Calibri"/>
        </w:rPr>
        <w:t xml:space="preserve"> </w:t>
      </w:r>
      <w:r w:rsidR="003C300C">
        <w:rPr>
          <w:rFonts w:ascii="Calibri" w:eastAsiaTheme="minorEastAsia" w:hAnsi="Calibri"/>
        </w:rPr>
        <w:t>S</w:t>
      </w:r>
      <w:r w:rsidR="00C31C2D" w:rsidRPr="00AC3FCC">
        <w:rPr>
          <w:rFonts w:ascii="Calibri" w:eastAsiaTheme="minorEastAsia" w:hAnsi="Calibri"/>
        </w:rPr>
        <w:t xml:space="preserve">ome children can find </w:t>
      </w:r>
      <w:r w:rsidR="003C300C">
        <w:rPr>
          <w:rFonts w:ascii="Calibri" w:eastAsiaTheme="minorEastAsia" w:hAnsi="Calibri"/>
        </w:rPr>
        <w:t>aprons</w:t>
      </w:r>
      <w:r w:rsidR="00C31C2D" w:rsidRPr="00AC3FCC">
        <w:rPr>
          <w:rFonts w:ascii="Calibri" w:eastAsiaTheme="minorEastAsia" w:hAnsi="Calibri"/>
        </w:rPr>
        <w:t xml:space="preserve"> restrictive and o</w:t>
      </w:r>
      <w:r w:rsidR="000B23A4" w:rsidRPr="00AC3FCC">
        <w:rPr>
          <w:rFonts w:ascii="Calibri" w:eastAsiaTheme="minorEastAsia" w:hAnsi="Calibri"/>
        </w:rPr>
        <w:t>ften a child will walk away from an activity so forcing a child to put an apron on</w:t>
      </w:r>
      <w:r w:rsidR="003C300C">
        <w:rPr>
          <w:rFonts w:ascii="Calibri" w:eastAsiaTheme="minorEastAsia" w:hAnsi="Calibri"/>
        </w:rPr>
        <w:t>,</w:t>
      </w:r>
      <w:r w:rsidR="000B23A4" w:rsidRPr="00AC3FCC">
        <w:rPr>
          <w:rFonts w:ascii="Calibri" w:eastAsiaTheme="minorEastAsia" w:hAnsi="Calibri"/>
        </w:rPr>
        <w:t xml:space="preserve"> will</w:t>
      </w:r>
      <w:r w:rsidR="00D72B01" w:rsidRPr="00AC3FCC">
        <w:rPr>
          <w:rFonts w:ascii="Calibri" w:eastAsiaTheme="minorEastAsia" w:hAnsi="Calibri"/>
        </w:rPr>
        <w:t xml:space="preserve"> or can</w:t>
      </w:r>
      <w:r w:rsidR="003C300C">
        <w:rPr>
          <w:rFonts w:ascii="Calibri" w:eastAsiaTheme="minorEastAsia" w:hAnsi="Calibri"/>
        </w:rPr>
        <w:t>,</w:t>
      </w:r>
      <w:r w:rsidR="000B23A4" w:rsidRPr="00AC3FCC">
        <w:rPr>
          <w:rFonts w:ascii="Calibri" w:eastAsiaTheme="minorEastAsia" w:hAnsi="Calibri"/>
        </w:rPr>
        <w:t xml:space="preserve"> interrupt learning. </w:t>
      </w:r>
      <w:r w:rsidR="0072666E" w:rsidRPr="00AC3FCC">
        <w:rPr>
          <w:rFonts w:ascii="Calibri" w:eastAsiaTheme="minorEastAsia" w:hAnsi="Calibri"/>
        </w:rPr>
        <w:t>Also,</w:t>
      </w:r>
      <w:r w:rsidR="000B23A4" w:rsidRPr="00AC3FCC">
        <w:rPr>
          <w:rFonts w:ascii="Calibri" w:eastAsiaTheme="minorEastAsia" w:hAnsi="Calibri"/>
        </w:rPr>
        <w:t xml:space="preserve"> when painting, t</w:t>
      </w:r>
      <w:r w:rsidR="008400CA" w:rsidRPr="00AC3FCC">
        <w:rPr>
          <w:rFonts w:ascii="Calibri" w:eastAsiaTheme="minorEastAsia" w:hAnsi="Calibri"/>
        </w:rPr>
        <w:t xml:space="preserve">he aprons will often have </w:t>
      </w:r>
      <w:r w:rsidR="003C300C">
        <w:rPr>
          <w:rFonts w:ascii="Calibri" w:eastAsiaTheme="minorEastAsia" w:hAnsi="Calibri"/>
        </w:rPr>
        <w:t xml:space="preserve">left over </w:t>
      </w:r>
      <w:r w:rsidR="008400CA" w:rsidRPr="00AC3FCC">
        <w:rPr>
          <w:rFonts w:ascii="Calibri" w:eastAsiaTheme="minorEastAsia" w:hAnsi="Calibri"/>
        </w:rPr>
        <w:t xml:space="preserve">paint on from when the previous child was painting in them </w:t>
      </w:r>
      <w:r w:rsidR="000B23A4" w:rsidRPr="00AC3FCC">
        <w:rPr>
          <w:rFonts w:ascii="Calibri" w:eastAsiaTheme="minorEastAsia" w:hAnsi="Calibri"/>
        </w:rPr>
        <w:t xml:space="preserve">and therefore </w:t>
      </w:r>
      <w:r w:rsidR="00C31C2D" w:rsidRPr="00AC3FCC">
        <w:rPr>
          <w:rFonts w:ascii="Calibri" w:eastAsiaTheme="minorEastAsia" w:hAnsi="Calibri"/>
        </w:rPr>
        <w:t xml:space="preserve">children’s clothing </w:t>
      </w:r>
      <w:r w:rsidR="000B23A4" w:rsidRPr="00AC3FCC">
        <w:rPr>
          <w:rFonts w:ascii="Calibri" w:eastAsiaTheme="minorEastAsia" w:hAnsi="Calibri"/>
        </w:rPr>
        <w:t>can still become messy!</w:t>
      </w:r>
      <w:r w:rsidR="00272D6E">
        <w:rPr>
          <w:rFonts w:ascii="Calibri" w:eastAsiaTheme="minorEastAsia" w:hAnsi="Calibri"/>
        </w:rPr>
        <w:t xml:space="preserve"> </w:t>
      </w:r>
    </w:p>
    <w:p w14:paraId="475F1AEC" w14:textId="77777777" w:rsidR="00626D01" w:rsidRDefault="00626D01">
      <w:pPr>
        <w:rPr>
          <w:rFonts w:asciiTheme="majorHAnsi" w:hAnsiTheme="majorHAnsi"/>
          <w:b/>
        </w:rPr>
      </w:pPr>
      <w:r>
        <w:rPr>
          <w:rFonts w:asciiTheme="majorHAnsi" w:hAnsiTheme="majorHAnsi"/>
          <w:b/>
        </w:rPr>
        <w:br w:type="page"/>
      </w:r>
    </w:p>
    <w:p w14:paraId="0992339A" w14:textId="73560DDF" w:rsidR="005B5840" w:rsidRPr="00AC3FCC" w:rsidRDefault="00C17E6C" w:rsidP="005B5840">
      <w:pPr>
        <w:jc w:val="both"/>
        <w:rPr>
          <w:rFonts w:asciiTheme="majorHAnsi" w:hAnsiTheme="majorHAnsi"/>
          <w:b/>
        </w:rPr>
      </w:pPr>
      <w:r>
        <w:rPr>
          <w:rFonts w:asciiTheme="majorHAnsi" w:hAnsiTheme="majorHAnsi"/>
          <w:b/>
        </w:rPr>
        <w:lastRenderedPageBreak/>
        <w:t>Further Guidance</w:t>
      </w:r>
    </w:p>
    <w:p w14:paraId="2ED8C3FD" w14:textId="47656521" w:rsidR="00CF4537" w:rsidRDefault="00CF4537" w:rsidP="006309E9">
      <w:pPr>
        <w:pStyle w:val="ListParagraph"/>
        <w:numPr>
          <w:ilvl w:val="0"/>
          <w:numId w:val="10"/>
        </w:numPr>
        <w:jc w:val="both"/>
        <w:rPr>
          <w:rFonts w:asciiTheme="majorHAnsi" w:hAnsiTheme="majorHAnsi"/>
        </w:rPr>
      </w:pPr>
      <w:r>
        <w:rPr>
          <w:rFonts w:asciiTheme="majorHAnsi" w:hAnsiTheme="majorHAnsi"/>
        </w:rPr>
        <w:t>EYFS Framework</w:t>
      </w:r>
    </w:p>
    <w:p w14:paraId="48D2576A" w14:textId="522D4C66" w:rsidR="005B5840" w:rsidRDefault="003C300C" w:rsidP="006309E9">
      <w:pPr>
        <w:pStyle w:val="ListParagraph"/>
        <w:numPr>
          <w:ilvl w:val="0"/>
          <w:numId w:val="10"/>
        </w:numPr>
        <w:jc w:val="both"/>
        <w:rPr>
          <w:rFonts w:asciiTheme="majorHAnsi" w:hAnsiTheme="majorHAnsi"/>
        </w:rPr>
      </w:pPr>
      <w:r>
        <w:rPr>
          <w:rFonts w:asciiTheme="majorHAnsi" w:hAnsiTheme="majorHAnsi"/>
        </w:rPr>
        <w:t>Development Matters</w:t>
      </w:r>
    </w:p>
    <w:p w14:paraId="0A6DDA71" w14:textId="1C370A01" w:rsidR="00626D01" w:rsidRDefault="00626D01" w:rsidP="006309E9">
      <w:pPr>
        <w:pStyle w:val="ListParagraph"/>
        <w:numPr>
          <w:ilvl w:val="0"/>
          <w:numId w:val="10"/>
        </w:numPr>
        <w:jc w:val="both"/>
        <w:rPr>
          <w:rFonts w:asciiTheme="majorHAnsi" w:hAnsiTheme="majorHAnsi"/>
        </w:rPr>
      </w:pPr>
      <w:r>
        <w:rPr>
          <w:rFonts w:asciiTheme="majorHAnsi" w:hAnsiTheme="majorHAnsi"/>
        </w:rPr>
        <w:t xml:space="preserve">Every child </w:t>
      </w:r>
      <w:r w:rsidR="00CB77F8">
        <w:rPr>
          <w:rFonts w:asciiTheme="majorHAnsi" w:hAnsiTheme="majorHAnsi"/>
        </w:rPr>
        <w:t>Matters.</w:t>
      </w:r>
    </w:p>
    <w:p w14:paraId="51DBE5F8" w14:textId="711B0E19" w:rsidR="00C17E6C" w:rsidRPr="00AC3FCC" w:rsidRDefault="00C17E6C" w:rsidP="006309E9">
      <w:pPr>
        <w:pStyle w:val="ListParagraph"/>
        <w:numPr>
          <w:ilvl w:val="0"/>
          <w:numId w:val="10"/>
        </w:numPr>
        <w:jc w:val="both"/>
        <w:rPr>
          <w:rFonts w:asciiTheme="majorHAnsi" w:hAnsiTheme="majorHAnsi"/>
        </w:rPr>
      </w:pPr>
      <w:r>
        <w:rPr>
          <w:rFonts w:asciiTheme="majorHAnsi" w:hAnsiTheme="majorHAnsi"/>
        </w:rPr>
        <w:t xml:space="preserve">Birth to 5 </w:t>
      </w:r>
      <w:r w:rsidR="00626D01">
        <w:rPr>
          <w:rFonts w:asciiTheme="majorHAnsi" w:hAnsiTheme="majorHAnsi"/>
        </w:rPr>
        <w:t>m</w:t>
      </w:r>
      <w:r>
        <w:rPr>
          <w:rFonts w:asciiTheme="majorHAnsi" w:hAnsiTheme="majorHAnsi"/>
        </w:rPr>
        <w:t>atters</w:t>
      </w:r>
    </w:p>
    <w:p w14:paraId="48704763" w14:textId="77777777" w:rsidR="005B5840" w:rsidRPr="00AC3FCC" w:rsidRDefault="005B5840" w:rsidP="005B5840">
      <w:pPr>
        <w:jc w:val="both"/>
        <w:rPr>
          <w:rFonts w:asciiTheme="majorHAnsi" w:hAnsiTheme="majorHAnsi"/>
          <w:b/>
        </w:rPr>
      </w:pPr>
    </w:p>
    <w:p w14:paraId="166F7E8E" w14:textId="48BA079A" w:rsidR="005B5840" w:rsidRPr="00AC3FCC" w:rsidRDefault="00DD1A9D" w:rsidP="005B5840">
      <w:pPr>
        <w:jc w:val="both"/>
        <w:rPr>
          <w:rFonts w:asciiTheme="majorHAnsi" w:hAnsiTheme="majorHAnsi"/>
          <w:b/>
        </w:rPr>
      </w:pPr>
      <w:r>
        <w:rPr>
          <w:rFonts w:asciiTheme="majorHAnsi" w:hAnsiTheme="majorHAnsi"/>
          <w:b/>
        </w:rPr>
        <w:t>EYFS Key Principles into Practice</w:t>
      </w:r>
    </w:p>
    <w:p w14:paraId="4E56BC0A" w14:textId="77777777" w:rsidR="005B5840" w:rsidRPr="00AC3FCC" w:rsidRDefault="005B5840" w:rsidP="005B5840">
      <w:pPr>
        <w:jc w:val="both"/>
        <w:rPr>
          <w:rFonts w:asciiTheme="majorHAnsi" w:hAnsiTheme="majorHAnsi"/>
          <w:b/>
        </w:rPr>
      </w:pPr>
    </w:p>
    <w:p w14:paraId="7078BD26" w14:textId="77777777" w:rsidR="005B5840" w:rsidRPr="00AC3FCC" w:rsidRDefault="005B5840" w:rsidP="005B5840">
      <w:pPr>
        <w:jc w:val="both"/>
        <w:rPr>
          <w:rFonts w:asciiTheme="majorHAnsi" w:hAnsiTheme="majorHAnsi"/>
          <w:b/>
        </w:rPr>
      </w:pPr>
      <w:r w:rsidRPr="00AC3FCC">
        <w:rPr>
          <w:rFonts w:asciiTheme="majorHAnsi" w:hAnsiTheme="majorHAnsi"/>
          <w:b/>
          <w:noProof/>
        </w:rPr>
        <w:drawing>
          <wp:inline distT="0" distB="0" distL="0" distR="0" wp14:anchorId="6AC2BEC7" wp14:editId="4C1DC1DE">
            <wp:extent cx="5270500" cy="469900"/>
            <wp:effectExtent l="0" t="0" r="12700" b="12700"/>
            <wp:docPr id="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0500" cy="469900"/>
                    </a:xfrm>
                    <a:prstGeom prst="rect">
                      <a:avLst/>
                    </a:prstGeom>
                    <a:noFill/>
                    <a:ln>
                      <a:noFill/>
                    </a:ln>
                  </pic:spPr>
                </pic:pic>
              </a:graphicData>
            </a:graphic>
          </wp:inline>
        </w:drawing>
      </w:r>
    </w:p>
    <w:p w14:paraId="62FD3BC3" w14:textId="77777777" w:rsidR="005B5840" w:rsidRPr="00AC3FCC" w:rsidRDefault="005B5840" w:rsidP="005B5840">
      <w:pPr>
        <w:jc w:val="both"/>
        <w:rPr>
          <w:rFonts w:asciiTheme="majorHAnsi" w:hAnsiTheme="majorHAnsi"/>
          <w:b/>
        </w:rPr>
      </w:pPr>
    </w:p>
    <w:p w14:paraId="1AE81C9C" w14:textId="77777777" w:rsidR="00626D01" w:rsidRDefault="005B5840" w:rsidP="00626D01">
      <w:pPr>
        <w:jc w:val="center"/>
        <w:rPr>
          <w:rFonts w:asciiTheme="majorHAnsi" w:hAnsiTheme="majorHAnsi"/>
          <w:b/>
        </w:rPr>
      </w:pPr>
      <w:r w:rsidRPr="00AC3FCC">
        <w:rPr>
          <w:rFonts w:asciiTheme="majorHAnsi" w:hAnsiTheme="majorHAnsi"/>
          <w:b/>
        </w:rPr>
        <w:br w:type="page"/>
      </w:r>
      <w:r w:rsidR="00626D01" w:rsidRPr="00AC3FCC">
        <w:rPr>
          <w:rFonts w:asciiTheme="majorHAnsi" w:hAnsiTheme="majorHAnsi"/>
          <w:b/>
        </w:rPr>
        <w:lastRenderedPageBreak/>
        <w:t>Cygnets Preschool</w:t>
      </w:r>
      <w:r w:rsidR="00626D01" w:rsidRPr="00CF6BFD">
        <w:rPr>
          <w:rFonts w:asciiTheme="majorHAnsi" w:hAnsiTheme="majorHAnsi"/>
          <w:b/>
        </w:rPr>
        <w:t xml:space="preserve"> </w:t>
      </w:r>
    </w:p>
    <w:p w14:paraId="19D07A49" w14:textId="4076715F" w:rsidR="00CF6BFD" w:rsidRPr="00CF6BFD" w:rsidRDefault="00CF6BFD" w:rsidP="00626D01">
      <w:pPr>
        <w:jc w:val="center"/>
        <w:rPr>
          <w:rFonts w:asciiTheme="majorHAnsi" w:hAnsiTheme="majorHAnsi"/>
          <w:b/>
        </w:rPr>
      </w:pPr>
      <w:r w:rsidRPr="00CF6BFD">
        <w:rPr>
          <w:rFonts w:asciiTheme="majorHAnsi" w:hAnsiTheme="majorHAnsi"/>
          <w:b/>
        </w:rPr>
        <w:t>Parent/Carer Code of Conduct</w:t>
      </w:r>
    </w:p>
    <w:p w14:paraId="1BC86B8B" w14:textId="77777777" w:rsidR="00CF6BFD" w:rsidRDefault="00CF6BFD" w:rsidP="00CF6BFD">
      <w:pPr>
        <w:pStyle w:val="NormalWeb"/>
        <w:spacing w:before="0" w:beforeAutospacing="0" w:after="0" w:afterAutospacing="0"/>
        <w:jc w:val="both"/>
        <w:rPr>
          <w:rFonts w:asciiTheme="majorHAnsi" w:hAnsiTheme="majorHAnsi"/>
        </w:rPr>
      </w:pPr>
    </w:p>
    <w:p w14:paraId="3C9A99AC" w14:textId="77777777" w:rsidR="00CF6BFD" w:rsidRPr="00AC3FCC" w:rsidRDefault="00CF6BFD" w:rsidP="00CF6BFD">
      <w:pPr>
        <w:jc w:val="both"/>
        <w:rPr>
          <w:rFonts w:asciiTheme="majorHAnsi" w:hAnsiTheme="majorHAnsi"/>
          <w:b/>
        </w:rPr>
      </w:pPr>
      <w:r w:rsidRPr="00AC3FCC">
        <w:rPr>
          <w:rFonts w:asciiTheme="majorHAnsi" w:hAnsiTheme="majorHAnsi"/>
          <w:b/>
        </w:rPr>
        <w:t>Policy Statement</w:t>
      </w:r>
    </w:p>
    <w:p w14:paraId="2CD385BF" w14:textId="6584E2BC" w:rsidR="00CF6BFD" w:rsidRP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To ensure positive relationships with parents, children and members of staff that benefit every child’s learning, </w:t>
      </w:r>
      <w:r w:rsidR="00CB77F8" w:rsidRPr="00CF6BFD">
        <w:rPr>
          <w:rFonts w:asciiTheme="majorHAnsi" w:hAnsiTheme="majorHAnsi"/>
        </w:rPr>
        <w:t>development,</w:t>
      </w:r>
      <w:r w:rsidRPr="00CF6BFD">
        <w:rPr>
          <w:rFonts w:asciiTheme="majorHAnsi" w:hAnsiTheme="majorHAnsi"/>
        </w:rPr>
        <w:t xml:space="preserve"> and sense of security, as well as to ensure mutual respect between staff and parents is maintained at all times, Cygnets Preschool had adapted these policies and standards of conduct. </w:t>
      </w:r>
    </w:p>
    <w:p w14:paraId="76702420" w14:textId="77777777" w:rsidR="00CF6BFD" w:rsidRDefault="00CF6BFD" w:rsidP="00CF6BFD">
      <w:pPr>
        <w:pStyle w:val="NormalWeb"/>
        <w:spacing w:before="0" w:beforeAutospacing="0" w:after="0" w:afterAutospacing="0"/>
        <w:jc w:val="both"/>
        <w:rPr>
          <w:rFonts w:asciiTheme="majorHAnsi" w:hAnsiTheme="majorHAnsi"/>
        </w:rPr>
      </w:pPr>
    </w:p>
    <w:p w14:paraId="7FA15826" w14:textId="784BCF50" w:rsid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This ‘Code of Conduct’ is an unsigned agreement between parents, carers, </w:t>
      </w:r>
      <w:r w:rsidR="00CB77F8" w:rsidRPr="00CF6BFD">
        <w:rPr>
          <w:rFonts w:asciiTheme="majorHAnsi" w:hAnsiTheme="majorHAnsi"/>
        </w:rPr>
        <w:t>visitors,</w:t>
      </w:r>
      <w:r w:rsidRPr="00CF6BFD">
        <w:rPr>
          <w:rFonts w:asciiTheme="majorHAnsi" w:hAnsiTheme="majorHAnsi"/>
        </w:rPr>
        <w:t xml:space="preserve"> and Cygnets Preschool. </w:t>
      </w:r>
    </w:p>
    <w:p w14:paraId="33FDD40F" w14:textId="77777777" w:rsidR="00CF6BFD" w:rsidRDefault="00CF6BFD" w:rsidP="00CF6BFD">
      <w:pPr>
        <w:pStyle w:val="NormalWeb"/>
        <w:spacing w:before="0" w:beforeAutospacing="0" w:after="0" w:afterAutospacing="0"/>
        <w:jc w:val="both"/>
        <w:rPr>
          <w:rFonts w:asciiTheme="majorHAnsi" w:hAnsiTheme="majorHAnsi"/>
        </w:rPr>
      </w:pPr>
    </w:p>
    <w:p w14:paraId="49BEB518" w14:textId="262824CC" w:rsid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With these policies in place, we hope to provide your child and family with a comfortable and safe environment as we help set the stage for a life full of learning ahead. We can only truly provide this with the help of each parent and adult who walks into our classroom. Cygnets Preschool promises to continue to work in partnership with parents to make learning fun and so children can continue to flourish, </w:t>
      </w:r>
      <w:r w:rsidR="00CB77F8" w:rsidRPr="00CF6BFD">
        <w:rPr>
          <w:rFonts w:asciiTheme="majorHAnsi" w:hAnsiTheme="majorHAnsi"/>
        </w:rPr>
        <w:t>progress,</w:t>
      </w:r>
      <w:r w:rsidRPr="00CF6BFD">
        <w:rPr>
          <w:rFonts w:asciiTheme="majorHAnsi" w:hAnsiTheme="majorHAnsi"/>
        </w:rPr>
        <w:t xml:space="preserve"> and achieve in an atmosphere of mutual understanding. </w:t>
      </w:r>
    </w:p>
    <w:p w14:paraId="104A7ADF" w14:textId="145865DA" w:rsidR="00CF6BFD" w:rsidRDefault="00CF6BFD" w:rsidP="00CF6BFD">
      <w:pPr>
        <w:pStyle w:val="NormalWeb"/>
        <w:spacing w:before="0" w:beforeAutospacing="0" w:after="0" w:afterAutospacing="0"/>
        <w:jc w:val="both"/>
        <w:rPr>
          <w:rFonts w:asciiTheme="majorHAnsi" w:hAnsiTheme="majorHAnsi"/>
        </w:rPr>
      </w:pPr>
    </w:p>
    <w:p w14:paraId="70B60F94" w14:textId="77777777" w:rsidR="00CF6BFD" w:rsidRPr="00AC3FCC" w:rsidRDefault="00CF6BFD" w:rsidP="00CF6BFD">
      <w:pPr>
        <w:jc w:val="both"/>
        <w:rPr>
          <w:rFonts w:asciiTheme="majorHAnsi" w:hAnsiTheme="majorHAnsi"/>
          <w:b/>
        </w:rPr>
      </w:pPr>
      <w:r w:rsidRPr="00AC3FCC">
        <w:rPr>
          <w:rFonts w:asciiTheme="majorHAnsi" w:hAnsiTheme="majorHAnsi"/>
          <w:b/>
        </w:rPr>
        <w:t>Procedures</w:t>
      </w:r>
    </w:p>
    <w:p w14:paraId="34364937" w14:textId="02EE1162" w:rsid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Cygnets Preschool requires that parents of enrolled children behave in a manner consistent with decency, </w:t>
      </w:r>
      <w:r w:rsidR="00CB77F8" w:rsidRPr="00CF6BFD">
        <w:rPr>
          <w:rFonts w:asciiTheme="majorHAnsi" w:hAnsiTheme="majorHAnsi"/>
        </w:rPr>
        <w:t>courtesy,</w:t>
      </w:r>
      <w:r w:rsidRPr="00CF6BFD">
        <w:rPr>
          <w:rFonts w:asciiTheme="majorHAnsi" w:hAnsiTheme="majorHAnsi"/>
        </w:rPr>
        <w:t xml:space="preserve"> and respect at all times. One of our most important goals is to provide the most appropriate and secure environment for children that encourages growth, learning and development. Achieving this ideal environment is not only the responsibility of our employees and committee members at Cygnets, but it is also the responsibility of each and every parent or adult who enters our preschool site. </w:t>
      </w:r>
    </w:p>
    <w:p w14:paraId="0E6F961C" w14:textId="77777777" w:rsidR="00CF6BFD" w:rsidRPr="00CF6BFD" w:rsidRDefault="00CF6BFD" w:rsidP="00CF6BFD">
      <w:pPr>
        <w:pStyle w:val="NormalWeb"/>
        <w:spacing w:before="0" w:beforeAutospacing="0" w:after="0" w:afterAutospacing="0"/>
        <w:jc w:val="both"/>
        <w:rPr>
          <w:rFonts w:asciiTheme="majorHAnsi" w:hAnsiTheme="majorHAnsi"/>
        </w:rPr>
      </w:pPr>
    </w:p>
    <w:p w14:paraId="21A38140" w14:textId="69DE5B41" w:rsid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We are a close family-like community here at Cygnets and the preschool is aware that staff and parents may be friends outside of the setting. It is important for any personal conflicts or disagreements to be kept outside of the preschool. It is both the parents and staff member’s responsibility to ensure that personal disagreements and general dislikes of each other must be kept outside of the classroom setting. </w:t>
      </w:r>
    </w:p>
    <w:p w14:paraId="125FB777" w14:textId="77777777" w:rsidR="00CF6BFD" w:rsidRPr="00CF6BFD" w:rsidRDefault="00CF6BFD" w:rsidP="00CF6BFD">
      <w:pPr>
        <w:pStyle w:val="NormalWeb"/>
        <w:spacing w:before="0" w:beforeAutospacing="0" w:after="0" w:afterAutospacing="0"/>
        <w:jc w:val="both"/>
        <w:rPr>
          <w:rFonts w:asciiTheme="majorHAnsi" w:hAnsiTheme="majorHAnsi"/>
        </w:rPr>
      </w:pPr>
    </w:p>
    <w:p w14:paraId="18A2258E" w14:textId="7D0E0474" w:rsid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Cygnets Preschool believes communication is key to avoiding misunderstandings and potentially volatile situations. We encourage a culture of polite consideration toward others using acceptable verbal and nonverbal language. At no time will aggressive or offensive language be acceptable from anyone whatever the circumstance may be. We also have ‘Zero Tolerance’ for any parent/carer raising their voice, using intimidating or threatening behaviour towards a member of staff or other parents/carers. If such behaviour occurs, the Police and other appropriate authorities will be contacted immediately, and action may be taken. Parents must be responsible for and in control of their behaviour at all times. </w:t>
      </w:r>
    </w:p>
    <w:p w14:paraId="1DCDC723" w14:textId="77777777" w:rsidR="00CF6BFD" w:rsidRPr="00CF6BFD" w:rsidRDefault="00CF6BFD" w:rsidP="00CF6BFD">
      <w:pPr>
        <w:pStyle w:val="NormalWeb"/>
        <w:spacing w:before="0" w:beforeAutospacing="0" w:after="0" w:afterAutospacing="0"/>
        <w:jc w:val="both"/>
        <w:rPr>
          <w:rFonts w:asciiTheme="majorHAnsi" w:hAnsiTheme="majorHAnsi"/>
        </w:rPr>
      </w:pPr>
    </w:p>
    <w:p w14:paraId="1F877FFF" w14:textId="77777777" w:rsidR="00CF6BFD" w:rsidRP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The school expects parents/carers to: </w:t>
      </w:r>
    </w:p>
    <w:p w14:paraId="2C461116" w14:textId="021D93E7" w:rsidR="00CF6BFD" w:rsidRPr="00CF6BFD" w:rsidRDefault="00CF6BFD" w:rsidP="006309E9">
      <w:pPr>
        <w:pStyle w:val="NormalWeb"/>
        <w:numPr>
          <w:ilvl w:val="0"/>
          <w:numId w:val="137"/>
        </w:numPr>
        <w:spacing w:before="0" w:beforeAutospacing="0" w:after="0" w:afterAutospacing="0"/>
        <w:jc w:val="both"/>
        <w:rPr>
          <w:rFonts w:asciiTheme="majorHAnsi" w:hAnsiTheme="majorHAnsi"/>
        </w:rPr>
      </w:pPr>
      <w:r w:rsidRPr="00CF6BFD">
        <w:rPr>
          <w:rFonts w:asciiTheme="majorHAnsi" w:hAnsiTheme="majorHAnsi"/>
        </w:rPr>
        <w:t>Respect the caring ethos of the preschool and treat everyone with respect and dignity regardless of race, creed, disability, religion or on any other grounds</w:t>
      </w:r>
      <w:r w:rsidR="00CB77F8">
        <w:rPr>
          <w:rFonts w:asciiTheme="majorHAnsi" w:hAnsiTheme="majorHAnsi"/>
        </w:rPr>
        <w:t>.</w:t>
      </w:r>
    </w:p>
    <w:p w14:paraId="170A3C5B" w14:textId="43BFBA58" w:rsidR="00CF6BFD" w:rsidRPr="00CF6BFD" w:rsidRDefault="00CF6BFD" w:rsidP="006309E9">
      <w:pPr>
        <w:pStyle w:val="NormalWeb"/>
        <w:numPr>
          <w:ilvl w:val="0"/>
          <w:numId w:val="137"/>
        </w:numPr>
        <w:spacing w:before="0" w:beforeAutospacing="0" w:after="0" w:afterAutospacing="0"/>
        <w:jc w:val="both"/>
        <w:rPr>
          <w:rFonts w:asciiTheme="majorHAnsi" w:hAnsiTheme="majorHAnsi"/>
        </w:rPr>
      </w:pPr>
      <w:r w:rsidRPr="00CF6BFD">
        <w:rPr>
          <w:rFonts w:asciiTheme="majorHAnsi" w:hAnsiTheme="majorHAnsi"/>
        </w:rPr>
        <w:t>Understand that parents and staff need to work together for the benefit of children</w:t>
      </w:r>
      <w:r w:rsidR="00CB77F8">
        <w:rPr>
          <w:rFonts w:asciiTheme="majorHAnsi" w:hAnsiTheme="majorHAnsi"/>
        </w:rPr>
        <w:t>.</w:t>
      </w:r>
    </w:p>
    <w:p w14:paraId="7EBA2DD8" w14:textId="2D5CA000" w:rsidR="00CF6BFD" w:rsidRPr="00CF6BFD" w:rsidRDefault="00CF6BFD" w:rsidP="006309E9">
      <w:pPr>
        <w:pStyle w:val="NormalWeb"/>
        <w:numPr>
          <w:ilvl w:val="0"/>
          <w:numId w:val="137"/>
        </w:numPr>
        <w:spacing w:before="0" w:beforeAutospacing="0" w:after="0" w:afterAutospacing="0"/>
        <w:jc w:val="both"/>
        <w:rPr>
          <w:rFonts w:asciiTheme="majorHAnsi" w:hAnsiTheme="majorHAnsi"/>
        </w:rPr>
      </w:pPr>
      <w:r w:rsidRPr="00CF6BFD">
        <w:rPr>
          <w:rFonts w:asciiTheme="majorHAnsi" w:hAnsiTheme="majorHAnsi"/>
        </w:rPr>
        <w:t>Approach preschool staff to help resolve issues</w:t>
      </w:r>
      <w:r w:rsidR="00CB77F8">
        <w:rPr>
          <w:rFonts w:asciiTheme="majorHAnsi" w:hAnsiTheme="majorHAnsi"/>
        </w:rPr>
        <w:t>.</w:t>
      </w:r>
    </w:p>
    <w:p w14:paraId="0FBC1EC5" w14:textId="5572F09F" w:rsidR="00CF6BFD" w:rsidRPr="00626D01" w:rsidRDefault="00CF6BFD" w:rsidP="006309E9">
      <w:pPr>
        <w:pStyle w:val="NormalWeb"/>
        <w:numPr>
          <w:ilvl w:val="0"/>
          <w:numId w:val="137"/>
        </w:numPr>
        <w:spacing w:before="0" w:beforeAutospacing="0" w:after="0" w:afterAutospacing="0"/>
        <w:jc w:val="both"/>
        <w:rPr>
          <w:rFonts w:asciiTheme="majorHAnsi" w:hAnsiTheme="majorHAnsi"/>
        </w:rPr>
      </w:pPr>
      <w:r w:rsidRPr="00CF6BFD">
        <w:rPr>
          <w:rFonts w:asciiTheme="majorHAnsi" w:hAnsiTheme="majorHAnsi"/>
        </w:rPr>
        <w:t xml:space="preserve">Hand your child into the care of the preschool staff each morning. Please DO NOT leave them in the </w:t>
      </w:r>
      <w:r w:rsidRPr="00626D01">
        <w:rPr>
          <w:rFonts w:asciiTheme="majorHAnsi" w:hAnsiTheme="majorHAnsi"/>
        </w:rPr>
        <w:t>entrance area to enter the classroom alone. Encourage your child to be independent by supporting them to find their own symbol and by hanging their own coat on their peg</w:t>
      </w:r>
      <w:r w:rsidR="00CB77F8">
        <w:rPr>
          <w:rFonts w:asciiTheme="majorHAnsi" w:hAnsiTheme="majorHAnsi"/>
        </w:rPr>
        <w:t>.</w:t>
      </w:r>
    </w:p>
    <w:p w14:paraId="5AC650E9" w14:textId="3585EEAF" w:rsidR="00CF6BFD" w:rsidRPr="00626D01" w:rsidRDefault="00CF6BFD" w:rsidP="006309E9">
      <w:pPr>
        <w:pStyle w:val="NormalWeb"/>
        <w:numPr>
          <w:ilvl w:val="0"/>
          <w:numId w:val="137"/>
        </w:numPr>
        <w:spacing w:before="0" w:beforeAutospacing="0" w:after="0" w:afterAutospacing="0"/>
        <w:jc w:val="both"/>
        <w:rPr>
          <w:rFonts w:asciiTheme="majorHAnsi" w:hAnsiTheme="majorHAnsi"/>
        </w:rPr>
      </w:pPr>
      <w:r w:rsidRPr="00CF6BFD">
        <w:rPr>
          <w:rFonts w:asciiTheme="majorHAnsi" w:hAnsiTheme="majorHAnsi"/>
        </w:rPr>
        <w:t xml:space="preserve">Ensure your child stays close beside you in the car park. This is a dangerous area. Staff take no </w:t>
      </w:r>
      <w:r w:rsidRPr="00626D01">
        <w:rPr>
          <w:rFonts w:asciiTheme="majorHAnsi" w:hAnsiTheme="majorHAnsi"/>
        </w:rPr>
        <w:t>responsibility for accidents in this area</w:t>
      </w:r>
      <w:r w:rsidR="00CB77F8">
        <w:rPr>
          <w:rFonts w:asciiTheme="majorHAnsi" w:hAnsiTheme="majorHAnsi"/>
        </w:rPr>
        <w:t>.</w:t>
      </w:r>
    </w:p>
    <w:p w14:paraId="74028BF0" w14:textId="6E229121" w:rsidR="00CF6BFD" w:rsidRPr="00CF6BFD" w:rsidRDefault="00CF6BFD" w:rsidP="006309E9">
      <w:pPr>
        <w:pStyle w:val="NormalWeb"/>
        <w:numPr>
          <w:ilvl w:val="0"/>
          <w:numId w:val="137"/>
        </w:numPr>
        <w:spacing w:before="0" w:beforeAutospacing="0" w:after="0" w:afterAutospacing="0"/>
        <w:jc w:val="both"/>
        <w:rPr>
          <w:rFonts w:asciiTheme="majorHAnsi" w:hAnsiTheme="majorHAnsi"/>
        </w:rPr>
      </w:pPr>
      <w:r w:rsidRPr="00CF6BFD">
        <w:rPr>
          <w:rFonts w:asciiTheme="majorHAnsi" w:hAnsiTheme="majorHAnsi"/>
        </w:rPr>
        <w:t>Ensure that your child and staff know if someone different is collecting your child, and that the person collecting knows your password</w:t>
      </w:r>
      <w:r w:rsidR="00CB77F8">
        <w:rPr>
          <w:rFonts w:asciiTheme="majorHAnsi" w:hAnsiTheme="majorHAnsi"/>
        </w:rPr>
        <w:t>.</w:t>
      </w:r>
    </w:p>
    <w:p w14:paraId="20BF6037" w14:textId="24BC3FB5" w:rsidR="00CF6BFD" w:rsidRPr="00CF6BFD" w:rsidRDefault="00CF6BFD" w:rsidP="006309E9">
      <w:pPr>
        <w:pStyle w:val="NormalWeb"/>
        <w:numPr>
          <w:ilvl w:val="0"/>
          <w:numId w:val="137"/>
        </w:numPr>
        <w:spacing w:before="0" w:beforeAutospacing="0" w:after="0" w:afterAutospacing="0"/>
        <w:jc w:val="both"/>
        <w:rPr>
          <w:rFonts w:asciiTheme="majorHAnsi" w:hAnsiTheme="majorHAnsi"/>
        </w:rPr>
      </w:pPr>
      <w:r w:rsidRPr="00CF6BFD">
        <w:rPr>
          <w:rFonts w:asciiTheme="majorHAnsi" w:hAnsiTheme="majorHAnsi"/>
        </w:rPr>
        <w:t xml:space="preserve">Collect your child punctually each day, if you are going to be </w:t>
      </w:r>
      <w:r w:rsidR="00CB77F8" w:rsidRPr="00CF6BFD">
        <w:rPr>
          <w:rFonts w:asciiTheme="majorHAnsi" w:hAnsiTheme="majorHAnsi"/>
        </w:rPr>
        <w:t>late,</w:t>
      </w:r>
      <w:r w:rsidRPr="00CF6BFD">
        <w:rPr>
          <w:rFonts w:asciiTheme="majorHAnsi" w:hAnsiTheme="majorHAnsi"/>
        </w:rPr>
        <w:t xml:space="preserve"> please ring the preschool</w:t>
      </w:r>
      <w:r w:rsidR="00CB77F8">
        <w:rPr>
          <w:rFonts w:asciiTheme="majorHAnsi" w:hAnsiTheme="majorHAnsi"/>
        </w:rPr>
        <w:t>.</w:t>
      </w:r>
    </w:p>
    <w:p w14:paraId="2DC4C5A0" w14:textId="5B0D3522" w:rsidR="00CF6BFD" w:rsidRPr="00CF6BFD" w:rsidRDefault="00CF6BFD" w:rsidP="006309E9">
      <w:pPr>
        <w:pStyle w:val="NormalWeb"/>
        <w:numPr>
          <w:ilvl w:val="0"/>
          <w:numId w:val="137"/>
        </w:numPr>
        <w:spacing w:before="0" w:beforeAutospacing="0" w:after="0" w:afterAutospacing="0"/>
        <w:jc w:val="both"/>
        <w:rPr>
          <w:rFonts w:asciiTheme="majorHAnsi" w:hAnsiTheme="majorHAnsi"/>
        </w:rPr>
      </w:pPr>
      <w:r w:rsidRPr="00CF6BFD">
        <w:rPr>
          <w:rFonts w:asciiTheme="majorHAnsi" w:hAnsiTheme="majorHAnsi"/>
        </w:rPr>
        <w:t xml:space="preserve">If your child is absent, please inform the preschool by 9:30am. </w:t>
      </w:r>
      <w:r w:rsidRPr="00CF6BFD">
        <w:rPr>
          <w:rFonts w:asciiTheme="majorHAnsi" w:hAnsiTheme="majorHAnsi"/>
          <w:b/>
          <w:bCs/>
        </w:rPr>
        <w:t>Do not send sick children to preschool</w:t>
      </w:r>
      <w:r w:rsidRPr="00CF6BFD">
        <w:rPr>
          <w:rFonts w:asciiTheme="majorHAnsi" w:hAnsiTheme="majorHAnsi"/>
        </w:rPr>
        <w:t xml:space="preserve"> as their condition can change so quickly and infection spreads easily</w:t>
      </w:r>
      <w:r w:rsidR="00CB77F8">
        <w:rPr>
          <w:rFonts w:asciiTheme="majorHAnsi" w:hAnsiTheme="majorHAnsi"/>
        </w:rPr>
        <w:t>.</w:t>
      </w:r>
    </w:p>
    <w:p w14:paraId="1D197D52" w14:textId="64E4BAE0" w:rsidR="00CF6BFD" w:rsidRDefault="00CF6BFD" w:rsidP="006309E9">
      <w:pPr>
        <w:pStyle w:val="NormalWeb"/>
        <w:numPr>
          <w:ilvl w:val="0"/>
          <w:numId w:val="137"/>
        </w:numPr>
        <w:spacing w:before="0" w:beforeAutospacing="0" w:after="0" w:afterAutospacing="0"/>
        <w:jc w:val="both"/>
        <w:rPr>
          <w:rFonts w:asciiTheme="majorHAnsi" w:hAnsiTheme="majorHAnsi"/>
        </w:rPr>
      </w:pPr>
      <w:r w:rsidRPr="00CF6BFD">
        <w:rPr>
          <w:rFonts w:asciiTheme="majorHAnsi" w:hAnsiTheme="majorHAnsi"/>
        </w:rPr>
        <w:lastRenderedPageBreak/>
        <w:t>Acknowledge your child's achievements by showing an interest in what they have been doing. Look at the displays with them and allow them to explain what the display is about. Celebrate the beautiful paintings and creations that they bring home</w:t>
      </w:r>
      <w:r w:rsidR="00CB77F8">
        <w:rPr>
          <w:rFonts w:asciiTheme="majorHAnsi" w:hAnsiTheme="majorHAnsi"/>
        </w:rPr>
        <w:t>.</w:t>
      </w:r>
    </w:p>
    <w:p w14:paraId="6BB98B5D" w14:textId="77777777" w:rsidR="00CF6BFD" w:rsidRPr="00CF6BFD" w:rsidRDefault="00CF6BFD" w:rsidP="00CF6BFD">
      <w:pPr>
        <w:pStyle w:val="NormalWeb"/>
        <w:spacing w:before="0" w:beforeAutospacing="0" w:after="0" w:afterAutospacing="0"/>
        <w:ind w:left="720"/>
        <w:jc w:val="both"/>
        <w:rPr>
          <w:rFonts w:asciiTheme="majorHAnsi" w:hAnsiTheme="majorHAnsi"/>
        </w:rPr>
      </w:pPr>
    </w:p>
    <w:p w14:paraId="75E97AA4" w14:textId="61F6780A" w:rsid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In order to support a peaceful and safe </w:t>
      </w:r>
      <w:r>
        <w:rPr>
          <w:rFonts w:asciiTheme="majorHAnsi" w:hAnsiTheme="majorHAnsi"/>
        </w:rPr>
        <w:t>p</w:t>
      </w:r>
      <w:r w:rsidRPr="00CF6BFD">
        <w:rPr>
          <w:rFonts w:asciiTheme="majorHAnsi" w:hAnsiTheme="majorHAnsi"/>
        </w:rPr>
        <w:t xml:space="preserve">reschool environment the school does not tolerate: </w:t>
      </w:r>
    </w:p>
    <w:p w14:paraId="4767F9B7" w14:textId="77777777" w:rsidR="00CF6BFD" w:rsidRPr="00CF6BFD" w:rsidRDefault="00CF6BFD" w:rsidP="00CF6BFD">
      <w:pPr>
        <w:pStyle w:val="NormalWeb"/>
        <w:spacing w:before="0" w:beforeAutospacing="0" w:after="0" w:afterAutospacing="0"/>
        <w:jc w:val="both"/>
        <w:rPr>
          <w:rFonts w:asciiTheme="majorHAnsi" w:hAnsiTheme="majorHAnsi"/>
        </w:rPr>
      </w:pPr>
    </w:p>
    <w:p w14:paraId="1912ED33" w14:textId="2077AB0A" w:rsidR="00CF6BFD" w:rsidRPr="00CF6BFD" w:rsidRDefault="00CF6BFD" w:rsidP="006309E9">
      <w:pPr>
        <w:pStyle w:val="NormalWeb"/>
        <w:numPr>
          <w:ilvl w:val="0"/>
          <w:numId w:val="138"/>
        </w:numPr>
        <w:spacing w:before="0" w:beforeAutospacing="0" w:after="0" w:afterAutospacing="0"/>
        <w:jc w:val="both"/>
        <w:rPr>
          <w:rFonts w:asciiTheme="majorHAnsi" w:hAnsiTheme="majorHAnsi"/>
        </w:rPr>
      </w:pPr>
      <w:r w:rsidRPr="00CF6BFD">
        <w:rPr>
          <w:rFonts w:asciiTheme="majorHAnsi" w:hAnsiTheme="majorHAnsi"/>
        </w:rPr>
        <w:t xml:space="preserve">Loud or offensive language, swearing, </w:t>
      </w:r>
      <w:r w:rsidR="00CB77F8" w:rsidRPr="00CF6BFD">
        <w:rPr>
          <w:rFonts w:asciiTheme="majorHAnsi" w:hAnsiTheme="majorHAnsi"/>
        </w:rPr>
        <w:t>cursing,</w:t>
      </w:r>
      <w:r w:rsidRPr="00CF6BFD">
        <w:rPr>
          <w:rFonts w:asciiTheme="majorHAnsi" w:hAnsiTheme="majorHAnsi"/>
        </w:rPr>
        <w:t xml:space="preserve"> or displaying temper</w:t>
      </w:r>
      <w:r w:rsidR="00CB77F8">
        <w:rPr>
          <w:rFonts w:asciiTheme="majorHAnsi" w:hAnsiTheme="majorHAnsi"/>
        </w:rPr>
        <w:t>.</w:t>
      </w:r>
    </w:p>
    <w:p w14:paraId="06228EAE" w14:textId="604246F7" w:rsidR="00CF6BFD" w:rsidRPr="00CF6BFD" w:rsidRDefault="00CF6BFD" w:rsidP="006309E9">
      <w:pPr>
        <w:pStyle w:val="NormalWeb"/>
        <w:numPr>
          <w:ilvl w:val="0"/>
          <w:numId w:val="138"/>
        </w:numPr>
        <w:spacing w:before="0" w:beforeAutospacing="0" w:after="0" w:afterAutospacing="0"/>
        <w:jc w:val="both"/>
        <w:rPr>
          <w:rFonts w:asciiTheme="majorHAnsi" w:hAnsiTheme="majorHAnsi"/>
        </w:rPr>
      </w:pPr>
      <w:r w:rsidRPr="00CF6BFD">
        <w:rPr>
          <w:rFonts w:asciiTheme="majorHAnsi" w:hAnsiTheme="majorHAnsi"/>
        </w:rPr>
        <w:t>Threating to do actual bodily harm to a member of preschool staff, visitors, parent/</w:t>
      </w:r>
      <w:r w:rsidR="00CB77F8" w:rsidRPr="00CF6BFD">
        <w:rPr>
          <w:rFonts w:asciiTheme="majorHAnsi" w:hAnsiTheme="majorHAnsi"/>
        </w:rPr>
        <w:t>carers,</w:t>
      </w:r>
      <w:r w:rsidRPr="00CF6BFD">
        <w:rPr>
          <w:rFonts w:asciiTheme="majorHAnsi" w:hAnsiTheme="majorHAnsi"/>
        </w:rPr>
        <w:t xml:space="preserve"> or children</w:t>
      </w:r>
      <w:r w:rsidR="00CB77F8">
        <w:rPr>
          <w:rFonts w:asciiTheme="majorHAnsi" w:hAnsiTheme="majorHAnsi"/>
        </w:rPr>
        <w:t>.</w:t>
      </w:r>
    </w:p>
    <w:p w14:paraId="76C851D2" w14:textId="401F4F53" w:rsidR="00CF6BFD" w:rsidRPr="00CF6BFD" w:rsidRDefault="00CF6BFD" w:rsidP="006309E9">
      <w:pPr>
        <w:pStyle w:val="NormalWeb"/>
        <w:numPr>
          <w:ilvl w:val="0"/>
          <w:numId w:val="138"/>
        </w:numPr>
        <w:spacing w:before="0" w:beforeAutospacing="0" w:after="0" w:afterAutospacing="0"/>
        <w:jc w:val="both"/>
        <w:rPr>
          <w:rFonts w:asciiTheme="majorHAnsi" w:hAnsiTheme="majorHAnsi"/>
        </w:rPr>
      </w:pPr>
      <w:r w:rsidRPr="00CF6BFD">
        <w:rPr>
          <w:rFonts w:asciiTheme="majorHAnsi" w:hAnsiTheme="majorHAnsi"/>
        </w:rPr>
        <w:t>Smoking or drinking of alcohol</w:t>
      </w:r>
      <w:r w:rsidR="00CB77F8">
        <w:rPr>
          <w:rFonts w:asciiTheme="majorHAnsi" w:hAnsiTheme="majorHAnsi"/>
        </w:rPr>
        <w:t>.</w:t>
      </w:r>
    </w:p>
    <w:p w14:paraId="7DF7D05C" w14:textId="0C32FABF" w:rsidR="00CF6BFD" w:rsidRPr="00CF6BFD" w:rsidRDefault="00CF6BFD" w:rsidP="006309E9">
      <w:pPr>
        <w:pStyle w:val="NormalWeb"/>
        <w:numPr>
          <w:ilvl w:val="0"/>
          <w:numId w:val="138"/>
        </w:numPr>
        <w:spacing w:before="0" w:beforeAutospacing="0" w:after="0" w:afterAutospacing="0"/>
        <w:jc w:val="both"/>
        <w:rPr>
          <w:rFonts w:asciiTheme="majorHAnsi" w:hAnsiTheme="majorHAnsi"/>
        </w:rPr>
      </w:pPr>
      <w:r w:rsidRPr="00CF6BFD">
        <w:rPr>
          <w:rFonts w:asciiTheme="majorHAnsi" w:hAnsiTheme="majorHAnsi"/>
        </w:rPr>
        <w:t>Damaging or destroying property</w:t>
      </w:r>
      <w:r w:rsidR="00CB77F8">
        <w:rPr>
          <w:rFonts w:asciiTheme="majorHAnsi" w:hAnsiTheme="majorHAnsi"/>
        </w:rPr>
        <w:t>.</w:t>
      </w:r>
    </w:p>
    <w:p w14:paraId="7759FD94" w14:textId="4A93CF12" w:rsidR="00CF6BFD" w:rsidRPr="00626D01" w:rsidRDefault="00CF6BFD" w:rsidP="006309E9">
      <w:pPr>
        <w:pStyle w:val="NormalWeb"/>
        <w:numPr>
          <w:ilvl w:val="0"/>
          <w:numId w:val="138"/>
        </w:numPr>
        <w:spacing w:before="0" w:beforeAutospacing="0" w:after="0" w:afterAutospacing="0"/>
        <w:jc w:val="both"/>
        <w:rPr>
          <w:rFonts w:asciiTheme="majorHAnsi" w:hAnsiTheme="majorHAnsi"/>
        </w:rPr>
      </w:pPr>
      <w:r w:rsidRPr="00CF6BFD">
        <w:rPr>
          <w:rFonts w:asciiTheme="majorHAnsi" w:hAnsiTheme="majorHAnsi"/>
        </w:rPr>
        <w:t xml:space="preserve">Sending abusive or threatening emails, text/voicemail/phone messages or other written </w:t>
      </w:r>
      <w:r w:rsidRPr="00626D01">
        <w:rPr>
          <w:rFonts w:asciiTheme="majorHAnsi" w:hAnsiTheme="majorHAnsi"/>
        </w:rPr>
        <w:t>communication</w:t>
      </w:r>
    </w:p>
    <w:p w14:paraId="1831D89B" w14:textId="7F51DCD3" w:rsidR="00CF6BFD" w:rsidRPr="00626D01" w:rsidRDefault="00CF6BFD" w:rsidP="006309E9">
      <w:pPr>
        <w:pStyle w:val="NormalWeb"/>
        <w:numPr>
          <w:ilvl w:val="0"/>
          <w:numId w:val="138"/>
        </w:numPr>
        <w:spacing w:before="0" w:beforeAutospacing="0" w:after="0" w:afterAutospacing="0"/>
        <w:jc w:val="both"/>
        <w:rPr>
          <w:rFonts w:asciiTheme="majorHAnsi" w:hAnsiTheme="majorHAnsi"/>
        </w:rPr>
      </w:pPr>
      <w:r w:rsidRPr="00CF6BFD">
        <w:rPr>
          <w:rFonts w:asciiTheme="majorHAnsi" w:hAnsiTheme="majorHAnsi"/>
        </w:rPr>
        <w:t xml:space="preserve">Defamatory, </w:t>
      </w:r>
      <w:r w:rsidR="00CB77F8" w:rsidRPr="00CF6BFD">
        <w:rPr>
          <w:rFonts w:asciiTheme="majorHAnsi" w:hAnsiTheme="majorHAnsi"/>
        </w:rPr>
        <w:t>offensive,</w:t>
      </w:r>
      <w:r w:rsidRPr="00CF6BFD">
        <w:rPr>
          <w:rFonts w:asciiTheme="majorHAnsi" w:hAnsiTheme="majorHAnsi"/>
        </w:rPr>
        <w:t xml:space="preserve"> or derogatory comments regarding the Preschool or any of the </w:t>
      </w:r>
      <w:r w:rsidRPr="00626D01">
        <w:rPr>
          <w:rFonts w:asciiTheme="majorHAnsi" w:hAnsiTheme="majorHAnsi"/>
        </w:rPr>
        <w:t>children</w:t>
      </w:r>
      <w:r w:rsidR="00626D01">
        <w:rPr>
          <w:rFonts w:asciiTheme="majorHAnsi" w:hAnsiTheme="majorHAnsi"/>
        </w:rPr>
        <w:t xml:space="preserve"> </w:t>
      </w:r>
      <w:r w:rsidRPr="00626D01">
        <w:rPr>
          <w:rFonts w:asciiTheme="majorHAnsi" w:hAnsiTheme="majorHAnsi"/>
        </w:rPr>
        <w:t>/</w:t>
      </w:r>
      <w:r w:rsidR="00626D01">
        <w:rPr>
          <w:rFonts w:asciiTheme="majorHAnsi" w:hAnsiTheme="majorHAnsi"/>
        </w:rPr>
        <w:t xml:space="preserve"> </w:t>
      </w:r>
      <w:r w:rsidRPr="00626D01">
        <w:rPr>
          <w:rFonts w:asciiTheme="majorHAnsi" w:hAnsiTheme="majorHAnsi"/>
        </w:rPr>
        <w:t>parents</w:t>
      </w:r>
      <w:r w:rsidR="00626D01">
        <w:rPr>
          <w:rFonts w:asciiTheme="majorHAnsi" w:hAnsiTheme="majorHAnsi"/>
        </w:rPr>
        <w:t xml:space="preserve"> </w:t>
      </w:r>
      <w:r w:rsidRPr="00626D01">
        <w:rPr>
          <w:rFonts w:asciiTheme="majorHAnsi" w:hAnsiTheme="majorHAnsi"/>
        </w:rPr>
        <w:t>/</w:t>
      </w:r>
      <w:r w:rsidR="00626D01">
        <w:rPr>
          <w:rFonts w:asciiTheme="majorHAnsi" w:hAnsiTheme="majorHAnsi"/>
        </w:rPr>
        <w:t xml:space="preserve"> </w:t>
      </w:r>
      <w:r w:rsidRPr="00626D01">
        <w:rPr>
          <w:rFonts w:asciiTheme="majorHAnsi" w:hAnsiTheme="majorHAnsi"/>
        </w:rPr>
        <w:t>staff at the preschool</w:t>
      </w:r>
      <w:r w:rsidR="00CB77F8">
        <w:rPr>
          <w:rFonts w:asciiTheme="majorHAnsi" w:hAnsiTheme="majorHAnsi"/>
        </w:rPr>
        <w:t>.</w:t>
      </w:r>
    </w:p>
    <w:p w14:paraId="4B4F669C" w14:textId="41A5CEFF" w:rsidR="00CF6BFD" w:rsidRPr="00CF6BFD" w:rsidRDefault="00CF6BFD" w:rsidP="006309E9">
      <w:pPr>
        <w:pStyle w:val="NormalWeb"/>
        <w:numPr>
          <w:ilvl w:val="0"/>
          <w:numId w:val="138"/>
        </w:numPr>
        <w:spacing w:before="0" w:beforeAutospacing="0" w:after="0" w:afterAutospacing="0"/>
        <w:jc w:val="both"/>
        <w:rPr>
          <w:rFonts w:asciiTheme="majorHAnsi" w:hAnsiTheme="majorHAnsi"/>
        </w:rPr>
      </w:pPr>
      <w:r w:rsidRPr="00CF6BFD">
        <w:rPr>
          <w:rFonts w:asciiTheme="majorHAnsi" w:hAnsiTheme="majorHAnsi"/>
        </w:rPr>
        <w:t>Discussing sensitive issues within earshot of your child or other children or other adults</w:t>
      </w:r>
      <w:r w:rsidR="00CB77F8">
        <w:rPr>
          <w:rFonts w:asciiTheme="majorHAnsi" w:hAnsiTheme="majorHAnsi"/>
        </w:rPr>
        <w:t>.</w:t>
      </w:r>
    </w:p>
    <w:p w14:paraId="40204045" w14:textId="1102DD0A" w:rsidR="00CF6BFD" w:rsidRPr="00CF6BFD" w:rsidRDefault="00CF6BFD" w:rsidP="006309E9">
      <w:pPr>
        <w:pStyle w:val="NormalWeb"/>
        <w:numPr>
          <w:ilvl w:val="0"/>
          <w:numId w:val="138"/>
        </w:numPr>
        <w:spacing w:before="0" w:beforeAutospacing="0" w:after="0" w:afterAutospacing="0"/>
        <w:jc w:val="both"/>
        <w:rPr>
          <w:rFonts w:asciiTheme="majorHAnsi" w:hAnsiTheme="majorHAnsi"/>
        </w:rPr>
      </w:pPr>
      <w:r w:rsidRPr="00CF6BFD">
        <w:rPr>
          <w:rFonts w:asciiTheme="majorHAnsi" w:hAnsiTheme="majorHAnsi"/>
        </w:rPr>
        <w:t>Taking photos or videos of children other than your own, unless agreed by a member of staff</w:t>
      </w:r>
      <w:r w:rsidR="00CB77F8">
        <w:rPr>
          <w:rFonts w:asciiTheme="majorHAnsi" w:hAnsiTheme="majorHAnsi"/>
        </w:rPr>
        <w:t>.</w:t>
      </w:r>
    </w:p>
    <w:p w14:paraId="304E697D" w14:textId="35E6784A" w:rsidR="00CF6BFD" w:rsidRPr="00CF6BFD" w:rsidRDefault="00CF6BFD" w:rsidP="006309E9">
      <w:pPr>
        <w:pStyle w:val="NormalWeb"/>
        <w:numPr>
          <w:ilvl w:val="0"/>
          <w:numId w:val="138"/>
        </w:numPr>
        <w:spacing w:before="0" w:beforeAutospacing="0" w:after="0" w:afterAutospacing="0"/>
        <w:jc w:val="both"/>
        <w:rPr>
          <w:rFonts w:asciiTheme="majorHAnsi" w:hAnsiTheme="majorHAnsi"/>
        </w:rPr>
      </w:pPr>
      <w:r w:rsidRPr="00CF6BFD">
        <w:rPr>
          <w:rFonts w:asciiTheme="majorHAnsi" w:hAnsiTheme="majorHAnsi"/>
        </w:rPr>
        <w:t>Using your mobile phone whilst in the preschool, as outlined in our Mobile Phone policy</w:t>
      </w:r>
      <w:r w:rsidR="00CB77F8">
        <w:rPr>
          <w:rFonts w:asciiTheme="majorHAnsi" w:hAnsiTheme="majorHAnsi"/>
        </w:rPr>
        <w:t>.</w:t>
      </w:r>
    </w:p>
    <w:p w14:paraId="4CA387DB" w14:textId="67838DCE" w:rsidR="00CF6BFD" w:rsidRPr="00CF6BFD" w:rsidRDefault="00CF6BFD" w:rsidP="006309E9">
      <w:pPr>
        <w:pStyle w:val="NormalWeb"/>
        <w:numPr>
          <w:ilvl w:val="0"/>
          <w:numId w:val="138"/>
        </w:numPr>
        <w:spacing w:before="0" w:beforeAutospacing="0" w:after="0" w:afterAutospacing="0"/>
        <w:jc w:val="both"/>
        <w:rPr>
          <w:rFonts w:asciiTheme="majorHAnsi" w:hAnsiTheme="majorHAnsi"/>
        </w:rPr>
      </w:pPr>
      <w:r w:rsidRPr="00CF6BFD">
        <w:rPr>
          <w:rFonts w:asciiTheme="majorHAnsi" w:hAnsiTheme="majorHAnsi"/>
        </w:rPr>
        <w:t>The use of physical aggression towards another adult or child. This includes physically punishing your own child on school premises</w:t>
      </w:r>
      <w:r w:rsidR="00CB77F8">
        <w:rPr>
          <w:rFonts w:asciiTheme="majorHAnsi" w:hAnsiTheme="majorHAnsi"/>
        </w:rPr>
        <w:t>.</w:t>
      </w:r>
    </w:p>
    <w:p w14:paraId="389FAC0F" w14:textId="3CE3FDD0" w:rsidR="00CF6BFD" w:rsidRDefault="00CF6BFD" w:rsidP="006309E9">
      <w:pPr>
        <w:pStyle w:val="NormalWeb"/>
        <w:numPr>
          <w:ilvl w:val="0"/>
          <w:numId w:val="138"/>
        </w:numPr>
        <w:spacing w:before="0" w:beforeAutospacing="0" w:after="0" w:afterAutospacing="0"/>
        <w:jc w:val="both"/>
        <w:rPr>
          <w:rFonts w:asciiTheme="majorHAnsi" w:hAnsiTheme="majorHAnsi"/>
        </w:rPr>
      </w:pPr>
      <w:r w:rsidRPr="00CF6BFD">
        <w:rPr>
          <w:rFonts w:asciiTheme="majorHAnsi" w:hAnsiTheme="majorHAnsi"/>
        </w:rPr>
        <w:t>Chastising someone else’s child</w:t>
      </w:r>
      <w:r w:rsidR="00CB77F8">
        <w:rPr>
          <w:rFonts w:asciiTheme="majorHAnsi" w:hAnsiTheme="majorHAnsi"/>
        </w:rPr>
        <w:t>.</w:t>
      </w:r>
    </w:p>
    <w:p w14:paraId="24D54E30" w14:textId="77777777" w:rsidR="00CF6BFD" w:rsidRPr="00CF6BFD" w:rsidRDefault="00CF6BFD" w:rsidP="00CF6BFD">
      <w:pPr>
        <w:pStyle w:val="NormalWeb"/>
        <w:spacing w:before="0" w:beforeAutospacing="0" w:after="0" w:afterAutospacing="0"/>
        <w:ind w:left="720"/>
        <w:jc w:val="both"/>
        <w:rPr>
          <w:rFonts w:asciiTheme="majorHAnsi" w:hAnsiTheme="majorHAnsi"/>
        </w:rPr>
      </w:pPr>
    </w:p>
    <w:p w14:paraId="60988A92" w14:textId="02F4F3C3" w:rsid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Preschool does not condone corporal punishment of children, and such acts are not permitted within the setting. Gossip and public criticism are unacceptable. There should be no discussion of concerns with other parents or children, in or out of the preschool grounds. Gossiping is destructive, not constructive. It can be described as bullying and can alienate families. Parents are always welcome to discuss a behaviour issue with members of staff and are encouraged to seek advice and guidance regarding appropriate and effective behaviour management strategies. This is also within our behaviour policy. </w:t>
      </w:r>
    </w:p>
    <w:p w14:paraId="0A3835B8" w14:textId="77777777" w:rsidR="00CF6BFD" w:rsidRPr="00CF6BFD" w:rsidRDefault="00CF6BFD" w:rsidP="00CF6BFD">
      <w:pPr>
        <w:pStyle w:val="NormalWeb"/>
        <w:spacing w:before="0" w:beforeAutospacing="0" w:after="0" w:afterAutospacing="0"/>
        <w:ind w:left="360"/>
        <w:jc w:val="both"/>
        <w:rPr>
          <w:rFonts w:asciiTheme="majorHAnsi" w:hAnsiTheme="majorHAnsi"/>
        </w:rPr>
      </w:pPr>
    </w:p>
    <w:p w14:paraId="5708FC0C" w14:textId="77777777" w:rsidR="00CF6BFD" w:rsidRPr="00CF6BFD" w:rsidRDefault="00CF6BFD" w:rsidP="00CF6BFD">
      <w:pPr>
        <w:pStyle w:val="NormalWeb"/>
        <w:spacing w:before="0" w:beforeAutospacing="0" w:after="0" w:afterAutospacing="0"/>
        <w:jc w:val="both"/>
        <w:rPr>
          <w:rFonts w:asciiTheme="majorHAnsi" w:hAnsiTheme="majorHAnsi"/>
          <w:b/>
          <w:bCs/>
        </w:rPr>
      </w:pPr>
      <w:r w:rsidRPr="00CF6BFD">
        <w:rPr>
          <w:rFonts w:asciiTheme="majorHAnsi" w:hAnsiTheme="majorHAnsi"/>
          <w:b/>
          <w:bCs/>
        </w:rPr>
        <w:t xml:space="preserve">Social Networking Sites </w:t>
      </w:r>
    </w:p>
    <w:p w14:paraId="0EBA3F9D" w14:textId="7E6E223B" w:rsid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Defamatory, </w:t>
      </w:r>
      <w:r w:rsidR="00CB77F8" w:rsidRPr="00CF6BFD">
        <w:rPr>
          <w:rFonts w:asciiTheme="majorHAnsi" w:hAnsiTheme="majorHAnsi"/>
        </w:rPr>
        <w:t>offensive,</w:t>
      </w:r>
      <w:r w:rsidRPr="00CF6BFD">
        <w:rPr>
          <w:rFonts w:asciiTheme="majorHAnsi" w:hAnsiTheme="majorHAnsi"/>
        </w:rPr>
        <w:t xml:space="preserve"> or derogatory comments regarding the preschool or any of the children / parents / staff, at the preschool on Facebook or other social sites. In the event that any pupil or parent/carer of a child/ren being educated at Cygnets Preschool is found to be posting libellous or defamatory comments on Facebook or other social network sites, they will be reported to the appropriate 'report abuse' section of the network site. All social network sites have clear rules about the content which can be posted on the </w:t>
      </w:r>
      <w:r w:rsidR="00CB77F8" w:rsidRPr="00CF6BFD">
        <w:rPr>
          <w:rFonts w:asciiTheme="majorHAnsi" w:hAnsiTheme="majorHAnsi"/>
        </w:rPr>
        <w:t>site,</w:t>
      </w:r>
      <w:r w:rsidRPr="00CF6BFD">
        <w:rPr>
          <w:rFonts w:asciiTheme="majorHAnsi" w:hAnsiTheme="majorHAnsi"/>
        </w:rPr>
        <w:t xml:space="preserve"> and they provide robust mechanisms to report contact or activity which breaches this. The Preschool will also expect that any parent/carer removes such comments/ material immediately. </w:t>
      </w:r>
    </w:p>
    <w:p w14:paraId="7D42E35E" w14:textId="77777777" w:rsidR="00CF6BFD" w:rsidRPr="00CF6BFD" w:rsidRDefault="00CF6BFD" w:rsidP="00CF6BFD">
      <w:pPr>
        <w:pStyle w:val="NormalWeb"/>
        <w:spacing w:before="0" w:beforeAutospacing="0" w:after="0" w:afterAutospacing="0"/>
        <w:jc w:val="both"/>
        <w:rPr>
          <w:rFonts w:asciiTheme="majorHAnsi" w:hAnsiTheme="majorHAnsi"/>
        </w:rPr>
      </w:pPr>
    </w:p>
    <w:p w14:paraId="3E90FB5D" w14:textId="2CC753F4" w:rsid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Any concerns you may have about the preschool must be made through the appropriate channels by speaking to the preschool manager/deputy, or the Chair of Committee, so they can be dealt with fairly, </w:t>
      </w:r>
      <w:r w:rsidR="00CB77F8" w:rsidRPr="00CF6BFD">
        <w:rPr>
          <w:rFonts w:asciiTheme="majorHAnsi" w:hAnsiTheme="majorHAnsi"/>
        </w:rPr>
        <w:t>appropriately,</w:t>
      </w:r>
      <w:r w:rsidRPr="00CF6BFD">
        <w:rPr>
          <w:rFonts w:asciiTheme="majorHAnsi" w:hAnsiTheme="majorHAnsi"/>
        </w:rPr>
        <w:t xml:space="preserve"> and effectively for all concerned. In serious cases the Preschool will also consider its legal options to deal with any such misuse of social networking and other sites. Additionally, and perhaps more importantly is the issue of cyber bullying and the use by one child or a parent to publicly humiliate another by inappropriate social network entry. We will take and deal with this as a serious incident of school bullying. Thankfully such incidents are extremely rare. </w:t>
      </w:r>
    </w:p>
    <w:p w14:paraId="5E0D4A73" w14:textId="77777777" w:rsidR="00CF6BFD" w:rsidRDefault="00CF6BFD" w:rsidP="00CF6BFD">
      <w:pPr>
        <w:pStyle w:val="NormalWeb"/>
        <w:spacing w:before="0" w:beforeAutospacing="0" w:after="0" w:afterAutospacing="0"/>
        <w:jc w:val="both"/>
        <w:rPr>
          <w:rFonts w:asciiTheme="majorHAnsi" w:hAnsiTheme="majorHAnsi"/>
        </w:rPr>
      </w:pPr>
    </w:p>
    <w:p w14:paraId="5AE06675" w14:textId="2FA21CA7" w:rsidR="00CF6BFD" w:rsidRPr="00CF6BFD" w:rsidRDefault="00CF6BFD" w:rsidP="00CF6BFD">
      <w:pPr>
        <w:pStyle w:val="NormalWeb"/>
        <w:spacing w:before="0" w:beforeAutospacing="0" w:after="0" w:afterAutospacing="0"/>
        <w:jc w:val="both"/>
        <w:rPr>
          <w:rFonts w:asciiTheme="majorHAnsi" w:hAnsiTheme="majorHAnsi"/>
        </w:rPr>
      </w:pPr>
      <w:r w:rsidRPr="00CF6BFD">
        <w:rPr>
          <w:rFonts w:asciiTheme="majorHAnsi" w:hAnsiTheme="majorHAnsi"/>
        </w:rPr>
        <w:t xml:space="preserve">Parents who choose to ignore, or not respect Cygnets Preschool’s values will have their childcare services terminated with immediate effect. We would expect that parents would make all persons responsible for collecting children aware of this policy. If we are unable to meet your needs, or our standards do not meet your requirements, we respect your right to choose alternative facilities. Thank you for your cooperation to ensure all children at Cygnets Preschool remain happy, </w:t>
      </w:r>
      <w:r w:rsidR="00CB77F8" w:rsidRPr="00CF6BFD">
        <w:rPr>
          <w:rFonts w:asciiTheme="majorHAnsi" w:hAnsiTheme="majorHAnsi"/>
        </w:rPr>
        <w:t>confident,</w:t>
      </w:r>
      <w:r w:rsidRPr="00CF6BFD">
        <w:rPr>
          <w:rFonts w:asciiTheme="majorHAnsi" w:hAnsiTheme="majorHAnsi"/>
        </w:rPr>
        <w:t xml:space="preserve"> and successful. </w:t>
      </w:r>
    </w:p>
    <w:p w14:paraId="279A8DB5" w14:textId="6DC78A57" w:rsidR="00CF6BFD" w:rsidRDefault="00CF6BFD">
      <w:pPr>
        <w:rPr>
          <w:rFonts w:asciiTheme="majorHAnsi" w:hAnsiTheme="majorHAnsi"/>
          <w:b/>
        </w:rPr>
      </w:pPr>
    </w:p>
    <w:p w14:paraId="095DDACC" w14:textId="77777777" w:rsidR="00CF6BFD" w:rsidRDefault="00CF6BFD">
      <w:pPr>
        <w:rPr>
          <w:rFonts w:asciiTheme="majorHAnsi" w:hAnsiTheme="majorHAnsi"/>
          <w:b/>
        </w:rPr>
      </w:pPr>
      <w:r>
        <w:rPr>
          <w:rFonts w:asciiTheme="majorHAnsi" w:hAnsiTheme="majorHAnsi"/>
          <w:b/>
        </w:rPr>
        <w:br w:type="page"/>
      </w:r>
    </w:p>
    <w:p w14:paraId="7BC67613" w14:textId="1E038DA6" w:rsidR="005A4737" w:rsidRPr="00AC3FCC" w:rsidRDefault="005A4737" w:rsidP="005B5840">
      <w:pPr>
        <w:jc w:val="center"/>
        <w:rPr>
          <w:rFonts w:asciiTheme="majorHAnsi" w:hAnsiTheme="majorHAnsi"/>
          <w:b/>
        </w:rPr>
      </w:pPr>
      <w:r w:rsidRPr="00AC3FCC">
        <w:rPr>
          <w:rFonts w:asciiTheme="majorHAnsi" w:hAnsiTheme="majorHAnsi"/>
          <w:b/>
        </w:rPr>
        <w:lastRenderedPageBreak/>
        <w:t>Cygnets Preschool</w:t>
      </w:r>
    </w:p>
    <w:p w14:paraId="07ACC0B3" w14:textId="77777777" w:rsidR="005A4737" w:rsidRPr="00AC3FCC" w:rsidRDefault="005A4737" w:rsidP="005A4737">
      <w:pPr>
        <w:jc w:val="center"/>
        <w:rPr>
          <w:rFonts w:asciiTheme="majorHAnsi" w:hAnsiTheme="majorHAnsi"/>
          <w:b/>
        </w:rPr>
      </w:pPr>
      <w:r w:rsidRPr="00AC3FCC">
        <w:rPr>
          <w:rFonts w:asciiTheme="majorHAnsi" w:hAnsiTheme="majorHAnsi"/>
          <w:b/>
        </w:rPr>
        <w:t>Parental Involvement Policy</w:t>
      </w:r>
    </w:p>
    <w:p w14:paraId="09694801" w14:textId="77777777" w:rsidR="005A4737" w:rsidRPr="00AC3FCC" w:rsidRDefault="005A4737" w:rsidP="005A4737">
      <w:pPr>
        <w:jc w:val="both"/>
        <w:rPr>
          <w:rFonts w:asciiTheme="majorHAnsi" w:hAnsiTheme="majorHAnsi"/>
        </w:rPr>
      </w:pPr>
    </w:p>
    <w:p w14:paraId="26FC11F3" w14:textId="103D9CA9" w:rsidR="005A4737" w:rsidRPr="00AC3FCC" w:rsidRDefault="005A4737" w:rsidP="005A4737">
      <w:pPr>
        <w:jc w:val="both"/>
        <w:rPr>
          <w:rFonts w:asciiTheme="majorHAnsi" w:hAnsiTheme="majorHAnsi"/>
        </w:rPr>
      </w:pPr>
      <w:r w:rsidRPr="00AC3FCC">
        <w:rPr>
          <w:rFonts w:asciiTheme="majorHAnsi" w:hAnsiTheme="majorHAnsi"/>
        </w:rPr>
        <w:t>We believe that children benefit most from early years education and care when parents</w:t>
      </w:r>
      <w:r w:rsidR="006051A9">
        <w:rPr>
          <w:rFonts w:asciiTheme="majorHAnsi" w:hAnsiTheme="majorHAnsi"/>
        </w:rPr>
        <w:t>/carers</w:t>
      </w:r>
      <w:r w:rsidRPr="00AC3FCC">
        <w:rPr>
          <w:rFonts w:asciiTheme="majorHAnsi" w:hAnsiTheme="majorHAnsi"/>
        </w:rPr>
        <w:t xml:space="preserve"> and settings work together in partnership.</w:t>
      </w:r>
    </w:p>
    <w:p w14:paraId="2F496AF9" w14:textId="77777777" w:rsidR="005A4737" w:rsidRPr="00AC3FCC" w:rsidRDefault="005A4737" w:rsidP="005A4737">
      <w:pPr>
        <w:jc w:val="both"/>
        <w:rPr>
          <w:rFonts w:asciiTheme="majorHAnsi" w:hAnsiTheme="majorHAnsi"/>
        </w:rPr>
      </w:pPr>
    </w:p>
    <w:p w14:paraId="2E99A82D" w14:textId="77777777" w:rsidR="005A4737" w:rsidRPr="00AC3FCC" w:rsidRDefault="005A4737" w:rsidP="005A4737">
      <w:pPr>
        <w:jc w:val="both"/>
        <w:rPr>
          <w:rFonts w:asciiTheme="majorHAnsi" w:hAnsiTheme="majorHAnsi"/>
          <w:b/>
        </w:rPr>
      </w:pPr>
      <w:r w:rsidRPr="00AC3FCC">
        <w:rPr>
          <w:rFonts w:asciiTheme="majorHAnsi" w:hAnsiTheme="majorHAnsi"/>
          <w:b/>
        </w:rPr>
        <w:t>Our aim</w:t>
      </w:r>
    </w:p>
    <w:p w14:paraId="57D59865" w14:textId="55F4A7FD" w:rsidR="005A4737" w:rsidRPr="00AC3FCC" w:rsidRDefault="005A4737" w:rsidP="005A4737">
      <w:pPr>
        <w:jc w:val="both"/>
        <w:rPr>
          <w:rFonts w:asciiTheme="majorHAnsi" w:hAnsiTheme="majorHAnsi"/>
        </w:rPr>
      </w:pPr>
      <w:r w:rsidRPr="00AC3FCC">
        <w:rPr>
          <w:rFonts w:asciiTheme="majorHAnsi" w:hAnsiTheme="majorHAnsi"/>
        </w:rPr>
        <w:t>It is our aim to support parents</w:t>
      </w:r>
      <w:r w:rsidR="006051A9">
        <w:rPr>
          <w:rFonts w:asciiTheme="majorHAnsi" w:hAnsiTheme="majorHAnsi"/>
        </w:rPr>
        <w:t>/carers</w:t>
      </w:r>
      <w:r w:rsidRPr="00AC3FCC">
        <w:rPr>
          <w:rFonts w:asciiTheme="majorHAnsi" w:hAnsiTheme="majorHAnsi"/>
        </w:rPr>
        <w:t xml:space="preserve"> as their children’s first and most important educators, by involving them in their children’s education, and in the life of the setting. </w:t>
      </w:r>
    </w:p>
    <w:p w14:paraId="3844308F" w14:textId="77777777" w:rsidR="005A4737" w:rsidRPr="00AC3FCC" w:rsidRDefault="005A4737" w:rsidP="005A4737">
      <w:pPr>
        <w:jc w:val="both"/>
        <w:rPr>
          <w:rFonts w:asciiTheme="majorHAnsi" w:hAnsiTheme="majorHAnsi"/>
        </w:rPr>
      </w:pPr>
    </w:p>
    <w:p w14:paraId="2B07BDEF" w14:textId="7B1FBC9E" w:rsidR="005A4737" w:rsidRPr="00AC3FCC" w:rsidRDefault="005A4737" w:rsidP="005A4737">
      <w:pPr>
        <w:jc w:val="both"/>
        <w:rPr>
          <w:rFonts w:asciiTheme="majorHAnsi" w:hAnsiTheme="majorHAnsi"/>
        </w:rPr>
      </w:pPr>
      <w:r w:rsidRPr="00AC3FCC">
        <w:rPr>
          <w:rFonts w:asciiTheme="majorHAnsi" w:hAnsiTheme="majorHAnsi"/>
        </w:rPr>
        <w:t xml:space="preserve">Some </w:t>
      </w:r>
      <w:r w:rsidR="002D1D37">
        <w:rPr>
          <w:rFonts w:asciiTheme="majorHAnsi" w:hAnsiTheme="majorHAnsi"/>
        </w:rPr>
        <w:t xml:space="preserve">parents/carers </w:t>
      </w:r>
      <w:r w:rsidRPr="00AC3FCC">
        <w:rPr>
          <w:rFonts w:asciiTheme="majorHAnsi" w:hAnsiTheme="majorHAnsi"/>
        </w:rPr>
        <w:t xml:space="preserve">are less well represented in early years setting; these include fathers, </w:t>
      </w:r>
      <w:r w:rsidR="002D1D37">
        <w:rPr>
          <w:rFonts w:asciiTheme="majorHAnsi" w:hAnsiTheme="majorHAnsi"/>
        </w:rPr>
        <w:t xml:space="preserve">parents/carers </w:t>
      </w:r>
      <w:r w:rsidRPr="00AC3FCC">
        <w:rPr>
          <w:rFonts w:asciiTheme="majorHAnsi" w:hAnsiTheme="majorHAnsi"/>
        </w:rPr>
        <w:t xml:space="preserve">who live apart from their children but who still play a part in their lives as well as working parents. In carrying out the following procedures, we ensure all </w:t>
      </w:r>
      <w:r w:rsidR="002D1D37">
        <w:rPr>
          <w:rFonts w:asciiTheme="majorHAnsi" w:hAnsiTheme="majorHAnsi"/>
        </w:rPr>
        <w:t xml:space="preserve">parents/carers </w:t>
      </w:r>
      <w:r w:rsidRPr="00AC3FCC">
        <w:rPr>
          <w:rFonts w:asciiTheme="majorHAnsi" w:hAnsiTheme="majorHAnsi"/>
        </w:rPr>
        <w:t>are included:</w:t>
      </w:r>
    </w:p>
    <w:p w14:paraId="630E4773" w14:textId="77777777" w:rsidR="005A4737" w:rsidRPr="00AC3FCC" w:rsidRDefault="005A4737" w:rsidP="005A4737">
      <w:pPr>
        <w:jc w:val="both"/>
        <w:rPr>
          <w:rFonts w:asciiTheme="majorHAnsi" w:hAnsiTheme="majorHAnsi"/>
        </w:rPr>
      </w:pPr>
    </w:p>
    <w:p w14:paraId="35D7E783" w14:textId="661C6360" w:rsidR="005A4737" w:rsidRPr="00AC3FCC" w:rsidRDefault="005A4737" w:rsidP="00626D01">
      <w:pPr>
        <w:ind w:left="720"/>
        <w:jc w:val="both"/>
        <w:rPr>
          <w:rFonts w:asciiTheme="majorHAnsi" w:hAnsiTheme="majorHAnsi"/>
        </w:rPr>
      </w:pPr>
      <w:r w:rsidRPr="00AC3FCC">
        <w:rPr>
          <w:rFonts w:asciiTheme="majorHAnsi" w:hAnsiTheme="majorHAnsi"/>
        </w:rPr>
        <w:t>When we refer to ‘parents</w:t>
      </w:r>
      <w:r w:rsidR="006051A9">
        <w:rPr>
          <w:rFonts w:asciiTheme="majorHAnsi" w:hAnsiTheme="majorHAnsi"/>
        </w:rPr>
        <w:t>/carers</w:t>
      </w:r>
      <w:r w:rsidRPr="00AC3FCC">
        <w:rPr>
          <w:rFonts w:asciiTheme="majorHAnsi" w:hAnsiTheme="majorHAnsi"/>
        </w:rPr>
        <w:t xml:space="preserve">’ we mean both mothers and fathers; these include both natural or birth </w:t>
      </w:r>
      <w:r w:rsidR="002D1D37">
        <w:rPr>
          <w:rFonts w:asciiTheme="majorHAnsi" w:hAnsiTheme="majorHAnsi"/>
        </w:rPr>
        <w:t xml:space="preserve">parents/carers </w:t>
      </w:r>
      <w:r w:rsidRPr="00AC3FCC">
        <w:rPr>
          <w:rFonts w:asciiTheme="majorHAnsi" w:hAnsiTheme="majorHAnsi"/>
        </w:rPr>
        <w:t xml:space="preserve">as well as </w:t>
      </w:r>
      <w:r w:rsidR="002F340E" w:rsidRPr="00AC3FCC">
        <w:rPr>
          <w:rFonts w:asciiTheme="majorHAnsi" w:hAnsiTheme="majorHAnsi"/>
        </w:rPr>
        <w:t>step</w:t>
      </w:r>
      <w:r w:rsidR="002D1D37">
        <w:rPr>
          <w:rFonts w:asciiTheme="majorHAnsi" w:hAnsiTheme="majorHAnsi"/>
        </w:rPr>
        <w:t xml:space="preserve">parents </w:t>
      </w:r>
      <w:r w:rsidRPr="00AC3FCC">
        <w:rPr>
          <w:rFonts w:asciiTheme="majorHAnsi" w:hAnsiTheme="majorHAnsi"/>
        </w:rPr>
        <w:t>and parents</w:t>
      </w:r>
      <w:r w:rsidR="002D1D37">
        <w:rPr>
          <w:rFonts w:asciiTheme="majorHAnsi" w:hAnsiTheme="majorHAnsi"/>
        </w:rPr>
        <w:t>/carers</w:t>
      </w:r>
      <w:r w:rsidRPr="00AC3FCC">
        <w:rPr>
          <w:rFonts w:asciiTheme="majorHAnsi" w:hAnsiTheme="majorHAnsi"/>
        </w:rPr>
        <w:t xml:space="preserve"> who do not live with their </w:t>
      </w:r>
      <w:r w:rsidR="002F340E" w:rsidRPr="00AC3FCC">
        <w:rPr>
          <w:rFonts w:asciiTheme="majorHAnsi" w:hAnsiTheme="majorHAnsi"/>
        </w:rPr>
        <w:t>children but</w:t>
      </w:r>
      <w:r w:rsidRPr="00AC3FCC">
        <w:rPr>
          <w:rFonts w:asciiTheme="majorHAnsi" w:hAnsiTheme="majorHAnsi"/>
        </w:rPr>
        <w:t xml:space="preserve"> have contact with them and play a part in their lives. ‘Parents’ also include same sex </w:t>
      </w:r>
      <w:r w:rsidR="002D1D37">
        <w:rPr>
          <w:rFonts w:asciiTheme="majorHAnsi" w:hAnsiTheme="majorHAnsi"/>
        </w:rPr>
        <w:t xml:space="preserve">parents/carers </w:t>
      </w:r>
      <w:r w:rsidRPr="00AC3FCC">
        <w:rPr>
          <w:rFonts w:asciiTheme="majorHAnsi" w:hAnsiTheme="majorHAnsi"/>
        </w:rPr>
        <w:t>as well as foster parents.</w:t>
      </w:r>
    </w:p>
    <w:p w14:paraId="36D9532C" w14:textId="7238C34B" w:rsidR="005A4737" w:rsidRPr="00AC3FCC" w:rsidRDefault="005A4737" w:rsidP="00626D01">
      <w:pPr>
        <w:ind w:left="720"/>
        <w:jc w:val="both"/>
        <w:rPr>
          <w:rFonts w:asciiTheme="majorHAnsi" w:hAnsiTheme="majorHAnsi"/>
        </w:rPr>
      </w:pPr>
      <w:r w:rsidRPr="00AC3FCC">
        <w:rPr>
          <w:rFonts w:asciiTheme="majorHAnsi" w:hAnsiTheme="majorHAnsi"/>
        </w:rPr>
        <w:t xml:space="preserve">‘Parental responsibility is all the rights, duties, powers and responsibilities and authority which by law a parent of a child has in relation to the child and </w:t>
      </w:r>
      <w:r w:rsidR="006051A9">
        <w:rPr>
          <w:rFonts w:asciiTheme="majorHAnsi" w:hAnsiTheme="majorHAnsi"/>
        </w:rPr>
        <w:t>their</w:t>
      </w:r>
      <w:r w:rsidRPr="00AC3FCC">
        <w:rPr>
          <w:rFonts w:asciiTheme="majorHAnsi" w:hAnsiTheme="majorHAnsi"/>
        </w:rPr>
        <w:t xml:space="preserve"> property. </w:t>
      </w:r>
    </w:p>
    <w:p w14:paraId="4A589CDF" w14:textId="3B406B83" w:rsidR="005A4737" w:rsidRPr="00AC3FCC" w:rsidRDefault="005A4737" w:rsidP="00626D01">
      <w:pPr>
        <w:ind w:left="720"/>
        <w:jc w:val="both"/>
        <w:rPr>
          <w:rFonts w:asciiTheme="majorHAnsi" w:hAnsiTheme="majorHAnsi"/>
          <w:i/>
        </w:rPr>
      </w:pPr>
      <w:r w:rsidRPr="00AC3FCC">
        <w:rPr>
          <w:rFonts w:asciiTheme="majorHAnsi" w:hAnsiTheme="majorHAnsi"/>
          <w:i/>
          <w:sz w:val="22"/>
          <w:szCs w:val="22"/>
        </w:rPr>
        <w:t xml:space="preserve">(For a full explanation of who has parental responsibility, refer to the </w:t>
      </w:r>
      <w:r w:rsidR="00E6247D" w:rsidRPr="00AC3FCC">
        <w:rPr>
          <w:rFonts w:asciiTheme="majorHAnsi" w:hAnsiTheme="majorHAnsi"/>
          <w:i/>
          <w:sz w:val="22"/>
          <w:szCs w:val="22"/>
        </w:rPr>
        <w:t>Early Years’ Alliance</w:t>
      </w:r>
      <w:r w:rsidRPr="00AC3FCC">
        <w:rPr>
          <w:rFonts w:asciiTheme="majorHAnsi" w:hAnsiTheme="majorHAnsi"/>
          <w:i/>
          <w:sz w:val="22"/>
          <w:szCs w:val="22"/>
        </w:rPr>
        <w:t>’s Child Protection Record publication)</w:t>
      </w:r>
    </w:p>
    <w:p w14:paraId="4486E157" w14:textId="77777777" w:rsidR="005A4737" w:rsidRPr="00AC3FCC" w:rsidRDefault="005A4737" w:rsidP="005A4737">
      <w:pPr>
        <w:jc w:val="both"/>
        <w:rPr>
          <w:rFonts w:asciiTheme="majorHAnsi" w:hAnsiTheme="majorHAnsi"/>
          <w:i/>
        </w:rPr>
      </w:pPr>
    </w:p>
    <w:p w14:paraId="057FA7A4" w14:textId="77777777" w:rsidR="005A4737" w:rsidRPr="00AC3FCC" w:rsidRDefault="005A4737" w:rsidP="005A4737">
      <w:pPr>
        <w:jc w:val="both"/>
        <w:rPr>
          <w:rFonts w:asciiTheme="majorHAnsi" w:hAnsiTheme="majorHAnsi"/>
          <w:b/>
        </w:rPr>
      </w:pPr>
      <w:r w:rsidRPr="00AC3FCC">
        <w:rPr>
          <w:rFonts w:asciiTheme="majorHAnsi" w:hAnsiTheme="majorHAnsi"/>
          <w:b/>
        </w:rPr>
        <w:t>Procedures</w:t>
      </w:r>
    </w:p>
    <w:p w14:paraId="0D4EFAAD" w14:textId="15F55EEE"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have a means to ensure all parents</w:t>
      </w:r>
      <w:r w:rsidR="006051A9">
        <w:rPr>
          <w:rFonts w:asciiTheme="majorHAnsi" w:hAnsiTheme="majorHAnsi"/>
        </w:rPr>
        <w:t>/carers</w:t>
      </w:r>
      <w:r w:rsidRPr="00AC3FCC">
        <w:rPr>
          <w:rFonts w:asciiTheme="majorHAnsi" w:hAnsiTheme="majorHAnsi"/>
        </w:rPr>
        <w:t xml:space="preserve"> are included – that may mean we have different strategies for involving fathers or parents</w:t>
      </w:r>
      <w:r w:rsidR="006051A9">
        <w:rPr>
          <w:rFonts w:asciiTheme="majorHAnsi" w:hAnsiTheme="majorHAnsi"/>
        </w:rPr>
        <w:t>/carers</w:t>
      </w:r>
      <w:r w:rsidRPr="00AC3FCC">
        <w:rPr>
          <w:rFonts w:asciiTheme="majorHAnsi" w:hAnsiTheme="majorHAnsi"/>
        </w:rPr>
        <w:t xml:space="preserve"> who work or live apart from their </w:t>
      </w:r>
      <w:r w:rsidR="00CB77F8" w:rsidRPr="00AC3FCC">
        <w:rPr>
          <w:rFonts w:asciiTheme="majorHAnsi" w:hAnsiTheme="majorHAnsi"/>
        </w:rPr>
        <w:t>children.</w:t>
      </w:r>
    </w:p>
    <w:p w14:paraId="29F365E3" w14:textId="01479001"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consult with all parents</w:t>
      </w:r>
      <w:r w:rsidR="006051A9">
        <w:rPr>
          <w:rFonts w:asciiTheme="majorHAnsi" w:hAnsiTheme="majorHAnsi"/>
        </w:rPr>
        <w:t>/carers</w:t>
      </w:r>
      <w:r w:rsidRPr="00AC3FCC">
        <w:rPr>
          <w:rFonts w:asciiTheme="majorHAnsi" w:hAnsiTheme="majorHAnsi"/>
        </w:rPr>
        <w:t xml:space="preserve"> to find out what works best for them</w:t>
      </w:r>
      <w:r w:rsidR="00CB77F8">
        <w:rPr>
          <w:rFonts w:asciiTheme="majorHAnsi" w:hAnsiTheme="majorHAnsi"/>
        </w:rPr>
        <w:t>.</w:t>
      </w:r>
    </w:p>
    <w:p w14:paraId="7998814A" w14:textId="316C2B0A"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ensure ongoing dialogue with parents</w:t>
      </w:r>
      <w:r w:rsidR="006051A9">
        <w:rPr>
          <w:rFonts w:asciiTheme="majorHAnsi" w:hAnsiTheme="majorHAnsi"/>
        </w:rPr>
        <w:t>/carers</w:t>
      </w:r>
      <w:r w:rsidRPr="00AC3FCC">
        <w:rPr>
          <w:rFonts w:asciiTheme="majorHAnsi" w:hAnsiTheme="majorHAnsi"/>
        </w:rPr>
        <w:t xml:space="preserve"> to improve our knowledge of the needs of their children and to support their families</w:t>
      </w:r>
      <w:r w:rsidR="00CB77F8">
        <w:rPr>
          <w:rFonts w:asciiTheme="majorHAnsi" w:hAnsiTheme="majorHAnsi"/>
        </w:rPr>
        <w:t>.</w:t>
      </w:r>
    </w:p>
    <w:p w14:paraId="6AA4ED30" w14:textId="1DBBECB6"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inform all parents</w:t>
      </w:r>
      <w:r w:rsidR="006051A9">
        <w:rPr>
          <w:rFonts w:asciiTheme="majorHAnsi" w:hAnsiTheme="majorHAnsi"/>
        </w:rPr>
        <w:t>/carers</w:t>
      </w:r>
      <w:r w:rsidRPr="00AC3FCC">
        <w:rPr>
          <w:rFonts w:asciiTheme="majorHAnsi" w:hAnsiTheme="majorHAnsi"/>
        </w:rPr>
        <w:t xml:space="preserve"> about how the setting is run and its policies through access to written information and through regular informal communication. We check to ensure parents</w:t>
      </w:r>
      <w:r w:rsidR="006051A9">
        <w:rPr>
          <w:rFonts w:asciiTheme="majorHAnsi" w:hAnsiTheme="majorHAnsi"/>
        </w:rPr>
        <w:t>/carers</w:t>
      </w:r>
      <w:r w:rsidRPr="00AC3FCC">
        <w:rPr>
          <w:rFonts w:asciiTheme="majorHAnsi" w:hAnsiTheme="majorHAnsi"/>
        </w:rPr>
        <w:t xml:space="preserve"> understand the information given to them</w:t>
      </w:r>
      <w:r w:rsidR="00CB77F8">
        <w:rPr>
          <w:rFonts w:asciiTheme="majorHAnsi" w:hAnsiTheme="majorHAnsi"/>
        </w:rPr>
        <w:t>.</w:t>
      </w:r>
    </w:p>
    <w:p w14:paraId="542C4DA3" w14:textId="4D74CB6F"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encourage and support parents</w:t>
      </w:r>
      <w:r w:rsidR="006051A9">
        <w:rPr>
          <w:rFonts w:asciiTheme="majorHAnsi" w:hAnsiTheme="majorHAnsi"/>
        </w:rPr>
        <w:t>/carers</w:t>
      </w:r>
      <w:r w:rsidRPr="00AC3FCC">
        <w:rPr>
          <w:rFonts w:asciiTheme="majorHAnsi" w:hAnsiTheme="majorHAnsi"/>
        </w:rPr>
        <w:t xml:space="preserve"> to play an active part in </w:t>
      </w:r>
      <w:r w:rsidR="006051A9">
        <w:rPr>
          <w:rFonts w:asciiTheme="majorHAnsi" w:hAnsiTheme="majorHAnsi"/>
        </w:rPr>
        <w:t xml:space="preserve">our </w:t>
      </w:r>
      <w:r w:rsidRPr="00AC3FCC">
        <w:rPr>
          <w:rFonts w:asciiTheme="majorHAnsi" w:hAnsiTheme="majorHAnsi"/>
        </w:rPr>
        <w:t>Preschool, by becoming committee members</w:t>
      </w:r>
      <w:r w:rsidR="00CB77F8">
        <w:rPr>
          <w:rFonts w:asciiTheme="majorHAnsi" w:hAnsiTheme="majorHAnsi"/>
        </w:rPr>
        <w:t>.</w:t>
      </w:r>
    </w:p>
    <w:p w14:paraId="42AB4214" w14:textId="14AD4432"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inform all parents</w:t>
      </w:r>
      <w:r w:rsidR="006051A9">
        <w:rPr>
          <w:rFonts w:asciiTheme="majorHAnsi" w:hAnsiTheme="majorHAnsi"/>
        </w:rPr>
        <w:t>/carers</w:t>
      </w:r>
      <w:r w:rsidRPr="00AC3FCC">
        <w:rPr>
          <w:rFonts w:asciiTheme="majorHAnsi" w:hAnsiTheme="majorHAnsi"/>
        </w:rPr>
        <w:t xml:space="preserve"> on a regular basis about their children’s progress</w:t>
      </w:r>
      <w:r w:rsidR="00CB77F8">
        <w:rPr>
          <w:rFonts w:asciiTheme="majorHAnsi" w:hAnsiTheme="majorHAnsi"/>
        </w:rPr>
        <w:t>.</w:t>
      </w:r>
    </w:p>
    <w:p w14:paraId="3F12C744" w14:textId="6C0D16BC"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involve parents</w:t>
      </w:r>
      <w:r w:rsidR="006051A9">
        <w:rPr>
          <w:rFonts w:asciiTheme="majorHAnsi" w:hAnsiTheme="majorHAnsi"/>
        </w:rPr>
        <w:t>/carers</w:t>
      </w:r>
      <w:r w:rsidRPr="00AC3FCC">
        <w:rPr>
          <w:rFonts w:asciiTheme="majorHAnsi" w:hAnsiTheme="majorHAnsi"/>
        </w:rPr>
        <w:t xml:space="preserve"> in the shared record keeping about their children – either formally or </w:t>
      </w:r>
      <w:r w:rsidR="00CB77F8" w:rsidRPr="00AC3FCC">
        <w:rPr>
          <w:rFonts w:asciiTheme="majorHAnsi" w:hAnsiTheme="majorHAnsi"/>
        </w:rPr>
        <w:t>informally and</w:t>
      </w:r>
      <w:r w:rsidRPr="00AC3FCC">
        <w:rPr>
          <w:rFonts w:asciiTheme="majorHAnsi" w:hAnsiTheme="majorHAnsi"/>
        </w:rPr>
        <w:t xml:space="preserve"> ensure parents</w:t>
      </w:r>
      <w:r w:rsidR="006051A9">
        <w:rPr>
          <w:rFonts w:asciiTheme="majorHAnsi" w:hAnsiTheme="majorHAnsi"/>
        </w:rPr>
        <w:t>/carers</w:t>
      </w:r>
      <w:r w:rsidRPr="00AC3FCC">
        <w:rPr>
          <w:rFonts w:asciiTheme="majorHAnsi" w:hAnsiTheme="majorHAnsi"/>
        </w:rPr>
        <w:t xml:space="preserve"> have access to their children’s learning journey</w:t>
      </w:r>
      <w:r w:rsidR="00CB77F8">
        <w:rPr>
          <w:rFonts w:asciiTheme="majorHAnsi" w:hAnsiTheme="majorHAnsi"/>
        </w:rPr>
        <w:t>.</w:t>
      </w:r>
    </w:p>
    <w:p w14:paraId="4E7358EA" w14:textId="46905FC8"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provide opportunities for parents</w:t>
      </w:r>
      <w:r w:rsidR="006051A9">
        <w:rPr>
          <w:rFonts w:asciiTheme="majorHAnsi" w:hAnsiTheme="majorHAnsi"/>
        </w:rPr>
        <w:t>/carers</w:t>
      </w:r>
      <w:r w:rsidRPr="00AC3FCC">
        <w:rPr>
          <w:rFonts w:asciiTheme="majorHAnsi" w:hAnsiTheme="majorHAnsi"/>
        </w:rPr>
        <w:t xml:space="preserve"> to contribute their own skills, </w:t>
      </w:r>
      <w:r w:rsidR="00CB77F8" w:rsidRPr="00AC3FCC">
        <w:rPr>
          <w:rFonts w:asciiTheme="majorHAnsi" w:hAnsiTheme="majorHAnsi"/>
        </w:rPr>
        <w:t>knowledge,</w:t>
      </w:r>
      <w:r w:rsidRPr="00AC3FCC">
        <w:rPr>
          <w:rFonts w:asciiTheme="majorHAnsi" w:hAnsiTheme="majorHAnsi"/>
        </w:rPr>
        <w:t xml:space="preserve"> and interests to the activities of the setting</w:t>
      </w:r>
      <w:r w:rsidR="00CB77F8">
        <w:rPr>
          <w:rFonts w:asciiTheme="majorHAnsi" w:hAnsiTheme="majorHAnsi"/>
        </w:rPr>
        <w:t>.</w:t>
      </w:r>
    </w:p>
    <w:p w14:paraId="3A26E159" w14:textId="65AEBEE8"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provide information about opportunities to be involved in the setting in ways that are accessible to parents</w:t>
      </w:r>
      <w:r w:rsidR="006051A9">
        <w:rPr>
          <w:rFonts w:asciiTheme="majorHAnsi" w:hAnsiTheme="majorHAnsi"/>
        </w:rPr>
        <w:t>/carers</w:t>
      </w:r>
      <w:r w:rsidRPr="00AC3FCC">
        <w:rPr>
          <w:rFonts w:asciiTheme="majorHAnsi" w:hAnsiTheme="majorHAnsi"/>
        </w:rPr>
        <w:t xml:space="preserve"> with basic skills, needs, or those for whom English is an additional language</w:t>
      </w:r>
      <w:r w:rsidR="00CB77F8">
        <w:rPr>
          <w:rFonts w:asciiTheme="majorHAnsi" w:hAnsiTheme="majorHAnsi"/>
        </w:rPr>
        <w:t>.</w:t>
      </w:r>
    </w:p>
    <w:p w14:paraId="009FF318" w14:textId="5E472315"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 xml:space="preserve">We hold meetings in venues that are accessible, </w:t>
      </w:r>
      <w:r w:rsidR="00CB77F8" w:rsidRPr="00AC3FCC">
        <w:rPr>
          <w:rFonts w:asciiTheme="majorHAnsi" w:hAnsiTheme="majorHAnsi"/>
        </w:rPr>
        <w:t>inclusive,</w:t>
      </w:r>
      <w:r w:rsidRPr="00AC3FCC">
        <w:rPr>
          <w:rFonts w:asciiTheme="majorHAnsi" w:hAnsiTheme="majorHAnsi"/>
        </w:rPr>
        <w:t xml:space="preserve"> and appropriate for all</w:t>
      </w:r>
      <w:r w:rsidR="00CB77F8">
        <w:rPr>
          <w:rFonts w:asciiTheme="majorHAnsi" w:hAnsiTheme="majorHAnsi"/>
        </w:rPr>
        <w:t>.</w:t>
      </w:r>
    </w:p>
    <w:p w14:paraId="133D9871" w14:textId="2A8CA56E"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welcome the contributions of parents</w:t>
      </w:r>
      <w:r w:rsidR="006051A9">
        <w:rPr>
          <w:rFonts w:asciiTheme="majorHAnsi" w:hAnsiTheme="majorHAnsi"/>
        </w:rPr>
        <w:t>/carers</w:t>
      </w:r>
      <w:r w:rsidRPr="00AC3FCC">
        <w:rPr>
          <w:rFonts w:asciiTheme="majorHAnsi" w:hAnsiTheme="majorHAnsi"/>
        </w:rPr>
        <w:t>, in whatever form these may take</w:t>
      </w:r>
      <w:r w:rsidR="00CB77F8">
        <w:rPr>
          <w:rFonts w:asciiTheme="majorHAnsi" w:hAnsiTheme="majorHAnsi"/>
        </w:rPr>
        <w:t>.</w:t>
      </w:r>
    </w:p>
    <w:p w14:paraId="3D0DEDC9" w14:textId="70B34081"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inform all parents</w:t>
      </w:r>
      <w:r w:rsidR="006051A9">
        <w:rPr>
          <w:rFonts w:asciiTheme="majorHAnsi" w:hAnsiTheme="majorHAnsi"/>
        </w:rPr>
        <w:t>/carers</w:t>
      </w:r>
      <w:r w:rsidRPr="00AC3FCC">
        <w:rPr>
          <w:rFonts w:asciiTheme="majorHAnsi" w:hAnsiTheme="majorHAnsi"/>
        </w:rPr>
        <w:t xml:space="preserve"> of the systems for registering queries, complaints or suggestions and check these are understood. All parents</w:t>
      </w:r>
      <w:r w:rsidR="006051A9">
        <w:rPr>
          <w:rFonts w:asciiTheme="majorHAnsi" w:hAnsiTheme="majorHAnsi"/>
        </w:rPr>
        <w:t>/carers</w:t>
      </w:r>
      <w:r w:rsidRPr="00AC3FCC">
        <w:rPr>
          <w:rFonts w:asciiTheme="majorHAnsi" w:hAnsiTheme="majorHAnsi"/>
        </w:rPr>
        <w:t xml:space="preserve"> have access to our written </w:t>
      </w:r>
      <w:r w:rsidR="00D50CC4" w:rsidRPr="00AC3FCC">
        <w:rPr>
          <w:rFonts w:asciiTheme="majorHAnsi" w:hAnsiTheme="majorHAnsi"/>
        </w:rPr>
        <w:t>complaint’s</w:t>
      </w:r>
      <w:r w:rsidRPr="00AC3FCC">
        <w:rPr>
          <w:rFonts w:asciiTheme="majorHAnsi" w:hAnsiTheme="majorHAnsi"/>
        </w:rPr>
        <w:t xml:space="preserve"> procedure</w:t>
      </w:r>
      <w:r w:rsidR="00CB77F8">
        <w:rPr>
          <w:rFonts w:asciiTheme="majorHAnsi" w:hAnsiTheme="majorHAnsi"/>
        </w:rPr>
        <w:t>.</w:t>
      </w:r>
    </w:p>
    <w:p w14:paraId="5A6808FA" w14:textId="27BE8302"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rPr>
        <w:t>We provide opportunities for parents</w:t>
      </w:r>
      <w:r w:rsidR="006051A9">
        <w:rPr>
          <w:rFonts w:asciiTheme="majorHAnsi" w:hAnsiTheme="majorHAnsi"/>
        </w:rPr>
        <w:t>/carers</w:t>
      </w:r>
      <w:r w:rsidRPr="00AC3FCC">
        <w:rPr>
          <w:rFonts w:asciiTheme="majorHAnsi" w:hAnsiTheme="majorHAnsi"/>
        </w:rPr>
        <w:t xml:space="preserve"> to learn about the curriculum offered in the setting and about young children’s learning, in the setting and at home</w:t>
      </w:r>
      <w:r w:rsidR="00CB77F8">
        <w:rPr>
          <w:rFonts w:asciiTheme="majorHAnsi" w:hAnsiTheme="majorHAnsi"/>
        </w:rPr>
        <w:t>.</w:t>
      </w:r>
    </w:p>
    <w:p w14:paraId="642D55F4" w14:textId="52B4BE2A" w:rsidR="005A4737" w:rsidRPr="00AC3FCC" w:rsidRDefault="005A4737" w:rsidP="006309E9">
      <w:pPr>
        <w:pStyle w:val="ListParagraph"/>
        <w:numPr>
          <w:ilvl w:val="0"/>
          <w:numId w:val="139"/>
        </w:numPr>
        <w:jc w:val="both"/>
        <w:rPr>
          <w:rFonts w:asciiTheme="majorHAnsi" w:hAnsiTheme="majorHAnsi"/>
        </w:rPr>
      </w:pPr>
      <w:r w:rsidRPr="00AC3FCC">
        <w:rPr>
          <w:rFonts w:asciiTheme="majorHAnsi" w:hAnsiTheme="majorHAnsi" w:cs="Arial"/>
        </w:rPr>
        <w:t xml:space="preserve">A plan of activities and experiences provided for children and the daily routines of the </w:t>
      </w:r>
      <w:r w:rsidRPr="00AC3FCC">
        <w:rPr>
          <w:rFonts w:asciiTheme="majorHAnsi" w:hAnsiTheme="majorHAnsi"/>
        </w:rPr>
        <w:t>setting are displayed on our noticeboard</w:t>
      </w:r>
      <w:r w:rsidR="00CB77F8">
        <w:rPr>
          <w:rFonts w:asciiTheme="majorHAnsi" w:hAnsiTheme="majorHAnsi"/>
        </w:rPr>
        <w:t>.</w:t>
      </w:r>
    </w:p>
    <w:p w14:paraId="3A476A80" w14:textId="0FB7473E" w:rsidR="005A4737" w:rsidRPr="00AC3FCC" w:rsidRDefault="005A4737" w:rsidP="006309E9">
      <w:pPr>
        <w:pStyle w:val="ListParagraph"/>
        <w:numPr>
          <w:ilvl w:val="0"/>
          <w:numId w:val="139"/>
        </w:numPr>
        <w:jc w:val="both"/>
        <w:rPr>
          <w:rFonts w:asciiTheme="majorHAnsi" w:hAnsiTheme="majorHAnsi"/>
        </w:rPr>
      </w:pPr>
      <w:bookmarkStart w:id="1" w:name="_Toc7774653"/>
      <w:bookmarkStart w:id="2" w:name="_Toc7781453"/>
      <w:r w:rsidRPr="00AC3FCC">
        <w:rPr>
          <w:rFonts w:asciiTheme="majorHAnsi" w:hAnsiTheme="majorHAnsi"/>
        </w:rPr>
        <w:t>Ensuring parents/carers are aware of and respect the confidentiality of others’ issues with which they may come in to contact with during their time at Cygnets Preschool</w:t>
      </w:r>
      <w:bookmarkEnd w:id="1"/>
      <w:bookmarkEnd w:id="2"/>
    </w:p>
    <w:p w14:paraId="6C13BFD8" w14:textId="77777777" w:rsidR="00CB77F8" w:rsidRDefault="00CB77F8" w:rsidP="005A4737">
      <w:pPr>
        <w:jc w:val="both"/>
        <w:rPr>
          <w:rFonts w:asciiTheme="majorHAnsi" w:hAnsiTheme="majorHAnsi"/>
        </w:rPr>
      </w:pPr>
    </w:p>
    <w:p w14:paraId="25D203FA" w14:textId="77777777" w:rsidR="00CB77F8" w:rsidRDefault="00CB77F8" w:rsidP="005A4737">
      <w:pPr>
        <w:jc w:val="both"/>
        <w:rPr>
          <w:rFonts w:asciiTheme="majorHAnsi" w:hAnsiTheme="majorHAnsi"/>
        </w:rPr>
      </w:pPr>
    </w:p>
    <w:p w14:paraId="7C5480F2" w14:textId="4CB3B921" w:rsidR="005A4737" w:rsidRPr="00AC3FCC" w:rsidRDefault="005A4737" w:rsidP="005A4737">
      <w:pPr>
        <w:jc w:val="both"/>
        <w:rPr>
          <w:rFonts w:asciiTheme="majorHAnsi" w:hAnsiTheme="majorHAnsi"/>
        </w:rPr>
      </w:pPr>
      <w:r w:rsidRPr="00AC3FCC">
        <w:rPr>
          <w:rFonts w:asciiTheme="majorHAnsi" w:hAnsiTheme="majorHAnsi"/>
        </w:rPr>
        <w:lastRenderedPageBreak/>
        <w:t>In compliance with the Safeguarding Welfare Requirements, the following documentation is in place:</w:t>
      </w:r>
    </w:p>
    <w:p w14:paraId="50E3B5E1" w14:textId="77777777" w:rsidR="005A4737" w:rsidRPr="00AC3FCC" w:rsidRDefault="005A4737" w:rsidP="006309E9">
      <w:pPr>
        <w:pStyle w:val="ListParagraph"/>
        <w:numPr>
          <w:ilvl w:val="0"/>
          <w:numId w:val="140"/>
        </w:numPr>
        <w:jc w:val="both"/>
        <w:rPr>
          <w:rFonts w:asciiTheme="majorHAnsi" w:hAnsiTheme="majorHAnsi"/>
        </w:rPr>
      </w:pPr>
      <w:r w:rsidRPr="00AC3FCC">
        <w:rPr>
          <w:rFonts w:asciiTheme="majorHAnsi" w:hAnsiTheme="majorHAnsi"/>
        </w:rPr>
        <w:t>Admissions Policy</w:t>
      </w:r>
    </w:p>
    <w:p w14:paraId="4AC55D37" w14:textId="77777777" w:rsidR="005A4737" w:rsidRPr="00AC3FCC" w:rsidRDefault="005A4737" w:rsidP="006309E9">
      <w:pPr>
        <w:pStyle w:val="ListParagraph"/>
        <w:numPr>
          <w:ilvl w:val="0"/>
          <w:numId w:val="140"/>
        </w:numPr>
        <w:jc w:val="both"/>
        <w:rPr>
          <w:rFonts w:asciiTheme="majorHAnsi" w:hAnsiTheme="majorHAnsi"/>
        </w:rPr>
      </w:pPr>
      <w:r w:rsidRPr="00AC3FCC">
        <w:rPr>
          <w:rFonts w:asciiTheme="majorHAnsi" w:hAnsiTheme="majorHAnsi"/>
        </w:rPr>
        <w:t>Complaints Policy</w:t>
      </w:r>
    </w:p>
    <w:p w14:paraId="1095F714" w14:textId="77777777" w:rsidR="005A4737" w:rsidRPr="00AC3FCC" w:rsidRDefault="005A4737" w:rsidP="006309E9">
      <w:pPr>
        <w:pStyle w:val="ListParagraph"/>
        <w:numPr>
          <w:ilvl w:val="0"/>
          <w:numId w:val="140"/>
        </w:numPr>
        <w:jc w:val="both"/>
        <w:rPr>
          <w:rFonts w:asciiTheme="majorHAnsi" w:hAnsiTheme="majorHAnsi"/>
        </w:rPr>
      </w:pPr>
      <w:r w:rsidRPr="00AC3FCC">
        <w:rPr>
          <w:rFonts w:asciiTheme="majorHAnsi" w:hAnsiTheme="majorHAnsi"/>
        </w:rPr>
        <w:t>Record of Complaints</w:t>
      </w:r>
    </w:p>
    <w:p w14:paraId="6434638D" w14:textId="77777777" w:rsidR="005A4737" w:rsidRPr="00AC3FCC" w:rsidRDefault="005A4737" w:rsidP="006309E9">
      <w:pPr>
        <w:pStyle w:val="ListParagraph"/>
        <w:numPr>
          <w:ilvl w:val="0"/>
          <w:numId w:val="140"/>
        </w:numPr>
        <w:jc w:val="both"/>
        <w:rPr>
          <w:rFonts w:asciiTheme="majorHAnsi" w:hAnsiTheme="majorHAnsi"/>
        </w:rPr>
      </w:pPr>
      <w:r w:rsidRPr="00AC3FCC">
        <w:rPr>
          <w:rFonts w:asciiTheme="majorHAnsi" w:hAnsiTheme="majorHAnsi"/>
        </w:rPr>
        <w:t>Developmental records of children</w:t>
      </w:r>
    </w:p>
    <w:p w14:paraId="16CC0ACC" w14:textId="77777777" w:rsidR="005A4737" w:rsidRPr="00AC3FCC" w:rsidRDefault="005A4737" w:rsidP="005A4737">
      <w:pPr>
        <w:jc w:val="both"/>
        <w:rPr>
          <w:rFonts w:asciiTheme="majorHAnsi" w:hAnsiTheme="majorHAnsi"/>
          <w:b/>
        </w:rPr>
      </w:pPr>
    </w:p>
    <w:p w14:paraId="2CC6F274" w14:textId="74C07E49" w:rsidR="005A4737" w:rsidRPr="00AC3FCC" w:rsidRDefault="00DD1A9D" w:rsidP="005A4737">
      <w:pPr>
        <w:jc w:val="both"/>
        <w:rPr>
          <w:rFonts w:asciiTheme="majorHAnsi" w:hAnsiTheme="majorHAnsi"/>
          <w:b/>
        </w:rPr>
      </w:pPr>
      <w:r>
        <w:rPr>
          <w:rFonts w:asciiTheme="majorHAnsi" w:hAnsiTheme="majorHAnsi"/>
          <w:b/>
        </w:rPr>
        <w:t>EYFS Key Principles into Practice</w:t>
      </w:r>
      <w:r w:rsidR="005A4737" w:rsidRPr="00AC3FCC">
        <w:rPr>
          <w:rFonts w:asciiTheme="majorHAnsi" w:hAnsiTheme="majorHAnsi"/>
          <w:b/>
        </w:rPr>
        <w:t>:</w:t>
      </w:r>
    </w:p>
    <w:p w14:paraId="67500FE9" w14:textId="77777777" w:rsidR="005A4737" w:rsidRPr="00AC3FCC" w:rsidRDefault="005A4737" w:rsidP="005A4737">
      <w:pPr>
        <w:jc w:val="both"/>
        <w:rPr>
          <w:rFonts w:asciiTheme="majorHAnsi" w:hAnsiTheme="majorHAnsi"/>
          <w:b/>
        </w:rPr>
      </w:pPr>
    </w:p>
    <w:p w14:paraId="057F55F2" w14:textId="77777777" w:rsidR="005A4737" w:rsidRPr="00AC3FCC" w:rsidRDefault="005A4737" w:rsidP="005A4737">
      <w:pPr>
        <w:jc w:val="both"/>
        <w:rPr>
          <w:rFonts w:asciiTheme="majorHAnsi" w:hAnsiTheme="majorHAnsi"/>
          <w:b/>
        </w:rPr>
      </w:pPr>
      <w:r w:rsidRPr="00AC3FCC">
        <w:rPr>
          <w:rFonts w:asciiTheme="majorHAnsi" w:hAnsiTheme="majorHAnsi"/>
          <w:b/>
          <w:noProof/>
        </w:rPr>
        <w:drawing>
          <wp:inline distT="0" distB="0" distL="0" distR="0" wp14:anchorId="0110DD1D" wp14:editId="7EFF5DD9">
            <wp:extent cx="5270500" cy="939800"/>
            <wp:effectExtent l="0" t="0" r="12700" b="0"/>
            <wp:docPr id="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0500" cy="939800"/>
                    </a:xfrm>
                    <a:prstGeom prst="rect">
                      <a:avLst/>
                    </a:prstGeom>
                    <a:noFill/>
                    <a:ln>
                      <a:noFill/>
                    </a:ln>
                  </pic:spPr>
                </pic:pic>
              </a:graphicData>
            </a:graphic>
          </wp:inline>
        </w:drawing>
      </w:r>
    </w:p>
    <w:p w14:paraId="4404E5F1" w14:textId="41E80976" w:rsidR="00B621E4" w:rsidRPr="00AC3FCC" w:rsidRDefault="005A4737" w:rsidP="00B621E4">
      <w:pPr>
        <w:jc w:val="center"/>
        <w:rPr>
          <w:rFonts w:asciiTheme="majorHAnsi" w:hAnsiTheme="majorHAnsi"/>
          <w:b/>
        </w:rPr>
      </w:pPr>
      <w:r w:rsidRPr="00AC3FCC">
        <w:rPr>
          <w:rFonts w:asciiTheme="majorHAnsi" w:hAnsiTheme="majorHAnsi"/>
        </w:rPr>
        <w:br w:type="page"/>
      </w:r>
      <w:r w:rsidR="00B621E4" w:rsidRPr="00AC3FCC">
        <w:rPr>
          <w:rFonts w:asciiTheme="majorHAnsi" w:hAnsiTheme="majorHAnsi"/>
          <w:b/>
        </w:rPr>
        <w:lastRenderedPageBreak/>
        <w:t>Cygnets Preschool</w:t>
      </w:r>
    </w:p>
    <w:p w14:paraId="0AF62433" w14:textId="77777777" w:rsidR="00B621E4" w:rsidRPr="00AC3FCC" w:rsidRDefault="00B621E4" w:rsidP="00B621E4">
      <w:pPr>
        <w:jc w:val="center"/>
        <w:rPr>
          <w:rFonts w:asciiTheme="majorHAnsi" w:hAnsiTheme="majorHAnsi"/>
          <w:b/>
        </w:rPr>
      </w:pPr>
      <w:r w:rsidRPr="00AC3FCC">
        <w:rPr>
          <w:rFonts w:asciiTheme="majorHAnsi" w:hAnsiTheme="majorHAnsi"/>
          <w:b/>
        </w:rPr>
        <w:t>Record Keeping Policy</w:t>
      </w:r>
    </w:p>
    <w:p w14:paraId="1FD75D3F" w14:textId="77777777" w:rsidR="00B621E4" w:rsidRPr="00AC3FCC" w:rsidRDefault="00B621E4" w:rsidP="00B621E4">
      <w:pPr>
        <w:jc w:val="both"/>
        <w:rPr>
          <w:rFonts w:asciiTheme="majorHAnsi" w:hAnsiTheme="majorHAnsi"/>
          <w:b/>
        </w:rPr>
      </w:pPr>
    </w:p>
    <w:p w14:paraId="2420ED84" w14:textId="77777777" w:rsidR="00B621E4" w:rsidRPr="00AC3FCC" w:rsidRDefault="00B621E4" w:rsidP="00B621E4">
      <w:pPr>
        <w:jc w:val="both"/>
        <w:rPr>
          <w:rFonts w:asciiTheme="majorHAnsi" w:hAnsiTheme="majorHAnsi"/>
        </w:rPr>
      </w:pPr>
      <w:r w:rsidRPr="00AC3FCC">
        <w:rPr>
          <w:rFonts w:asciiTheme="majorHAnsi" w:hAnsiTheme="majorHAnsi"/>
          <w:b/>
        </w:rPr>
        <w:t>Children’s Records - Policy Statement</w:t>
      </w:r>
    </w:p>
    <w:p w14:paraId="1E449A33" w14:textId="28A9F971" w:rsidR="00B621E4" w:rsidRPr="00AC3FCC" w:rsidRDefault="00B621E4" w:rsidP="00B621E4">
      <w:pPr>
        <w:jc w:val="both"/>
        <w:rPr>
          <w:rFonts w:asciiTheme="majorHAnsi" w:hAnsiTheme="majorHAnsi"/>
        </w:rPr>
      </w:pPr>
      <w:r w:rsidRPr="00AC3FCC">
        <w:rPr>
          <w:rFonts w:asciiTheme="majorHAnsi" w:hAnsiTheme="majorHAnsi"/>
        </w:rPr>
        <w:t>There are record keeping systems in place that meet legal requirements, means of storing and sharing information take</w:t>
      </w:r>
      <w:r w:rsidR="00362CED">
        <w:rPr>
          <w:rFonts w:asciiTheme="majorHAnsi" w:hAnsiTheme="majorHAnsi"/>
        </w:rPr>
        <w:t>n</w:t>
      </w:r>
      <w:r w:rsidRPr="00AC3FCC">
        <w:rPr>
          <w:rFonts w:asciiTheme="majorHAnsi" w:hAnsiTheme="majorHAnsi"/>
        </w:rPr>
        <w:t xml:space="preserve"> place within the framework of </w:t>
      </w:r>
      <w:r w:rsidR="00362CED">
        <w:rPr>
          <w:rFonts w:asciiTheme="majorHAnsi" w:hAnsiTheme="majorHAnsi"/>
        </w:rPr>
        <w:t xml:space="preserve">GDPR, </w:t>
      </w:r>
      <w:r w:rsidRPr="00AC3FCC">
        <w:rPr>
          <w:rFonts w:asciiTheme="majorHAnsi" w:hAnsiTheme="majorHAnsi"/>
        </w:rPr>
        <w:t>the Data Protection Act and the Human Rights Act.</w:t>
      </w:r>
    </w:p>
    <w:p w14:paraId="48DC67AD" w14:textId="65F01367" w:rsidR="00B621E4" w:rsidRPr="00AC3FCC" w:rsidRDefault="00B621E4" w:rsidP="00B621E4">
      <w:pPr>
        <w:jc w:val="both"/>
        <w:rPr>
          <w:rFonts w:asciiTheme="majorHAnsi" w:hAnsiTheme="majorHAnsi"/>
        </w:rPr>
      </w:pPr>
      <w:r w:rsidRPr="00AC3FCC">
        <w:rPr>
          <w:rFonts w:asciiTheme="majorHAnsi" w:hAnsiTheme="majorHAnsi"/>
        </w:rPr>
        <w:t xml:space="preserve">This policy and procedure </w:t>
      </w:r>
      <w:r w:rsidR="00D50CC4" w:rsidRPr="00AC3FCC">
        <w:rPr>
          <w:rFonts w:asciiTheme="majorHAnsi" w:hAnsiTheme="majorHAnsi"/>
        </w:rPr>
        <w:t>are</w:t>
      </w:r>
      <w:r w:rsidRPr="00AC3FCC">
        <w:rPr>
          <w:rFonts w:asciiTheme="majorHAnsi" w:hAnsiTheme="majorHAnsi"/>
        </w:rPr>
        <w:t xml:space="preserve"> in conjunction with the </w:t>
      </w:r>
      <w:r w:rsidRPr="00EF09CC">
        <w:rPr>
          <w:rFonts w:asciiTheme="majorHAnsi" w:hAnsiTheme="majorHAnsi"/>
          <w:bCs/>
        </w:rPr>
        <w:t>Confidentiality and Information Sharing Policy</w:t>
      </w:r>
      <w:r w:rsidRPr="00AC3FCC">
        <w:rPr>
          <w:rFonts w:asciiTheme="majorHAnsi" w:hAnsiTheme="majorHAnsi"/>
          <w:b/>
        </w:rPr>
        <w:t>.</w:t>
      </w:r>
    </w:p>
    <w:p w14:paraId="4A8226D2" w14:textId="77777777" w:rsidR="00B621E4" w:rsidRPr="00AC3FCC" w:rsidRDefault="00B621E4" w:rsidP="00B621E4">
      <w:pPr>
        <w:jc w:val="both"/>
        <w:rPr>
          <w:rFonts w:asciiTheme="majorHAnsi" w:hAnsiTheme="majorHAnsi"/>
        </w:rPr>
      </w:pPr>
    </w:p>
    <w:p w14:paraId="576046A3" w14:textId="5C975D44" w:rsidR="00B621E4" w:rsidRPr="00AC3FCC" w:rsidRDefault="00B621E4" w:rsidP="00B621E4">
      <w:pPr>
        <w:jc w:val="both"/>
        <w:rPr>
          <w:rFonts w:asciiTheme="majorHAnsi" w:hAnsiTheme="majorHAnsi"/>
          <w:b/>
        </w:rPr>
      </w:pPr>
      <w:r w:rsidRPr="00AC3FCC">
        <w:rPr>
          <w:rFonts w:asciiTheme="majorHAnsi" w:hAnsiTheme="majorHAnsi"/>
          <w:b/>
        </w:rPr>
        <w:t>Procedures</w:t>
      </w:r>
      <w:r w:rsidR="00DA3331" w:rsidRPr="00AC3FCC">
        <w:rPr>
          <w:rFonts w:asciiTheme="majorHAnsi" w:hAnsiTheme="majorHAnsi"/>
          <w:b/>
        </w:rPr>
        <w:t xml:space="preserve"> </w:t>
      </w:r>
      <w:r w:rsidR="00D50CC4">
        <w:rPr>
          <w:rFonts w:asciiTheme="majorHAnsi" w:hAnsiTheme="majorHAnsi"/>
          <w:b/>
        </w:rPr>
        <w:t>–</w:t>
      </w:r>
      <w:r w:rsidR="00DA3331" w:rsidRPr="00AC3FCC">
        <w:rPr>
          <w:rFonts w:asciiTheme="majorHAnsi" w:hAnsiTheme="majorHAnsi"/>
          <w:b/>
        </w:rPr>
        <w:t xml:space="preserve"> </w:t>
      </w:r>
      <w:r w:rsidRPr="00AC3FCC">
        <w:rPr>
          <w:rFonts w:asciiTheme="majorHAnsi" w:hAnsiTheme="majorHAnsi"/>
          <w:b/>
        </w:rPr>
        <w:t>Developmental Records</w:t>
      </w:r>
    </w:p>
    <w:p w14:paraId="2382B2E2" w14:textId="57E7398B" w:rsidR="00B621E4" w:rsidRPr="00AC3FCC" w:rsidRDefault="00B621E4" w:rsidP="00B621E4">
      <w:pPr>
        <w:jc w:val="both"/>
        <w:rPr>
          <w:rFonts w:asciiTheme="majorHAnsi" w:hAnsiTheme="majorHAnsi" w:cs="Arial"/>
        </w:rPr>
      </w:pPr>
      <w:r w:rsidRPr="00AC3FCC">
        <w:rPr>
          <w:rFonts w:asciiTheme="majorHAnsi" w:hAnsiTheme="majorHAnsi" w:cs="Arial"/>
        </w:rPr>
        <w:t>We assess and monitor the learning and development of each child in accordance with the Statutory Framework for the EYFS. When each child starts at the Preschool</w:t>
      </w:r>
      <w:r w:rsidR="00362CED">
        <w:rPr>
          <w:rFonts w:asciiTheme="majorHAnsi" w:hAnsiTheme="majorHAnsi" w:cs="Arial"/>
        </w:rPr>
        <w:t>,</w:t>
      </w:r>
      <w:r w:rsidRPr="00AC3FCC">
        <w:rPr>
          <w:rFonts w:asciiTheme="majorHAnsi" w:hAnsiTheme="majorHAnsi" w:cs="Arial"/>
        </w:rPr>
        <w:t xml:space="preserve"> parents/carers are invited to complete an ‘</w:t>
      </w:r>
      <w:r w:rsidR="00362CED">
        <w:rPr>
          <w:rFonts w:asciiTheme="majorHAnsi" w:hAnsiTheme="majorHAnsi" w:cs="Arial"/>
        </w:rPr>
        <w:t>All About Me</w:t>
      </w:r>
      <w:r w:rsidRPr="00AC3FCC">
        <w:rPr>
          <w:rFonts w:asciiTheme="majorHAnsi" w:hAnsiTheme="majorHAnsi" w:cs="Arial"/>
        </w:rPr>
        <w:t xml:space="preserve">’. This enables us to assess each child’s developmental stage and </w:t>
      </w:r>
      <w:r w:rsidR="009A36F5" w:rsidRPr="00AC3FCC">
        <w:rPr>
          <w:rFonts w:asciiTheme="majorHAnsi" w:hAnsiTheme="majorHAnsi" w:cs="Arial"/>
        </w:rPr>
        <w:t>continue</w:t>
      </w:r>
      <w:r w:rsidRPr="00AC3FCC">
        <w:rPr>
          <w:rFonts w:asciiTheme="majorHAnsi" w:hAnsiTheme="majorHAnsi" w:cs="Arial"/>
        </w:rPr>
        <w:t xml:space="preserve"> from this.</w:t>
      </w:r>
    </w:p>
    <w:p w14:paraId="427773A4" w14:textId="77777777" w:rsidR="006045DF" w:rsidRPr="00AC3FCC" w:rsidRDefault="006045DF" w:rsidP="00B621E4">
      <w:pPr>
        <w:jc w:val="both"/>
        <w:rPr>
          <w:rFonts w:asciiTheme="majorHAnsi" w:hAnsiTheme="majorHAnsi" w:cs="Arial"/>
        </w:rPr>
      </w:pPr>
    </w:p>
    <w:p w14:paraId="68155AF8" w14:textId="6DD293A8" w:rsidR="00B621E4" w:rsidRPr="00AC3FCC" w:rsidRDefault="00B621E4" w:rsidP="00B621E4">
      <w:pPr>
        <w:jc w:val="both"/>
        <w:rPr>
          <w:rFonts w:asciiTheme="majorHAnsi" w:hAnsiTheme="majorHAnsi" w:cs="Arial"/>
        </w:rPr>
      </w:pPr>
      <w:r w:rsidRPr="00AC3FCC">
        <w:rPr>
          <w:rFonts w:asciiTheme="majorHAnsi" w:hAnsiTheme="majorHAnsi" w:cs="Arial"/>
        </w:rPr>
        <w:t>Whilst each child is at Cygnets Preschool, a ‘Learning Journey’ is completed. This is kept as a diary of work, observations, photos, and comments about the child, documenting their learning and development during their time at Cygnets.</w:t>
      </w:r>
    </w:p>
    <w:p w14:paraId="164FD841" w14:textId="77777777" w:rsidR="00B621E4" w:rsidRPr="00AC3FCC" w:rsidRDefault="00B621E4" w:rsidP="00B621E4">
      <w:pPr>
        <w:rPr>
          <w:rFonts w:asciiTheme="majorHAnsi" w:hAnsiTheme="majorHAnsi" w:cs="Arial"/>
        </w:rPr>
      </w:pPr>
    </w:p>
    <w:p w14:paraId="1027E845" w14:textId="6ED24322" w:rsidR="00B621E4" w:rsidRPr="00AC3FCC" w:rsidRDefault="009A36F5" w:rsidP="00B621E4">
      <w:pPr>
        <w:jc w:val="both"/>
        <w:rPr>
          <w:rFonts w:asciiTheme="majorHAnsi" w:hAnsiTheme="majorHAnsi" w:cs="Arial"/>
        </w:rPr>
      </w:pPr>
      <w:r w:rsidRPr="00AC3FCC">
        <w:rPr>
          <w:rFonts w:asciiTheme="majorHAnsi" w:hAnsiTheme="majorHAnsi" w:cs="Arial"/>
        </w:rPr>
        <w:t>For</w:t>
      </w:r>
      <w:r w:rsidR="00B621E4" w:rsidRPr="00AC3FCC">
        <w:rPr>
          <w:rFonts w:asciiTheme="majorHAnsi" w:hAnsiTheme="majorHAnsi" w:cs="Arial"/>
        </w:rPr>
        <w:t xml:space="preserve"> us to gain further insight into each child’s development, we ask parent/carers to share experiences from home, which are then transferred into their Learning Journey. These records are finally summarised onto a Tran</w:t>
      </w:r>
      <w:r w:rsidR="00362CED">
        <w:rPr>
          <w:rFonts w:asciiTheme="majorHAnsi" w:hAnsiTheme="majorHAnsi" w:cs="Arial"/>
        </w:rPr>
        <w:t>sition Report</w:t>
      </w:r>
      <w:r w:rsidR="00B621E4" w:rsidRPr="00AC3FCC">
        <w:rPr>
          <w:rFonts w:asciiTheme="majorHAnsi" w:hAnsiTheme="majorHAnsi" w:cs="Arial"/>
        </w:rPr>
        <w:t>, which is then passed on with parent/carers permission to fu</w:t>
      </w:r>
      <w:r w:rsidR="00362CED">
        <w:rPr>
          <w:rFonts w:asciiTheme="majorHAnsi" w:hAnsiTheme="majorHAnsi" w:cs="Arial"/>
        </w:rPr>
        <w:t>ture s</w:t>
      </w:r>
      <w:r w:rsidR="00B621E4" w:rsidRPr="00AC3FCC">
        <w:rPr>
          <w:rFonts w:asciiTheme="majorHAnsi" w:hAnsiTheme="majorHAnsi" w:cs="Arial"/>
        </w:rPr>
        <w:t>ettings/</w:t>
      </w:r>
      <w:r w:rsidR="00362CED">
        <w:rPr>
          <w:rFonts w:asciiTheme="majorHAnsi" w:hAnsiTheme="majorHAnsi" w:cs="Arial"/>
        </w:rPr>
        <w:t>p</w:t>
      </w:r>
      <w:r w:rsidR="00B621E4" w:rsidRPr="00AC3FCC">
        <w:rPr>
          <w:rFonts w:asciiTheme="majorHAnsi" w:hAnsiTheme="majorHAnsi" w:cs="Arial"/>
        </w:rPr>
        <w:t xml:space="preserve">rimary </w:t>
      </w:r>
      <w:r w:rsidR="00362CED">
        <w:rPr>
          <w:rFonts w:asciiTheme="majorHAnsi" w:hAnsiTheme="majorHAnsi" w:cs="Arial"/>
        </w:rPr>
        <w:t>s</w:t>
      </w:r>
      <w:r w:rsidR="00B621E4" w:rsidRPr="00AC3FCC">
        <w:rPr>
          <w:rFonts w:asciiTheme="majorHAnsi" w:hAnsiTheme="majorHAnsi" w:cs="Arial"/>
        </w:rPr>
        <w:t>chool.</w:t>
      </w:r>
    </w:p>
    <w:p w14:paraId="66064A73" w14:textId="77777777" w:rsidR="00B621E4" w:rsidRPr="00AC3FCC" w:rsidRDefault="00B621E4" w:rsidP="00B621E4">
      <w:pPr>
        <w:jc w:val="both"/>
        <w:rPr>
          <w:rFonts w:asciiTheme="majorHAnsi" w:hAnsiTheme="majorHAnsi"/>
        </w:rPr>
      </w:pPr>
    </w:p>
    <w:p w14:paraId="1A62FE23" w14:textId="504DB611" w:rsidR="00B621E4" w:rsidRPr="00AC3FCC" w:rsidRDefault="00B621E4" w:rsidP="00B621E4">
      <w:pPr>
        <w:jc w:val="both"/>
        <w:rPr>
          <w:rFonts w:asciiTheme="majorHAnsi" w:hAnsiTheme="majorHAnsi" w:cs="Arial"/>
        </w:rPr>
      </w:pPr>
      <w:r w:rsidRPr="00AC3FCC">
        <w:rPr>
          <w:rFonts w:asciiTheme="majorHAnsi" w:hAnsiTheme="majorHAnsi" w:cs="Arial"/>
        </w:rPr>
        <w:t xml:space="preserve">These records are kept in the Preschool and can be freely accessed and contributed to by staff, </w:t>
      </w:r>
      <w:r w:rsidR="009A36F5" w:rsidRPr="00AC3FCC">
        <w:rPr>
          <w:rFonts w:asciiTheme="majorHAnsi" w:hAnsiTheme="majorHAnsi" w:cs="Arial"/>
        </w:rPr>
        <w:t>children,</w:t>
      </w:r>
      <w:r w:rsidRPr="00AC3FCC">
        <w:rPr>
          <w:rFonts w:asciiTheme="majorHAnsi" w:hAnsiTheme="majorHAnsi" w:cs="Arial"/>
        </w:rPr>
        <w:t xml:space="preserve"> and their parents.</w:t>
      </w:r>
    </w:p>
    <w:p w14:paraId="62BC4ED1" w14:textId="77777777" w:rsidR="00B621E4" w:rsidRPr="00AC3FCC" w:rsidRDefault="00B621E4" w:rsidP="00B621E4">
      <w:pPr>
        <w:jc w:val="both"/>
        <w:rPr>
          <w:rFonts w:asciiTheme="majorHAnsi" w:hAnsiTheme="majorHAnsi"/>
        </w:rPr>
      </w:pPr>
    </w:p>
    <w:p w14:paraId="6D289A6A" w14:textId="77777777" w:rsidR="00B621E4" w:rsidRPr="00AC3FCC" w:rsidRDefault="00B621E4" w:rsidP="00B621E4">
      <w:pPr>
        <w:jc w:val="both"/>
        <w:rPr>
          <w:rFonts w:asciiTheme="majorHAnsi" w:hAnsiTheme="majorHAnsi"/>
          <w:b/>
        </w:rPr>
      </w:pPr>
      <w:r w:rsidRPr="00AC3FCC">
        <w:rPr>
          <w:rFonts w:asciiTheme="majorHAnsi" w:hAnsiTheme="majorHAnsi"/>
          <w:b/>
        </w:rPr>
        <w:t>Personal Records</w:t>
      </w:r>
    </w:p>
    <w:p w14:paraId="49B8C354" w14:textId="71D98669" w:rsidR="00B621E4" w:rsidRPr="00AC3FCC" w:rsidRDefault="00B621E4" w:rsidP="006309E9">
      <w:pPr>
        <w:pStyle w:val="ListParagraph"/>
        <w:numPr>
          <w:ilvl w:val="0"/>
          <w:numId w:val="246"/>
        </w:numPr>
        <w:jc w:val="both"/>
        <w:rPr>
          <w:rFonts w:asciiTheme="majorHAnsi" w:hAnsiTheme="majorHAnsi"/>
        </w:rPr>
      </w:pPr>
      <w:r w:rsidRPr="00AC3FCC">
        <w:rPr>
          <w:rFonts w:asciiTheme="majorHAnsi" w:hAnsiTheme="majorHAnsi"/>
        </w:rPr>
        <w:t xml:space="preserve">These include registration and admission forms, signed consent forms and correspondence concerning the child or family, reports or minutes from meetings concerning the child from other agencies, an ongoing record of relevant contact with </w:t>
      </w:r>
      <w:r w:rsidR="002D1D37">
        <w:rPr>
          <w:rFonts w:asciiTheme="majorHAnsi" w:hAnsiTheme="majorHAnsi"/>
        </w:rPr>
        <w:t>parents/carers</w:t>
      </w:r>
      <w:r w:rsidR="00CE0013">
        <w:rPr>
          <w:rFonts w:asciiTheme="majorHAnsi" w:hAnsiTheme="majorHAnsi"/>
        </w:rPr>
        <w:t xml:space="preserve"> </w:t>
      </w:r>
      <w:r w:rsidRPr="00AC3FCC">
        <w:rPr>
          <w:rFonts w:asciiTheme="majorHAnsi" w:hAnsiTheme="majorHAnsi"/>
        </w:rPr>
        <w:t>and observations by staff on any confidential matter involving the child, such as developmental concerns or child protection matter</w:t>
      </w:r>
      <w:r w:rsidR="009A36F5">
        <w:rPr>
          <w:rFonts w:asciiTheme="majorHAnsi" w:hAnsiTheme="majorHAnsi"/>
        </w:rPr>
        <w:t>.</w:t>
      </w:r>
    </w:p>
    <w:p w14:paraId="502A39DE" w14:textId="311AF298" w:rsidR="00B621E4" w:rsidRPr="00AC3FCC" w:rsidRDefault="00B621E4" w:rsidP="006309E9">
      <w:pPr>
        <w:pStyle w:val="ListParagraph"/>
        <w:numPr>
          <w:ilvl w:val="0"/>
          <w:numId w:val="246"/>
        </w:numPr>
        <w:jc w:val="both"/>
        <w:rPr>
          <w:rFonts w:asciiTheme="majorHAnsi" w:hAnsiTheme="majorHAnsi"/>
        </w:rPr>
      </w:pPr>
      <w:r w:rsidRPr="00AC3FCC">
        <w:rPr>
          <w:rFonts w:asciiTheme="majorHAnsi" w:hAnsiTheme="majorHAnsi"/>
        </w:rPr>
        <w:t>These confidential records are stored in a lockable cupboard</w:t>
      </w:r>
      <w:r w:rsidR="009A36F5">
        <w:rPr>
          <w:rFonts w:asciiTheme="majorHAnsi" w:hAnsiTheme="majorHAnsi"/>
        </w:rPr>
        <w:t>.</w:t>
      </w:r>
    </w:p>
    <w:p w14:paraId="7EFAD701" w14:textId="41065824" w:rsidR="00B621E4" w:rsidRPr="00AC3FCC" w:rsidRDefault="00B621E4" w:rsidP="006309E9">
      <w:pPr>
        <w:pStyle w:val="ListParagraph"/>
        <w:numPr>
          <w:ilvl w:val="0"/>
          <w:numId w:val="246"/>
        </w:numPr>
        <w:jc w:val="both"/>
        <w:rPr>
          <w:rFonts w:asciiTheme="majorHAnsi" w:hAnsiTheme="majorHAnsi"/>
        </w:rPr>
      </w:pPr>
      <w:r w:rsidRPr="00AC3FCC">
        <w:rPr>
          <w:rFonts w:asciiTheme="majorHAnsi" w:hAnsiTheme="majorHAnsi"/>
        </w:rPr>
        <w:t>Parents/carers have access, in accordance with our ‘</w:t>
      </w:r>
      <w:r w:rsidR="007E6A2B">
        <w:rPr>
          <w:rFonts w:asciiTheme="majorHAnsi" w:hAnsiTheme="majorHAnsi"/>
        </w:rPr>
        <w:t>Confidentiality and Information Sharing policy</w:t>
      </w:r>
      <w:r w:rsidRPr="00AC3FCC">
        <w:rPr>
          <w:rFonts w:asciiTheme="majorHAnsi" w:hAnsiTheme="majorHAnsi"/>
        </w:rPr>
        <w:t>’, to the files and records of their own child but do not have access to information about other children</w:t>
      </w:r>
      <w:r w:rsidR="009A36F5">
        <w:rPr>
          <w:rFonts w:asciiTheme="majorHAnsi" w:hAnsiTheme="majorHAnsi"/>
        </w:rPr>
        <w:t>.</w:t>
      </w:r>
    </w:p>
    <w:p w14:paraId="78174E00" w14:textId="6D0698A5" w:rsidR="00B621E4" w:rsidRPr="00AC3FCC" w:rsidRDefault="00B621E4" w:rsidP="006309E9">
      <w:pPr>
        <w:pStyle w:val="ListParagraph"/>
        <w:numPr>
          <w:ilvl w:val="0"/>
          <w:numId w:val="246"/>
        </w:numPr>
        <w:jc w:val="both"/>
        <w:rPr>
          <w:rFonts w:asciiTheme="majorHAnsi" w:hAnsiTheme="majorHAnsi"/>
        </w:rPr>
      </w:pPr>
      <w:r w:rsidRPr="00AC3FCC">
        <w:rPr>
          <w:rFonts w:asciiTheme="majorHAnsi" w:hAnsiTheme="majorHAnsi"/>
        </w:rPr>
        <w:t xml:space="preserve">Staff will not discuss personal information given by </w:t>
      </w:r>
      <w:r w:rsidR="002D1D37">
        <w:rPr>
          <w:rFonts w:asciiTheme="majorHAnsi" w:hAnsiTheme="majorHAnsi"/>
        </w:rPr>
        <w:t xml:space="preserve">parents/carers </w:t>
      </w:r>
      <w:r w:rsidRPr="00AC3FCC">
        <w:rPr>
          <w:rFonts w:asciiTheme="majorHAnsi" w:hAnsiTheme="majorHAnsi"/>
        </w:rPr>
        <w:t>with other members of staff, except where it affects planning for the child’s needs. Staff induction includes an awareness of the importance of confidentiality</w:t>
      </w:r>
      <w:r w:rsidR="009A36F5">
        <w:rPr>
          <w:rFonts w:asciiTheme="majorHAnsi" w:hAnsiTheme="majorHAnsi"/>
        </w:rPr>
        <w:t>.</w:t>
      </w:r>
    </w:p>
    <w:p w14:paraId="311853F5" w14:textId="2A828A76" w:rsidR="00B621E4" w:rsidRPr="00AC3FCC" w:rsidRDefault="00B621E4" w:rsidP="006309E9">
      <w:pPr>
        <w:pStyle w:val="ListParagraph"/>
        <w:numPr>
          <w:ilvl w:val="0"/>
          <w:numId w:val="246"/>
        </w:numPr>
        <w:jc w:val="both"/>
        <w:rPr>
          <w:rFonts w:asciiTheme="majorHAnsi" w:hAnsiTheme="majorHAnsi"/>
        </w:rPr>
      </w:pPr>
      <w:r w:rsidRPr="00AC3FCC">
        <w:rPr>
          <w:rFonts w:asciiTheme="majorHAnsi" w:hAnsiTheme="majorHAnsi"/>
        </w:rPr>
        <w:t xml:space="preserve">Children’s records are retained for </w:t>
      </w:r>
      <w:r w:rsidR="00416C85">
        <w:rPr>
          <w:rFonts w:asciiTheme="majorHAnsi" w:hAnsiTheme="majorHAnsi"/>
        </w:rPr>
        <w:t>five</w:t>
      </w:r>
      <w:r w:rsidRPr="00AC3FCC">
        <w:rPr>
          <w:rFonts w:asciiTheme="majorHAnsi" w:hAnsiTheme="majorHAnsi"/>
        </w:rPr>
        <w:t xml:space="preserve"> years after they have left the setting in a secure place. After this time all records are shredded</w:t>
      </w:r>
      <w:r w:rsidR="009A36F5">
        <w:rPr>
          <w:rFonts w:asciiTheme="majorHAnsi" w:hAnsiTheme="majorHAnsi"/>
        </w:rPr>
        <w:t>.</w:t>
      </w:r>
    </w:p>
    <w:p w14:paraId="0D599E85" w14:textId="77777777" w:rsidR="00B621E4" w:rsidRPr="00AC3FCC" w:rsidRDefault="00B621E4" w:rsidP="00B621E4">
      <w:pPr>
        <w:jc w:val="both"/>
        <w:rPr>
          <w:rFonts w:asciiTheme="majorHAnsi" w:hAnsiTheme="majorHAnsi"/>
        </w:rPr>
      </w:pPr>
    </w:p>
    <w:p w14:paraId="422316DA" w14:textId="77777777" w:rsidR="00B621E4" w:rsidRPr="00AC3FCC" w:rsidRDefault="00B621E4" w:rsidP="00B621E4">
      <w:pPr>
        <w:jc w:val="both"/>
        <w:rPr>
          <w:rFonts w:asciiTheme="majorHAnsi" w:hAnsiTheme="majorHAnsi"/>
          <w:b/>
        </w:rPr>
      </w:pPr>
      <w:r w:rsidRPr="00AC3FCC">
        <w:rPr>
          <w:rFonts w:asciiTheme="majorHAnsi" w:hAnsiTheme="majorHAnsi"/>
          <w:b/>
        </w:rPr>
        <w:t>Other Records</w:t>
      </w:r>
    </w:p>
    <w:p w14:paraId="57308E6C" w14:textId="7D8857F7" w:rsidR="00B621E4" w:rsidRPr="00AC3FCC" w:rsidRDefault="00B621E4" w:rsidP="006309E9">
      <w:pPr>
        <w:numPr>
          <w:ilvl w:val="0"/>
          <w:numId w:val="247"/>
        </w:numPr>
        <w:jc w:val="both"/>
        <w:rPr>
          <w:rFonts w:asciiTheme="majorHAnsi" w:hAnsiTheme="majorHAnsi" w:cs="Arial"/>
        </w:rPr>
      </w:pPr>
      <w:r w:rsidRPr="00AC3FCC">
        <w:rPr>
          <w:rFonts w:asciiTheme="majorHAnsi" w:hAnsiTheme="majorHAnsi" w:cs="Arial"/>
        </w:rPr>
        <w:t>We keep a daily record of the names of the children we are caring for and their hours of attendance</w:t>
      </w:r>
      <w:r w:rsidR="009A36F5">
        <w:rPr>
          <w:rFonts w:asciiTheme="majorHAnsi" w:hAnsiTheme="majorHAnsi" w:cs="Arial"/>
        </w:rPr>
        <w:t>.</w:t>
      </w:r>
    </w:p>
    <w:p w14:paraId="7CD4AE48" w14:textId="72A3AD3E" w:rsidR="00B621E4" w:rsidRPr="00AC3FCC" w:rsidRDefault="00B621E4" w:rsidP="006309E9">
      <w:pPr>
        <w:pStyle w:val="ListParagraph"/>
        <w:numPr>
          <w:ilvl w:val="0"/>
          <w:numId w:val="247"/>
        </w:numPr>
        <w:jc w:val="both"/>
        <w:rPr>
          <w:rFonts w:asciiTheme="majorHAnsi" w:hAnsiTheme="majorHAnsi"/>
        </w:rPr>
      </w:pPr>
      <w:r w:rsidRPr="00AC3FCC">
        <w:rPr>
          <w:rFonts w:asciiTheme="majorHAnsi" w:hAnsiTheme="majorHAnsi"/>
        </w:rPr>
        <w:t>Issues to do with the empl</w:t>
      </w:r>
      <w:r w:rsidR="00350B3A" w:rsidRPr="00AC3FCC">
        <w:rPr>
          <w:rFonts w:asciiTheme="majorHAnsi" w:hAnsiTheme="majorHAnsi"/>
        </w:rPr>
        <w:t>oyment of staff, whether paid or</w:t>
      </w:r>
      <w:r w:rsidRPr="00AC3FCC">
        <w:rPr>
          <w:rFonts w:asciiTheme="majorHAnsi" w:hAnsiTheme="majorHAnsi"/>
        </w:rPr>
        <w:t xml:space="preserve"> unpaid, remain confidential to the people directly involved with making personnel decisions</w:t>
      </w:r>
      <w:r w:rsidR="009A36F5">
        <w:rPr>
          <w:rFonts w:asciiTheme="majorHAnsi" w:hAnsiTheme="majorHAnsi"/>
        </w:rPr>
        <w:t>.</w:t>
      </w:r>
    </w:p>
    <w:p w14:paraId="062EF353" w14:textId="0C3A0FF3" w:rsidR="00B621E4" w:rsidRPr="00AC3FCC" w:rsidRDefault="00B621E4" w:rsidP="006309E9">
      <w:pPr>
        <w:pStyle w:val="ListParagraph"/>
        <w:numPr>
          <w:ilvl w:val="0"/>
          <w:numId w:val="247"/>
        </w:numPr>
        <w:jc w:val="both"/>
        <w:rPr>
          <w:rFonts w:asciiTheme="majorHAnsi" w:hAnsiTheme="majorHAnsi"/>
        </w:rPr>
      </w:pPr>
      <w:r w:rsidRPr="00AC3FCC">
        <w:rPr>
          <w:rFonts w:asciiTheme="majorHAnsi" w:hAnsiTheme="majorHAnsi"/>
        </w:rPr>
        <w:t>Students, when observing in the Preschool for recognised qualifications, are advised of our confidentiality policy and are required to respect it</w:t>
      </w:r>
      <w:r w:rsidR="009A36F5">
        <w:rPr>
          <w:rFonts w:asciiTheme="majorHAnsi" w:hAnsiTheme="majorHAnsi"/>
        </w:rPr>
        <w:t>.</w:t>
      </w:r>
    </w:p>
    <w:p w14:paraId="523971AC" w14:textId="77777777" w:rsidR="00B621E4" w:rsidRPr="00AC3FCC" w:rsidRDefault="00B621E4" w:rsidP="00B621E4">
      <w:pPr>
        <w:jc w:val="both"/>
        <w:rPr>
          <w:rFonts w:asciiTheme="majorHAnsi" w:hAnsiTheme="majorHAnsi"/>
        </w:rPr>
      </w:pPr>
    </w:p>
    <w:p w14:paraId="00CAA802" w14:textId="2DBFDD06" w:rsidR="00B621E4" w:rsidRPr="00AC3FCC" w:rsidRDefault="00B621E4" w:rsidP="00B621E4">
      <w:pPr>
        <w:jc w:val="both"/>
        <w:rPr>
          <w:rFonts w:asciiTheme="majorHAnsi" w:hAnsiTheme="majorHAnsi"/>
          <w:b/>
        </w:rPr>
      </w:pPr>
      <w:r w:rsidRPr="00AC3FCC">
        <w:rPr>
          <w:rFonts w:asciiTheme="majorHAnsi" w:hAnsiTheme="majorHAnsi"/>
          <w:b/>
        </w:rPr>
        <w:t>Provider Records</w:t>
      </w:r>
    </w:p>
    <w:p w14:paraId="799C0401" w14:textId="77777777" w:rsidR="00B621E4" w:rsidRPr="00AC3FCC" w:rsidRDefault="00B621E4" w:rsidP="00B621E4">
      <w:pPr>
        <w:jc w:val="both"/>
        <w:rPr>
          <w:rFonts w:asciiTheme="majorHAnsi" w:hAnsiTheme="majorHAnsi"/>
        </w:rPr>
      </w:pPr>
      <w:r w:rsidRPr="00AC3FCC">
        <w:rPr>
          <w:rFonts w:asciiTheme="majorHAnsi" w:hAnsiTheme="majorHAnsi"/>
        </w:rPr>
        <w:t>We keep records for the purpose of maintaining our business. These include: -</w:t>
      </w:r>
    </w:p>
    <w:p w14:paraId="71528BCE" w14:textId="348EE833" w:rsidR="00B621E4" w:rsidRPr="00AC3FCC" w:rsidRDefault="00B621E4" w:rsidP="006309E9">
      <w:pPr>
        <w:pStyle w:val="ListParagraph"/>
        <w:numPr>
          <w:ilvl w:val="0"/>
          <w:numId w:val="248"/>
        </w:numPr>
        <w:jc w:val="both"/>
        <w:rPr>
          <w:rFonts w:asciiTheme="majorHAnsi" w:hAnsiTheme="majorHAnsi"/>
        </w:rPr>
      </w:pPr>
      <w:r w:rsidRPr="00AC3FCC">
        <w:rPr>
          <w:rFonts w:asciiTheme="majorHAnsi" w:hAnsiTheme="majorHAnsi"/>
        </w:rPr>
        <w:t>Registration records</w:t>
      </w:r>
      <w:r w:rsidR="009A36F5">
        <w:rPr>
          <w:rFonts w:asciiTheme="majorHAnsi" w:hAnsiTheme="majorHAnsi"/>
        </w:rPr>
        <w:t>.</w:t>
      </w:r>
    </w:p>
    <w:p w14:paraId="06CA435E" w14:textId="696ECF21" w:rsidR="00B621E4" w:rsidRPr="00AC3FCC" w:rsidRDefault="00B621E4" w:rsidP="006309E9">
      <w:pPr>
        <w:pStyle w:val="ListParagraph"/>
        <w:numPr>
          <w:ilvl w:val="0"/>
          <w:numId w:val="248"/>
        </w:numPr>
        <w:jc w:val="both"/>
        <w:rPr>
          <w:rFonts w:asciiTheme="majorHAnsi" w:hAnsiTheme="majorHAnsi"/>
        </w:rPr>
      </w:pPr>
      <w:r w:rsidRPr="00AC3FCC">
        <w:rPr>
          <w:rFonts w:asciiTheme="majorHAnsi" w:hAnsiTheme="majorHAnsi"/>
        </w:rPr>
        <w:t>Financial records pertaining to income and expenditure</w:t>
      </w:r>
      <w:r w:rsidR="009A36F5">
        <w:rPr>
          <w:rFonts w:asciiTheme="majorHAnsi" w:hAnsiTheme="majorHAnsi"/>
        </w:rPr>
        <w:t>.</w:t>
      </w:r>
    </w:p>
    <w:p w14:paraId="1887256C" w14:textId="5B0D26B0" w:rsidR="00B621E4" w:rsidRPr="00AC3FCC" w:rsidRDefault="00B621E4" w:rsidP="006309E9">
      <w:pPr>
        <w:pStyle w:val="ListParagraph"/>
        <w:numPr>
          <w:ilvl w:val="0"/>
          <w:numId w:val="248"/>
        </w:numPr>
        <w:jc w:val="both"/>
        <w:rPr>
          <w:rFonts w:asciiTheme="majorHAnsi" w:hAnsiTheme="majorHAnsi"/>
        </w:rPr>
      </w:pPr>
      <w:r w:rsidRPr="00AC3FCC">
        <w:rPr>
          <w:rFonts w:asciiTheme="majorHAnsi" w:hAnsiTheme="majorHAnsi"/>
        </w:rPr>
        <w:t>Risk assessments</w:t>
      </w:r>
      <w:r w:rsidR="009A36F5">
        <w:rPr>
          <w:rFonts w:asciiTheme="majorHAnsi" w:hAnsiTheme="majorHAnsi"/>
        </w:rPr>
        <w:t>.</w:t>
      </w:r>
    </w:p>
    <w:p w14:paraId="13B36386" w14:textId="229217E3" w:rsidR="00B621E4" w:rsidRPr="00AC3FCC" w:rsidRDefault="00B621E4" w:rsidP="006309E9">
      <w:pPr>
        <w:pStyle w:val="ListParagraph"/>
        <w:numPr>
          <w:ilvl w:val="0"/>
          <w:numId w:val="248"/>
        </w:numPr>
        <w:jc w:val="both"/>
        <w:rPr>
          <w:rFonts w:asciiTheme="majorHAnsi" w:hAnsiTheme="majorHAnsi"/>
        </w:rPr>
      </w:pPr>
      <w:r w:rsidRPr="00AC3FCC">
        <w:rPr>
          <w:rFonts w:asciiTheme="majorHAnsi" w:hAnsiTheme="majorHAnsi"/>
        </w:rPr>
        <w:t>Employment records of staff, including name; address and telephone number</w:t>
      </w:r>
      <w:r w:rsidR="009A36F5">
        <w:rPr>
          <w:rFonts w:asciiTheme="majorHAnsi" w:hAnsiTheme="majorHAnsi"/>
        </w:rPr>
        <w:t>.</w:t>
      </w:r>
    </w:p>
    <w:p w14:paraId="63FDC380" w14:textId="59AB3329" w:rsidR="00B621E4" w:rsidRPr="00AC3FCC" w:rsidRDefault="00B621E4" w:rsidP="006309E9">
      <w:pPr>
        <w:pStyle w:val="ListParagraph"/>
        <w:numPr>
          <w:ilvl w:val="0"/>
          <w:numId w:val="248"/>
        </w:numPr>
        <w:jc w:val="both"/>
        <w:rPr>
          <w:rFonts w:asciiTheme="majorHAnsi" w:hAnsiTheme="majorHAnsi"/>
        </w:rPr>
      </w:pPr>
      <w:r w:rsidRPr="00AC3FCC">
        <w:rPr>
          <w:rFonts w:asciiTheme="majorHAnsi" w:hAnsiTheme="majorHAnsi"/>
        </w:rPr>
        <w:t xml:space="preserve">School agreement and other contractual documentation pertaining to amenities, </w:t>
      </w:r>
      <w:proofErr w:type="gramStart"/>
      <w:r w:rsidRPr="00AC3FCC">
        <w:rPr>
          <w:rFonts w:asciiTheme="majorHAnsi" w:hAnsiTheme="majorHAnsi"/>
        </w:rPr>
        <w:t>services</w:t>
      </w:r>
      <w:proofErr w:type="gramEnd"/>
      <w:r w:rsidRPr="00AC3FCC">
        <w:rPr>
          <w:rFonts w:asciiTheme="majorHAnsi" w:hAnsiTheme="majorHAnsi"/>
        </w:rPr>
        <w:t xml:space="preserve"> and goods</w:t>
      </w:r>
      <w:r w:rsidR="009A36F5">
        <w:rPr>
          <w:rFonts w:asciiTheme="majorHAnsi" w:hAnsiTheme="majorHAnsi"/>
        </w:rPr>
        <w:t>.</w:t>
      </w:r>
    </w:p>
    <w:p w14:paraId="1941EBB4" w14:textId="17D6819E" w:rsidR="00B621E4" w:rsidRPr="00AC3FCC" w:rsidRDefault="00B621E4" w:rsidP="006309E9">
      <w:pPr>
        <w:pStyle w:val="ListParagraph"/>
        <w:numPr>
          <w:ilvl w:val="0"/>
          <w:numId w:val="248"/>
        </w:numPr>
        <w:jc w:val="both"/>
        <w:rPr>
          <w:rFonts w:asciiTheme="majorHAnsi" w:hAnsiTheme="majorHAnsi"/>
        </w:rPr>
      </w:pPr>
      <w:r w:rsidRPr="00AC3FCC">
        <w:rPr>
          <w:rFonts w:asciiTheme="majorHAnsi" w:hAnsiTheme="majorHAnsi"/>
        </w:rPr>
        <w:t>Insurance details</w:t>
      </w:r>
      <w:r w:rsidR="009A36F5">
        <w:rPr>
          <w:rFonts w:asciiTheme="majorHAnsi" w:hAnsiTheme="majorHAnsi"/>
        </w:rPr>
        <w:t>,</w:t>
      </w:r>
    </w:p>
    <w:p w14:paraId="13D741C2" w14:textId="3022997F" w:rsidR="00B621E4" w:rsidRPr="00AC3FCC" w:rsidRDefault="00B621E4" w:rsidP="00B621E4">
      <w:pPr>
        <w:jc w:val="both"/>
        <w:rPr>
          <w:rFonts w:asciiTheme="majorHAnsi" w:hAnsiTheme="majorHAnsi"/>
        </w:rPr>
      </w:pPr>
      <w:r w:rsidRPr="00AC3FCC">
        <w:rPr>
          <w:rFonts w:asciiTheme="majorHAnsi" w:hAnsiTheme="majorHAnsi"/>
        </w:rPr>
        <w:lastRenderedPageBreak/>
        <w:t xml:space="preserve">Our records are regarded as confidential </w:t>
      </w:r>
      <w:r w:rsidR="009A36F5" w:rsidRPr="00AC3FCC">
        <w:rPr>
          <w:rFonts w:asciiTheme="majorHAnsi" w:hAnsiTheme="majorHAnsi"/>
        </w:rPr>
        <w:t>based on</w:t>
      </w:r>
      <w:r w:rsidRPr="00AC3FCC">
        <w:rPr>
          <w:rFonts w:asciiTheme="majorHAnsi" w:hAnsiTheme="majorHAnsi"/>
        </w:rPr>
        <w:t xml:space="preserve"> sensitivity of information, such as with regards to employment records and these are maintained with regards to the framework of </w:t>
      </w:r>
      <w:r w:rsidR="009D1C3D">
        <w:rPr>
          <w:rFonts w:asciiTheme="majorHAnsi" w:hAnsiTheme="majorHAnsi"/>
        </w:rPr>
        <w:t xml:space="preserve">GDPR, </w:t>
      </w:r>
      <w:r w:rsidRPr="00AC3FCC">
        <w:rPr>
          <w:rFonts w:asciiTheme="majorHAnsi" w:hAnsiTheme="majorHAnsi"/>
        </w:rPr>
        <w:t>the Data Protection Act and Human Rights Act</w:t>
      </w:r>
      <w:r w:rsidR="009D1C3D">
        <w:rPr>
          <w:rFonts w:asciiTheme="majorHAnsi" w:hAnsiTheme="majorHAnsi"/>
        </w:rPr>
        <w:t>:</w:t>
      </w:r>
    </w:p>
    <w:p w14:paraId="4402759C" w14:textId="3A677D1F" w:rsidR="00B621E4" w:rsidRPr="00AC3FCC" w:rsidRDefault="00B621E4" w:rsidP="006309E9">
      <w:pPr>
        <w:pStyle w:val="ListParagraph"/>
        <w:numPr>
          <w:ilvl w:val="0"/>
          <w:numId w:val="249"/>
        </w:numPr>
        <w:jc w:val="both"/>
        <w:rPr>
          <w:rFonts w:asciiTheme="majorHAnsi" w:hAnsiTheme="majorHAnsi"/>
        </w:rPr>
      </w:pPr>
      <w:r w:rsidRPr="00AC3FCC">
        <w:rPr>
          <w:rFonts w:asciiTheme="majorHAnsi" w:hAnsiTheme="majorHAnsi"/>
        </w:rPr>
        <w:t xml:space="preserve">All records are the responsibility of the </w:t>
      </w:r>
      <w:r w:rsidR="00E6247D" w:rsidRPr="00AC3FCC">
        <w:rPr>
          <w:rFonts w:asciiTheme="majorHAnsi" w:hAnsiTheme="majorHAnsi"/>
        </w:rPr>
        <w:t>Manager</w:t>
      </w:r>
      <w:r w:rsidR="009D1C3D">
        <w:rPr>
          <w:rFonts w:asciiTheme="majorHAnsi" w:hAnsiTheme="majorHAnsi"/>
        </w:rPr>
        <w:t>/Deputy</w:t>
      </w:r>
      <w:r w:rsidRPr="00AC3FCC">
        <w:rPr>
          <w:rFonts w:asciiTheme="majorHAnsi" w:hAnsiTheme="majorHAnsi"/>
        </w:rPr>
        <w:t xml:space="preserve"> who ensures they are kept securely</w:t>
      </w:r>
      <w:r w:rsidR="009A36F5">
        <w:rPr>
          <w:rFonts w:asciiTheme="majorHAnsi" w:hAnsiTheme="majorHAnsi"/>
        </w:rPr>
        <w:t>.</w:t>
      </w:r>
    </w:p>
    <w:p w14:paraId="2D66BC1D" w14:textId="2F37DBE4" w:rsidR="00B621E4" w:rsidRPr="00AC3FCC" w:rsidRDefault="00B621E4" w:rsidP="006309E9">
      <w:pPr>
        <w:pStyle w:val="ListParagraph"/>
        <w:numPr>
          <w:ilvl w:val="0"/>
          <w:numId w:val="249"/>
        </w:numPr>
        <w:jc w:val="both"/>
        <w:rPr>
          <w:rFonts w:asciiTheme="majorHAnsi" w:hAnsiTheme="majorHAnsi"/>
        </w:rPr>
      </w:pPr>
      <w:r w:rsidRPr="00AC3FCC">
        <w:rPr>
          <w:rFonts w:asciiTheme="majorHAnsi" w:hAnsiTheme="majorHAnsi"/>
        </w:rPr>
        <w:t>All records are kept in an orderly way in files and filing is kept up to date</w:t>
      </w:r>
      <w:r w:rsidR="009A36F5">
        <w:rPr>
          <w:rFonts w:asciiTheme="majorHAnsi" w:hAnsiTheme="majorHAnsi"/>
        </w:rPr>
        <w:t>.</w:t>
      </w:r>
    </w:p>
    <w:p w14:paraId="594B613A" w14:textId="0CFB7433" w:rsidR="00B621E4" w:rsidRPr="00AC3FCC" w:rsidRDefault="00B621E4" w:rsidP="006309E9">
      <w:pPr>
        <w:pStyle w:val="ListParagraph"/>
        <w:numPr>
          <w:ilvl w:val="0"/>
          <w:numId w:val="249"/>
        </w:numPr>
        <w:jc w:val="both"/>
        <w:rPr>
          <w:rFonts w:asciiTheme="majorHAnsi" w:hAnsiTheme="majorHAnsi"/>
        </w:rPr>
      </w:pPr>
      <w:r w:rsidRPr="00AC3FCC">
        <w:rPr>
          <w:rFonts w:asciiTheme="majorHAnsi" w:hAnsiTheme="majorHAnsi"/>
        </w:rPr>
        <w:t>Financial records are kept up to date for audit purposes</w:t>
      </w:r>
      <w:r w:rsidR="009A36F5">
        <w:rPr>
          <w:rFonts w:asciiTheme="majorHAnsi" w:hAnsiTheme="majorHAnsi"/>
        </w:rPr>
        <w:t>.</w:t>
      </w:r>
    </w:p>
    <w:p w14:paraId="3BDDCCDB" w14:textId="10924A5A" w:rsidR="00B621E4" w:rsidRPr="00AC3FCC" w:rsidRDefault="00B621E4" w:rsidP="006309E9">
      <w:pPr>
        <w:pStyle w:val="ListParagraph"/>
        <w:numPr>
          <w:ilvl w:val="0"/>
          <w:numId w:val="249"/>
        </w:numPr>
        <w:jc w:val="both"/>
        <w:rPr>
          <w:rFonts w:asciiTheme="majorHAnsi" w:hAnsiTheme="majorHAnsi"/>
        </w:rPr>
      </w:pPr>
      <w:r w:rsidRPr="00AC3FCC">
        <w:rPr>
          <w:rFonts w:asciiTheme="majorHAnsi" w:hAnsiTheme="majorHAnsi"/>
        </w:rPr>
        <w:t>Health and Safety records are maintained, including risk assessments, details of checks or inspections and guidance etc</w:t>
      </w:r>
      <w:r w:rsidR="00D50CC4">
        <w:rPr>
          <w:rFonts w:asciiTheme="majorHAnsi" w:hAnsiTheme="majorHAnsi"/>
        </w:rPr>
        <w:t>.</w:t>
      </w:r>
    </w:p>
    <w:p w14:paraId="4708BEC8" w14:textId="5B70030E" w:rsidR="00B621E4" w:rsidRPr="00AC3FCC" w:rsidRDefault="00B621E4" w:rsidP="006309E9">
      <w:pPr>
        <w:pStyle w:val="ListParagraph"/>
        <w:numPr>
          <w:ilvl w:val="0"/>
          <w:numId w:val="249"/>
        </w:numPr>
        <w:jc w:val="both"/>
        <w:rPr>
          <w:rFonts w:asciiTheme="majorHAnsi" w:hAnsiTheme="majorHAnsi"/>
        </w:rPr>
      </w:pPr>
      <w:r w:rsidRPr="00AC3FCC">
        <w:rPr>
          <w:rFonts w:asciiTheme="majorHAnsi" w:hAnsiTheme="majorHAnsi"/>
        </w:rPr>
        <w:t>Ofsted registration certificate is displayed</w:t>
      </w:r>
      <w:r w:rsidR="009A36F5">
        <w:rPr>
          <w:rFonts w:asciiTheme="majorHAnsi" w:hAnsiTheme="majorHAnsi"/>
        </w:rPr>
        <w:t>.</w:t>
      </w:r>
    </w:p>
    <w:p w14:paraId="358BD49A" w14:textId="25A58F1D" w:rsidR="00B621E4" w:rsidRPr="00AC3FCC" w:rsidRDefault="00B621E4" w:rsidP="006309E9">
      <w:pPr>
        <w:pStyle w:val="ListParagraph"/>
        <w:numPr>
          <w:ilvl w:val="0"/>
          <w:numId w:val="249"/>
        </w:numPr>
        <w:jc w:val="both"/>
        <w:rPr>
          <w:rFonts w:asciiTheme="majorHAnsi" w:hAnsiTheme="majorHAnsi"/>
        </w:rPr>
      </w:pPr>
      <w:r w:rsidRPr="00AC3FCC">
        <w:rPr>
          <w:rFonts w:asciiTheme="majorHAnsi" w:hAnsiTheme="majorHAnsi"/>
        </w:rPr>
        <w:t>Public liability insurance certificate is displayed</w:t>
      </w:r>
      <w:r w:rsidR="009A36F5">
        <w:rPr>
          <w:rFonts w:asciiTheme="majorHAnsi" w:hAnsiTheme="majorHAnsi"/>
        </w:rPr>
        <w:t>.</w:t>
      </w:r>
    </w:p>
    <w:p w14:paraId="5067D888" w14:textId="733220C6" w:rsidR="00B621E4" w:rsidRPr="00AC3FCC" w:rsidRDefault="00B621E4" w:rsidP="006309E9">
      <w:pPr>
        <w:pStyle w:val="ListParagraph"/>
        <w:numPr>
          <w:ilvl w:val="0"/>
          <w:numId w:val="249"/>
        </w:numPr>
        <w:jc w:val="both"/>
        <w:rPr>
          <w:rFonts w:asciiTheme="majorHAnsi" w:hAnsiTheme="majorHAnsi"/>
        </w:rPr>
      </w:pPr>
      <w:r w:rsidRPr="00AC3FCC">
        <w:rPr>
          <w:rFonts w:asciiTheme="majorHAnsi" w:hAnsiTheme="majorHAnsi"/>
        </w:rPr>
        <w:t>All employment and staff records are kept securely and confidentially</w:t>
      </w:r>
      <w:r w:rsidR="009A36F5">
        <w:rPr>
          <w:rFonts w:asciiTheme="majorHAnsi" w:hAnsiTheme="majorHAnsi"/>
        </w:rPr>
        <w:t>.</w:t>
      </w:r>
    </w:p>
    <w:p w14:paraId="3AEAC946" w14:textId="77777777" w:rsidR="00B621E4" w:rsidRPr="00AC3FCC" w:rsidRDefault="00B621E4" w:rsidP="00B621E4">
      <w:pPr>
        <w:jc w:val="both"/>
        <w:rPr>
          <w:rFonts w:asciiTheme="majorHAnsi" w:hAnsiTheme="majorHAnsi"/>
        </w:rPr>
      </w:pPr>
    </w:p>
    <w:p w14:paraId="5C386389" w14:textId="77777777" w:rsidR="00B621E4" w:rsidRPr="00AC3FCC" w:rsidRDefault="00B621E4" w:rsidP="00B621E4">
      <w:pPr>
        <w:contextualSpacing/>
        <w:jc w:val="both"/>
        <w:rPr>
          <w:rFonts w:asciiTheme="majorHAnsi" w:hAnsiTheme="majorHAnsi" w:cs="Arial"/>
          <w:b/>
        </w:rPr>
      </w:pPr>
      <w:r w:rsidRPr="00AC3FCC">
        <w:rPr>
          <w:rFonts w:asciiTheme="majorHAnsi" w:hAnsiTheme="majorHAnsi" w:cs="Arial"/>
          <w:b/>
        </w:rPr>
        <w:t>We notify Ofsted of any change:</w:t>
      </w:r>
    </w:p>
    <w:p w14:paraId="7A4F6831" w14:textId="65205353" w:rsidR="00B621E4" w:rsidRPr="00AC3FCC" w:rsidRDefault="00B621E4" w:rsidP="006309E9">
      <w:pPr>
        <w:pStyle w:val="ListParagraph"/>
        <w:numPr>
          <w:ilvl w:val="0"/>
          <w:numId w:val="250"/>
        </w:numPr>
        <w:jc w:val="both"/>
        <w:rPr>
          <w:rFonts w:asciiTheme="majorHAnsi" w:hAnsiTheme="majorHAnsi"/>
        </w:rPr>
      </w:pPr>
      <w:r w:rsidRPr="00AC3FCC">
        <w:rPr>
          <w:rFonts w:asciiTheme="majorHAnsi" w:hAnsiTheme="majorHAnsi"/>
        </w:rPr>
        <w:t>in the address of the premises</w:t>
      </w:r>
      <w:r w:rsidR="009A36F5">
        <w:rPr>
          <w:rFonts w:asciiTheme="majorHAnsi" w:hAnsiTheme="majorHAnsi"/>
        </w:rPr>
        <w:t>.</w:t>
      </w:r>
    </w:p>
    <w:p w14:paraId="535D0F71" w14:textId="242979AF" w:rsidR="00B621E4" w:rsidRPr="00AC3FCC" w:rsidRDefault="00B621E4" w:rsidP="006309E9">
      <w:pPr>
        <w:pStyle w:val="ListParagraph"/>
        <w:numPr>
          <w:ilvl w:val="0"/>
          <w:numId w:val="250"/>
        </w:numPr>
        <w:jc w:val="both"/>
        <w:rPr>
          <w:rFonts w:asciiTheme="majorHAnsi" w:hAnsiTheme="majorHAnsi"/>
        </w:rPr>
      </w:pPr>
      <w:r w:rsidRPr="00AC3FCC">
        <w:rPr>
          <w:rFonts w:asciiTheme="majorHAnsi" w:hAnsiTheme="majorHAnsi"/>
        </w:rPr>
        <w:t>to the premises which may affect the space available to us</w:t>
      </w:r>
      <w:r w:rsidR="009A36F5">
        <w:rPr>
          <w:rFonts w:asciiTheme="majorHAnsi" w:hAnsiTheme="majorHAnsi"/>
        </w:rPr>
        <w:t>.</w:t>
      </w:r>
    </w:p>
    <w:p w14:paraId="342654C4" w14:textId="662E02F1" w:rsidR="00B621E4" w:rsidRPr="00AC3FCC" w:rsidRDefault="00B621E4" w:rsidP="006309E9">
      <w:pPr>
        <w:pStyle w:val="ListParagraph"/>
        <w:numPr>
          <w:ilvl w:val="0"/>
          <w:numId w:val="250"/>
        </w:numPr>
        <w:jc w:val="both"/>
        <w:rPr>
          <w:rFonts w:asciiTheme="majorHAnsi" w:hAnsiTheme="majorHAnsi"/>
        </w:rPr>
      </w:pPr>
      <w:r w:rsidRPr="00AC3FCC">
        <w:rPr>
          <w:rFonts w:asciiTheme="majorHAnsi" w:hAnsiTheme="majorHAnsi"/>
        </w:rPr>
        <w:t>to the name and address of the provider, or the provider’s contact information</w:t>
      </w:r>
      <w:r w:rsidR="009A36F5">
        <w:rPr>
          <w:rFonts w:asciiTheme="majorHAnsi" w:hAnsiTheme="majorHAnsi"/>
        </w:rPr>
        <w:t>.</w:t>
      </w:r>
    </w:p>
    <w:p w14:paraId="3D8EC090" w14:textId="0E33C5A0" w:rsidR="00B621E4" w:rsidRPr="00AC3FCC" w:rsidRDefault="00B621E4" w:rsidP="006309E9">
      <w:pPr>
        <w:pStyle w:val="ListParagraph"/>
        <w:numPr>
          <w:ilvl w:val="0"/>
          <w:numId w:val="250"/>
        </w:numPr>
        <w:jc w:val="both"/>
        <w:rPr>
          <w:rFonts w:asciiTheme="majorHAnsi" w:hAnsiTheme="majorHAnsi"/>
        </w:rPr>
      </w:pPr>
      <w:r w:rsidRPr="00AC3FCC">
        <w:rPr>
          <w:rFonts w:asciiTheme="majorHAnsi" w:hAnsiTheme="majorHAnsi"/>
        </w:rPr>
        <w:t>to the person managing the provision</w:t>
      </w:r>
      <w:r w:rsidR="009A36F5">
        <w:rPr>
          <w:rFonts w:asciiTheme="majorHAnsi" w:hAnsiTheme="majorHAnsi"/>
        </w:rPr>
        <w:t>.</w:t>
      </w:r>
    </w:p>
    <w:p w14:paraId="287E3A97" w14:textId="73313814" w:rsidR="00B621E4" w:rsidRPr="00AC3FCC" w:rsidRDefault="00B621E4" w:rsidP="006309E9">
      <w:pPr>
        <w:pStyle w:val="ListParagraph"/>
        <w:numPr>
          <w:ilvl w:val="0"/>
          <w:numId w:val="250"/>
        </w:numPr>
        <w:jc w:val="both"/>
        <w:rPr>
          <w:rFonts w:asciiTheme="majorHAnsi" w:hAnsiTheme="majorHAnsi"/>
        </w:rPr>
      </w:pPr>
      <w:r w:rsidRPr="00AC3FCC">
        <w:rPr>
          <w:rFonts w:asciiTheme="majorHAnsi" w:hAnsiTheme="majorHAnsi"/>
        </w:rPr>
        <w:t>any significant event which is likely to affect our suitability to look after children</w:t>
      </w:r>
      <w:r w:rsidR="009A36F5">
        <w:rPr>
          <w:rFonts w:asciiTheme="majorHAnsi" w:hAnsiTheme="majorHAnsi"/>
        </w:rPr>
        <w:t>.</w:t>
      </w:r>
    </w:p>
    <w:p w14:paraId="0D9A8A60" w14:textId="424156DE" w:rsidR="00B621E4" w:rsidRPr="00AC3FCC" w:rsidRDefault="00B621E4" w:rsidP="006309E9">
      <w:pPr>
        <w:pStyle w:val="ListParagraph"/>
        <w:numPr>
          <w:ilvl w:val="0"/>
          <w:numId w:val="250"/>
        </w:numPr>
        <w:jc w:val="both"/>
        <w:rPr>
          <w:rFonts w:asciiTheme="majorHAnsi" w:hAnsiTheme="majorHAnsi"/>
        </w:rPr>
      </w:pPr>
      <w:r w:rsidRPr="00AC3FCC">
        <w:rPr>
          <w:rFonts w:asciiTheme="majorHAnsi" w:hAnsiTheme="majorHAnsi"/>
        </w:rPr>
        <w:t>any other event as detailed in the Early Years Foundation Stage</w:t>
      </w:r>
      <w:r w:rsidR="009A36F5">
        <w:rPr>
          <w:rFonts w:asciiTheme="majorHAnsi" w:hAnsiTheme="majorHAnsi"/>
        </w:rPr>
        <w:t>.</w:t>
      </w:r>
    </w:p>
    <w:p w14:paraId="7CBB3E57" w14:textId="77777777" w:rsidR="00B621E4" w:rsidRPr="00AC3FCC" w:rsidRDefault="00B621E4" w:rsidP="00B621E4">
      <w:pPr>
        <w:jc w:val="both"/>
        <w:rPr>
          <w:rFonts w:asciiTheme="majorHAnsi" w:hAnsiTheme="majorHAnsi"/>
        </w:rPr>
      </w:pPr>
    </w:p>
    <w:p w14:paraId="36539C06" w14:textId="77777777" w:rsidR="00B621E4" w:rsidRPr="00AC3FCC" w:rsidRDefault="00B621E4" w:rsidP="00B621E4">
      <w:pPr>
        <w:jc w:val="both"/>
        <w:rPr>
          <w:rFonts w:asciiTheme="majorHAnsi" w:hAnsiTheme="majorHAnsi"/>
          <w:b/>
        </w:rPr>
      </w:pPr>
      <w:r w:rsidRPr="00AC3FCC">
        <w:rPr>
          <w:rFonts w:asciiTheme="majorHAnsi" w:hAnsiTheme="majorHAnsi"/>
          <w:b/>
        </w:rPr>
        <w:t>Legal Framework</w:t>
      </w:r>
    </w:p>
    <w:p w14:paraId="409554F1" w14:textId="4C8A0A3C" w:rsidR="00B621E4" w:rsidRPr="00AC3FCC" w:rsidRDefault="00831E4C" w:rsidP="006309E9">
      <w:pPr>
        <w:pStyle w:val="ListParagraph"/>
        <w:numPr>
          <w:ilvl w:val="0"/>
          <w:numId w:val="7"/>
        </w:numPr>
        <w:jc w:val="both"/>
        <w:rPr>
          <w:rFonts w:asciiTheme="majorHAnsi" w:hAnsiTheme="majorHAnsi"/>
        </w:rPr>
      </w:pPr>
      <w:r w:rsidRPr="00AC3FCC">
        <w:rPr>
          <w:rFonts w:asciiTheme="majorHAnsi" w:hAnsiTheme="majorHAnsi"/>
        </w:rPr>
        <w:t>GDPR 2018 (previously the Data Protection Act 1998)</w:t>
      </w:r>
    </w:p>
    <w:p w14:paraId="3BE87552" w14:textId="77777777" w:rsidR="00B621E4" w:rsidRPr="00AC3FCC" w:rsidRDefault="00B621E4" w:rsidP="006309E9">
      <w:pPr>
        <w:pStyle w:val="ListParagraph"/>
        <w:numPr>
          <w:ilvl w:val="0"/>
          <w:numId w:val="7"/>
        </w:numPr>
        <w:jc w:val="both"/>
        <w:rPr>
          <w:rFonts w:asciiTheme="majorHAnsi" w:hAnsiTheme="majorHAnsi"/>
        </w:rPr>
      </w:pPr>
      <w:r w:rsidRPr="00AC3FCC">
        <w:rPr>
          <w:rFonts w:asciiTheme="majorHAnsi" w:hAnsiTheme="majorHAnsi"/>
        </w:rPr>
        <w:t>Human Rights Act 1998</w:t>
      </w:r>
    </w:p>
    <w:p w14:paraId="5FE9A779" w14:textId="77777777" w:rsidR="00B621E4" w:rsidRPr="00AC3FCC" w:rsidRDefault="00B621E4" w:rsidP="00B621E4">
      <w:pPr>
        <w:jc w:val="both"/>
        <w:rPr>
          <w:rFonts w:asciiTheme="majorHAnsi" w:hAnsiTheme="majorHAnsi"/>
        </w:rPr>
      </w:pPr>
    </w:p>
    <w:p w14:paraId="11372DAE" w14:textId="77777777" w:rsidR="00B621E4" w:rsidRPr="00AC3FCC" w:rsidRDefault="00B621E4" w:rsidP="00B621E4">
      <w:pPr>
        <w:jc w:val="both"/>
        <w:rPr>
          <w:rFonts w:asciiTheme="majorHAnsi" w:hAnsiTheme="majorHAnsi"/>
          <w:b/>
        </w:rPr>
      </w:pPr>
      <w:r w:rsidRPr="00AC3FCC">
        <w:rPr>
          <w:rFonts w:asciiTheme="majorHAnsi" w:hAnsiTheme="majorHAnsi"/>
          <w:b/>
        </w:rPr>
        <w:t>Further Guidance</w:t>
      </w:r>
    </w:p>
    <w:p w14:paraId="0CE02C5A" w14:textId="70F6207F" w:rsidR="00B621E4" w:rsidRPr="00AC3FCC" w:rsidRDefault="00B621E4" w:rsidP="006309E9">
      <w:pPr>
        <w:pStyle w:val="ListParagraph"/>
        <w:numPr>
          <w:ilvl w:val="0"/>
          <w:numId w:val="8"/>
        </w:numPr>
        <w:jc w:val="both"/>
        <w:rPr>
          <w:rFonts w:asciiTheme="majorHAnsi" w:hAnsiTheme="majorHAnsi"/>
        </w:rPr>
      </w:pPr>
      <w:r w:rsidRPr="00AC3FCC">
        <w:rPr>
          <w:rFonts w:asciiTheme="majorHAnsi" w:hAnsiTheme="majorHAnsi"/>
        </w:rPr>
        <w:t>Information Sharing (DfES 20</w:t>
      </w:r>
      <w:r w:rsidR="009D1C3D">
        <w:rPr>
          <w:rFonts w:asciiTheme="majorHAnsi" w:hAnsiTheme="majorHAnsi"/>
        </w:rPr>
        <w:t>1</w:t>
      </w:r>
      <w:r w:rsidRPr="00AC3FCC">
        <w:rPr>
          <w:rFonts w:asciiTheme="majorHAnsi" w:hAnsiTheme="majorHAnsi"/>
        </w:rPr>
        <w:t>8)</w:t>
      </w:r>
    </w:p>
    <w:p w14:paraId="0F123EC2" w14:textId="77777777" w:rsidR="00B621E4" w:rsidRPr="00AC3FCC" w:rsidRDefault="00B621E4" w:rsidP="00B621E4">
      <w:pPr>
        <w:jc w:val="both"/>
        <w:rPr>
          <w:rFonts w:asciiTheme="majorHAnsi" w:hAnsiTheme="majorHAnsi"/>
        </w:rPr>
      </w:pPr>
    </w:p>
    <w:p w14:paraId="3AC04C4E" w14:textId="4A394DD0" w:rsidR="00B621E4" w:rsidRPr="00AC3FCC" w:rsidRDefault="00DD1A9D" w:rsidP="00B621E4">
      <w:pPr>
        <w:jc w:val="both"/>
        <w:rPr>
          <w:rFonts w:asciiTheme="majorHAnsi" w:hAnsiTheme="majorHAnsi"/>
          <w:b/>
        </w:rPr>
      </w:pPr>
      <w:r>
        <w:rPr>
          <w:rFonts w:asciiTheme="majorHAnsi" w:hAnsiTheme="majorHAnsi"/>
          <w:b/>
        </w:rPr>
        <w:t>EYFS Key Principles into Practice</w:t>
      </w:r>
      <w:r w:rsidR="00B621E4" w:rsidRPr="00AC3FCC">
        <w:rPr>
          <w:rFonts w:asciiTheme="majorHAnsi" w:hAnsiTheme="majorHAnsi"/>
          <w:b/>
        </w:rPr>
        <w:t>:</w:t>
      </w:r>
    </w:p>
    <w:p w14:paraId="7BD528BB" w14:textId="7E3C2ABE" w:rsidR="008A7D34" w:rsidRPr="00AC3FCC" w:rsidRDefault="00B621E4" w:rsidP="00B621E4">
      <w:pPr>
        <w:jc w:val="center"/>
        <w:rPr>
          <w:rFonts w:asciiTheme="majorHAnsi" w:hAnsiTheme="majorHAnsi"/>
          <w:b/>
        </w:rPr>
      </w:pPr>
      <w:r w:rsidRPr="00AC3FCC">
        <w:rPr>
          <w:rFonts w:asciiTheme="majorHAnsi" w:hAnsiTheme="majorHAnsi"/>
          <w:noProof/>
        </w:rPr>
        <w:drawing>
          <wp:inline distT="0" distB="0" distL="0" distR="0" wp14:anchorId="6540B621" wp14:editId="7E97FA9C">
            <wp:extent cx="5270500" cy="812800"/>
            <wp:effectExtent l="0" t="0" r="12700" b="0"/>
            <wp:docPr id="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0500" cy="812800"/>
                    </a:xfrm>
                    <a:prstGeom prst="rect">
                      <a:avLst/>
                    </a:prstGeom>
                    <a:noFill/>
                    <a:ln>
                      <a:noFill/>
                    </a:ln>
                  </pic:spPr>
                </pic:pic>
              </a:graphicData>
            </a:graphic>
          </wp:inline>
        </w:drawing>
      </w:r>
      <w:r w:rsidRPr="00AC3FCC">
        <w:rPr>
          <w:rFonts w:asciiTheme="majorHAnsi" w:hAnsiTheme="majorHAnsi"/>
        </w:rPr>
        <w:br w:type="page"/>
      </w:r>
      <w:r w:rsidR="008A7D34" w:rsidRPr="00AC3FCC">
        <w:rPr>
          <w:rFonts w:asciiTheme="majorHAnsi" w:hAnsiTheme="majorHAnsi"/>
          <w:b/>
        </w:rPr>
        <w:lastRenderedPageBreak/>
        <w:t>Cygnets Preschool</w:t>
      </w:r>
    </w:p>
    <w:p w14:paraId="3B887EDA" w14:textId="55ACB2BA" w:rsidR="008A7D34" w:rsidRPr="00AC3FCC" w:rsidRDefault="008A7D34" w:rsidP="008A7D34">
      <w:pPr>
        <w:jc w:val="center"/>
        <w:rPr>
          <w:rFonts w:asciiTheme="majorHAnsi" w:hAnsiTheme="majorHAnsi"/>
          <w:b/>
        </w:rPr>
      </w:pPr>
      <w:r w:rsidRPr="00AC3FCC">
        <w:rPr>
          <w:rFonts w:asciiTheme="majorHAnsi" w:hAnsiTheme="majorHAnsi"/>
          <w:b/>
        </w:rPr>
        <w:t xml:space="preserve">Safeguarding </w:t>
      </w:r>
      <w:r w:rsidR="00114208">
        <w:rPr>
          <w:rFonts w:asciiTheme="majorHAnsi" w:hAnsiTheme="majorHAnsi"/>
          <w:b/>
        </w:rPr>
        <w:t>and</w:t>
      </w:r>
      <w:r w:rsidRPr="00AC3FCC">
        <w:rPr>
          <w:rFonts w:asciiTheme="majorHAnsi" w:hAnsiTheme="majorHAnsi"/>
          <w:b/>
        </w:rPr>
        <w:t xml:space="preserve"> Child Protection Policy</w:t>
      </w:r>
    </w:p>
    <w:p w14:paraId="7E7740D7" w14:textId="77777777" w:rsidR="008A7D34" w:rsidRDefault="008A7D34" w:rsidP="008A7D34">
      <w:pPr>
        <w:jc w:val="both"/>
        <w:rPr>
          <w:rFonts w:asciiTheme="majorHAnsi" w:hAnsiTheme="majorHAnsi"/>
        </w:rPr>
      </w:pPr>
    </w:p>
    <w:p w14:paraId="40A35E7A" w14:textId="3152B757" w:rsidR="009A36F5" w:rsidRDefault="009A36F5" w:rsidP="009A36F5">
      <w:pPr>
        <w:jc w:val="center"/>
        <w:rPr>
          <w:rFonts w:asciiTheme="majorHAnsi" w:hAnsiTheme="majorHAnsi"/>
        </w:rPr>
      </w:pPr>
      <w:r>
        <w:rPr>
          <w:rFonts w:asciiTheme="majorHAnsi" w:hAnsiTheme="majorHAnsi"/>
        </w:rPr>
        <w:t>“It could happen here - always act in the best interests of the child”.</w:t>
      </w:r>
    </w:p>
    <w:p w14:paraId="3BC70938" w14:textId="77777777" w:rsidR="009A36F5" w:rsidRPr="00AC3FCC" w:rsidRDefault="009A36F5" w:rsidP="009A36F5">
      <w:pPr>
        <w:jc w:val="center"/>
        <w:rPr>
          <w:rFonts w:asciiTheme="majorHAnsi" w:hAnsiTheme="majorHAnsi"/>
        </w:rPr>
      </w:pPr>
    </w:p>
    <w:p w14:paraId="3FFF7B88" w14:textId="77777777" w:rsidR="008A7D34" w:rsidRPr="00AC3FCC" w:rsidRDefault="008A7D34" w:rsidP="008A7D34">
      <w:pPr>
        <w:jc w:val="both"/>
        <w:rPr>
          <w:rFonts w:asciiTheme="majorHAnsi" w:hAnsiTheme="majorHAnsi"/>
          <w:b/>
        </w:rPr>
      </w:pPr>
      <w:r w:rsidRPr="00AC3FCC">
        <w:rPr>
          <w:rFonts w:asciiTheme="majorHAnsi" w:hAnsiTheme="majorHAnsi"/>
          <w:b/>
        </w:rPr>
        <w:t>Statement of intent</w:t>
      </w:r>
    </w:p>
    <w:p w14:paraId="4732DAF6" w14:textId="35339E50" w:rsidR="008A7D34" w:rsidRPr="00AC3FCC" w:rsidRDefault="008A7D34" w:rsidP="008A7D34">
      <w:pPr>
        <w:rPr>
          <w:rFonts w:asciiTheme="majorHAnsi" w:hAnsiTheme="majorHAnsi" w:cs="Arial"/>
        </w:rPr>
      </w:pPr>
      <w:r w:rsidRPr="00AC3FCC">
        <w:rPr>
          <w:rFonts w:asciiTheme="majorHAnsi" w:hAnsiTheme="majorHAnsi"/>
        </w:rPr>
        <w:t xml:space="preserve">Our Preschool wants to work with children, </w:t>
      </w:r>
      <w:r w:rsidR="002D1D37">
        <w:rPr>
          <w:rFonts w:asciiTheme="majorHAnsi" w:hAnsiTheme="majorHAnsi"/>
        </w:rPr>
        <w:t>parents/</w:t>
      </w:r>
      <w:r w:rsidR="00AA5D8D">
        <w:rPr>
          <w:rFonts w:asciiTheme="majorHAnsi" w:hAnsiTheme="majorHAnsi"/>
        </w:rPr>
        <w:t>carers,</w:t>
      </w:r>
      <w:r w:rsidR="002D1D37">
        <w:rPr>
          <w:rFonts w:asciiTheme="majorHAnsi" w:hAnsiTheme="majorHAnsi"/>
        </w:rPr>
        <w:t xml:space="preserve"> </w:t>
      </w:r>
      <w:r w:rsidRPr="00AC3FCC">
        <w:rPr>
          <w:rFonts w:asciiTheme="majorHAnsi" w:hAnsiTheme="majorHAnsi"/>
        </w:rPr>
        <w:t xml:space="preserve">and the community to ensure the safety of children and to give them the very best start in life. </w:t>
      </w:r>
      <w:r w:rsidRPr="00AC3FCC">
        <w:rPr>
          <w:rFonts w:asciiTheme="majorHAnsi" w:hAnsiTheme="majorHAnsi" w:cs="Arial"/>
        </w:rPr>
        <w:t xml:space="preserve">Children learn best when they are healthy, </w:t>
      </w:r>
      <w:r w:rsidR="00AA5D8D" w:rsidRPr="00AC3FCC">
        <w:rPr>
          <w:rFonts w:asciiTheme="majorHAnsi" w:hAnsiTheme="majorHAnsi" w:cs="Arial"/>
        </w:rPr>
        <w:t>safe,</w:t>
      </w:r>
      <w:r w:rsidRPr="00AC3FCC">
        <w:rPr>
          <w:rFonts w:asciiTheme="majorHAnsi" w:hAnsiTheme="majorHAnsi" w:cs="Arial"/>
        </w:rPr>
        <w:t xml:space="preserve"> and secure</w:t>
      </w:r>
      <w:r w:rsidR="00803A2E">
        <w:rPr>
          <w:rFonts w:asciiTheme="majorHAnsi" w:hAnsiTheme="majorHAnsi" w:cs="Arial"/>
        </w:rPr>
        <w:t xml:space="preserve"> and when their individual needs are met, and when they have positive relationships with our Educators caring for them. Our setting is welcoming, safe, stimulating and where our children can learn and grow in confidence</w:t>
      </w:r>
      <w:r w:rsidR="009A36F5">
        <w:rPr>
          <w:rFonts w:asciiTheme="majorHAnsi" w:hAnsiTheme="majorHAnsi" w:cs="Arial"/>
        </w:rPr>
        <w:t>, this is evident in our whole setting approach and reporting systems in place.</w:t>
      </w:r>
    </w:p>
    <w:p w14:paraId="0506DEF2" w14:textId="77777777" w:rsidR="008A7D34" w:rsidRPr="00AC3FCC" w:rsidRDefault="008A7D34" w:rsidP="008A7D34">
      <w:pPr>
        <w:jc w:val="both"/>
        <w:rPr>
          <w:rFonts w:asciiTheme="majorHAnsi" w:hAnsiTheme="majorHAnsi"/>
        </w:rPr>
      </w:pPr>
    </w:p>
    <w:p w14:paraId="73A399A4" w14:textId="27AEEAA7" w:rsidR="008A7D34" w:rsidRPr="00AC3FCC" w:rsidRDefault="008A7D34" w:rsidP="008A7D34">
      <w:pPr>
        <w:jc w:val="both"/>
        <w:rPr>
          <w:rFonts w:asciiTheme="majorHAnsi" w:hAnsiTheme="majorHAnsi"/>
        </w:rPr>
      </w:pPr>
      <w:r w:rsidRPr="00AC3FCC">
        <w:rPr>
          <w:rFonts w:asciiTheme="majorHAnsi" w:hAnsiTheme="majorHAnsi"/>
        </w:rPr>
        <w:t xml:space="preserve">The key commitments for safeguarding </w:t>
      </w:r>
      <w:r w:rsidR="00AA5D8D">
        <w:rPr>
          <w:rFonts w:asciiTheme="majorHAnsi" w:hAnsiTheme="majorHAnsi"/>
        </w:rPr>
        <w:t xml:space="preserve">our </w:t>
      </w:r>
      <w:r w:rsidRPr="00AC3FCC">
        <w:rPr>
          <w:rFonts w:asciiTheme="majorHAnsi" w:hAnsiTheme="majorHAnsi"/>
        </w:rPr>
        <w:t>children are: -</w:t>
      </w:r>
    </w:p>
    <w:p w14:paraId="664A1D77" w14:textId="34249013" w:rsidR="008A7D34" w:rsidRPr="00AC3FCC" w:rsidRDefault="008A7D34" w:rsidP="006309E9">
      <w:pPr>
        <w:pStyle w:val="ListParagraph"/>
        <w:numPr>
          <w:ilvl w:val="0"/>
          <w:numId w:val="8"/>
        </w:numPr>
        <w:jc w:val="both"/>
        <w:rPr>
          <w:rFonts w:asciiTheme="majorHAnsi" w:hAnsiTheme="majorHAnsi"/>
        </w:rPr>
      </w:pPr>
      <w:r w:rsidRPr="00AC3FCC">
        <w:rPr>
          <w:rFonts w:asciiTheme="majorHAnsi" w:hAnsiTheme="majorHAnsi"/>
        </w:rPr>
        <w:t>Building a ‘</w:t>
      </w:r>
      <w:r w:rsidR="003143DA">
        <w:rPr>
          <w:rFonts w:asciiTheme="majorHAnsi" w:hAnsiTheme="majorHAnsi"/>
        </w:rPr>
        <w:t xml:space="preserve">open and positive </w:t>
      </w:r>
      <w:r w:rsidRPr="00AC3FCC">
        <w:rPr>
          <w:rFonts w:asciiTheme="majorHAnsi" w:hAnsiTheme="majorHAnsi"/>
        </w:rPr>
        <w:t xml:space="preserve">culture of safety’ in which children are protected from abuse and harm in all areas of its service </w:t>
      </w:r>
      <w:r w:rsidR="00AA5D8D" w:rsidRPr="00AC3FCC">
        <w:rPr>
          <w:rFonts w:asciiTheme="majorHAnsi" w:hAnsiTheme="majorHAnsi"/>
        </w:rPr>
        <w:t>delivery.</w:t>
      </w:r>
    </w:p>
    <w:p w14:paraId="445945DB" w14:textId="4D504DF6" w:rsidR="008A7D34" w:rsidRPr="00AC3FCC" w:rsidRDefault="008A7D34" w:rsidP="006309E9">
      <w:pPr>
        <w:pStyle w:val="ListParagraph"/>
        <w:numPr>
          <w:ilvl w:val="0"/>
          <w:numId w:val="8"/>
        </w:numPr>
        <w:jc w:val="both"/>
        <w:rPr>
          <w:rFonts w:asciiTheme="majorHAnsi" w:hAnsiTheme="majorHAnsi"/>
        </w:rPr>
      </w:pPr>
      <w:r w:rsidRPr="00AC3FCC">
        <w:rPr>
          <w:rFonts w:asciiTheme="majorHAnsi" w:hAnsiTheme="majorHAnsi"/>
        </w:rPr>
        <w:t>Responding promptly and appropriately to all incidents or concerns of abuse that may occur and to work with statutory agencies in accordance with the procedures that are set down in ‘What to do if you are worried a child is being abused’ (</w:t>
      </w:r>
      <w:r w:rsidR="00297A23" w:rsidRPr="00AC3FCC">
        <w:rPr>
          <w:rFonts w:asciiTheme="majorHAnsi" w:hAnsiTheme="majorHAnsi"/>
        </w:rPr>
        <w:t>Revised 2015</w:t>
      </w:r>
      <w:r w:rsidRPr="00AC3FCC">
        <w:rPr>
          <w:rFonts w:asciiTheme="majorHAnsi" w:hAnsiTheme="majorHAnsi"/>
        </w:rPr>
        <w:t>)</w:t>
      </w:r>
      <w:r w:rsidR="009A36F5">
        <w:rPr>
          <w:rFonts w:asciiTheme="majorHAnsi" w:hAnsiTheme="majorHAnsi"/>
        </w:rPr>
        <w:t>.</w:t>
      </w:r>
    </w:p>
    <w:p w14:paraId="2FD9C46B" w14:textId="415DF39E" w:rsidR="008A7D34" w:rsidRPr="00AC3FCC" w:rsidRDefault="008A7D34" w:rsidP="006309E9">
      <w:pPr>
        <w:pStyle w:val="ListParagraph"/>
        <w:numPr>
          <w:ilvl w:val="0"/>
          <w:numId w:val="8"/>
        </w:numPr>
        <w:jc w:val="both"/>
        <w:rPr>
          <w:rFonts w:asciiTheme="majorHAnsi" w:hAnsiTheme="majorHAnsi"/>
        </w:rPr>
      </w:pPr>
      <w:r w:rsidRPr="00AC3FCC">
        <w:rPr>
          <w:rFonts w:asciiTheme="majorHAnsi" w:hAnsiTheme="majorHAnsi"/>
        </w:rPr>
        <w:t xml:space="preserve">Promoting awareness of child abuse issues throughout its training and learning programmes for adults. It is committed to empowering young children, through its early childhood curriculum, promoting their right to be strong, </w:t>
      </w:r>
      <w:r w:rsidR="00AA5D8D" w:rsidRPr="00AC3FCC">
        <w:rPr>
          <w:rFonts w:asciiTheme="majorHAnsi" w:hAnsiTheme="majorHAnsi"/>
        </w:rPr>
        <w:t>resilient,</w:t>
      </w:r>
      <w:r w:rsidRPr="00AC3FCC">
        <w:rPr>
          <w:rFonts w:asciiTheme="majorHAnsi" w:hAnsiTheme="majorHAnsi"/>
        </w:rPr>
        <w:t xml:space="preserve"> and listened to</w:t>
      </w:r>
      <w:r w:rsidR="00AA5D8D">
        <w:rPr>
          <w:rFonts w:asciiTheme="majorHAnsi" w:hAnsiTheme="majorHAnsi"/>
        </w:rPr>
        <w:t>.</w:t>
      </w:r>
    </w:p>
    <w:p w14:paraId="5050F8E3" w14:textId="77777777" w:rsidR="008A7D34" w:rsidRPr="00AC3FCC" w:rsidRDefault="008A7D34" w:rsidP="008A7D34">
      <w:pPr>
        <w:jc w:val="both"/>
        <w:rPr>
          <w:rFonts w:asciiTheme="majorHAnsi" w:hAnsiTheme="majorHAnsi"/>
          <w:b/>
        </w:rPr>
      </w:pPr>
    </w:p>
    <w:p w14:paraId="4D690943" w14:textId="77777777" w:rsidR="008A7D34" w:rsidRPr="00AC3FCC" w:rsidRDefault="008A7D34" w:rsidP="008A7D34">
      <w:pPr>
        <w:jc w:val="both"/>
        <w:rPr>
          <w:rFonts w:asciiTheme="majorHAnsi" w:hAnsiTheme="majorHAnsi" w:cs="Arial"/>
          <w:b/>
        </w:rPr>
      </w:pPr>
      <w:r w:rsidRPr="00AC3FCC">
        <w:rPr>
          <w:rFonts w:asciiTheme="majorHAnsi" w:hAnsiTheme="majorHAnsi" w:cs="Arial"/>
          <w:b/>
        </w:rPr>
        <w:t>Staff</w:t>
      </w:r>
    </w:p>
    <w:p w14:paraId="51951F4A" w14:textId="7FC4A92C" w:rsidR="008A7D34" w:rsidRPr="00AC3FCC" w:rsidRDefault="008A7D34" w:rsidP="006309E9">
      <w:pPr>
        <w:numPr>
          <w:ilvl w:val="0"/>
          <w:numId w:val="59"/>
        </w:numPr>
        <w:pBdr>
          <w:bottom w:val="single" w:sz="4" w:space="1" w:color="7030A0"/>
        </w:pBdr>
        <w:ind w:left="360"/>
        <w:jc w:val="both"/>
        <w:rPr>
          <w:rFonts w:asciiTheme="majorHAnsi" w:hAnsiTheme="majorHAnsi" w:cs="Arial"/>
        </w:rPr>
      </w:pPr>
      <w:r w:rsidRPr="00AC3FCC">
        <w:rPr>
          <w:rFonts w:asciiTheme="majorHAnsi" w:hAnsiTheme="majorHAnsi" w:cs="Arial"/>
        </w:rPr>
        <w:t>Our Designated Safeguarding Lead (DSL) Hayley Durbin</w:t>
      </w:r>
      <w:r w:rsidR="00297A23" w:rsidRPr="00AC3FCC">
        <w:rPr>
          <w:rFonts w:asciiTheme="majorHAnsi" w:hAnsiTheme="majorHAnsi" w:cs="Arial"/>
        </w:rPr>
        <w:t>, Manager</w:t>
      </w:r>
      <w:r w:rsidRPr="00AC3FCC">
        <w:rPr>
          <w:rFonts w:asciiTheme="majorHAnsi" w:hAnsiTheme="majorHAnsi" w:cs="Arial"/>
        </w:rPr>
        <w:t xml:space="preserve"> </w:t>
      </w:r>
      <w:r w:rsidR="00297A23" w:rsidRPr="00AC3FCC">
        <w:rPr>
          <w:rFonts w:asciiTheme="majorHAnsi" w:hAnsiTheme="majorHAnsi" w:cs="Arial"/>
        </w:rPr>
        <w:t>&amp; Jane Smith, Deputy Manager</w:t>
      </w:r>
    </w:p>
    <w:p w14:paraId="60DE2C74" w14:textId="67875AA6" w:rsidR="008A7D34" w:rsidRPr="00AC3FCC" w:rsidRDefault="008A7D34" w:rsidP="006309E9">
      <w:pPr>
        <w:numPr>
          <w:ilvl w:val="0"/>
          <w:numId w:val="58"/>
        </w:numPr>
        <w:ind w:left="360"/>
        <w:contextualSpacing/>
        <w:jc w:val="both"/>
        <w:rPr>
          <w:rFonts w:asciiTheme="majorHAnsi" w:hAnsiTheme="majorHAnsi" w:cs="Arial"/>
        </w:rPr>
      </w:pPr>
      <w:r w:rsidRPr="00AC3FCC">
        <w:rPr>
          <w:rFonts w:asciiTheme="majorHAnsi" w:hAnsiTheme="majorHAnsi" w:cs="Arial"/>
        </w:rPr>
        <w:t xml:space="preserve">The persons responsible for safeguarding </w:t>
      </w:r>
      <w:r w:rsidR="00091F70">
        <w:rPr>
          <w:rFonts w:asciiTheme="majorHAnsi" w:hAnsiTheme="majorHAnsi" w:cs="Arial"/>
        </w:rPr>
        <w:t>i</w:t>
      </w:r>
      <w:r w:rsidRPr="00AC3FCC">
        <w:rPr>
          <w:rFonts w:asciiTheme="majorHAnsi" w:hAnsiTheme="majorHAnsi" w:cs="Arial"/>
        </w:rPr>
        <w:t xml:space="preserve">n our </w:t>
      </w:r>
      <w:r w:rsidR="006045DF" w:rsidRPr="00AC3FCC">
        <w:rPr>
          <w:rFonts w:asciiTheme="majorHAnsi" w:hAnsiTheme="majorHAnsi" w:cs="Arial"/>
        </w:rPr>
        <w:t>Leadership</w:t>
      </w:r>
      <w:r w:rsidRPr="00AC3FCC">
        <w:rPr>
          <w:rFonts w:asciiTheme="majorHAnsi" w:hAnsiTheme="majorHAnsi" w:cs="Arial"/>
        </w:rPr>
        <w:t xml:space="preserve"> </w:t>
      </w:r>
      <w:r w:rsidR="00091F70">
        <w:rPr>
          <w:rFonts w:asciiTheme="majorHAnsi" w:hAnsiTheme="majorHAnsi" w:cs="Arial"/>
        </w:rPr>
        <w:t>team</w:t>
      </w:r>
      <w:r w:rsidRPr="00AC3FCC">
        <w:rPr>
          <w:rFonts w:asciiTheme="majorHAnsi" w:hAnsiTheme="majorHAnsi" w:cs="Arial"/>
        </w:rPr>
        <w:t xml:space="preserve"> </w:t>
      </w:r>
      <w:r w:rsidR="00297A23" w:rsidRPr="00AC3FCC">
        <w:rPr>
          <w:rFonts w:asciiTheme="majorHAnsi" w:hAnsiTheme="majorHAnsi" w:cs="Arial"/>
        </w:rPr>
        <w:t>is</w:t>
      </w:r>
      <w:r w:rsidRPr="00AC3FCC">
        <w:rPr>
          <w:rFonts w:asciiTheme="majorHAnsi" w:hAnsiTheme="majorHAnsi" w:cs="Arial"/>
          <w:noProof/>
        </w:rPr>
        <w:t xml:space="preserve"> </w:t>
      </w:r>
      <w:r w:rsidR="00091F70">
        <w:rPr>
          <w:rFonts w:asciiTheme="majorHAnsi" w:hAnsiTheme="majorHAnsi" w:cs="Arial"/>
          <w:noProof/>
        </w:rPr>
        <w:t>our Committee Chair</w:t>
      </w:r>
      <w:r w:rsidR="0027308A">
        <w:rPr>
          <w:rFonts w:asciiTheme="majorHAnsi" w:hAnsiTheme="majorHAnsi" w:cs="Arial"/>
          <w:noProof/>
        </w:rPr>
        <w:t>, Georgie Smith</w:t>
      </w:r>
    </w:p>
    <w:p w14:paraId="465C3E6C" w14:textId="77777777" w:rsidR="008A7D34" w:rsidRPr="00AC3FCC" w:rsidRDefault="008A7D34" w:rsidP="008A7D34">
      <w:pPr>
        <w:ind w:left="720"/>
        <w:contextualSpacing/>
        <w:jc w:val="both"/>
        <w:rPr>
          <w:rFonts w:asciiTheme="majorHAnsi" w:hAnsiTheme="majorHAnsi" w:cs="Arial"/>
        </w:rPr>
      </w:pPr>
      <w:r w:rsidRPr="00AC3FCC">
        <w:rPr>
          <w:rFonts w:asciiTheme="majorHAnsi" w:hAnsiTheme="majorHAnsi" w:cs="Arial"/>
        </w:rPr>
        <w:t xml:space="preserve"> </w:t>
      </w:r>
    </w:p>
    <w:p w14:paraId="1BFDC7F6" w14:textId="2CA92581" w:rsidR="006930A0" w:rsidRPr="00CF48F8" w:rsidRDefault="00CF48F8" w:rsidP="006930A0">
      <w:pPr>
        <w:jc w:val="both"/>
        <w:rPr>
          <w:rFonts w:asciiTheme="majorHAnsi" w:hAnsiTheme="majorHAnsi"/>
          <w:b/>
          <w:bCs/>
        </w:rPr>
      </w:pPr>
      <w:r w:rsidRPr="00CF48F8">
        <w:rPr>
          <w:rFonts w:asciiTheme="majorHAnsi" w:hAnsiTheme="majorHAnsi"/>
          <w:b/>
          <w:bCs/>
        </w:rPr>
        <w:t>Our</w:t>
      </w:r>
      <w:r w:rsidR="006930A0" w:rsidRPr="00CF48F8">
        <w:rPr>
          <w:rFonts w:asciiTheme="majorHAnsi" w:hAnsiTheme="majorHAnsi"/>
          <w:b/>
          <w:bCs/>
        </w:rPr>
        <w:t xml:space="preserve"> designated safeguarding lead</w:t>
      </w:r>
      <w:r w:rsidRPr="00CF48F8">
        <w:rPr>
          <w:rFonts w:asciiTheme="majorHAnsi" w:hAnsiTheme="majorHAnsi"/>
          <w:b/>
          <w:bCs/>
        </w:rPr>
        <w:t xml:space="preserve"> is responsible for</w:t>
      </w:r>
      <w:r w:rsidR="006930A0" w:rsidRPr="00CF48F8">
        <w:rPr>
          <w:rFonts w:asciiTheme="majorHAnsi" w:hAnsiTheme="majorHAnsi"/>
          <w:b/>
          <w:bCs/>
        </w:rPr>
        <w:t>:</w:t>
      </w:r>
    </w:p>
    <w:p w14:paraId="278BBC54" w14:textId="77777777" w:rsidR="00E5411A" w:rsidRDefault="00E5411A" w:rsidP="006309E9">
      <w:pPr>
        <w:pStyle w:val="ListParagraph"/>
        <w:numPr>
          <w:ilvl w:val="0"/>
          <w:numId w:val="141"/>
        </w:numPr>
        <w:jc w:val="both"/>
        <w:rPr>
          <w:rFonts w:asciiTheme="majorHAnsi" w:hAnsiTheme="majorHAnsi"/>
        </w:rPr>
      </w:pPr>
      <w:r>
        <w:rPr>
          <w:rFonts w:asciiTheme="majorHAnsi" w:hAnsiTheme="majorHAnsi"/>
        </w:rPr>
        <w:t xml:space="preserve">supervising staff </w:t>
      </w:r>
    </w:p>
    <w:p w14:paraId="49502DF7" w14:textId="6B410357" w:rsidR="00E5411A" w:rsidRDefault="006F30B0" w:rsidP="006309E9">
      <w:pPr>
        <w:pStyle w:val="ListParagraph"/>
        <w:numPr>
          <w:ilvl w:val="0"/>
          <w:numId w:val="141"/>
        </w:numPr>
        <w:jc w:val="both"/>
        <w:rPr>
          <w:rFonts w:asciiTheme="majorHAnsi" w:hAnsiTheme="majorHAnsi"/>
        </w:rPr>
      </w:pPr>
      <w:r w:rsidRPr="00AC3FCC">
        <w:rPr>
          <w:rFonts w:asciiTheme="majorHAnsi" w:hAnsiTheme="majorHAnsi"/>
        </w:rPr>
        <w:t>ensur</w:t>
      </w:r>
      <w:r w:rsidR="00E5411A">
        <w:rPr>
          <w:rFonts w:asciiTheme="majorHAnsi" w:hAnsiTheme="majorHAnsi"/>
        </w:rPr>
        <w:t>ing</w:t>
      </w:r>
      <w:r w:rsidRPr="00AC3FCC">
        <w:rPr>
          <w:rFonts w:asciiTheme="majorHAnsi" w:hAnsiTheme="majorHAnsi"/>
        </w:rPr>
        <w:t xml:space="preserve"> staff are aware of their responsibility</w:t>
      </w:r>
      <w:r w:rsidR="00E5411A">
        <w:rPr>
          <w:rFonts w:asciiTheme="majorHAnsi" w:hAnsiTheme="majorHAnsi"/>
        </w:rPr>
        <w:t>.</w:t>
      </w:r>
    </w:p>
    <w:p w14:paraId="51366221" w14:textId="5DDED9A3" w:rsidR="00E5411A" w:rsidRDefault="00E5411A" w:rsidP="006309E9">
      <w:pPr>
        <w:pStyle w:val="ListParagraph"/>
        <w:numPr>
          <w:ilvl w:val="0"/>
          <w:numId w:val="141"/>
        </w:numPr>
        <w:jc w:val="both"/>
        <w:rPr>
          <w:rFonts w:asciiTheme="majorHAnsi" w:hAnsiTheme="majorHAnsi"/>
        </w:rPr>
      </w:pPr>
      <w:r>
        <w:rPr>
          <w:rFonts w:asciiTheme="majorHAnsi" w:hAnsiTheme="majorHAnsi"/>
        </w:rPr>
        <w:t xml:space="preserve">enabling staff to identify signs of possible abuse and neglect at the earliest opportunity </w:t>
      </w:r>
      <w:r w:rsidR="006F30B0" w:rsidRPr="00AC3FCC">
        <w:rPr>
          <w:rFonts w:asciiTheme="majorHAnsi" w:hAnsiTheme="majorHAnsi"/>
        </w:rPr>
        <w:t xml:space="preserve">and </w:t>
      </w:r>
      <w:r>
        <w:rPr>
          <w:rFonts w:asciiTheme="majorHAnsi" w:hAnsiTheme="majorHAnsi"/>
        </w:rPr>
        <w:t>to respond in a timely and appropriate way.</w:t>
      </w:r>
    </w:p>
    <w:p w14:paraId="0BAA7E50" w14:textId="00A208B0" w:rsidR="006F30B0" w:rsidRDefault="00E5411A" w:rsidP="006309E9">
      <w:pPr>
        <w:pStyle w:val="ListParagraph"/>
        <w:numPr>
          <w:ilvl w:val="0"/>
          <w:numId w:val="141"/>
        </w:numPr>
        <w:jc w:val="both"/>
        <w:rPr>
          <w:rFonts w:asciiTheme="majorHAnsi" w:hAnsiTheme="majorHAnsi"/>
        </w:rPr>
      </w:pPr>
      <w:r>
        <w:rPr>
          <w:rFonts w:asciiTheme="majorHAnsi" w:hAnsiTheme="majorHAnsi"/>
        </w:rPr>
        <w:t>ensuring staff know</w:t>
      </w:r>
      <w:r w:rsidRPr="00AC3FCC">
        <w:rPr>
          <w:rFonts w:asciiTheme="majorHAnsi" w:hAnsiTheme="majorHAnsi"/>
        </w:rPr>
        <w:t xml:space="preserve"> </w:t>
      </w:r>
      <w:r w:rsidR="006F30B0" w:rsidRPr="00AC3FCC">
        <w:rPr>
          <w:rFonts w:asciiTheme="majorHAnsi" w:hAnsiTheme="majorHAnsi"/>
        </w:rPr>
        <w:t>who to contact</w:t>
      </w:r>
      <w:r>
        <w:rPr>
          <w:rFonts w:asciiTheme="majorHAnsi" w:hAnsiTheme="majorHAnsi"/>
        </w:rPr>
        <w:t xml:space="preserve"> and the procedure to follow</w:t>
      </w:r>
      <w:r w:rsidR="0027308A">
        <w:rPr>
          <w:rFonts w:asciiTheme="majorHAnsi" w:hAnsiTheme="majorHAnsi"/>
        </w:rPr>
        <w:t>.</w:t>
      </w:r>
    </w:p>
    <w:p w14:paraId="40BE339A" w14:textId="075D41A0" w:rsidR="00E5411A" w:rsidRPr="00AC3FCC" w:rsidRDefault="00E5411A" w:rsidP="006309E9">
      <w:pPr>
        <w:pStyle w:val="ListParagraph"/>
        <w:numPr>
          <w:ilvl w:val="0"/>
          <w:numId w:val="141"/>
        </w:numPr>
        <w:jc w:val="both"/>
        <w:rPr>
          <w:rFonts w:asciiTheme="majorHAnsi" w:hAnsiTheme="majorHAnsi"/>
        </w:rPr>
      </w:pPr>
      <w:r>
        <w:rPr>
          <w:rFonts w:asciiTheme="majorHAnsi" w:hAnsiTheme="majorHAnsi"/>
        </w:rPr>
        <w:t xml:space="preserve">Ensuring staff can spot signs </w:t>
      </w:r>
      <w:r w:rsidR="00CB21FD">
        <w:rPr>
          <w:rFonts w:asciiTheme="majorHAnsi" w:hAnsiTheme="majorHAnsi"/>
        </w:rPr>
        <w:t xml:space="preserve">of neglect or abuse such as </w:t>
      </w:r>
      <w:r>
        <w:rPr>
          <w:rFonts w:asciiTheme="majorHAnsi" w:hAnsiTheme="majorHAnsi"/>
        </w:rPr>
        <w:t xml:space="preserve">of significant changes in </w:t>
      </w:r>
      <w:r w:rsidR="00CB21FD">
        <w:rPr>
          <w:rFonts w:asciiTheme="majorHAnsi" w:hAnsiTheme="majorHAnsi"/>
        </w:rPr>
        <w:t>children’s</w:t>
      </w:r>
      <w:r>
        <w:rPr>
          <w:rFonts w:asciiTheme="majorHAnsi" w:hAnsiTheme="majorHAnsi"/>
        </w:rPr>
        <w:t xml:space="preserve"> behaviour, deterioration in a child’s general well-being, unexplained bruising, marks or signs of possible abuse or neglect</w:t>
      </w:r>
      <w:r w:rsidR="00CB21FD">
        <w:rPr>
          <w:rFonts w:asciiTheme="majorHAnsi" w:hAnsiTheme="majorHAnsi"/>
        </w:rPr>
        <w:t>, children’s comments which give cause for concern, any other reasons to suspect neglect or abuse outside the setting or inappropriate behaviour by staff/visitors or volunteers.</w:t>
      </w:r>
    </w:p>
    <w:p w14:paraId="26BC79B0" w14:textId="001C6F1A" w:rsidR="006F30B0" w:rsidRPr="00AC3FCC" w:rsidRDefault="00E5411A" w:rsidP="006309E9">
      <w:pPr>
        <w:pStyle w:val="ListParagraph"/>
        <w:numPr>
          <w:ilvl w:val="0"/>
          <w:numId w:val="141"/>
        </w:numPr>
        <w:jc w:val="both"/>
        <w:rPr>
          <w:rFonts w:asciiTheme="majorHAnsi" w:hAnsiTheme="majorHAnsi"/>
        </w:rPr>
      </w:pPr>
      <w:r>
        <w:rPr>
          <w:rFonts w:asciiTheme="majorHAnsi" w:hAnsiTheme="majorHAnsi"/>
        </w:rPr>
        <w:t>s</w:t>
      </w:r>
      <w:r w:rsidR="006F30B0" w:rsidRPr="00AC3FCC">
        <w:rPr>
          <w:rFonts w:asciiTheme="majorHAnsi" w:hAnsiTheme="majorHAnsi"/>
        </w:rPr>
        <w:t>upport</w:t>
      </w:r>
      <w:r>
        <w:rPr>
          <w:rFonts w:asciiTheme="majorHAnsi" w:hAnsiTheme="majorHAnsi"/>
        </w:rPr>
        <w:t>ing</w:t>
      </w:r>
      <w:r w:rsidR="00CF48F8">
        <w:rPr>
          <w:rFonts w:asciiTheme="majorHAnsi" w:hAnsiTheme="majorHAnsi"/>
        </w:rPr>
        <w:t xml:space="preserve">, </w:t>
      </w:r>
      <w:r>
        <w:rPr>
          <w:rFonts w:asciiTheme="majorHAnsi" w:hAnsiTheme="majorHAnsi"/>
        </w:rPr>
        <w:t>advising,</w:t>
      </w:r>
      <w:r w:rsidR="00CF48F8">
        <w:rPr>
          <w:rFonts w:asciiTheme="majorHAnsi" w:hAnsiTheme="majorHAnsi"/>
        </w:rPr>
        <w:t xml:space="preserve"> and guid</w:t>
      </w:r>
      <w:r>
        <w:rPr>
          <w:rFonts w:asciiTheme="majorHAnsi" w:hAnsiTheme="majorHAnsi"/>
        </w:rPr>
        <w:t>ing</w:t>
      </w:r>
      <w:r w:rsidR="006F30B0" w:rsidRPr="00AC3FCC">
        <w:rPr>
          <w:rFonts w:asciiTheme="majorHAnsi" w:hAnsiTheme="majorHAnsi"/>
        </w:rPr>
        <w:t xml:space="preserve"> staff, </w:t>
      </w:r>
      <w:r w:rsidRPr="00AC3FCC">
        <w:rPr>
          <w:rFonts w:asciiTheme="majorHAnsi" w:hAnsiTheme="majorHAnsi"/>
        </w:rPr>
        <w:t>children,</w:t>
      </w:r>
      <w:r w:rsidR="006F30B0" w:rsidRPr="00AC3FCC">
        <w:rPr>
          <w:rFonts w:asciiTheme="majorHAnsi" w:hAnsiTheme="majorHAnsi"/>
        </w:rPr>
        <w:t xml:space="preserve"> and their families</w:t>
      </w:r>
      <w:r>
        <w:rPr>
          <w:rFonts w:asciiTheme="majorHAnsi" w:hAnsiTheme="majorHAnsi"/>
        </w:rPr>
        <w:t xml:space="preserve"> on an ongoing basis</w:t>
      </w:r>
      <w:r w:rsidR="0027308A">
        <w:rPr>
          <w:rFonts w:asciiTheme="majorHAnsi" w:hAnsiTheme="majorHAnsi"/>
        </w:rPr>
        <w:t>.</w:t>
      </w:r>
    </w:p>
    <w:p w14:paraId="27951860" w14:textId="538DBA7D" w:rsidR="006F30B0" w:rsidRPr="00AC3FCC" w:rsidRDefault="006930A0" w:rsidP="006309E9">
      <w:pPr>
        <w:pStyle w:val="ListParagraph"/>
        <w:numPr>
          <w:ilvl w:val="0"/>
          <w:numId w:val="141"/>
        </w:numPr>
        <w:jc w:val="both"/>
        <w:rPr>
          <w:rFonts w:asciiTheme="majorHAnsi" w:hAnsiTheme="majorHAnsi"/>
        </w:rPr>
      </w:pPr>
      <w:r w:rsidRPr="00AC3FCC">
        <w:rPr>
          <w:rFonts w:asciiTheme="majorHAnsi" w:hAnsiTheme="majorHAnsi"/>
        </w:rPr>
        <w:t>e</w:t>
      </w:r>
      <w:r w:rsidR="006F30B0" w:rsidRPr="00AC3FCC">
        <w:rPr>
          <w:rFonts w:asciiTheme="majorHAnsi" w:hAnsiTheme="majorHAnsi"/>
        </w:rPr>
        <w:t>nsur</w:t>
      </w:r>
      <w:r w:rsidR="00E5411A">
        <w:rPr>
          <w:rFonts w:asciiTheme="majorHAnsi" w:hAnsiTheme="majorHAnsi"/>
        </w:rPr>
        <w:t>ing</w:t>
      </w:r>
      <w:r w:rsidR="006F30B0" w:rsidRPr="00AC3FCC">
        <w:rPr>
          <w:rFonts w:asciiTheme="majorHAnsi" w:hAnsiTheme="majorHAnsi"/>
        </w:rPr>
        <w:t xml:space="preserve"> policies and procedures are updated, disseminated to all </w:t>
      </w:r>
      <w:r w:rsidR="00E5411A" w:rsidRPr="00AC3FCC">
        <w:rPr>
          <w:rFonts w:asciiTheme="majorHAnsi" w:hAnsiTheme="majorHAnsi"/>
        </w:rPr>
        <w:t>staff,</w:t>
      </w:r>
      <w:r w:rsidR="006F30B0" w:rsidRPr="00AC3FCC">
        <w:rPr>
          <w:rFonts w:asciiTheme="majorHAnsi" w:hAnsiTheme="majorHAnsi"/>
        </w:rPr>
        <w:t xml:space="preserve"> and adhered to</w:t>
      </w:r>
      <w:r w:rsidR="0027308A">
        <w:rPr>
          <w:rFonts w:asciiTheme="majorHAnsi" w:hAnsiTheme="majorHAnsi"/>
        </w:rPr>
        <w:t>.</w:t>
      </w:r>
    </w:p>
    <w:p w14:paraId="1DD4E0A3" w14:textId="6613C461" w:rsidR="006F30B0" w:rsidRPr="00AC3FCC" w:rsidRDefault="006930A0" w:rsidP="006309E9">
      <w:pPr>
        <w:pStyle w:val="ListParagraph"/>
        <w:numPr>
          <w:ilvl w:val="0"/>
          <w:numId w:val="141"/>
        </w:numPr>
        <w:jc w:val="both"/>
        <w:rPr>
          <w:rFonts w:asciiTheme="majorHAnsi" w:hAnsiTheme="majorHAnsi"/>
        </w:rPr>
      </w:pPr>
      <w:r w:rsidRPr="00AC3FCC">
        <w:rPr>
          <w:rFonts w:asciiTheme="majorHAnsi" w:hAnsiTheme="majorHAnsi"/>
        </w:rPr>
        <w:t>e</w:t>
      </w:r>
      <w:r w:rsidR="006F30B0" w:rsidRPr="00AC3FCC">
        <w:rPr>
          <w:rFonts w:asciiTheme="majorHAnsi" w:hAnsiTheme="majorHAnsi"/>
        </w:rPr>
        <w:t>nsur</w:t>
      </w:r>
      <w:r w:rsidR="00E5411A">
        <w:rPr>
          <w:rFonts w:asciiTheme="majorHAnsi" w:hAnsiTheme="majorHAnsi"/>
        </w:rPr>
        <w:t>ing</w:t>
      </w:r>
      <w:r w:rsidR="006F30B0" w:rsidRPr="00AC3FCC">
        <w:rPr>
          <w:rFonts w:asciiTheme="majorHAnsi" w:hAnsiTheme="majorHAnsi"/>
        </w:rPr>
        <w:t xml:space="preserve"> staff are adhering to training requirements in line with our setting</w:t>
      </w:r>
      <w:r w:rsidR="0027308A">
        <w:rPr>
          <w:rFonts w:asciiTheme="majorHAnsi" w:hAnsiTheme="majorHAnsi"/>
        </w:rPr>
        <w:t>.</w:t>
      </w:r>
    </w:p>
    <w:p w14:paraId="0ABA84D1" w14:textId="2D5EEB0F" w:rsidR="006F30B0" w:rsidRPr="00AC3FCC" w:rsidRDefault="006930A0" w:rsidP="006309E9">
      <w:pPr>
        <w:pStyle w:val="ListParagraph"/>
        <w:numPr>
          <w:ilvl w:val="0"/>
          <w:numId w:val="141"/>
        </w:numPr>
        <w:jc w:val="both"/>
        <w:rPr>
          <w:rFonts w:asciiTheme="majorHAnsi" w:hAnsiTheme="majorHAnsi"/>
        </w:rPr>
      </w:pPr>
      <w:r w:rsidRPr="00AC3FCC">
        <w:rPr>
          <w:rFonts w:asciiTheme="majorHAnsi" w:hAnsiTheme="majorHAnsi"/>
        </w:rPr>
        <w:t>liais</w:t>
      </w:r>
      <w:r w:rsidR="00CF48F8">
        <w:rPr>
          <w:rFonts w:asciiTheme="majorHAnsi" w:hAnsiTheme="majorHAnsi"/>
        </w:rPr>
        <w:t>ing</w:t>
      </w:r>
      <w:r w:rsidR="006F30B0" w:rsidRPr="00AC3FCC">
        <w:rPr>
          <w:rFonts w:asciiTheme="majorHAnsi" w:hAnsiTheme="majorHAnsi"/>
        </w:rPr>
        <w:t xml:space="preserve"> with </w:t>
      </w:r>
      <w:r w:rsidR="00CF48F8">
        <w:rPr>
          <w:rFonts w:asciiTheme="majorHAnsi" w:hAnsiTheme="majorHAnsi"/>
        </w:rPr>
        <w:t>local statutory children’s services and agencies, and with the LSP</w:t>
      </w:r>
      <w:r w:rsidR="0027308A">
        <w:rPr>
          <w:rFonts w:asciiTheme="majorHAnsi" w:hAnsiTheme="majorHAnsi"/>
        </w:rPr>
        <w:t>.</w:t>
      </w:r>
    </w:p>
    <w:p w14:paraId="3085F0DC" w14:textId="3F1AD8BD" w:rsidR="006F30B0" w:rsidRPr="00AC3FCC" w:rsidRDefault="006930A0" w:rsidP="006309E9">
      <w:pPr>
        <w:pStyle w:val="ListParagraph"/>
        <w:numPr>
          <w:ilvl w:val="0"/>
          <w:numId w:val="141"/>
        </w:numPr>
        <w:jc w:val="both"/>
        <w:rPr>
          <w:rFonts w:asciiTheme="majorHAnsi" w:hAnsiTheme="majorHAnsi"/>
        </w:rPr>
      </w:pPr>
      <w:r w:rsidRPr="00AC3FCC">
        <w:rPr>
          <w:rFonts w:asciiTheme="majorHAnsi" w:hAnsiTheme="majorHAnsi"/>
        </w:rPr>
        <w:t>mak</w:t>
      </w:r>
      <w:r w:rsidR="00E5411A">
        <w:rPr>
          <w:rFonts w:asciiTheme="majorHAnsi" w:hAnsiTheme="majorHAnsi"/>
        </w:rPr>
        <w:t>ing</w:t>
      </w:r>
      <w:r w:rsidR="006F30B0" w:rsidRPr="00AC3FCC">
        <w:rPr>
          <w:rFonts w:asciiTheme="majorHAnsi" w:hAnsiTheme="majorHAnsi"/>
        </w:rPr>
        <w:t xml:space="preserve"> referrals</w:t>
      </w:r>
      <w:r w:rsidR="0027308A">
        <w:rPr>
          <w:rFonts w:asciiTheme="majorHAnsi" w:hAnsiTheme="majorHAnsi"/>
        </w:rPr>
        <w:t>.</w:t>
      </w:r>
    </w:p>
    <w:p w14:paraId="1D7604D6" w14:textId="3C19B1D8" w:rsidR="006F30B0" w:rsidRPr="00AC3FCC" w:rsidRDefault="006930A0" w:rsidP="006309E9">
      <w:pPr>
        <w:pStyle w:val="ListParagraph"/>
        <w:numPr>
          <w:ilvl w:val="0"/>
          <w:numId w:val="141"/>
        </w:numPr>
        <w:jc w:val="both"/>
        <w:rPr>
          <w:rFonts w:asciiTheme="majorHAnsi" w:hAnsiTheme="majorHAnsi"/>
        </w:rPr>
      </w:pPr>
      <w:r w:rsidRPr="00AC3FCC">
        <w:rPr>
          <w:rFonts w:asciiTheme="majorHAnsi" w:hAnsiTheme="majorHAnsi"/>
        </w:rPr>
        <w:t>e</w:t>
      </w:r>
      <w:r w:rsidR="006F30B0" w:rsidRPr="00AC3FCC">
        <w:rPr>
          <w:rFonts w:asciiTheme="majorHAnsi" w:hAnsiTheme="majorHAnsi"/>
        </w:rPr>
        <w:t>nsur</w:t>
      </w:r>
      <w:r w:rsidR="00E5411A">
        <w:rPr>
          <w:rFonts w:asciiTheme="majorHAnsi" w:hAnsiTheme="majorHAnsi"/>
        </w:rPr>
        <w:t>ing</w:t>
      </w:r>
      <w:r w:rsidR="006F30B0" w:rsidRPr="00AC3FCC">
        <w:rPr>
          <w:rFonts w:asciiTheme="majorHAnsi" w:hAnsiTheme="majorHAnsi"/>
        </w:rPr>
        <w:t xml:space="preserve"> accurate records are kept</w:t>
      </w:r>
      <w:r w:rsidR="0027308A">
        <w:rPr>
          <w:rFonts w:asciiTheme="majorHAnsi" w:hAnsiTheme="majorHAnsi"/>
        </w:rPr>
        <w:t>.</w:t>
      </w:r>
    </w:p>
    <w:p w14:paraId="53A44235" w14:textId="6D6309E2" w:rsidR="006F30B0" w:rsidRPr="00AC3FCC" w:rsidRDefault="006930A0" w:rsidP="006309E9">
      <w:pPr>
        <w:pStyle w:val="ListParagraph"/>
        <w:numPr>
          <w:ilvl w:val="0"/>
          <w:numId w:val="141"/>
        </w:numPr>
        <w:jc w:val="both"/>
        <w:rPr>
          <w:rFonts w:asciiTheme="majorHAnsi" w:hAnsiTheme="majorHAnsi"/>
        </w:rPr>
      </w:pPr>
      <w:r w:rsidRPr="00AC3FCC">
        <w:rPr>
          <w:rFonts w:asciiTheme="majorHAnsi" w:hAnsiTheme="majorHAnsi"/>
        </w:rPr>
        <w:t>a</w:t>
      </w:r>
      <w:r w:rsidR="006F30B0" w:rsidRPr="00AC3FCC">
        <w:rPr>
          <w:rFonts w:asciiTheme="majorHAnsi" w:hAnsiTheme="majorHAnsi"/>
        </w:rPr>
        <w:t>ttend</w:t>
      </w:r>
      <w:r w:rsidR="00E5411A">
        <w:rPr>
          <w:rFonts w:asciiTheme="majorHAnsi" w:hAnsiTheme="majorHAnsi"/>
        </w:rPr>
        <w:t>ing</w:t>
      </w:r>
      <w:r w:rsidR="006F30B0" w:rsidRPr="00AC3FCC">
        <w:rPr>
          <w:rFonts w:asciiTheme="majorHAnsi" w:hAnsiTheme="majorHAnsi"/>
        </w:rPr>
        <w:t>/support</w:t>
      </w:r>
      <w:r w:rsidR="00E5411A">
        <w:rPr>
          <w:rFonts w:asciiTheme="majorHAnsi" w:hAnsiTheme="majorHAnsi"/>
        </w:rPr>
        <w:t>ing</w:t>
      </w:r>
      <w:r w:rsidR="006F30B0" w:rsidRPr="00AC3FCC">
        <w:rPr>
          <w:rFonts w:asciiTheme="majorHAnsi" w:hAnsiTheme="majorHAnsi"/>
        </w:rPr>
        <w:t xml:space="preserve"> case conferences and core groups</w:t>
      </w:r>
      <w:r w:rsidR="0027308A">
        <w:rPr>
          <w:rFonts w:asciiTheme="majorHAnsi" w:hAnsiTheme="majorHAnsi"/>
        </w:rPr>
        <w:t>.</w:t>
      </w:r>
    </w:p>
    <w:p w14:paraId="5F8CDB7F" w14:textId="3E454233" w:rsidR="006F30B0" w:rsidRPr="00AC3FCC" w:rsidRDefault="006930A0" w:rsidP="006309E9">
      <w:pPr>
        <w:pStyle w:val="ListParagraph"/>
        <w:numPr>
          <w:ilvl w:val="0"/>
          <w:numId w:val="141"/>
        </w:numPr>
        <w:jc w:val="both"/>
        <w:rPr>
          <w:rFonts w:asciiTheme="majorHAnsi" w:hAnsiTheme="majorHAnsi"/>
        </w:rPr>
      </w:pPr>
      <w:r w:rsidRPr="00AC3FCC">
        <w:rPr>
          <w:rFonts w:asciiTheme="majorHAnsi" w:hAnsiTheme="majorHAnsi"/>
        </w:rPr>
        <w:t>e</w:t>
      </w:r>
      <w:r w:rsidR="006F30B0" w:rsidRPr="00AC3FCC">
        <w:rPr>
          <w:rFonts w:asciiTheme="majorHAnsi" w:hAnsiTheme="majorHAnsi"/>
        </w:rPr>
        <w:t>scalat</w:t>
      </w:r>
      <w:r w:rsidR="00E5411A">
        <w:rPr>
          <w:rFonts w:asciiTheme="majorHAnsi" w:hAnsiTheme="majorHAnsi"/>
        </w:rPr>
        <w:t>ing</w:t>
      </w:r>
      <w:r w:rsidR="006F30B0" w:rsidRPr="00AC3FCC">
        <w:rPr>
          <w:rFonts w:asciiTheme="majorHAnsi" w:hAnsiTheme="majorHAnsi"/>
        </w:rPr>
        <w:t xml:space="preserve"> concerns</w:t>
      </w:r>
      <w:r w:rsidR="0027308A">
        <w:rPr>
          <w:rFonts w:asciiTheme="majorHAnsi" w:hAnsiTheme="majorHAnsi"/>
        </w:rPr>
        <w:t>.</w:t>
      </w:r>
    </w:p>
    <w:p w14:paraId="1A03B207" w14:textId="5FEA15F0" w:rsidR="006F30B0" w:rsidRPr="00AC3FCC" w:rsidRDefault="006930A0" w:rsidP="006309E9">
      <w:pPr>
        <w:pStyle w:val="ListParagraph"/>
        <w:numPr>
          <w:ilvl w:val="0"/>
          <w:numId w:val="141"/>
        </w:numPr>
        <w:jc w:val="both"/>
        <w:rPr>
          <w:rFonts w:asciiTheme="majorHAnsi" w:hAnsiTheme="majorHAnsi"/>
        </w:rPr>
      </w:pPr>
      <w:r w:rsidRPr="00AC3FCC">
        <w:rPr>
          <w:rFonts w:asciiTheme="majorHAnsi" w:hAnsiTheme="majorHAnsi"/>
        </w:rPr>
        <w:t>p</w:t>
      </w:r>
      <w:r w:rsidR="006F30B0" w:rsidRPr="00AC3FCC">
        <w:rPr>
          <w:rFonts w:asciiTheme="majorHAnsi" w:hAnsiTheme="majorHAnsi"/>
        </w:rPr>
        <w:t>romot</w:t>
      </w:r>
      <w:r w:rsidR="00E5411A">
        <w:rPr>
          <w:rFonts w:asciiTheme="majorHAnsi" w:hAnsiTheme="majorHAnsi"/>
        </w:rPr>
        <w:t>ing</w:t>
      </w:r>
      <w:r w:rsidR="006F30B0" w:rsidRPr="00AC3FCC">
        <w:rPr>
          <w:rFonts w:asciiTheme="majorHAnsi" w:hAnsiTheme="majorHAnsi"/>
        </w:rPr>
        <w:t xml:space="preserve"> safe recruitment</w:t>
      </w:r>
      <w:r w:rsidR="0027308A">
        <w:rPr>
          <w:rFonts w:asciiTheme="majorHAnsi" w:hAnsiTheme="majorHAnsi"/>
        </w:rPr>
        <w:t>.</w:t>
      </w:r>
    </w:p>
    <w:p w14:paraId="1AD181B3" w14:textId="675285CE" w:rsidR="006F30B0" w:rsidRPr="00AC3FCC" w:rsidRDefault="006930A0" w:rsidP="006309E9">
      <w:pPr>
        <w:pStyle w:val="ListParagraph"/>
        <w:numPr>
          <w:ilvl w:val="0"/>
          <w:numId w:val="141"/>
        </w:numPr>
        <w:jc w:val="both"/>
        <w:rPr>
          <w:rFonts w:asciiTheme="majorHAnsi" w:hAnsiTheme="majorHAnsi"/>
        </w:rPr>
      </w:pPr>
      <w:r w:rsidRPr="00AC3FCC">
        <w:rPr>
          <w:rFonts w:asciiTheme="majorHAnsi" w:hAnsiTheme="majorHAnsi"/>
        </w:rPr>
        <w:t>know</w:t>
      </w:r>
      <w:r w:rsidR="00E5411A">
        <w:rPr>
          <w:rFonts w:asciiTheme="majorHAnsi" w:hAnsiTheme="majorHAnsi"/>
        </w:rPr>
        <w:t>ing</w:t>
      </w:r>
      <w:r w:rsidR="006F30B0" w:rsidRPr="00AC3FCC">
        <w:rPr>
          <w:rFonts w:asciiTheme="majorHAnsi" w:hAnsiTheme="majorHAnsi"/>
        </w:rPr>
        <w:t xml:space="preserve"> where children are when they are supposed to be in</w:t>
      </w:r>
      <w:r w:rsidR="00E5411A">
        <w:rPr>
          <w:rFonts w:asciiTheme="majorHAnsi" w:hAnsiTheme="majorHAnsi"/>
        </w:rPr>
        <w:t xml:space="preserve"> and</w:t>
      </w:r>
      <w:r w:rsidR="006F30B0" w:rsidRPr="00AC3FCC">
        <w:rPr>
          <w:rFonts w:asciiTheme="majorHAnsi" w:hAnsiTheme="majorHAnsi"/>
        </w:rPr>
        <w:t xml:space="preserve"> call</w:t>
      </w:r>
      <w:r w:rsidR="00E5411A">
        <w:rPr>
          <w:rFonts w:asciiTheme="majorHAnsi" w:hAnsiTheme="majorHAnsi"/>
        </w:rPr>
        <w:t>ing emergency contacts</w:t>
      </w:r>
      <w:r w:rsidR="006F30B0" w:rsidRPr="00AC3FCC">
        <w:rPr>
          <w:rFonts w:asciiTheme="majorHAnsi" w:hAnsiTheme="majorHAnsi"/>
        </w:rPr>
        <w:t xml:space="preserve"> if unsure</w:t>
      </w:r>
      <w:r w:rsidR="0027308A">
        <w:rPr>
          <w:rFonts w:asciiTheme="majorHAnsi" w:hAnsiTheme="majorHAnsi"/>
        </w:rPr>
        <w:t>.</w:t>
      </w:r>
    </w:p>
    <w:p w14:paraId="6DE52ADE" w14:textId="77777777" w:rsidR="006F30B0" w:rsidRPr="00AC3FCC" w:rsidRDefault="006F30B0" w:rsidP="008A7D34">
      <w:pPr>
        <w:contextualSpacing/>
        <w:jc w:val="both"/>
        <w:rPr>
          <w:rFonts w:asciiTheme="majorHAnsi" w:hAnsiTheme="majorHAnsi" w:cs="Arial"/>
          <w:b/>
        </w:rPr>
      </w:pPr>
    </w:p>
    <w:p w14:paraId="5BD39EBB" w14:textId="77777777" w:rsidR="008A7D34" w:rsidRPr="00AC3FCC" w:rsidRDefault="008A7D34" w:rsidP="008A7D34">
      <w:pPr>
        <w:contextualSpacing/>
        <w:jc w:val="both"/>
        <w:rPr>
          <w:rFonts w:asciiTheme="majorHAnsi" w:hAnsiTheme="majorHAnsi" w:cs="Arial"/>
          <w:b/>
        </w:rPr>
      </w:pPr>
      <w:r w:rsidRPr="00AC3FCC">
        <w:rPr>
          <w:rFonts w:asciiTheme="majorHAnsi" w:hAnsiTheme="majorHAnsi" w:cs="Arial"/>
          <w:b/>
        </w:rPr>
        <w:t>We have a legal responsibility to ensure that each member of staff is suitable to work with children and is not disqualified from working in childcare.</w:t>
      </w:r>
    </w:p>
    <w:p w14:paraId="607D628B" w14:textId="77777777" w:rsidR="008A7D34" w:rsidRPr="00AC3FCC" w:rsidRDefault="008A7D34" w:rsidP="008A7D34">
      <w:pPr>
        <w:jc w:val="both"/>
        <w:rPr>
          <w:rFonts w:asciiTheme="majorHAnsi" w:hAnsiTheme="majorHAnsi"/>
          <w:b/>
        </w:rPr>
      </w:pPr>
    </w:p>
    <w:p w14:paraId="453A5CF1" w14:textId="44A40EF6" w:rsidR="008A7D34" w:rsidRPr="00AC3FCC" w:rsidRDefault="008A7D34" w:rsidP="006309E9">
      <w:pPr>
        <w:numPr>
          <w:ilvl w:val="0"/>
          <w:numId w:val="142"/>
        </w:numPr>
        <w:contextualSpacing/>
        <w:jc w:val="both"/>
        <w:rPr>
          <w:rFonts w:asciiTheme="majorHAnsi" w:hAnsiTheme="majorHAnsi" w:cs="Arial"/>
        </w:rPr>
      </w:pPr>
      <w:r w:rsidRPr="00AC3FCC">
        <w:rPr>
          <w:rFonts w:asciiTheme="majorHAnsi" w:hAnsiTheme="majorHAnsi" w:cs="Arial"/>
        </w:rPr>
        <w:t xml:space="preserve">We ensure all staff are trained to understand our safeguarding policies and procedures </w:t>
      </w:r>
      <w:r w:rsidR="00CF48F8">
        <w:rPr>
          <w:rFonts w:asciiTheme="majorHAnsi" w:hAnsiTheme="majorHAnsi" w:cs="Arial"/>
        </w:rPr>
        <w:t xml:space="preserve">(in line with relevant local safeguarding partners (LSP) </w:t>
      </w:r>
      <w:r w:rsidRPr="00AC3FCC">
        <w:rPr>
          <w:rFonts w:asciiTheme="majorHAnsi" w:hAnsiTheme="majorHAnsi" w:cs="Arial"/>
        </w:rPr>
        <w:t xml:space="preserve">and </w:t>
      </w:r>
      <w:r w:rsidR="002D1D37">
        <w:rPr>
          <w:rFonts w:asciiTheme="majorHAnsi" w:hAnsiTheme="majorHAnsi" w:cs="Arial"/>
        </w:rPr>
        <w:t xml:space="preserve">parents/carers </w:t>
      </w:r>
      <w:r w:rsidRPr="00AC3FCC">
        <w:rPr>
          <w:rFonts w:asciiTheme="majorHAnsi" w:hAnsiTheme="majorHAnsi" w:cs="Arial"/>
        </w:rPr>
        <w:t>are made aware of them too</w:t>
      </w:r>
      <w:r w:rsidR="0027308A">
        <w:rPr>
          <w:rFonts w:asciiTheme="majorHAnsi" w:hAnsiTheme="majorHAnsi" w:cs="Arial"/>
        </w:rPr>
        <w:t>.</w:t>
      </w:r>
    </w:p>
    <w:p w14:paraId="6B0C5959" w14:textId="22DE3463" w:rsidR="008A7D34" w:rsidRDefault="008A7D34" w:rsidP="006309E9">
      <w:pPr>
        <w:numPr>
          <w:ilvl w:val="0"/>
          <w:numId w:val="142"/>
        </w:numPr>
        <w:contextualSpacing/>
        <w:jc w:val="both"/>
        <w:rPr>
          <w:rFonts w:asciiTheme="majorHAnsi" w:hAnsiTheme="majorHAnsi" w:cs="Arial"/>
        </w:rPr>
      </w:pPr>
      <w:r w:rsidRPr="00AC3FCC">
        <w:rPr>
          <w:rFonts w:asciiTheme="majorHAnsi" w:hAnsiTheme="majorHAnsi" w:cs="Arial"/>
        </w:rPr>
        <w:lastRenderedPageBreak/>
        <w:t>All staff have an up-to-date knowledge of safeguarding issues</w:t>
      </w:r>
      <w:r w:rsidR="0027308A">
        <w:rPr>
          <w:rFonts w:asciiTheme="majorHAnsi" w:hAnsiTheme="majorHAnsi" w:cs="Arial"/>
        </w:rPr>
        <w:t>.</w:t>
      </w:r>
    </w:p>
    <w:p w14:paraId="5F065B13" w14:textId="3C4365C1" w:rsidR="00CF48F8" w:rsidRPr="00AC3FCC" w:rsidRDefault="00CF48F8" w:rsidP="006309E9">
      <w:pPr>
        <w:numPr>
          <w:ilvl w:val="0"/>
          <w:numId w:val="142"/>
        </w:numPr>
        <w:contextualSpacing/>
        <w:jc w:val="both"/>
        <w:rPr>
          <w:rFonts w:asciiTheme="majorHAnsi" w:hAnsiTheme="majorHAnsi" w:cs="Arial"/>
        </w:rPr>
      </w:pPr>
      <w:r>
        <w:rPr>
          <w:rFonts w:asciiTheme="majorHAnsi" w:hAnsiTheme="majorHAnsi" w:cs="Arial"/>
        </w:rPr>
        <w:t>All staff are alert to any issues of concern in the child’s home or elsewhere.</w:t>
      </w:r>
    </w:p>
    <w:p w14:paraId="53CC9654" w14:textId="479F2810" w:rsidR="008A7D34" w:rsidRPr="00AC3FCC" w:rsidRDefault="008A7D34" w:rsidP="006309E9">
      <w:pPr>
        <w:pStyle w:val="ListParagraph"/>
        <w:numPr>
          <w:ilvl w:val="0"/>
          <w:numId w:val="142"/>
        </w:numPr>
        <w:jc w:val="both"/>
        <w:rPr>
          <w:rFonts w:asciiTheme="majorHAnsi" w:hAnsiTheme="majorHAnsi"/>
        </w:rPr>
      </w:pPr>
      <w:r w:rsidRPr="00AC3FCC">
        <w:rPr>
          <w:rFonts w:asciiTheme="majorHAnsi" w:hAnsiTheme="majorHAnsi"/>
        </w:rPr>
        <w:t>We provide adequate and appropriate staffing resources to meet the needs of children</w:t>
      </w:r>
      <w:r w:rsidR="0027308A">
        <w:rPr>
          <w:rFonts w:asciiTheme="majorHAnsi" w:hAnsiTheme="majorHAnsi"/>
        </w:rPr>
        <w:t>.</w:t>
      </w:r>
    </w:p>
    <w:p w14:paraId="6AAFFD0A" w14:textId="3FD0BD9D" w:rsidR="008A7D34" w:rsidRPr="00114208" w:rsidRDefault="008A7D34" w:rsidP="006309E9">
      <w:pPr>
        <w:pStyle w:val="ListParagraph"/>
        <w:numPr>
          <w:ilvl w:val="0"/>
          <w:numId w:val="142"/>
        </w:numPr>
        <w:jc w:val="both"/>
        <w:rPr>
          <w:rFonts w:asciiTheme="majorHAnsi" w:hAnsiTheme="majorHAnsi"/>
          <w:color w:val="000000" w:themeColor="text1"/>
        </w:rPr>
      </w:pPr>
      <w:r w:rsidRPr="00114208">
        <w:rPr>
          <w:rFonts w:asciiTheme="majorHAnsi" w:hAnsiTheme="majorHAnsi"/>
          <w:color w:val="000000" w:themeColor="text1"/>
        </w:rPr>
        <w:t>Applicants for posts within the Preschool are clearly informed that the positions are exempt from the Rehabilitation of Offenders Act 1974</w:t>
      </w:r>
      <w:r w:rsidR="0027308A" w:rsidRPr="00114208">
        <w:rPr>
          <w:rFonts w:asciiTheme="majorHAnsi" w:hAnsiTheme="majorHAnsi"/>
          <w:color w:val="000000" w:themeColor="text1"/>
        </w:rPr>
        <w:t>.</w:t>
      </w:r>
    </w:p>
    <w:p w14:paraId="7C8B5161" w14:textId="4606F4AB" w:rsidR="008A7D34" w:rsidRPr="00AC3FCC" w:rsidRDefault="008A7D34" w:rsidP="006309E9">
      <w:pPr>
        <w:pStyle w:val="ListParagraph"/>
        <w:numPr>
          <w:ilvl w:val="0"/>
          <w:numId w:val="142"/>
        </w:numPr>
        <w:jc w:val="both"/>
        <w:rPr>
          <w:rFonts w:asciiTheme="majorHAnsi" w:hAnsiTheme="majorHAnsi"/>
        </w:rPr>
      </w:pPr>
      <w:r w:rsidRPr="00AC3FCC">
        <w:rPr>
          <w:rFonts w:asciiTheme="majorHAnsi" w:hAnsiTheme="majorHAnsi"/>
        </w:rPr>
        <w:t>Candidates are informed of the need to carry out ‘enhanced disclosure’ checks with the Disclosure and Barring Service before posts can be confirmed</w:t>
      </w:r>
      <w:r w:rsidR="0027308A">
        <w:rPr>
          <w:rFonts w:asciiTheme="majorHAnsi" w:hAnsiTheme="majorHAnsi"/>
        </w:rPr>
        <w:t>.</w:t>
      </w:r>
    </w:p>
    <w:p w14:paraId="07BDF3E6" w14:textId="13E52CA6" w:rsidR="008A7D34" w:rsidRPr="00AC3FCC" w:rsidRDefault="008A7D34" w:rsidP="006309E9">
      <w:pPr>
        <w:pStyle w:val="ListParagraph"/>
        <w:numPr>
          <w:ilvl w:val="0"/>
          <w:numId w:val="142"/>
        </w:numPr>
        <w:jc w:val="both"/>
        <w:rPr>
          <w:rFonts w:asciiTheme="majorHAnsi" w:hAnsiTheme="majorHAnsi"/>
        </w:rPr>
      </w:pPr>
      <w:r w:rsidRPr="00AC3FCC">
        <w:rPr>
          <w:rFonts w:asciiTheme="majorHAnsi" w:hAnsiTheme="majorHAnsi"/>
        </w:rPr>
        <w:t>Where applications are rejected because of information that has been disclosed, applicants have the right to know and to challenge incorrect information</w:t>
      </w:r>
      <w:r w:rsidR="0027308A">
        <w:rPr>
          <w:rFonts w:asciiTheme="majorHAnsi" w:hAnsiTheme="majorHAnsi"/>
        </w:rPr>
        <w:t>.</w:t>
      </w:r>
    </w:p>
    <w:p w14:paraId="1D426332" w14:textId="59EE9EB1" w:rsidR="008A7D34" w:rsidRPr="00AC3FCC" w:rsidRDefault="008A7D34" w:rsidP="006309E9">
      <w:pPr>
        <w:pStyle w:val="ListParagraph"/>
        <w:numPr>
          <w:ilvl w:val="0"/>
          <w:numId w:val="142"/>
        </w:numPr>
        <w:jc w:val="both"/>
        <w:rPr>
          <w:rFonts w:asciiTheme="majorHAnsi" w:hAnsiTheme="majorHAnsi"/>
        </w:rPr>
      </w:pPr>
      <w:r w:rsidRPr="00AC3FCC">
        <w:rPr>
          <w:rFonts w:asciiTheme="majorHAnsi" w:hAnsiTheme="majorHAnsi"/>
        </w:rPr>
        <w:t>We abide by Ofsted requirements in respect of references and Disclosure and Barring Service checks for staff and volunteers, to ensure no disqualified person or unsuitable person works at the Preschool or has access to the children. Checks are regularly carried out on an annual basis</w:t>
      </w:r>
      <w:r w:rsidR="0027308A">
        <w:rPr>
          <w:rFonts w:asciiTheme="majorHAnsi" w:hAnsiTheme="majorHAnsi"/>
        </w:rPr>
        <w:t>.</w:t>
      </w:r>
    </w:p>
    <w:p w14:paraId="16E44830" w14:textId="324AC398" w:rsidR="008A7D34" w:rsidRPr="00CE0013" w:rsidRDefault="008A7D34" w:rsidP="006309E9">
      <w:pPr>
        <w:pStyle w:val="ListParagraph"/>
        <w:numPr>
          <w:ilvl w:val="0"/>
          <w:numId w:val="142"/>
        </w:numPr>
        <w:jc w:val="both"/>
        <w:rPr>
          <w:rFonts w:asciiTheme="majorHAnsi" w:hAnsiTheme="majorHAnsi"/>
        </w:rPr>
      </w:pPr>
      <w:r w:rsidRPr="00CE0013">
        <w:rPr>
          <w:rFonts w:asciiTheme="majorHAnsi" w:hAnsiTheme="majorHAnsi"/>
        </w:rPr>
        <w:t>Our safeguarding audit is completed annually and submitted to Oxfordshire County Council</w:t>
      </w:r>
      <w:r w:rsidR="0027308A">
        <w:rPr>
          <w:rFonts w:asciiTheme="majorHAnsi" w:hAnsiTheme="majorHAnsi"/>
        </w:rPr>
        <w:t>.</w:t>
      </w:r>
    </w:p>
    <w:p w14:paraId="4EB216CE" w14:textId="793E6925" w:rsidR="008A7D34" w:rsidRPr="00CE0013" w:rsidRDefault="008A7D34" w:rsidP="006309E9">
      <w:pPr>
        <w:pStyle w:val="ListParagraph"/>
        <w:numPr>
          <w:ilvl w:val="0"/>
          <w:numId w:val="142"/>
        </w:numPr>
        <w:jc w:val="both"/>
        <w:rPr>
          <w:rFonts w:asciiTheme="majorHAnsi" w:hAnsiTheme="majorHAnsi"/>
        </w:rPr>
      </w:pPr>
      <w:r w:rsidRPr="00CE0013">
        <w:rPr>
          <w:rFonts w:asciiTheme="majorHAnsi" w:hAnsiTheme="majorHAnsi"/>
        </w:rPr>
        <w:t>All staff and Committee members complete a</w:t>
      </w:r>
      <w:r w:rsidR="00350B3A" w:rsidRPr="00CE0013">
        <w:rPr>
          <w:rFonts w:asciiTheme="majorHAnsi" w:hAnsiTheme="majorHAnsi"/>
        </w:rPr>
        <w:t xml:space="preserve"> </w:t>
      </w:r>
      <w:r w:rsidRPr="00CE0013">
        <w:rPr>
          <w:rFonts w:asciiTheme="majorHAnsi" w:hAnsiTheme="majorHAnsi"/>
        </w:rPr>
        <w:t xml:space="preserve">‘Staff Suitability Declaration’ at commencement of employment and </w:t>
      </w:r>
      <w:r w:rsidR="00091F70" w:rsidRPr="00CE0013">
        <w:rPr>
          <w:rFonts w:asciiTheme="majorHAnsi" w:hAnsiTheme="majorHAnsi"/>
        </w:rPr>
        <w:t xml:space="preserve">again </w:t>
      </w:r>
      <w:r w:rsidRPr="00CE0013">
        <w:rPr>
          <w:rFonts w:asciiTheme="majorHAnsi" w:hAnsiTheme="majorHAnsi"/>
        </w:rPr>
        <w:t>an annual basis</w:t>
      </w:r>
      <w:r w:rsidR="0027308A">
        <w:rPr>
          <w:rFonts w:asciiTheme="majorHAnsi" w:hAnsiTheme="majorHAnsi"/>
        </w:rPr>
        <w:t>.</w:t>
      </w:r>
    </w:p>
    <w:p w14:paraId="2121AD9C" w14:textId="77777777" w:rsidR="008A7D34" w:rsidRPr="00AC3FCC" w:rsidRDefault="008A7D34" w:rsidP="006309E9">
      <w:pPr>
        <w:pStyle w:val="ListParagraph"/>
        <w:numPr>
          <w:ilvl w:val="0"/>
          <w:numId w:val="142"/>
        </w:numPr>
        <w:jc w:val="both"/>
        <w:rPr>
          <w:rFonts w:asciiTheme="majorHAnsi" w:hAnsiTheme="majorHAnsi" w:cs="Arial"/>
        </w:rPr>
      </w:pPr>
      <w:r w:rsidRPr="00CE0013">
        <w:rPr>
          <w:rFonts w:asciiTheme="majorHAnsi" w:hAnsiTheme="majorHAnsi"/>
        </w:rPr>
        <w:t>We record information about staff qualifications, and the identity checks and vetting processes that have</w:t>
      </w:r>
      <w:r w:rsidRPr="00AC3FCC">
        <w:rPr>
          <w:rFonts w:asciiTheme="majorHAnsi" w:hAnsiTheme="majorHAnsi" w:cs="Arial"/>
        </w:rPr>
        <w:t xml:space="preserve"> been completed including:</w:t>
      </w:r>
    </w:p>
    <w:p w14:paraId="49F5A6EF" w14:textId="6A54A2DB" w:rsidR="008A7D34" w:rsidRPr="00AC3FCC" w:rsidRDefault="008A7D34" w:rsidP="006309E9">
      <w:pPr>
        <w:numPr>
          <w:ilvl w:val="0"/>
          <w:numId w:val="61"/>
        </w:numPr>
        <w:contextualSpacing/>
        <w:jc w:val="both"/>
        <w:rPr>
          <w:rFonts w:asciiTheme="majorHAnsi" w:hAnsiTheme="majorHAnsi" w:cs="Arial"/>
        </w:rPr>
      </w:pPr>
      <w:r w:rsidRPr="00AC3FCC">
        <w:rPr>
          <w:rFonts w:asciiTheme="majorHAnsi" w:hAnsiTheme="majorHAnsi" w:cs="Arial"/>
        </w:rPr>
        <w:t>the Disclosure and Barring Service reference number</w:t>
      </w:r>
      <w:r w:rsidR="0027308A">
        <w:rPr>
          <w:rFonts w:asciiTheme="majorHAnsi" w:hAnsiTheme="majorHAnsi" w:cs="Arial"/>
        </w:rPr>
        <w:t>.</w:t>
      </w:r>
    </w:p>
    <w:p w14:paraId="70120C71" w14:textId="4BF8937C" w:rsidR="008A7D34" w:rsidRPr="00AC3FCC" w:rsidRDefault="008A7D34" w:rsidP="006309E9">
      <w:pPr>
        <w:numPr>
          <w:ilvl w:val="0"/>
          <w:numId w:val="61"/>
        </w:numPr>
        <w:contextualSpacing/>
        <w:jc w:val="both"/>
        <w:rPr>
          <w:rFonts w:asciiTheme="majorHAnsi" w:hAnsiTheme="majorHAnsi" w:cs="Arial"/>
        </w:rPr>
      </w:pPr>
      <w:r w:rsidRPr="00AC3FCC">
        <w:rPr>
          <w:rFonts w:asciiTheme="majorHAnsi" w:hAnsiTheme="majorHAnsi" w:cs="Arial"/>
        </w:rPr>
        <w:t>the date the disclosure was obtained</w:t>
      </w:r>
      <w:r w:rsidR="0027308A">
        <w:rPr>
          <w:rFonts w:asciiTheme="majorHAnsi" w:hAnsiTheme="majorHAnsi" w:cs="Arial"/>
        </w:rPr>
        <w:t>.</w:t>
      </w:r>
    </w:p>
    <w:p w14:paraId="7F744149" w14:textId="1A3ED36A" w:rsidR="008A7D34" w:rsidRPr="00AC3FCC" w:rsidRDefault="008A7D34" w:rsidP="006309E9">
      <w:pPr>
        <w:numPr>
          <w:ilvl w:val="0"/>
          <w:numId w:val="61"/>
        </w:numPr>
        <w:contextualSpacing/>
        <w:jc w:val="both"/>
        <w:rPr>
          <w:rFonts w:asciiTheme="majorHAnsi" w:hAnsiTheme="majorHAnsi" w:cs="Arial"/>
        </w:rPr>
      </w:pPr>
      <w:r w:rsidRPr="00AC3FCC">
        <w:rPr>
          <w:rFonts w:asciiTheme="majorHAnsi" w:hAnsiTheme="majorHAnsi" w:cs="Arial"/>
        </w:rPr>
        <w:t>details of who obtained it</w:t>
      </w:r>
      <w:r w:rsidR="0027308A">
        <w:rPr>
          <w:rFonts w:asciiTheme="majorHAnsi" w:hAnsiTheme="majorHAnsi" w:cs="Arial"/>
        </w:rPr>
        <w:t>.</w:t>
      </w:r>
    </w:p>
    <w:p w14:paraId="63A25C44" w14:textId="77415B67" w:rsidR="008A7D34" w:rsidRPr="00AC3FCC" w:rsidRDefault="008A7D34" w:rsidP="006309E9">
      <w:pPr>
        <w:numPr>
          <w:ilvl w:val="0"/>
          <w:numId w:val="60"/>
        </w:numPr>
        <w:contextualSpacing/>
        <w:jc w:val="both"/>
        <w:rPr>
          <w:rFonts w:asciiTheme="majorHAnsi" w:hAnsiTheme="majorHAnsi" w:cs="Arial"/>
        </w:rPr>
      </w:pPr>
      <w:r w:rsidRPr="00AC3FCC">
        <w:rPr>
          <w:rFonts w:asciiTheme="majorHAnsi" w:hAnsiTheme="majorHAnsi" w:cs="Arial"/>
        </w:rPr>
        <w:t>We inform all staff that they are expected to disclose any convictions, cautions, court orders or reprimands and warnings which may affect their suitability to work with children (whether received before or during their employment with us)</w:t>
      </w:r>
      <w:r w:rsidR="0027308A">
        <w:rPr>
          <w:rFonts w:asciiTheme="majorHAnsi" w:hAnsiTheme="majorHAnsi" w:cs="Arial"/>
        </w:rPr>
        <w:t>.</w:t>
      </w:r>
    </w:p>
    <w:p w14:paraId="66BA848D" w14:textId="215C6CB7" w:rsidR="008A7D34" w:rsidRPr="00AC3FCC" w:rsidRDefault="008A7D34" w:rsidP="006309E9">
      <w:pPr>
        <w:numPr>
          <w:ilvl w:val="0"/>
          <w:numId w:val="60"/>
        </w:numPr>
        <w:contextualSpacing/>
        <w:jc w:val="both"/>
        <w:rPr>
          <w:rFonts w:asciiTheme="majorHAnsi" w:hAnsiTheme="majorHAnsi" w:cs="Arial"/>
        </w:rPr>
      </w:pPr>
      <w:r w:rsidRPr="00AC3FCC">
        <w:rPr>
          <w:rFonts w:asciiTheme="majorHAnsi" w:hAnsiTheme="majorHAnsi" w:cs="Arial"/>
        </w:rPr>
        <w:t>Volunteers/Visitors do not work unsupervised. They are NEVER left alone with a child/child</w:t>
      </w:r>
      <w:r w:rsidR="00F1607E">
        <w:rPr>
          <w:rFonts w:asciiTheme="majorHAnsi" w:hAnsiTheme="majorHAnsi" w:cs="Arial"/>
        </w:rPr>
        <w:t>(</w:t>
      </w:r>
      <w:r w:rsidRPr="00AC3FCC">
        <w:rPr>
          <w:rFonts w:asciiTheme="majorHAnsi" w:hAnsiTheme="majorHAnsi" w:cs="Arial"/>
        </w:rPr>
        <w:t>ren</w:t>
      </w:r>
      <w:r w:rsidR="00F1607E">
        <w:rPr>
          <w:rFonts w:asciiTheme="majorHAnsi" w:hAnsiTheme="majorHAnsi" w:cs="Arial"/>
        </w:rPr>
        <w:t>)</w:t>
      </w:r>
      <w:r w:rsidR="0027308A">
        <w:rPr>
          <w:rFonts w:asciiTheme="majorHAnsi" w:hAnsiTheme="majorHAnsi" w:cs="Arial"/>
        </w:rPr>
        <w:t>.</w:t>
      </w:r>
    </w:p>
    <w:p w14:paraId="1C7C0BFD" w14:textId="71C36A57" w:rsidR="008A7D34" w:rsidRPr="00AC3FCC" w:rsidRDefault="008A7D34" w:rsidP="006309E9">
      <w:pPr>
        <w:numPr>
          <w:ilvl w:val="0"/>
          <w:numId w:val="60"/>
        </w:numPr>
        <w:contextualSpacing/>
        <w:jc w:val="both"/>
        <w:rPr>
          <w:rFonts w:asciiTheme="majorHAnsi" w:hAnsiTheme="majorHAnsi" w:cs="Arial"/>
        </w:rPr>
      </w:pPr>
      <w:r w:rsidRPr="00AC3FCC">
        <w:rPr>
          <w:rFonts w:asciiTheme="majorHAnsi" w:hAnsiTheme="majorHAnsi" w:cs="Arial"/>
        </w:rPr>
        <w:t xml:space="preserve">We abide by the Safeguarding Vulnerable Groups Act </w:t>
      </w:r>
      <w:r w:rsidR="00091F70">
        <w:rPr>
          <w:rFonts w:asciiTheme="majorHAnsi" w:hAnsiTheme="majorHAnsi" w:cs="Arial"/>
        </w:rPr>
        <w:t xml:space="preserve">2006 </w:t>
      </w:r>
      <w:r w:rsidRPr="00AC3FCC">
        <w:rPr>
          <w:rFonts w:asciiTheme="majorHAnsi" w:hAnsiTheme="majorHAnsi" w:cs="Arial"/>
        </w:rPr>
        <w:t>(</w:t>
      </w:r>
      <w:r w:rsidR="00091F70">
        <w:rPr>
          <w:rFonts w:asciiTheme="majorHAnsi" w:hAnsiTheme="majorHAnsi" w:cs="Arial"/>
        </w:rPr>
        <w:t>SVGA</w:t>
      </w:r>
      <w:r w:rsidRPr="00AC3FCC">
        <w:rPr>
          <w:rFonts w:asciiTheme="majorHAnsi" w:hAnsiTheme="majorHAnsi" w:cs="Arial"/>
        </w:rPr>
        <w:t xml:space="preserve">) requirements in respect of any person who is dismissed from our employment or resigns in circumstances that would otherwise have </w:t>
      </w:r>
      <w:r w:rsidR="006045DF" w:rsidRPr="00AC3FCC">
        <w:rPr>
          <w:rFonts w:asciiTheme="majorHAnsi" w:hAnsiTheme="majorHAnsi" w:cs="Arial"/>
        </w:rPr>
        <w:t>led</w:t>
      </w:r>
      <w:r w:rsidRPr="00AC3FCC">
        <w:rPr>
          <w:rFonts w:asciiTheme="majorHAnsi" w:hAnsiTheme="majorHAnsi" w:cs="Arial"/>
        </w:rPr>
        <w:t xml:space="preserve"> to dismissal for reasons of child protection concern</w:t>
      </w:r>
      <w:r w:rsidR="0027308A">
        <w:rPr>
          <w:rFonts w:asciiTheme="majorHAnsi" w:hAnsiTheme="majorHAnsi" w:cs="Arial"/>
        </w:rPr>
        <w:t>.</w:t>
      </w:r>
    </w:p>
    <w:p w14:paraId="5DE49890" w14:textId="70D37ED8" w:rsidR="008A7D34" w:rsidRPr="00AC3FCC" w:rsidRDefault="008A7D34" w:rsidP="006309E9">
      <w:pPr>
        <w:numPr>
          <w:ilvl w:val="0"/>
          <w:numId w:val="60"/>
        </w:numPr>
        <w:contextualSpacing/>
        <w:jc w:val="both"/>
        <w:rPr>
          <w:rFonts w:asciiTheme="majorHAnsi" w:hAnsiTheme="majorHAnsi" w:cs="Arial"/>
        </w:rPr>
      </w:pPr>
      <w:r w:rsidRPr="00AC3FCC">
        <w:rPr>
          <w:rFonts w:asciiTheme="majorHAnsi" w:hAnsiTheme="majorHAnsi" w:cs="Arial"/>
        </w:rPr>
        <w:t>We have procedures for recording the details of visitors to the setting, as well as a procedure for visitors to follow, including locking their mobile phones in the office</w:t>
      </w:r>
      <w:r w:rsidR="0027308A">
        <w:rPr>
          <w:rFonts w:asciiTheme="majorHAnsi" w:hAnsiTheme="majorHAnsi" w:cs="Arial"/>
        </w:rPr>
        <w:t>.</w:t>
      </w:r>
    </w:p>
    <w:p w14:paraId="25BDBA3C" w14:textId="7CB60C64" w:rsidR="008A7D34" w:rsidRPr="00AC3FCC" w:rsidRDefault="008A7D34" w:rsidP="006309E9">
      <w:pPr>
        <w:numPr>
          <w:ilvl w:val="0"/>
          <w:numId w:val="60"/>
        </w:numPr>
        <w:contextualSpacing/>
        <w:jc w:val="both"/>
        <w:rPr>
          <w:rFonts w:asciiTheme="majorHAnsi" w:hAnsiTheme="majorHAnsi"/>
        </w:rPr>
      </w:pPr>
      <w:r w:rsidRPr="00AC3FCC">
        <w:rPr>
          <w:rFonts w:asciiTheme="majorHAnsi" w:hAnsiTheme="majorHAnsi" w:cs="Arial"/>
        </w:rPr>
        <w:t>We take security steps to ensure that we have control over who comes into the provision so that no unauthorised person has unsupervised access to the children</w:t>
      </w:r>
      <w:r w:rsidR="0027308A">
        <w:rPr>
          <w:rFonts w:asciiTheme="majorHAnsi" w:hAnsiTheme="majorHAnsi" w:cs="Arial"/>
        </w:rPr>
        <w:t>.</w:t>
      </w:r>
    </w:p>
    <w:p w14:paraId="7A9E552D" w14:textId="77777777" w:rsidR="008A7D34" w:rsidRPr="00AC3FCC" w:rsidRDefault="008A7D34" w:rsidP="008A7D34">
      <w:pPr>
        <w:jc w:val="both"/>
        <w:rPr>
          <w:rFonts w:asciiTheme="majorHAnsi" w:hAnsiTheme="majorHAnsi"/>
        </w:rPr>
      </w:pPr>
    </w:p>
    <w:p w14:paraId="2736A732" w14:textId="12B64AEC" w:rsidR="008A7D34" w:rsidRPr="00AC3FCC" w:rsidRDefault="008A7D34" w:rsidP="008A7D34">
      <w:pPr>
        <w:jc w:val="both"/>
        <w:rPr>
          <w:rFonts w:asciiTheme="majorHAnsi" w:hAnsiTheme="majorHAnsi"/>
          <w:b/>
        </w:rPr>
      </w:pPr>
      <w:r w:rsidRPr="00AC3FCC">
        <w:rPr>
          <w:rFonts w:asciiTheme="majorHAnsi" w:hAnsiTheme="majorHAnsi"/>
        </w:rPr>
        <w:t xml:space="preserve">We take steps to ensure children are not photographed or filmed on video for any other purpose than to record their development or their participation in events organised by us. </w:t>
      </w:r>
      <w:r w:rsidR="002D1D37">
        <w:rPr>
          <w:rFonts w:asciiTheme="majorHAnsi" w:hAnsiTheme="majorHAnsi"/>
        </w:rPr>
        <w:t xml:space="preserve">Parents/carers </w:t>
      </w:r>
      <w:r w:rsidRPr="00AC3FCC">
        <w:rPr>
          <w:rFonts w:asciiTheme="majorHAnsi" w:hAnsiTheme="majorHAnsi"/>
        </w:rPr>
        <w:t>sign a consent form to this effect and all digital images are destroyed</w:t>
      </w:r>
      <w:r w:rsidR="00091F70">
        <w:rPr>
          <w:rFonts w:asciiTheme="majorHAnsi" w:hAnsiTheme="majorHAnsi"/>
        </w:rPr>
        <w:t xml:space="preserve"> after.</w:t>
      </w:r>
    </w:p>
    <w:p w14:paraId="76B8E8C6" w14:textId="77777777" w:rsidR="008A7D34" w:rsidRPr="00AC3FCC" w:rsidRDefault="008A7D34" w:rsidP="008A7D34">
      <w:pPr>
        <w:jc w:val="both"/>
        <w:rPr>
          <w:rFonts w:asciiTheme="majorHAnsi" w:hAnsiTheme="majorHAnsi"/>
          <w:b/>
        </w:rPr>
      </w:pPr>
    </w:p>
    <w:p w14:paraId="1C2198F0" w14:textId="35D257C9" w:rsidR="00F260EA" w:rsidRPr="00AC3FCC" w:rsidRDefault="00836673" w:rsidP="00F260EA">
      <w:pPr>
        <w:jc w:val="both"/>
        <w:rPr>
          <w:rFonts w:asciiTheme="majorHAnsi" w:hAnsiTheme="majorHAnsi" w:cs="Arial"/>
          <w:b/>
        </w:rPr>
      </w:pPr>
      <w:r w:rsidRPr="00AC3FCC">
        <w:rPr>
          <w:rFonts w:asciiTheme="majorHAnsi" w:hAnsiTheme="majorHAnsi" w:cs="Arial"/>
          <w:b/>
        </w:rPr>
        <w:t>Signs of Abuse</w:t>
      </w:r>
    </w:p>
    <w:p w14:paraId="038F91D6" w14:textId="7DF25CDF" w:rsidR="00A30318" w:rsidRPr="00AC3FCC" w:rsidRDefault="00F260EA" w:rsidP="00A30318">
      <w:pPr>
        <w:jc w:val="both"/>
        <w:rPr>
          <w:rFonts w:asciiTheme="majorHAnsi" w:hAnsiTheme="majorHAnsi" w:cs="Arial"/>
        </w:rPr>
      </w:pPr>
      <w:r w:rsidRPr="00AC3FCC">
        <w:rPr>
          <w:rFonts w:asciiTheme="majorHAnsi" w:hAnsiTheme="majorHAnsi" w:cs="Arial"/>
        </w:rPr>
        <w:t>This list is no means exhaustive:</w:t>
      </w:r>
    </w:p>
    <w:p w14:paraId="7ACC656A" w14:textId="67AFBC85" w:rsidR="00F260EA" w:rsidRPr="00AC3FCC" w:rsidRDefault="00F260EA" w:rsidP="00A30318">
      <w:pPr>
        <w:jc w:val="both"/>
        <w:rPr>
          <w:rFonts w:asciiTheme="majorHAnsi" w:hAnsiTheme="majorHAnsi" w:cs="Arial"/>
        </w:rPr>
      </w:pPr>
      <w:r w:rsidRPr="00AC3FCC">
        <w:rPr>
          <w:rFonts w:asciiTheme="majorHAnsi" w:hAnsiTheme="majorHAnsi" w:cs="Arial"/>
        </w:rPr>
        <w:t>Physical</w:t>
      </w:r>
      <w:r w:rsidR="00AE01FB" w:rsidRPr="00AC3FCC">
        <w:rPr>
          <w:rFonts w:asciiTheme="majorHAnsi" w:hAnsiTheme="majorHAnsi" w:cs="Arial"/>
        </w:rPr>
        <w:t xml:space="preserve">; </w:t>
      </w:r>
      <w:r w:rsidRPr="00AC3FCC">
        <w:rPr>
          <w:rFonts w:asciiTheme="majorHAnsi" w:hAnsiTheme="majorHAnsi" w:cs="Arial"/>
        </w:rPr>
        <w:t>Emotional</w:t>
      </w:r>
      <w:r w:rsidR="00AE01FB" w:rsidRPr="00AC3FCC">
        <w:rPr>
          <w:rFonts w:asciiTheme="majorHAnsi" w:hAnsiTheme="majorHAnsi" w:cs="Arial"/>
        </w:rPr>
        <w:t xml:space="preserve">; </w:t>
      </w:r>
      <w:r w:rsidRPr="00AC3FCC">
        <w:rPr>
          <w:rFonts w:asciiTheme="majorHAnsi" w:hAnsiTheme="majorHAnsi" w:cs="Arial"/>
        </w:rPr>
        <w:t>Neglect</w:t>
      </w:r>
      <w:r w:rsidR="00A30318" w:rsidRPr="00AC3FCC">
        <w:rPr>
          <w:rFonts w:asciiTheme="majorHAnsi" w:hAnsiTheme="majorHAnsi" w:cs="Arial"/>
        </w:rPr>
        <w:t xml:space="preserve">; </w:t>
      </w:r>
      <w:r w:rsidRPr="00AC3FCC">
        <w:rPr>
          <w:rFonts w:asciiTheme="majorHAnsi" w:hAnsiTheme="majorHAnsi" w:cs="Arial"/>
        </w:rPr>
        <w:t>Sexual</w:t>
      </w:r>
      <w:r w:rsidR="00A30318" w:rsidRPr="00AC3FCC">
        <w:rPr>
          <w:rFonts w:asciiTheme="majorHAnsi" w:hAnsiTheme="majorHAnsi" w:cs="Arial"/>
        </w:rPr>
        <w:t xml:space="preserve">; </w:t>
      </w:r>
      <w:r w:rsidRPr="00AC3FCC">
        <w:rPr>
          <w:rFonts w:asciiTheme="majorHAnsi" w:hAnsiTheme="majorHAnsi" w:cs="Arial"/>
        </w:rPr>
        <w:t>CSE</w:t>
      </w:r>
      <w:r w:rsidR="00A30318" w:rsidRPr="00AC3FCC">
        <w:rPr>
          <w:rFonts w:asciiTheme="majorHAnsi" w:hAnsiTheme="majorHAnsi" w:cs="Arial"/>
        </w:rPr>
        <w:t xml:space="preserve">; </w:t>
      </w:r>
      <w:r w:rsidR="00B201F0">
        <w:rPr>
          <w:rFonts w:asciiTheme="majorHAnsi" w:hAnsiTheme="majorHAnsi" w:cs="Arial"/>
        </w:rPr>
        <w:t xml:space="preserve">CCE; </w:t>
      </w:r>
      <w:r w:rsidRPr="00AC3FCC">
        <w:rPr>
          <w:rFonts w:asciiTheme="majorHAnsi" w:hAnsiTheme="majorHAnsi" w:cs="Arial"/>
        </w:rPr>
        <w:t>FGM</w:t>
      </w:r>
      <w:r w:rsidR="00A30318" w:rsidRPr="00AC3FCC">
        <w:rPr>
          <w:rFonts w:asciiTheme="majorHAnsi" w:hAnsiTheme="majorHAnsi" w:cs="Arial"/>
        </w:rPr>
        <w:t xml:space="preserve">; </w:t>
      </w:r>
      <w:r w:rsidRPr="00AC3FCC">
        <w:rPr>
          <w:rFonts w:asciiTheme="majorHAnsi" w:hAnsiTheme="majorHAnsi" w:cs="Arial"/>
        </w:rPr>
        <w:t>Fabricated or induced illness</w:t>
      </w:r>
      <w:r w:rsidR="00A30318" w:rsidRPr="00AC3FCC">
        <w:rPr>
          <w:rFonts w:asciiTheme="majorHAnsi" w:hAnsiTheme="majorHAnsi" w:cs="Arial"/>
        </w:rPr>
        <w:t xml:space="preserve">; </w:t>
      </w:r>
      <w:r w:rsidRPr="00AC3FCC">
        <w:rPr>
          <w:rFonts w:asciiTheme="majorHAnsi" w:hAnsiTheme="majorHAnsi" w:cs="Arial"/>
        </w:rPr>
        <w:t>Forced marriage</w:t>
      </w:r>
      <w:r w:rsidR="00A30318" w:rsidRPr="00AC3FCC">
        <w:rPr>
          <w:rFonts w:asciiTheme="majorHAnsi" w:hAnsiTheme="majorHAnsi" w:cs="Arial"/>
        </w:rPr>
        <w:t xml:space="preserve">; </w:t>
      </w:r>
      <w:r w:rsidR="006F30B0" w:rsidRPr="00AC3FCC">
        <w:rPr>
          <w:rFonts w:asciiTheme="majorHAnsi" w:hAnsiTheme="majorHAnsi" w:cs="Arial"/>
        </w:rPr>
        <w:t>Human t</w:t>
      </w:r>
      <w:r w:rsidRPr="00AC3FCC">
        <w:rPr>
          <w:rFonts w:asciiTheme="majorHAnsi" w:hAnsiTheme="majorHAnsi" w:cs="Arial"/>
        </w:rPr>
        <w:t>raffic</w:t>
      </w:r>
      <w:r w:rsidR="00E97C3D" w:rsidRPr="00AC3FCC">
        <w:rPr>
          <w:rFonts w:asciiTheme="majorHAnsi" w:hAnsiTheme="majorHAnsi" w:cs="Arial"/>
        </w:rPr>
        <w:t>k</w:t>
      </w:r>
      <w:r w:rsidRPr="00AC3FCC">
        <w:rPr>
          <w:rFonts w:asciiTheme="majorHAnsi" w:hAnsiTheme="majorHAnsi" w:cs="Arial"/>
        </w:rPr>
        <w:t>ing /modern slavery</w:t>
      </w:r>
      <w:r w:rsidR="00A30318" w:rsidRPr="00AC3FCC">
        <w:rPr>
          <w:rFonts w:asciiTheme="majorHAnsi" w:hAnsiTheme="majorHAnsi" w:cs="Arial"/>
        </w:rPr>
        <w:t xml:space="preserve">; </w:t>
      </w:r>
      <w:r w:rsidRPr="00AC3FCC">
        <w:rPr>
          <w:rFonts w:asciiTheme="majorHAnsi" w:hAnsiTheme="majorHAnsi" w:cs="Arial"/>
        </w:rPr>
        <w:t>Radicalisation</w:t>
      </w:r>
      <w:r w:rsidR="00A30318" w:rsidRPr="00AC3FCC">
        <w:rPr>
          <w:rFonts w:asciiTheme="majorHAnsi" w:hAnsiTheme="majorHAnsi" w:cs="Arial"/>
        </w:rPr>
        <w:t xml:space="preserve">; </w:t>
      </w:r>
      <w:r w:rsidRPr="00AC3FCC">
        <w:rPr>
          <w:rFonts w:asciiTheme="majorHAnsi" w:hAnsiTheme="majorHAnsi" w:cs="Arial"/>
        </w:rPr>
        <w:t>Domestic</w:t>
      </w:r>
      <w:r w:rsidR="00A30318" w:rsidRPr="00AC3FCC">
        <w:rPr>
          <w:rFonts w:asciiTheme="majorHAnsi" w:hAnsiTheme="majorHAnsi" w:cs="Arial"/>
        </w:rPr>
        <w:t>; Sexting and</w:t>
      </w:r>
      <w:r w:rsidRPr="00AC3FCC">
        <w:rPr>
          <w:rFonts w:asciiTheme="majorHAnsi" w:hAnsiTheme="majorHAnsi" w:cs="Arial"/>
        </w:rPr>
        <w:t xml:space="preserve"> Online Bullying</w:t>
      </w:r>
      <w:r w:rsidR="00A30318" w:rsidRPr="00AC3FCC">
        <w:rPr>
          <w:rFonts w:asciiTheme="majorHAnsi" w:hAnsiTheme="majorHAnsi" w:cs="Arial"/>
        </w:rPr>
        <w:t>.</w:t>
      </w:r>
    </w:p>
    <w:p w14:paraId="66764133" w14:textId="77777777" w:rsidR="00F260EA" w:rsidRPr="00AC3FCC" w:rsidRDefault="00F260EA" w:rsidP="008A7D34">
      <w:pPr>
        <w:jc w:val="both"/>
        <w:rPr>
          <w:rFonts w:asciiTheme="majorHAnsi" w:hAnsiTheme="majorHAnsi" w:cs="Arial"/>
          <w:b/>
        </w:rPr>
      </w:pPr>
    </w:p>
    <w:p w14:paraId="45D2B24A" w14:textId="77777777" w:rsidR="00AE01FB" w:rsidRPr="00AC3FCC" w:rsidRDefault="00AE01FB" w:rsidP="00AE01FB">
      <w:pPr>
        <w:jc w:val="both"/>
        <w:rPr>
          <w:rFonts w:asciiTheme="majorHAnsi" w:hAnsiTheme="majorHAnsi"/>
          <w:b/>
        </w:rPr>
      </w:pPr>
      <w:r w:rsidRPr="00AC3FCC">
        <w:rPr>
          <w:rFonts w:asciiTheme="majorHAnsi" w:hAnsiTheme="majorHAnsi"/>
          <w:b/>
        </w:rPr>
        <w:t>Staff Responsibilities</w:t>
      </w:r>
    </w:p>
    <w:p w14:paraId="3F0EA8F5" w14:textId="6F065621"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Know and observe your key children and changes in behaviour</w:t>
      </w:r>
      <w:r w:rsidR="0027308A">
        <w:rPr>
          <w:rFonts w:asciiTheme="majorHAnsi" w:hAnsiTheme="majorHAnsi" w:cs="Arial"/>
        </w:rPr>
        <w:t>.</w:t>
      </w:r>
    </w:p>
    <w:p w14:paraId="3074A44F" w14:textId="61232F4A"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Promote British values</w:t>
      </w:r>
      <w:r w:rsidR="0027308A">
        <w:rPr>
          <w:rFonts w:asciiTheme="majorHAnsi" w:hAnsiTheme="majorHAnsi" w:cs="Arial"/>
        </w:rPr>
        <w:t>.</w:t>
      </w:r>
    </w:p>
    <w:p w14:paraId="05D0345C" w14:textId="1DDA1B1A"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If you have any concerns, follow our Safeguarding Procedure</w:t>
      </w:r>
      <w:r w:rsidR="0027308A">
        <w:rPr>
          <w:rFonts w:asciiTheme="majorHAnsi" w:hAnsiTheme="majorHAnsi" w:cs="Arial"/>
        </w:rPr>
        <w:t>.</w:t>
      </w:r>
    </w:p>
    <w:p w14:paraId="1F754FBE" w14:textId="534E7987"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Maintain accurate records</w:t>
      </w:r>
      <w:r w:rsidR="0027308A">
        <w:rPr>
          <w:rFonts w:asciiTheme="majorHAnsi" w:hAnsiTheme="majorHAnsi" w:cs="Arial"/>
        </w:rPr>
        <w:t>.</w:t>
      </w:r>
    </w:p>
    <w:p w14:paraId="5624B67F" w14:textId="04991C05"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 xml:space="preserve">There is no single way of identifying an individual who is likely to be susceptible to a terrorist </w:t>
      </w:r>
      <w:r w:rsidR="006045DF" w:rsidRPr="00AC3FCC">
        <w:rPr>
          <w:rFonts w:asciiTheme="majorHAnsi" w:hAnsiTheme="majorHAnsi" w:cs="Arial"/>
        </w:rPr>
        <w:t>ideology,</w:t>
      </w:r>
      <w:r w:rsidRPr="00AC3FCC">
        <w:rPr>
          <w:rFonts w:asciiTheme="majorHAnsi" w:hAnsiTheme="majorHAnsi" w:cs="Arial"/>
        </w:rPr>
        <w:t xml:space="preserve"> but staff should be alert to changes in children’s behaviour, including very young children, which could indicate they may be</w:t>
      </w:r>
      <w:r w:rsidR="00A30318" w:rsidRPr="00AC3FCC">
        <w:rPr>
          <w:rFonts w:asciiTheme="majorHAnsi" w:hAnsiTheme="majorHAnsi" w:cs="Arial"/>
        </w:rPr>
        <w:t xml:space="preserve"> in need of help or protection. </w:t>
      </w:r>
      <w:r w:rsidRPr="00AC3FCC">
        <w:rPr>
          <w:rFonts w:asciiTheme="majorHAnsi" w:hAnsiTheme="majorHAnsi" w:cs="Arial"/>
        </w:rPr>
        <w:t>These behaviours can be evident during circle time, role play activities and quiet times. Quiet times are a good time for children to make disclosures, as this is the period that children are closest to their key person</w:t>
      </w:r>
      <w:r w:rsidR="0027308A">
        <w:rPr>
          <w:rFonts w:asciiTheme="majorHAnsi" w:hAnsiTheme="majorHAnsi" w:cs="Arial"/>
        </w:rPr>
        <w:t>.</w:t>
      </w:r>
    </w:p>
    <w:p w14:paraId="597A11A8" w14:textId="00D4957B"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People from any walk of life can be drawn into radicalisation and not necessarily form a particular religion or ethnicity. Terrorism is not promoted by any religion</w:t>
      </w:r>
      <w:r w:rsidR="0027308A">
        <w:rPr>
          <w:rFonts w:asciiTheme="majorHAnsi" w:hAnsiTheme="majorHAnsi" w:cs="Arial"/>
        </w:rPr>
        <w:t>.</w:t>
      </w:r>
    </w:p>
    <w:p w14:paraId="3B044CF9" w14:textId="767742DB"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lastRenderedPageBreak/>
        <w:t>The Prevent Duty does not require childcare providers to carry out unnecessary intrusion into family life, but we are required to take action when observing behaviour of concern</w:t>
      </w:r>
      <w:r w:rsidR="0027308A">
        <w:rPr>
          <w:rFonts w:asciiTheme="majorHAnsi" w:hAnsiTheme="majorHAnsi" w:cs="Arial"/>
        </w:rPr>
        <w:t>.</w:t>
      </w:r>
    </w:p>
    <w:p w14:paraId="2F09B85C" w14:textId="158AF10B"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 xml:space="preserve">There </w:t>
      </w:r>
      <w:r w:rsidR="00091F70" w:rsidRPr="00AC3FCC">
        <w:rPr>
          <w:rFonts w:asciiTheme="majorHAnsi" w:hAnsiTheme="majorHAnsi" w:cs="Arial"/>
        </w:rPr>
        <w:t>is</w:t>
      </w:r>
      <w:r w:rsidRPr="00AC3FCC">
        <w:rPr>
          <w:rFonts w:asciiTheme="majorHAnsi" w:hAnsiTheme="majorHAnsi" w:cs="Arial"/>
        </w:rPr>
        <w:t xml:space="preserve"> certain terminology used by Muslim families such as inshallah (God willing), alhumdillah (praise God), marshallah, allah ho akbar. These phrases are not an indication of</w:t>
      </w:r>
      <w:r w:rsidR="00A30318" w:rsidRPr="00AC3FCC">
        <w:rPr>
          <w:rFonts w:asciiTheme="majorHAnsi" w:hAnsiTheme="majorHAnsi" w:cs="Arial"/>
        </w:rPr>
        <w:t xml:space="preserve"> any form of </w:t>
      </w:r>
      <w:r w:rsidR="00091F70" w:rsidRPr="00AC3FCC">
        <w:rPr>
          <w:rFonts w:asciiTheme="majorHAnsi" w:hAnsiTheme="majorHAnsi" w:cs="Arial"/>
        </w:rPr>
        <w:t>radicalisation</w:t>
      </w:r>
      <w:r w:rsidR="0027308A">
        <w:rPr>
          <w:rFonts w:asciiTheme="majorHAnsi" w:hAnsiTheme="majorHAnsi" w:cs="Arial"/>
        </w:rPr>
        <w:t>.</w:t>
      </w:r>
    </w:p>
    <w:p w14:paraId="22F27B57" w14:textId="584CCE15"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People’s dress codes like hijabs, nikabs, abayas and jibabs are not indicative factors that they a</w:t>
      </w:r>
      <w:r w:rsidR="00A30318" w:rsidRPr="00AC3FCC">
        <w:rPr>
          <w:rFonts w:asciiTheme="majorHAnsi" w:hAnsiTheme="majorHAnsi" w:cs="Arial"/>
        </w:rPr>
        <w:t xml:space="preserve">re at risk of being </w:t>
      </w:r>
      <w:r w:rsidR="007608BE" w:rsidRPr="00AC3FCC">
        <w:rPr>
          <w:rFonts w:asciiTheme="majorHAnsi" w:hAnsiTheme="majorHAnsi" w:cs="Arial"/>
        </w:rPr>
        <w:t>radicalis</w:t>
      </w:r>
      <w:r w:rsidR="00A30318" w:rsidRPr="00AC3FCC">
        <w:rPr>
          <w:rFonts w:asciiTheme="majorHAnsi" w:hAnsiTheme="majorHAnsi" w:cs="Arial"/>
        </w:rPr>
        <w:t>ed</w:t>
      </w:r>
      <w:r w:rsidR="0027308A">
        <w:rPr>
          <w:rFonts w:asciiTheme="majorHAnsi" w:hAnsiTheme="majorHAnsi" w:cs="Arial"/>
        </w:rPr>
        <w:t>.</w:t>
      </w:r>
    </w:p>
    <w:p w14:paraId="4B726AE2" w14:textId="0E4DFEAD"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Provide appropriate training for staff as soon as possible</w:t>
      </w:r>
      <w:r w:rsidR="00091F70">
        <w:rPr>
          <w:rFonts w:asciiTheme="majorHAnsi" w:hAnsiTheme="majorHAnsi" w:cs="Arial"/>
        </w:rPr>
        <w:t xml:space="preserve"> -</w:t>
      </w:r>
      <w:r w:rsidRPr="00AC3FCC">
        <w:rPr>
          <w:rFonts w:asciiTheme="majorHAnsi" w:hAnsiTheme="majorHAnsi" w:cs="Arial"/>
        </w:rPr>
        <w:t xml:space="preserve"> </w:t>
      </w:r>
      <w:r w:rsidR="00091F70">
        <w:rPr>
          <w:rFonts w:asciiTheme="majorHAnsi" w:hAnsiTheme="majorHAnsi" w:cs="Arial"/>
        </w:rPr>
        <w:t>p</w:t>
      </w:r>
      <w:r w:rsidRPr="00AC3FCC">
        <w:rPr>
          <w:rFonts w:asciiTheme="majorHAnsi" w:hAnsiTheme="majorHAnsi" w:cs="Arial"/>
        </w:rPr>
        <w:t xml:space="preserve">art of this training will enable staff to identify children who may be at risk of </w:t>
      </w:r>
      <w:r w:rsidR="00A30318" w:rsidRPr="00AC3FCC">
        <w:rPr>
          <w:rFonts w:asciiTheme="majorHAnsi" w:hAnsiTheme="majorHAnsi" w:cs="Arial"/>
        </w:rPr>
        <w:t>radicalisation</w:t>
      </w:r>
      <w:r w:rsidR="0027308A">
        <w:rPr>
          <w:rFonts w:asciiTheme="majorHAnsi" w:hAnsiTheme="majorHAnsi" w:cs="Arial"/>
        </w:rPr>
        <w:t>.</w:t>
      </w:r>
    </w:p>
    <w:p w14:paraId="7F7B355E" w14:textId="406EE2FB"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 xml:space="preserve">We will build the children’s resilience to radicalisation by promoting fundamental British values and enabling them to challenge extremist views (for early years’ providers the statutory framework for the EYFS sets standards for learning, </w:t>
      </w:r>
      <w:r w:rsidR="00114208" w:rsidRPr="00AC3FCC">
        <w:rPr>
          <w:rFonts w:asciiTheme="majorHAnsi" w:hAnsiTheme="majorHAnsi" w:cs="Arial"/>
        </w:rPr>
        <w:t>development,</w:t>
      </w:r>
      <w:r w:rsidRPr="00AC3FCC">
        <w:rPr>
          <w:rFonts w:asciiTheme="majorHAnsi" w:hAnsiTheme="majorHAnsi" w:cs="Arial"/>
        </w:rPr>
        <w:t xml:space="preserve"> and care for children from 0-5, thereby assisting their personal, </w:t>
      </w:r>
      <w:r w:rsidR="003143DA" w:rsidRPr="00AC3FCC">
        <w:rPr>
          <w:rFonts w:asciiTheme="majorHAnsi" w:hAnsiTheme="majorHAnsi" w:cs="Arial"/>
        </w:rPr>
        <w:t>social,</w:t>
      </w:r>
      <w:r w:rsidRPr="00AC3FCC">
        <w:rPr>
          <w:rFonts w:asciiTheme="majorHAnsi" w:hAnsiTheme="majorHAnsi" w:cs="Arial"/>
        </w:rPr>
        <w:t xml:space="preserve"> and emotional development and understanding of the world)</w:t>
      </w:r>
      <w:r w:rsidR="0027308A">
        <w:rPr>
          <w:rFonts w:asciiTheme="majorHAnsi" w:hAnsiTheme="majorHAnsi" w:cs="Arial"/>
        </w:rPr>
        <w:t>.</w:t>
      </w:r>
    </w:p>
    <w:p w14:paraId="34BB4C1D" w14:textId="1A859F37"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 xml:space="preserve">We will assess the risk, by means of a formal risk assessment, of children being drawn into terrorism, including support for extremist ideas that are part of terrorist ideology. We will ensure that our staff understand the risks so that they can respond in an appropriate and proportionate way. We will be aware of the online risk of radicalisation </w:t>
      </w:r>
      <w:r w:rsidR="00114208" w:rsidRPr="00AC3FCC">
        <w:rPr>
          <w:rFonts w:asciiTheme="majorHAnsi" w:hAnsiTheme="majorHAnsi" w:cs="Arial"/>
        </w:rPr>
        <w:t>using</w:t>
      </w:r>
      <w:r w:rsidR="00A30318" w:rsidRPr="00AC3FCC">
        <w:rPr>
          <w:rFonts w:asciiTheme="majorHAnsi" w:hAnsiTheme="majorHAnsi" w:cs="Arial"/>
        </w:rPr>
        <w:t xml:space="preserve"> social media and the internet</w:t>
      </w:r>
      <w:r w:rsidR="0027308A">
        <w:rPr>
          <w:rFonts w:asciiTheme="majorHAnsi" w:hAnsiTheme="majorHAnsi" w:cs="Arial"/>
        </w:rPr>
        <w:t>.</w:t>
      </w:r>
    </w:p>
    <w:p w14:paraId="1063BCD8" w14:textId="669B1999"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 xml:space="preserve">As with managing other safeguarding risks, our staff will be </w:t>
      </w:r>
      <w:r w:rsidR="00114208" w:rsidRPr="00AC3FCC">
        <w:rPr>
          <w:rFonts w:asciiTheme="majorHAnsi" w:hAnsiTheme="majorHAnsi" w:cs="Arial"/>
        </w:rPr>
        <w:t>alert</w:t>
      </w:r>
      <w:r w:rsidRPr="00AC3FCC">
        <w:rPr>
          <w:rFonts w:asciiTheme="majorHAnsi" w:hAnsiTheme="majorHAnsi" w:cs="Arial"/>
        </w:rPr>
        <w:t xml:space="preserve"> to changes in children’s behaviour, which could indicate that they may be in need of help or protection (children at risk of radicalisation may display different signs or seek to hide their views). The Key Person approach means we already know our key children well and so we will notice any changes in behaviour, </w:t>
      </w:r>
      <w:r w:rsidR="00114208" w:rsidRPr="00AC3FCC">
        <w:rPr>
          <w:rFonts w:asciiTheme="majorHAnsi" w:hAnsiTheme="majorHAnsi" w:cs="Arial"/>
        </w:rPr>
        <w:t>demeanour,</w:t>
      </w:r>
      <w:r w:rsidR="00A30318" w:rsidRPr="00AC3FCC">
        <w:rPr>
          <w:rFonts w:asciiTheme="majorHAnsi" w:hAnsiTheme="majorHAnsi" w:cs="Arial"/>
        </w:rPr>
        <w:t xml:space="preserve"> or personality quickly</w:t>
      </w:r>
      <w:r w:rsidR="0027308A">
        <w:rPr>
          <w:rFonts w:asciiTheme="majorHAnsi" w:hAnsiTheme="majorHAnsi" w:cs="Arial"/>
        </w:rPr>
        <w:t>.</w:t>
      </w:r>
    </w:p>
    <w:p w14:paraId="5D5068CF" w14:textId="247EC00D"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 xml:space="preserve">We will not carry out unnecessary intrusion into family </w:t>
      </w:r>
      <w:r w:rsidR="0065048F" w:rsidRPr="00AC3FCC">
        <w:rPr>
          <w:rFonts w:asciiTheme="majorHAnsi" w:hAnsiTheme="majorHAnsi" w:cs="Arial"/>
        </w:rPr>
        <w:t>life,</w:t>
      </w:r>
      <w:r w:rsidRPr="00AC3FCC">
        <w:rPr>
          <w:rFonts w:asciiTheme="majorHAnsi" w:hAnsiTheme="majorHAnsi" w:cs="Arial"/>
        </w:rPr>
        <w:t xml:space="preserve"> but we will take action when we observe behaviour of concern. The key person approach means that we already have a rapport with our families so we will notice any changes in behaviour, </w:t>
      </w:r>
      <w:r w:rsidR="00114208" w:rsidRPr="00AC3FCC">
        <w:rPr>
          <w:rFonts w:asciiTheme="majorHAnsi" w:hAnsiTheme="majorHAnsi" w:cs="Arial"/>
        </w:rPr>
        <w:t>demeanour,</w:t>
      </w:r>
      <w:r w:rsidRPr="00AC3FCC">
        <w:rPr>
          <w:rFonts w:asciiTheme="majorHAnsi" w:hAnsiTheme="majorHAnsi" w:cs="Arial"/>
        </w:rPr>
        <w:t xml:space="preserve"> or personality quickly</w:t>
      </w:r>
      <w:r w:rsidR="0027308A">
        <w:rPr>
          <w:rFonts w:asciiTheme="majorHAnsi" w:hAnsiTheme="majorHAnsi" w:cs="Arial"/>
        </w:rPr>
        <w:t>.</w:t>
      </w:r>
    </w:p>
    <w:p w14:paraId="70D1ABD5" w14:textId="08FF99CF"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We will work in partnership with ou</w:t>
      </w:r>
      <w:r w:rsidR="00A30318" w:rsidRPr="00AC3FCC">
        <w:rPr>
          <w:rFonts w:asciiTheme="majorHAnsi" w:hAnsiTheme="majorHAnsi" w:cs="Arial"/>
        </w:rPr>
        <w:t>r OSCB for guidance and support</w:t>
      </w:r>
      <w:r w:rsidR="0027308A">
        <w:rPr>
          <w:rFonts w:asciiTheme="majorHAnsi" w:hAnsiTheme="majorHAnsi" w:cs="Arial"/>
        </w:rPr>
        <w:t>.</w:t>
      </w:r>
    </w:p>
    <w:p w14:paraId="36B9F407" w14:textId="50BC4BF3"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We will build up an effective engagement with parents/carers and families. (This is important as they are in a key position t</w:t>
      </w:r>
      <w:r w:rsidR="00A30318" w:rsidRPr="00AC3FCC">
        <w:rPr>
          <w:rFonts w:asciiTheme="majorHAnsi" w:hAnsiTheme="majorHAnsi" w:cs="Arial"/>
        </w:rPr>
        <w:t>o spot signs of radicalisation)</w:t>
      </w:r>
      <w:r w:rsidR="0027308A">
        <w:rPr>
          <w:rFonts w:asciiTheme="majorHAnsi" w:hAnsiTheme="majorHAnsi" w:cs="Arial"/>
        </w:rPr>
        <w:t>.</w:t>
      </w:r>
    </w:p>
    <w:p w14:paraId="16D38EE1" w14:textId="62BA9A7E"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We will assist and advise families who raise concerns with us. It is important to assist and advise families who raise concerns and be able to point them</w:t>
      </w:r>
      <w:r w:rsidR="00A30318" w:rsidRPr="00AC3FCC">
        <w:rPr>
          <w:rFonts w:asciiTheme="majorHAnsi" w:hAnsiTheme="majorHAnsi" w:cs="Arial"/>
        </w:rPr>
        <w:t xml:space="preserve"> to the right support mechanism</w:t>
      </w:r>
      <w:r w:rsidR="0027308A">
        <w:rPr>
          <w:rFonts w:asciiTheme="majorHAnsi" w:hAnsiTheme="majorHAnsi" w:cs="Arial"/>
        </w:rPr>
        <w:t>.</w:t>
      </w:r>
    </w:p>
    <w:p w14:paraId="4D1D1B83" w14:textId="1F6D0F61"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We will ensure that our DSL’s undertake Prevent awareness training (as a minimum) so that they can offer advice and support to other members of staff</w:t>
      </w:r>
      <w:r w:rsidR="0027308A">
        <w:rPr>
          <w:rFonts w:asciiTheme="majorHAnsi" w:hAnsiTheme="majorHAnsi" w:cs="Arial"/>
        </w:rPr>
        <w:t>.</w:t>
      </w:r>
    </w:p>
    <w:p w14:paraId="2AFC438B" w14:textId="77777777" w:rsidR="00836673" w:rsidRPr="00AC3FCC" w:rsidRDefault="00836673" w:rsidP="00AE01FB">
      <w:pPr>
        <w:jc w:val="both"/>
        <w:rPr>
          <w:rFonts w:asciiTheme="majorHAnsi" w:hAnsiTheme="majorHAnsi"/>
          <w:b/>
        </w:rPr>
      </w:pPr>
    </w:p>
    <w:p w14:paraId="70B55F42" w14:textId="77777777" w:rsidR="00AE01FB" w:rsidRPr="00AC3FCC" w:rsidRDefault="00AE01FB" w:rsidP="00AE01FB">
      <w:pPr>
        <w:jc w:val="both"/>
        <w:rPr>
          <w:rFonts w:asciiTheme="majorHAnsi" w:hAnsiTheme="majorHAnsi"/>
          <w:b/>
        </w:rPr>
      </w:pPr>
      <w:r w:rsidRPr="00AC3FCC">
        <w:rPr>
          <w:rFonts w:asciiTheme="majorHAnsi" w:hAnsiTheme="majorHAnsi"/>
          <w:b/>
        </w:rPr>
        <w:t>Cultivating British Values</w:t>
      </w:r>
    </w:p>
    <w:p w14:paraId="79144BAD" w14:textId="78FCFA72"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The best way to help children resist extremist views or challenge vies such as creationism is to teach them to think critically and become independent learners, which is fundamental to the Characteristics of Effective Learning and Teaching embedded in EYFS</w:t>
      </w:r>
      <w:r w:rsidR="0027308A">
        <w:rPr>
          <w:rFonts w:asciiTheme="majorHAnsi" w:hAnsiTheme="majorHAnsi" w:cs="Arial"/>
        </w:rPr>
        <w:t>.</w:t>
      </w:r>
    </w:p>
    <w:p w14:paraId="1AA830D9" w14:textId="0B036779" w:rsidR="00AE01FB" w:rsidRPr="00AC3FCC" w:rsidRDefault="00AE01FB" w:rsidP="006309E9">
      <w:pPr>
        <w:numPr>
          <w:ilvl w:val="0"/>
          <w:numId w:val="60"/>
        </w:numPr>
        <w:contextualSpacing/>
        <w:jc w:val="both"/>
        <w:rPr>
          <w:rFonts w:asciiTheme="majorHAnsi" w:hAnsiTheme="majorHAnsi" w:cs="Arial"/>
        </w:rPr>
      </w:pPr>
      <w:r w:rsidRPr="00AC3FCC">
        <w:rPr>
          <w:rFonts w:asciiTheme="majorHAnsi" w:hAnsiTheme="majorHAnsi" w:cs="Arial"/>
        </w:rPr>
        <w:t xml:space="preserve">We endeavour to support our children through EYFS by providing playful learning opportunities to help them develop positive diverse and communal identities as well as their well-being, their empathy and emotional literacy while continuing to take action to eradicate inequalities, bullying, discrimination, exclusion, </w:t>
      </w:r>
      <w:r w:rsidR="00114208" w:rsidRPr="00AC3FCC">
        <w:rPr>
          <w:rFonts w:asciiTheme="majorHAnsi" w:hAnsiTheme="majorHAnsi" w:cs="Arial"/>
        </w:rPr>
        <w:t>aggression,</w:t>
      </w:r>
      <w:r w:rsidRPr="00AC3FCC">
        <w:rPr>
          <w:rFonts w:asciiTheme="majorHAnsi" w:hAnsiTheme="majorHAnsi" w:cs="Arial"/>
        </w:rPr>
        <w:t xml:space="preserve"> and violence; all of which fosters and secure children’s pro-social behaviours and responsible citizenship and real sense of belonging</w:t>
      </w:r>
      <w:r w:rsidR="0027308A">
        <w:rPr>
          <w:rFonts w:asciiTheme="majorHAnsi" w:hAnsiTheme="majorHAnsi" w:cs="Arial"/>
        </w:rPr>
        <w:t>.</w:t>
      </w:r>
    </w:p>
    <w:p w14:paraId="5342D42D" w14:textId="77777777" w:rsidR="00AE01FB" w:rsidRPr="00AC3FCC" w:rsidRDefault="00AE01FB" w:rsidP="008A7D34">
      <w:pPr>
        <w:jc w:val="both"/>
        <w:rPr>
          <w:rFonts w:asciiTheme="majorHAnsi" w:hAnsiTheme="majorHAnsi" w:cs="Arial"/>
          <w:b/>
        </w:rPr>
      </w:pPr>
    </w:p>
    <w:p w14:paraId="2EC6FC4D" w14:textId="4374DFB8" w:rsidR="008A7D34" w:rsidRPr="00AC3FCC" w:rsidRDefault="008A7D34" w:rsidP="008A7D34">
      <w:pPr>
        <w:jc w:val="both"/>
        <w:rPr>
          <w:rFonts w:asciiTheme="majorHAnsi" w:hAnsiTheme="majorHAnsi" w:cs="Arial"/>
          <w:b/>
        </w:rPr>
      </w:pPr>
      <w:r w:rsidRPr="00AC3FCC">
        <w:rPr>
          <w:rFonts w:asciiTheme="majorHAnsi" w:hAnsiTheme="majorHAnsi" w:cs="Arial"/>
          <w:b/>
        </w:rPr>
        <w:t>Responding</w:t>
      </w:r>
      <w:r w:rsidR="003A4D6F" w:rsidRPr="00AC3FCC">
        <w:rPr>
          <w:rFonts w:asciiTheme="majorHAnsi" w:hAnsiTheme="majorHAnsi" w:cs="Arial"/>
          <w:b/>
        </w:rPr>
        <w:t xml:space="preserve"> to/Recording</w:t>
      </w:r>
      <w:r w:rsidRPr="00AC3FCC">
        <w:rPr>
          <w:rFonts w:asciiTheme="majorHAnsi" w:hAnsiTheme="majorHAnsi" w:cs="Arial"/>
          <w:b/>
        </w:rPr>
        <w:t xml:space="preserve"> suspicions of abuse</w:t>
      </w:r>
    </w:p>
    <w:p w14:paraId="1C250C0D" w14:textId="1339BEA6" w:rsidR="009D7F66" w:rsidRPr="00AC3FCC" w:rsidRDefault="009D7F66" w:rsidP="006309E9">
      <w:pPr>
        <w:pStyle w:val="ListParagraph"/>
        <w:numPr>
          <w:ilvl w:val="0"/>
          <w:numId w:val="72"/>
        </w:numPr>
        <w:jc w:val="both"/>
        <w:rPr>
          <w:rFonts w:asciiTheme="majorHAnsi" w:hAnsiTheme="majorHAnsi"/>
        </w:rPr>
      </w:pPr>
      <w:r w:rsidRPr="00AC3FCC">
        <w:rPr>
          <w:rFonts w:asciiTheme="majorHAnsi" w:hAnsiTheme="majorHAnsi"/>
        </w:rPr>
        <w:t xml:space="preserve">If a child comes into the setting with any injury, however small </w:t>
      </w:r>
      <w:r w:rsidR="0065048F" w:rsidRPr="00AC3FCC">
        <w:rPr>
          <w:rFonts w:asciiTheme="majorHAnsi" w:hAnsiTheme="majorHAnsi"/>
        </w:rPr>
        <w:t>e.g.,</w:t>
      </w:r>
      <w:r w:rsidRPr="00AC3FCC">
        <w:rPr>
          <w:rFonts w:asciiTheme="majorHAnsi" w:hAnsiTheme="majorHAnsi"/>
        </w:rPr>
        <w:t xml:space="preserve"> a bump, bruise, mark etc, we will </w:t>
      </w:r>
      <w:r w:rsidR="00895759">
        <w:rPr>
          <w:rFonts w:asciiTheme="majorHAnsi" w:hAnsiTheme="majorHAnsi"/>
        </w:rPr>
        <w:t xml:space="preserve">question and </w:t>
      </w:r>
      <w:r w:rsidRPr="00AC3FCC">
        <w:rPr>
          <w:rFonts w:asciiTheme="majorHAnsi" w:hAnsiTheme="majorHAnsi"/>
        </w:rPr>
        <w:t xml:space="preserve">record </w:t>
      </w:r>
      <w:r w:rsidR="00895759">
        <w:rPr>
          <w:rFonts w:asciiTheme="majorHAnsi" w:hAnsiTheme="majorHAnsi"/>
        </w:rPr>
        <w:t xml:space="preserve">any patterns </w:t>
      </w:r>
      <w:r w:rsidRPr="00AC3FCC">
        <w:rPr>
          <w:rFonts w:asciiTheme="majorHAnsi" w:hAnsiTheme="majorHAnsi"/>
        </w:rPr>
        <w:t xml:space="preserve">and ask them how it happened </w:t>
      </w:r>
      <w:r w:rsidR="007608BE" w:rsidRPr="00AC3FCC">
        <w:rPr>
          <w:rFonts w:asciiTheme="majorHAnsi" w:hAnsiTheme="majorHAnsi"/>
        </w:rPr>
        <w:t>and sign to say we have done so</w:t>
      </w:r>
      <w:r w:rsidR="00114208">
        <w:rPr>
          <w:rFonts w:asciiTheme="majorHAnsi" w:hAnsiTheme="majorHAnsi"/>
        </w:rPr>
        <w:t>.</w:t>
      </w:r>
    </w:p>
    <w:p w14:paraId="664EB65D" w14:textId="666E2D98" w:rsidR="008A7D34" w:rsidRPr="00AC3FCC" w:rsidRDefault="001A5D1C" w:rsidP="006309E9">
      <w:pPr>
        <w:pStyle w:val="ListParagraph"/>
        <w:numPr>
          <w:ilvl w:val="0"/>
          <w:numId w:val="72"/>
        </w:numPr>
        <w:jc w:val="both"/>
        <w:rPr>
          <w:rFonts w:asciiTheme="majorHAnsi" w:hAnsiTheme="majorHAnsi" w:cs="Arial"/>
        </w:rPr>
      </w:pPr>
      <w:r w:rsidRPr="00AC3FCC">
        <w:rPr>
          <w:rFonts w:asciiTheme="majorHAnsi" w:hAnsiTheme="majorHAnsi"/>
        </w:rPr>
        <w:t xml:space="preserve">We acknowledge that abuse of children can take different forms – physical, emotional, sexual and, </w:t>
      </w:r>
      <w:r w:rsidR="008A7D34" w:rsidRPr="00AC3FCC">
        <w:rPr>
          <w:rFonts w:asciiTheme="majorHAnsi" w:hAnsiTheme="majorHAnsi" w:cs="Arial"/>
        </w:rPr>
        <w:t>or may be experiencing neglect, this may be demonstrated through:</w:t>
      </w:r>
    </w:p>
    <w:p w14:paraId="2B7B6D49" w14:textId="406348F7" w:rsidR="008A7D34" w:rsidRPr="00AC3FCC" w:rsidRDefault="008A7D34" w:rsidP="006309E9">
      <w:pPr>
        <w:numPr>
          <w:ilvl w:val="0"/>
          <w:numId w:val="71"/>
        </w:numPr>
        <w:jc w:val="both"/>
        <w:rPr>
          <w:rFonts w:asciiTheme="majorHAnsi" w:hAnsiTheme="majorHAnsi" w:cs="Arial"/>
        </w:rPr>
      </w:pPr>
      <w:r w:rsidRPr="00AC3FCC">
        <w:rPr>
          <w:rFonts w:asciiTheme="majorHAnsi" w:hAnsiTheme="majorHAnsi" w:cs="Arial"/>
        </w:rPr>
        <w:t>deterioration in their general well-being</w:t>
      </w:r>
      <w:r w:rsidR="0027308A">
        <w:rPr>
          <w:rFonts w:asciiTheme="majorHAnsi" w:hAnsiTheme="majorHAnsi" w:cs="Arial"/>
        </w:rPr>
        <w:t>.</w:t>
      </w:r>
    </w:p>
    <w:p w14:paraId="391C507A" w14:textId="02563607" w:rsidR="008A7D34" w:rsidRPr="00AC3FCC" w:rsidRDefault="008A7D34" w:rsidP="006309E9">
      <w:pPr>
        <w:numPr>
          <w:ilvl w:val="0"/>
          <w:numId w:val="71"/>
        </w:numPr>
        <w:jc w:val="both"/>
        <w:rPr>
          <w:rFonts w:asciiTheme="majorHAnsi" w:hAnsiTheme="majorHAnsi" w:cs="Arial"/>
        </w:rPr>
      </w:pPr>
      <w:r w:rsidRPr="00AC3FCC">
        <w:rPr>
          <w:rFonts w:asciiTheme="majorHAnsi" w:hAnsiTheme="majorHAnsi" w:cs="Arial"/>
        </w:rPr>
        <w:t>their comments which may give cause for concern, or the things they say (direct or indirect disclosure)</w:t>
      </w:r>
    </w:p>
    <w:p w14:paraId="0E4832B0" w14:textId="48145AC4" w:rsidR="008A7D34" w:rsidRPr="00AC3FCC" w:rsidRDefault="008A7D34" w:rsidP="006309E9">
      <w:pPr>
        <w:numPr>
          <w:ilvl w:val="0"/>
          <w:numId w:val="71"/>
        </w:numPr>
        <w:jc w:val="both"/>
        <w:rPr>
          <w:rFonts w:asciiTheme="majorHAnsi" w:hAnsiTheme="majorHAnsi" w:cs="Arial"/>
        </w:rPr>
      </w:pPr>
      <w:r w:rsidRPr="00AC3FCC">
        <w:rPr>
          <w:rFonts w:asciiTheme="majorHAnsi" w:hAnsiTheme="majorHAnsi" w:cs="Arial"/>
        </w:rPr>
        <w:t>changes in their appearance, their behaviour, or their play</w:t>
      </w:r>
      <w:r w:rsidR="0027308A">
        <w:rPr>
          <w:rFonts w:asciiTheme="majorHAnsi" w:hAnsiTheme="majorHAnsi" w:cs="Arial"/>
        </w:rPr>
        <w:t>.</w:t>
      </w:r>
    </w:p>
    <w:p w14:paraId="02CD3FAA" w14:textId="6275463C" w:rsidR="008A7D34" w:rsidRPr="00AC3FCC" w:rsidRDefault="008A7D34" w:rsidP="006309E9">
      <w:pPr>
        <w:numPr>
          <w:ilvl w:val="0"/>
          <w:numId w:val="71"/>
        </w:numPr>
        <w:jc w:val="both"/>
        <w:rPr>
          <w:rFonts w:asciiTheme="majorHAnsi" w:hAnsiTheme="majorHAnsi" w:cs="Arial"/>
        </w:rPr>
      </w:pPr>
      <w:r w:rsidRPr="00AC3FCC">
        <w:rPr>
          <w:rFonts w:asciiTheme="majorHAnsi" w:hAnsiTheme="majorHAnsi" w:cs="Arial"/>
        </w:rPr>
        <w:t>unexplained bruising, marks or signs o</w:t>
      </w:r>
      <w:r w:rsidR="003A4D6F" w:rsidRPr="00AC3FCC">
        <w:rPr>
          <w:rFonts w:asciiTheme="majorHAnsi" w:hAnsiTheme="majorHAnsi" w:cs="Arial"/>
        </w:rPr>
        <w:t>f possible abuse or neglect</w:t>
      </w:r>
      <w:r w:rsidR="0027308A">
        <w:rPr>
          <w:rFonts w:asciiTheme="majorHAnsi" w:hAnsiTheme="majorHAnsi" w:cs="Arial"/>
        </w:rPr>
        <w:t>.</w:t>
      </w:r>
    </w:p>
    <w:p w14:paraId="5FA76FD2" w14:textId="3556EAAA" w:rsidR="008A7D34" w:rsidRPr="00AC3FCC" w:rsidRDefault="008A7D34" w:rsidP="006309E9">
      <w:pPr>
        <w:numPr>
          <w:ilvl w:val="0"/>
          <w:numId w:val="71"/>
        </w:numPr>
        <w:jc w:val="both"/>
        <w:rPr>
          <w:rFonts w:asciiTheme="majorHAnsi" w:hAnsiTheme="majorHAnsi" w:cs="Arial"/>
        </w:rPr>
      </w:pPr>
      <w:r w:rsidRPr="00AC3FCC">
        <w:rPr>
          <w:rFonts w:asciiTheme="majorHAnsi" w:hAnsiTheme="majorHAnsi" w:cs="Arial"/>
        </w:rPr>
        <w:t>any reason to suspect negle</w:t>
      </w:r>
      <w:r w:rsidR="003A4D6F" w:rsidRPr="00AC3FCC">
        <w:rPr>
          <w:rFonts w:asciiTheme="majorHAnsi" w:hAnsiTheme="majorHAnsi" w:cs="Arial"/>
        </w:rPr>
        <w:t>ct or abuse outside the setting</w:t>
      </w:r>
      <w:r w:rsidR="0027308A">
        <w:rPr>
          <w:rFonts w:asciiTheme="majorHAnsi" w:hAnsiTheme="majorHAnsi" w:cs="Arial"/>
        </w:rPr>
        <w:t>.</w:t>
      </w:r>
    </w:p>
    <w:p w14:paraId="5CF1F5C8" w14:textId="77777777" w:rsidR="003A4D6F" w:rsidRPr="00AC3FCC" w:rsidRDefault="003A4D6F" w:rsidP="003A4D6F">
      <w:pPr>
        <w:ind w:left="360"/>
        <w:jc w:val="both"/>
        <w:rPr>
          <w:rFonts w:asciiTheme="majorHAnsi" w:hAnsiTheme="majorHAnsi"/>
        </w:rPr>
      </w:pPr>
    </w:p>
    <w:p w14:paraId="3C751825" w14:textId="260E1FA5" w:rsidR="003A4D6F" w:rsidRPr="00AC3FCC" w:rsidRDefault="003A4D6F" w:rsidP="002C4634">
      <w:pPr>
        <w:ind w:left="360"/>
        <w:jc w:val="both"/>
        <w:rPr>
          <w:rFonts w:asciiTheme="majorHAnsi" w:hAnsiTheme="majorHAnsi"/>
        </w:rPr>
      </w:pPr>
      <w:r w:rsidRPr="00AC3FCC">
        <w:rPr>
          <w:rFonts w:asciiTheme="majorHAnsi" w:hAnsiTheme="majorHAnsi"/>
        </w:rPr>
        <w:lastRenderedPageBreak/>
        <w:t xml:space="preserve">We take into account factors affecting parental capacity, such as social exclusion, domestic violence, parent’s </w:t>
      </w:r>
      <w:r w:rsidR="003143DA" w:rsidRPr="00AC3FCC">
        <w:rPr>
          <w:rFonts w:asciiTheme="majorHAnsi" w:hAnsiTheme="majorHAnsi"/>
        </w:rPr>
        <w:t>drug,</w:t>
      </w:r>
      <w:r w:rsidRPr="00AC3FCC">
        <w:rPr>
          <w:rFonts w:asciiTheme="majorHAnsi" w:hAnsiTheme="majorHAnsi"/>
        </w:rPr>
        <w:t xml:space="preserve"> or alcohol abuse, mental or physical illness or parent’s learning disability.</w:t>
      </w:r>
    </w:p>
    <w:p w14:paraId="24DCE291" w14:textId="77777777" w:rsidR="007608BE" w:rsidRPr="00AC3FCC" w:rsidRDefault="007608BE" w:rsidP="003A4D6F">
      <w:pPr>
        <w:ind w:left="360"/>
        <w:jc w:val="both"/>
        <w:rPr>
          <w:rFonts w:asciiTheme="majorHAnsi" w:hAnsiTheme="majorHAnsi"/>
        </w:rPr>
      </w:pPr>
    </w:p>
    <w:p w14:paraId="6D0C1512" w14:textId="1F5F3169" w:rsidR="003A4D6F" w:rsidRPr="00AC3FCC" w:rsidRDefault="001A5D1C" w:rsidP="006309E9">
      <w:pPr>
        <w:numPr>
          <w:ilvl w:val="0"/>
          <w:numId w:val="72"/>
        </w:numPr>
        <w:jc w:val="both"/>
        <w:rPr>
          <w:rFonts w:asciiTheme="majorHAnsi" w:hAnsiTheme="majorHAnsi" w:cs="Arial"/>
        </w:rPr>
      </w:pPr>
      <w:r w:rsidRPr="00AC3FCC">
        <w:rPr>
          <w:rFonts w:asciiTheme="majorHAnsi" w:hAnsiTheme="majorHAnsi" w:cs="Arial"/>
        </w:rPr>
        <w:t>Where such evidence is apparent the child’s</w:t>
      </w:r>
      <w:r w:rsidR="003A4D6F" w:rsidRPr="00AC3FCC">
        <w:rPr>
          <w:rFonts w:asciiTheme="majorHAnsi" w:hAnsiTheme="majorHAnsi" w:cs="Arial"/>
        </w:rPr>
        <w:t xml:space="preserve"> key person:</w:t>
      </w:r>
    </w:p>
    <w:p w14:paraId="7957B0FE" w14:textId="4442C576" w:rsidR="003A4D6F" w:rsidRPr="00AC3FCC" w:rsidRDefault="003A4D6F" w:rsidP="006309E9">
      <w:pPr>
        <w:numPr>
          <w:ilvl w:val="0"/>
          <w:numId w:val="69"/>
        </w:numPr>
        <w:jc w:val="both"/>
        <w:rPr>
          <w:rFonts w:asciiTheme="majorHAnsi" w:hAnsiTheme="majorHAnsi" w:cs="Arial"/>
        </w:rPr>
      </w:pPr>
      <w:r w:rsidRPr="00AC3FCC">
        <w:rPr>
          <w:rFonts w:asciiTheme="majorHAnsi" w:hAnsiTheme="majorHAnsi" w:cs="Arial"/>
        </w:rPr>
        <w:t xml:space="preserve">does not influence the outcome either through the way we speak to children or by asking questions of the child, we listen to the child, offer </w:t>
      </w:r>
      <w:r w:rsidR="00114208" w:rsidRPr="00AC3FCC">
        <w:rPr>
          <w:rFonts w:asciiTheme="majorHAnsi" w:hAnsiTheme="majorHAnsi" w:cs="Arial"/>
        </w:rPr>
        <w:t>reassurance,</w:t>
      </w:r>
      <w:r w:rsidRPr="00AC3FCC">
        <w:rPr>
          <w:rFonts w:asciiTheme="majorHAnsi" w:hAnsiTheme="majorHAnsi" w:cs="Arial"/>
        </w:rPr>
        <w:t xml:space="preserve"> and give assurance that she or he will take action</w:t>
      </w:r>
      <w:r w:rsidR="0027308A">
        <w:rPr>
          <w:rFonts w:asciiTheme="majorHAnsi" w:hAnsiTheme="majorHAnsi" w:cs="Arial"/>
        </w:rPr>
        <w:t>.</w:t>
      </w:r>
    </w:p>
    <w:p w14:paraId="342DEE45" w14:textId="77777777" w:rsidR="003A4D6F" w:rsidRPr="00AC3FCC" w:rsidRDefault="003A4D6F" w:rsidP="006309E9">
      <w:pPr>
        <w:numPr>
          <w:ilvl w:val="0"/>
          <w:numId w:val="69"/>
        </w:numPr>
        <w:jc w:val="both"/>
        <w:rPr>
          <w:rFonts w:asciiTheme="majorHAnsi" w:hAnsiTheme="majorHAnsi" w:cs="Arial"/>
        </w:rPr>
      </w:pPr>
      <w:r w:rsidRPr="00AC3FCC">
        <w:rPr>
          <w:rFonts w:asciiTheme="majorHAnsi" w:hAnsiTheme="majorHAnsi" w:cs="Arial"/>
        </w:rPr>
        <w:t>makes a written record that forms an objective record of the observation or disclosure that includes:</w:t>
      </w:r>
    </w:p>
    <w:p w14:paraId="611A996B" w14:textId="3BF2FBD5" w:rsidR="003A4D6F" w:rsidRPr="00AC3FCC" w:rsidRDefault="003A4D6F" w:rsidP="006309E9">
      <w:pPr>
        <w:numPr>
          <w:ilvl w:val="0"/>
          <w:numId w:val="68"/>
        </w:numPr>
        <w:jc w:val="both"/>
        <w:rPr>
          <w:rFonts w:asciiTheme="majorHAnsi" w:hAnsiTheme="majorHAnsi" w:cs="Arial"/>
        </w:rPr>
      </w:pPr>
      <w:r w:rsidRPr="00AC3FCC">
        <w:rPr>
          <w:rFonts w:asciiTheme="majorHAnsi" w:hAnsiTheme="majorHAnsi" w:cs="Arial"/>
        </w:rPr>
        <w:t>the date and time of the observation or the disclosure</w:t>
      </w:r>
      <w:r w:rsidR="0027308A">
        <w:rPr>
          <w:rFonts w:asciiTheme="majorHAnsi" w:hAnsiTheme="majorHAnsi" w:cs="Arial"/>
        </w:rPr>
        <w:t>.</w:t>
      </w:r>
    </w:p>
    <w:p w14:paraId="547C7B3B" w14:textId="73B3EB86" w:rsidR="003A4D6F" w:rsidRPr="00AC3FCC" w:rsidRDefault="003A4D6F" w:rsidP="006309E9">
      <w:pPr>
        <w:numPr>
          <w:ilvl w:val="0"/>
          <w:numId w:val="68"/>
        </w:numPr>
        <w:jc w:val="both"/>
        <w:rPr>
          <w:rFonts w:asciiTheme="majorHAnsi" w:hAnsiTheme="majorHAnsi" w:cs="Arial"/>
        </w:rPr>
      </w:pPr>
      <w:r w:rsidRPr="00AC3FCC">
        <w:rPr>
          <w:rFonts w:asciiTheme="majorHAnsi" w:hAnsiTheme="majorHAnsi" w:cs="Arial"/>
        </w:rPr>
        <w:t>the exact words spoken by the child as far as possible</w:t>
      </w:r>
      <w:r w:rsidR="0027308A">
        <w:rPr>
          <w:rFonts w:asciiTheme="majorHAnsi" w:hAnsiTheme="majorHAnsi" w:cs="Arial"/>
        </w:rPr>
        <w:t>.</w:t>
      </w:r>
    </w:p>
    <w:p w14:paraId="247FD62F" w14:textId="1B1628EB" w:rsidR="009D7F66" w:rsidRPr="00AC3FCC" w:rsidRDefault="009D7F66" w:rsidP="006309E9">
      <w:pPr>
        <w:pStyle w:val="ListParagraph"/>
        <w:numPr>
          <w:ilvl w:val="0"/>
          <w:numId w:val="68"/>
        </w:numPr>
        <w:jc w:val="both"/>
        <w:rPr>
          <w:rFonts w:asciiTheme="majorHAnsi" w:hAnsiTheme="majorHAnsi"/>
        </w:rPr>
      </w:pPr>
      <w:r w:rsidRPr="00AC3FCC">
        <w:rPr>
          <w:rFonts w:asciiTheme="majorHAnsi" w:hAnsiTheme="majorHAnsi"/>
        </w:rPr>
        <w:t>an objective record of the observation or disclosure</w:t>
      </w:r>
      <w:r w:rsidR="0027308A">
        <w:rPr>
          <w:rFonts w:asciiTheme="majorHAnsi" w:hAnsiTheme="majorHAnsi"/>
        </w:rPr>
        <w:t>.</w:t>
      </w:r>
    </w:p>
    <w:p w14:paraId="499C394C" w14:textId="5F4CA9AD" w:rsidR="009D7F66" w:rsidRPr="00AC3FCC" w:rsidRDefault="003A4D6F" w:rsidP="006309E9">
      <w:pPr>
        <w:numPr>
          <w:ilvl w:val="0"/>
          <w:numId w:val="68"/>
        </w:numPr>
        <w:jc w:val="both"/>
        <w:rPr>
          <w:rFonts w:asciiTheme="majorHAnsi" w:hAnsiTheme="majorHAnsi" w:cs="Arial"/>
        </w:rPr>
      </w:pPr>
      <w:r w:rsidRPr="00AC3FCC">
        <w:rPr>
          <w:rFonts w:asciiTheme="majorHAnsi" w:hAnsiTheme="majorHAnsi" w:cs="Arial"/>
        </w:rPr>
        <w:t>the name of the person to whom the concern was reported, with date and time</w:t>
      </w:r>
      <w:r w:rsidR="0027308A">
        <w:rPr>
          <w:rFonts w:asciiTheme="majorHAnsi" w:hAnsiTheme="majorHAnsi" w:cs="Arial"/>
        </w:rPr>
        <w:t>.</w:t>
      </w:r>
    </w:p>
    <w:p w14:paraId="46906CB6" w14:textId="01E62AC5" w:rsidR="003A4D6F" w:rsidRPr="00AC3FCC" w:rsidRDefault="009D7F66" w:rsidP="006309E9">
      <w:pPr>
        <w:numPr>
          <w:ilvl w:val="0"/>
          <w:numId w:val="68"/>
        </w:numPr>
        <w:jc w:val="both"/>
        <w:rPr>
          <w:rFonts w:asciiTheme="majorHAnsi" w:hAnsiTheme="majorHAnsi" w:cs="Arial"/>
        </w:rPr>
      </w:pPr>
      <w:r w:rsidRPr="00AC3FCC">
        <w:rPr>
          <w:rFonts w:asciiTheme="majorHAnsi" w:hAnsiTheme="majorHAnsi" w:cs="Arial"/>
        </w:rPr>
        <w:t xml:space="preserve">the child’s name, </w:t>
      </w:r>
      <w:r w:rsidR="00114208" w:rsidRPr="00AC3FCC">
        <w:rPr>
          <w:rFonts w:asciiTheme="majorHAnsi" w:hAnsiTheme="majorHAnsi" w:cs="Arial"/>
        </w:rPr>
        <w:t>age,</w:t>
      </w:r>
      <w:r w:rsidRPr="00AC3FCC">
        <w:rPr>
          <w:rFonts w:asciiTheme="majorHAnsi" w:hAnsiTheme="majorHAnsi" w:cs="Arial"/>
        </w:rPr>
        <w:t xml:space="preserve"> and address</w:t>
      </w:r>
      <w:r w:rsidR="0027308A">
        <w:rPr>
          <w:rFonts w:asciiTheme="majorHAnsi" w:hAnsiTheme="majorHAnsi" w:cs="Arial"/>
        </w:rPr>
        <w:t>.</w:t>
      </w:r>
    </w:p>
    <w:p w14:paraId="23C1B346" w14:textId="10A07C1C" w:rsidR="0065048F" w:rsidRPr="00895759" w:rsidRDefault="003A4D6F" w:rsidP="006309E9">
      <w:pPr>
        <w:numPr>
          <w:ilvl w:val="0"/>
          <w:numId w:val="68"/>
        </w:numPr>
        <w:jc w:val="both"/>
        <w:rPr>
          <w:rFonts w:asciiTheme="majorHAnsi" w:hAnsiTheme="majorHAnsi" w:cs="Arial"/>
        </w:rPr>
      </w:pPr>
      <w:r w:rsidRPr="00AC3FCC">
        <w:rPr>
          <w:rFonts w:asciiTheme="majorHAnsi" w:hAnsiTheme="majorHAnsi" w:cs="Arial"/>
        </w:rPr>
        <w:t>the names of any other person present at the time</w:t>
      </w:r>
      <w:r w:rsidR="0027308A">
        <w:rPr>
          <w:rFonts w:asciiTheme="majorHAnsi" w:hAnsiTheme="majorHAnsi" w:cs="Arial"/>
        </w:rPr>
        <w:t>.</w:t>
      </w:r>
    </w:p>
    <w:p w14:paraId="08267BB0" w14:textId="77C5FE88" w:rsidR="003A4D6F" w:rsidRPr="00AC3FCC" w:rsidRDefault="003A4D6F" w:rsidP="006309E9">
      <w:pPr>
        <w:numPr>
          <w:ilvl w:val="0"/>
          <w:numId w:val="67"/>
        </w:numPr>
        <w:jc w:val="both"/>
        <w:rPr>
          <w:rFonts w:asciiTheme="majorHAnsi" w:hAnsiTheme="majorHAnsi"/>
          <w:b/>
        </w:rPr>
      </w:pPr>
      <w:r w:rsidRPr="00AC3FCC">
        <w:rPr>
          <w:rFonts w:asciiTheme="majorHAnsi" w:hAnsiTheme="majorHAnsi" w:cs="Arial"/>
        </w:rPr>
        <w:t>These records are signed and dated and kept in the Confidential Safeguarding Incidents Folder/ABC, which is kept securely and confidentially</w:t>
      </w:r>
      <w:r w:rsidR="0027308A">
        <w:rPr>
          <w:rFonts w:asciiTheme="majorHAnsi" w:hAnsiTheme="majorHAnsi" w:cs="Arial"/>
        </w:rPr>
        <w:t>.</w:t>
      </w:r>
    </w:p>
    <w:p w14:paraId="4763CEA0" w14:textId="01C2A8BD" w:rsidR="003A4D6F" w:rsidRPr="00AC3FCC" w:rsidRDefault="003A4D6F" w:rsidP="006309E9">
      <w:pPr>
        <w:numPr>
          <w:ilvl w:val="0"/>
          <w:numId w:val="67"/>
        </w:numPr>
        <w:jc w:val="both"/>
        <w:rPr>
          <w:rFonts w:asciiTheme="majorHAnsi" w:hAnsiTheme="majorHAnsi"/>
          <w:b/>
        </w:rPr>
      </w:pPr>
      <w:r w:rsidRPr="00AC3FCC">
        <w:rPr>
          <w:rFonts w:asciiTheme="majorHAnsi" w:hAnsiTheme="majorHAnsi" w:cs="Arial"/>
        </w:rPr>
        <w:t>The Designated Safeguarding Lead</w:t>
      </w:r>
      <w:r w:rsidR="00895759">
        <w:rPr>
          <w:rFonts w:asciiTheme="majorHAnsi" w:hAnsiTheme="majorHAnsi" w:cs="Arial"/>
        </w:rPr>
        <w:t>s</w:t>
      </w:r>
      <w:r w:rsidRPr="00AC3FCC">
        <w:rPr>
          <w:rFonts w:asciiTheme="majorHAnsi" w:hAnsiTheme="majorHAnsi" w:cs="Arial"/>
        </w:rPr>
        <w:t xml:space="preserve"> </w:t>
      </w:r>
      <w:r w:rsidR="00895759">
        <w:rPr>
          <w:rFonts w:asciiTheme="majorHAnsi" w:hAnsiTheme="majorHAnsi" w:cs="Arial"/>
        </w:rPr>
        <w:t>are</w:t>
      </w:r>
      <w:r w:rsidRPr="00AC3FCC">
        <w:rPr>
          <w:rFonts w:asciiTheme="majorHAnsi" w:hAnsiTheme="majorHAnsi" w:cs="Arial"/>
        </w:rPr>
        <w:t xml:space="preserve"> informed of the issue at the earliest opportunity</w:t>
      </w:r>
      <w:r w:rsidR="0027308A">
        <w:rPr>
          <w:rFonts w:asciiTheme="majorHAnsi" w:hAnsiTheme="majorHAnsi" w:cs="Arial"/>
        </w:rPr>
        <w:t>.</w:t>
      </w:r>
    </w:p>
    <w:p w14:paraId="5AFAB919" w14:textId="23CFFB8E" w:rsidR="003A4D6F" w:rsidRPr="00AC3FCC" w:rsidRDefault="003A4D6F" w:rsidP="006309E9">
      <w:pPr>
        <w:numPr>
          <w:ilvl w:val="0"/>
          <w:numId w:val="67"/>
        </w:numPr>
        <w:tabs>
          <w:tab w:val="left" w:pos="426"/>
        </w:tabs>
        <w:jc w:val="both"/>
        <w:rPr>
          <w:rFonts w:asciiTheme="majorHAnsi" w:hAnsiTheme="majorHAnsi" w:cs="Arial"/>
          <w:b/>
        </w:rPr>
      </w:pPr>
      <w:r w:rsidRPr="00AC3FCC">
        <w:rPr>
          <w:rFonts w:asciiTheme="majorHAnsi" w:hAnsiTheme="majorHAnsi"/>
        </w:rPr>
        <w:t xml:space="preserve">Where the </w:t>
      </w:r>
      <w:r w:rsidR="002C4634" w:rsidRPr="00AC3FCC">
        <w:rPr>
          <w:rFonts w:asciiTheme="majorHAnsi" w:hAnsiTheme="majorHAnsi"/>
        </w:rPr>
        <w:t>Safeguarding Partners</w:t>
      </w:r>
      <w:r w:rsidRPr="00AC3FCC">
        <w:rPr>
          <w:rFonts w:asciiTheme="majorHAnsi" w:hAnsiTheme="majorHAnsi"/>
        </w:rPr>
        <w:t xml:space="preserve"> stipulate the process for recording and sharing concerns, we include those procedures alongside this procedure and follow the steps set down by the </w:t>
      </w:r>
      <w:r w:rsidR="002C4634" w:rsidRPr="00AC3FCC">
        <w:rPr>
          <w:rFonts w:asciiTheme="majorHAnsi" w:hAnsiTheme="majorHAnsi"/>
        </w:rPr>
        <w:t>Safeguarding Partners</w:t>
      </w:r>
      <w:r w:rsidR="0027308A">
        <w:rPr>
          <w:rFonts w:asciiTheme="majorHAnsi" w:hAnsiTheme="majorHAnsi"/>
        </w:rPr>
        <w:t>.</w:t>
      </w:r>
    </w:p>
    <w:p w14:paraId="750DCE67" w14:textId="77777777" w:rsidR="009D7F66" w:rsidRPr="00AC3FCC" w:rsidRDefault="009D7F66" w:rsidP="009D7F66">
      <w:pPr>
        <w:jc w:val="both"/>
        <w:rPr>
          <w:rFonts w:asciiTheme="majorHAnsi" w:hAnsiTheme="majorHAnsi" w:cs="Arial"/>
        </w:rPr>
      </w:pPr>
    </w:p>
    <w:p w14:paraId="1BCF94A1" w14:textId="30C15F8F" w:rsidR="00033DC3" w:rsidRPr="00AC3FCC" w:rsidRDefault="00033DC3" w:rsidP="006309E9">
      <w:pPr>
        <w:numPr>
          <w:ilvl w:val="0"/>
          <w:numId w:val="70"/>
        </w:numPr>
        <w:contextualSpacing/>
        <w:jc w:val="both"/>
        <w:rPr>
          <w:rFonts w:asciiTheme="majorHAnsi" w:hAnsiTheme="majorHAnsi" w:cs="Arial"/>
          <w:b/>
        </w:rPr>
      </w:pPr>
      <w:r w:rsidRPr="00AC3FCC">
        <w:rPr>
          <w:rFonts w:asciiTheme="majorHAnsi" w:hAnsiTheme="majorHAnsi" w:cs="Arial"/>
          <w:b/>
        </w:rPr>
        <w:t xml:space="preserve">Our process for escalating concerns for children </w:t>
      </w:r>
      <w:r w:rsidRPr="00895759">
        <w:rPr>
          <w:rFonts w:asciiTheme="majorHAnsi" w:hAnsiTheme="majorHAnsi" w:cs="Arial"/>
          <w:b/>
          <w:u w:val="single"/>
        </w:rPr>
        <w:t>not</w:t>
      </w:r>
      <w:r w:rsidRPr="00AC3FCC">
        <w:rPr>
          <w:rFonts w:asciiTheme="majorHAnsi" w:hAnsiTheme="majorHAnsi" w:cs="Arial"/>
          <w:b/>
        </w:rPr>
        <w:t xml:space="preserve"> in significant harm:</w:t>
      </w:r>
    </w:p>
    <w:p w14:paraId="2B1BEBC1" w14:textId="7585FF78" w:rsidR="00033DC3" w:rsidRPr="00AC3FCC" w:rsidRDefault="00E6247D" w:rsidP="006309E9">
      <w:pPr>
        <w:numPr>
          <w:ilvl w:val="0"/>
          <w:numId w:val="68"/>
        </w:numPr>
        <w:jc w:val="both"/>
        <w:rPr>
          <w:rFonts w:asciiTheme="majorHAnsi" w:hAnsiTheme="majorHAnsi" w:cs="Arial"/>
        </w:rPr>
      </w:pPr>
      <w:r w:rsidRPr="00AC3FCC">
        <w:rPr>
          <w:rFonts w:asciiTheme="majorHAnsi" w:hAnsiTheme="majorHAnsi" w:cs="Arial"/>
        </w:rPr>
        <w:t>Manager</w:t>
      </w:r>
      <w:r w:rsidR="00033DC3" w:rsidRPr="00AC3FCC">
        <w:rPr>
          <w:rFonts w:asciiTheme="majorHAnsi" w:hAnsiTheme="majorHAnsi" w:cs="Arial"/>
        </w:rPr>
        <w:t xml:space="preserve"> and key person to refer to ‘</w:t>
      </w:r>
      <w:r w:rsidR="008E1F19">
        <w:rPr>
          <w:rFonts w:asciiTheme="majorHAnsi" w:hAnsiTheme="majorHAnsi" w:cs="Arial"/>
        </w:rPr>
        <w:t xml:space="preserve">Oxfordshire’s </w:t>
      </w:r>
      <w:r w:rsidR="00033DC3" w:rsidRPr="00AC3FCC">
        <w:rPr>
          <w:rFonts w:asciiTheme="majorHAnsi" w:hAnsiTheme="majorHAnsi" w:cs="Arial"/>
        </w:rPr>
        <w:t>Threshold of Needs’ Matrix</w:t>
      </w:r>
      <w:r w:rsidR="0027308A">
        <w:rPr>
          <w:rFonts w:asciiTheme="majorHAnsi" w:hAnsiTheme="majorHAnsi" w:cs="Arial"/>
        </w:rPr>
        <w:t>.</w:t>
      </w:r>
    </w:p>
    <w:p w14:paraId="693006C1" w14:textId="7968F62A" w:rsidR="00033DC3" w:rsidRPr="00AC3FCC" w:rsidRDefault="00033DC3" w:rsidP="006309E9">
      <w:pPr>
        <w:numPr>
          <w:ilvl w:val="0"/>
          <w:numId w:val="68"/>
        </w:numPr>
        <w:jc w:val="both"/>
        <w:rPr>
          <w:rFonts w:asciiTheme="majorHAnsi" w:hAnsiTheme="majorHAnsi" w:cs="Arial"/>
        </w:rPr>
      </w:pPr>
      <w:r w:rsidRPr="00AC3FCC">
        <w:rPr>
          <w:rFonts w:asciiTheme="majorHAnsi" w:hAnsiTheme="majorHAnsi" w:cs="Arial"/>
        </w:rPr>
        <w:t xml:space="preserve">It is best practice to inform the </w:t>
      </w:r>
      <w:r w:rsidR="002D1D37">
        <w:rPr>
          <w:rFonts w:asciiTheme="majorHAnsi" w:hAnsiTheme="majorHAnsi" w:cs="Arial"/>
        </w:rPr>
        <w:t xml:space="preserve">parents/carers </w:t>
      </w:r>
      <w:r w:rsidRPr="00AC3FCC">
        <w:rPr>
          <w:rFonts w:asciiTheme="majorHAnsi" w:hAnsiTheme="majorHAnsi" w:cs="Arial"/>
        </w:rPr>
        <w:t xml:space="preserve">that a safeguarding referral is being made </w:t>
      </w:r>
      <w:r w:rsidR="003143DA" w:rsidRPr="00AC3FCC">
        <w:rPr>
          <w:rFonts w:asciiTheme="majorHAnsi" w:hAnsiTheme="majorHAnsi" w:cs="Arial"/>
        </w:rPr>
        <w:t>if</w:t>
      </w:r>
      <w:r w:rsidRPr="00AC3FCC">
        <w:rPr>
          <w:rFonts w:asciiTheme="majorHAnsi" w:hAnsiTheme="majorHAnsi" w:cs="Arial"/>
        </w:rPr>
        <w:t xml:space="preserve"> it does not put the child at any increased risk of harm or where evidence can be destroyed</w:t>
      </w:r>
      <w:r w:rsidR="0027308A">
        <w:rPr>
          <w:rFonts w:asciiTheme="majorHAnsi" w:hAnsiTheme="majorHAnsi" w:cs="Arial"/>
        </w:rPr>
        <w:t>.</w:t>
      </w:r>
    </w:p>
    <w:p w14:paraId="72800A6E" w14:textId="261733BB" w:rsidR="00033DC3" w:rsidRPr="00AC3FCC" w:rsidRDefault="003143DA" w:rsidP="006309E9">
      <w:pPr>
        <w:numPr>
          <w:ilvl w:val="0"/>
          <w:numId w:val="68"/>
        </w:numPr>
        <w:jc w:val="both"/>
        <w:rPr>
          <w:rFonts w:asciiTheme="majorHAnsi" w:hAnsiTheme="majorHAnsi" w:cs="Arial"/>
        </w:rPr>
      </w:pPr>
      <w:r>
        <w:rPr>
          <w:rFonts w:asciiTheme="majorHAnsi" w:hAnsiTheme="majorHAnsi" w:cs="Arial"/>
        </w:rPr>
        <w:t>To gain</w:t>
      </w:r>
      <w:r w:rsidR="00033DC3" w:rsidRPr="00AC3FCC">
        <w:rPr>
          <w:rFonts w:asciiTheme="majorHAnsi" w:hAnsiTheme="majorHAnsi" w:cs="Arial"/>
        </w:rPr>
        <w:t xml:space="preserve"> advice </w:t>
      </w:r>
      <w:r>
        <w:rPr>
          <w:rFonts w:asciiTheme="majorHAnsi" w:hAnsiTheme="majorHAnsi" w:cs="Arial"/>
        </w:rPr>
        <w:t>contact (no names referral consultation has ended)</w:t>
      </w:r>
      <w:r w:rsidR="00033DC3" w:rsidRPr="00AC3FCC">
        <w:rPr>
          <w:rFonts w:asciiTheme="majorHAnsi" w:hAnsiTheme="majorHAnsi" w:cs="Arial"/>
        </w:rPr>
        <w:t>:</w:t>
      </w:r>
    </w:p>
    <w:p w14:paraId="1379342F" w14:textId="73565E42" w:rsidR="00033DC3" w:rsidRPr="00AC3FCC" w:rsidRDefault="00033DC3" w:rsidP="006309E9">
      <w:pPr>
        <w:pStyle w:val="ListParagraph"/>
        <w:numPr>
          <w:ilvl w:val="1"/>
          <w:numId w:val="143"/>
        </w:numPr>
        <w:jc w:val="both"/>
        <w:rPr>
          <w:rFonts w:asciiTheme="majorHAnsi" w:hAnsiTheme="majorHAnsi" w:cs="Arial"/>
        </w:rPr>
      </w:pPr>
      <w:r w:rsidRPr="00AC3FCC">
        <w:rPr>
          <w:rFonts w:asciiTheme="majorHAnsi" w:hAnsiTheme="majorHAnsi" w:cs="Arial"/>
        </w:rPr>
        <w:t>Name:</w:t>
      </w:r>
      <w:r w:rsidR="00814D71" w:rsidRPr="00AC3FCC">
        <w:rPr>
          <w:rFonts w:asciiTheme="majorHAnsi" w:hAnsiTheme="majorHAnsi" w:cs="Arial"/>
        </w:rPr>
        <w:t xml:space="preserve"> </w:t>
      </w:r>
      <w:r w:rsidRPr="00AC3FCC">
        <w:rPr>
          <w:rFonts w:asciiTheme="majorHAnsi" w:hAnsiTheme="majorHAnsi" w:cs="Arial"/>
        </w:rPr>
        <w:tab/>
        <w:t>LCSS North (Locality &amp; Community Support Service)</w:t>
      </w:r>
    </w:p>
    <w:p w14:paraId="1D44209E" w14:textId="2811A610" w:rsidR="00033DC3" w:rsidRPr="00AC3FCC" w:rsidRDefault="00033DC3" w:rsidP="006309E9">
      <w:pPr>
        <w:pStyle w:val="ListParagraph"/>
        <w:numPr>
          <w:ilvl w:val="1"/>
          <w:numId w:val="143"/>
        </w:numPr>
        <w:jc w:val="both"/>
        <w:rPr>
          <w:rFonts w:asciiTheme="majorHAnsi" w:hAnsiTheme="majorHAnsi" w:cs="Arial"/>
        </w:rPr>
      </w:pPr>
      <w:r w:rsidRPr="00AC3FCC">
        <w:rPr>
          <w:rFonts w:asciiTheme="majorHAnsi" w:hAnsiTheme="majorHAnsi" w:cs="Arial"/>
        </w:rPr>
        <w:t xml:space="preserve">Tel: </w:t>
      </w:r>
      <w:r w:rsidRPr="00AC3FCC">
        <w:rPr>
          <w:rFonts w:asciiTheme="majorHAnsi" w:hAnsiTheme="majorHAnsi" w:cs="Arial"/>
        </w:rPr>
        <w:tab/>
        <w:t>0345 241 2703</w:t>
      </w:r>
    </w:p>
    <w:p w14:paraId="08090D26" w14:textId="785A60C1" w:rsidR="00033DC3" w:rsidRPr="008E1F19" w:rsidRDefault="00033DC3" w:rsidP="006309E9">
      <w:pPr>
        <w:pStyle w:val="ListParagraph"/>
        <w:numPr>
          <w:ilvl w:val="1"/>
          <w:numId w:val="143"/>
        </w:numPr>
        <w:jc w:val="both"/>
        <w:rPr>
          <w:rFonts w:asciiTheme="majorHAnsi" w:hAnsiTheme="majorHAnsi" w:cs="Arial"/>
          <w:color w:val="000000" w:themeColor="text1"/>
        </w:rPr>
      </w:pPr>
      <w:r w:rsidRPr="008E1F19">
        <w:rPr>
          <w:rFonts w:asciiTheme="majorHAnsi" w:hAnsiTheme="majorHAnsi" w:cs="Arial"/>
          <w:color w:val="000000" w:themeColor="text1"/>
        </w:rPr>
        <w:t xml:space="preserve">Email: </w:t>
      </w:r>
      <w:r w:rsidRPr="008E1F19">
        <w:rPr>
          <w:rFonts w:asciiTheme="majorHAnsi" w:hAnsiTheme="majorHAnsi" w:cs="Arial"/>
          <w:color w:val="000000" w:themeColor="text1"/>
        </w:rPr>
        <w:tab/>
      </w:r>
      <w:hyperlink r:id="rId47" w:history="1">
        <w:r w:rsidR="0065048F" w:rsidRPr="008E1F19">
          <w:rPr>
            <w:rStyle w:val="Hyperlink"/>
            <w:rFonts w:asciiTheme="majorHAnsi" w:hAnsiTheme="majorHAnsi" w:cs="Arial"/>
            <w:color w:val="000000" w:themeColor="text1"/>
          </w:rPr>
          <w:t>lcss.north@oxfordshire.gov.uk</w:t>
        </w:r>
      </w:hyperlink>
    </w:p>
    <w:p w14:paraId="351D0284" w14:textId="5E4A2180" w:rsidR="00033DC3" w:rsidRPr="00AC3FCC" w:rsidRDefault="00033DC3" w:rsidP="006309E9">
      <w:pPr>
        <w:pStyle w:val="ListParagraph"/>
        <w:numPr>
          <w:ilvl w:val="1"/>
          <w:numId w:val="143"/>
        </w:numPr>
        <w:jc w:val="both"/>
        <w:rPr>
          <w:rFonts w:asciiTheme="majorHAnsi" w:hAnsiTheme="majorHAnsi" w:cs="Arial"/>
        </w:rPr>
      </w:pPr>
      <w:r w:rsidRPr="00AC3FCC">
        <w:rPr>
          <w:rFonts w:asciiTheme="majorHAnsi" w:hAnsiTheme="majorHAnsi" w:cs="Arial"/>
        </w:rPr>
        <w:t>Address:</w:t>
      </w:r>
      <w:r w:rsidRPr="00AC3FCC">
        <w:rPr>
          <w:rFonts w:asciiTheme="majorHAnsi" w:hAnsiTheme="majorHAnsi" w:cs="Arial"/>
        </w:rPr>
        <w:tab/>
        <w:t>Samuelson House, Tramway Road, Banbury, OX16 5AU</w:t>
      </w:r>
    </w:p>
    <w:p w14:paraId="34F652CD" w14:textId="23098216" w:rsidR="00033DC3" w:rsidRPr="00AC3FCC" w:rsidRDefault="003143DA" w:rsidP="006309E9">
      <w:pPr>
        <w:numPr>
          <w:ilvl w:val="0"/>
          <w:numId w:val="68"/>
        </w:numPr>
        <w:jc w:val="both"/>
        <w:rPr>
          <w:rFonts w:asciiTheme="majorHAnsi" w:hAnsiTheme="majorHAnsi" w:cs="Arial"/>
        </w:rPr>
      </w:pPr>
      <w:r>
        <w:rPr>
          <w:rFonts w:asciiTheme="majorHAnsi" w:hAnsiTheme="majorHAnsi" w:cs="Arial"/>
        </w:rPr>
        <w:t>Or c</w:t>
      </w:r>
      <w:r w:rsidR="00033DC3" w:rsidRPr="00AC3FCC">
        <w:rPr>
          <w:rFonts w:asciiTheme="majorHAnsi" w:hAnsiTheme="majorHAnsi" w:cs="Arial"/>
        </w:rPr>
        <w:t xml:space="preserve">omplete </w:t>
      </w:r>
      <w:r w:rsidR="006045DF" w:rsidRPr="00AC3FCC">
        <w:rPr>
          <w:rFonts w:asciiTheme="majorHAnsi" w:hAnsiTheme="majorHAnsi" w:cs="Arial"/>
        </w:rPr>
        <w:t>an</w:t>
      </w:r>
      <w:r w:rsidR="00033DC3" w:rsidRPr="00AC3FCC">
        <w:rPr>
          <w:rFonts w:asciiTheme="majorHAnsi" w:hAnsiTheme="majorHAnsi" w:cs="Arial"/>
        </w:rPr>
        <w:t xml:space="preserve"> EHA (early help assessment form</w:t>
      </w:r>
      <w:r>
        <w:rPr>
          <w:rFonts w:asciiTheme="majorHAnsi" w:hAnsiTheme="majorHAnsi" w:cs="Arial"/>
        </w:rPr>
        <w:t xml:space="preserve">, previously known as </w:t>
      </w:r>
      <w:r w:rsidR="00033DC3" w:rsidRPr="00AC3FCC">
        <w:rPr>
          <w:rFonts w:asciiTheme="majorHAnsi" w:hAnsiTheme="majorHAnsi" w:cs="Arial"/>
        </w:rPr>
        <w:t>a CAF</w:t>
      </w:r>
      <w:r>
        <w:rPr>
          <w:rFonts w:asciiTheme="majorHAnsi" w:hAnsiTheme="majorHAnsi" w:cs="Arial"/>
        </w:rPr>
        <w:t>)</w:t>
      </w:r>
      <w:r w:rsidR="00033DC3" w:rsidRPr="00AC3FCC">
        <w:rPr>
          <w:rFonts w:asciiTheme="majorHAnsi" w:hAnsiTheme="majorHAnsi" w:cs="Arial"/>
        </w:rPr>
        <w:t xml:space="preserve"> and post to above</w:t>
      </w:r>
      <w:r w:rsidR="0027308A">
        <w:rPr>
          <w:rFonts w:asciiTheme="majorHAnsi" w:hAnsiTheme="majorHAnsi" w:cs="Arial"/>
        </w:rPr>
        <w:t>.</w:t>
      </w:r>
    </w:p>
    <w:p w14:paraId="5EEFD35D" w14:textId="30A6A04C" w:rsidR="00033DC3" w:rsidRPr="00AC3FCC" w:rsidRDefault="00033DC3" w:rsidP="006309E9">
      <w:pPr>
        <w:numPr>
          <w:ilvl w:val="0"/>
          <w:numId w:val="68"/>
        </w:numPr>
        <w:jc w:val="both"/>
        <w:rPr>
          <w:rFonts w:asciiTheme="majorHAnsi" w:hAnsiTheme="majorHAnsi" w:cs="Arial"/>
        </w:rPr>
      </w:pPr>
      <w:r w:rsidRPr="00AC3FCC">
        <w:rPr>
          <w:rFonts w:asciiTheme="majorHAnsi" w:hAnsiTheme="majorHAnsi" w:cs="Arial"/>
        </w:rPr>
        <w:t>LCSS will complete a TAC (Team Around Child) document and a case conference may be set up whereby a lead will be chosen with the most expertise</w:t>
      </w:r>
      <w:r w:rsidR="0027308A">
        <w:rPr>
          <w:rFonts w:asciiTheme="majorHAnsi" w:hAnsiTheme="majorHAnsi" w:cs="Arial"/>
        </w:rPr>
        <w:t>.</w:t>
      </w:r>
    </w:p>
    <w:p w14:paraId="318C7E6A" w14:textId="77777777" w:rsidR="00033DC3" w:rsidRPr="00AC3FCC" w:rsidRDefault="00033DC3" w:rsidP="00033DC3">
      <w:pPr>
        <w:pStyle w:val="ListParagraph"/>
        <w:ind w:left="360"/>
        <w:jc w:val="both"/>
        <w:rPr>
          <w:rFonts w:asciiTheme="majorHAnsi" w:hAnsiTheme="majorHAnsi" w:cs="Calibri"/>
          <w:color w:val="FF0000"/>
        </w:rPr>
      </w:pPr>
    </w:p>
    <w:p w14:paraId="1D960D33" w14:textId="03163239" w:rsidR="00033DC3" w:rsidRPr="00AC3FCC" w:rsidRDefault="00033DC3" w:rsidP="006309E9">
      <w:pPr>
        <w:numPr>
          <w:ilvl w:val="0"/>
          <w:numId w:val="81"/>
        </w:numPr>
        <w:contextualSpacing/>
        <w:jc w:val="both"/>
        <w:rPr>
          <w:rFonts w:asciiTheme="majorHAnsi" w:hAnsiTheme="majorHAnsi" w:cs="Arial"/>
          <w:b/>
        </w:rPr>
      </w:pPr>
      <w:r w:rsidRPr="00AC3FCC">
        <w:rPr>
          <w:rFonts w:asciiTheme="majorHAnsi" w:hAnsiTheme="majorHAnsi" w:cs="Arial"/>
          <w:b/>
        </w:rPr>
        <w:t xml:space="preserve">Our process for escalating concerns for children </w:t>
      </w:r>
      <w:r w:rsidRPr="00895759">
        <w:rPr>
          <w:rFonts w:asciiTheme="majorHAnsi" w:hAnsiTheme="majorHAnsi" w:cs="Arial"/>
          <w:b/>
          <w:u w:val="single"/>
        </w:rPr>
        <w:t>in</w:t>
      </w:r>
      <w:r w:rsidRPr="00AC3FCC">
        <w:rPr>
          <w:rFonts w:asciiTheme="majorHAnsi" w:hAnsiTheme="majorHAnsi" w:cs="Arial"/>
          <w:b/>
        </w:rPr>
        <w:t xml:space="preserve"> significant harm:</w:t>
      </w:r>
    </w:p>
    <w:p w14:paraId="5DF47CCD" w14:textId="14763CA1" w:rsidR="00033DC3" w:rsidRPr="00AC3FCC" w:rsidRDefault="00814D71" w:rsidP="00814D71">
      <w:pPr>
        <w:ind w:left="360"/>
        <w:jc w:val="both"/>
        <w:rPr>
          <w:rFonts w:asciiTheme="majorHAnsi" w:hAnsiTheme="majorHAnsi" w:cs="Arial"/>
        </w:rPr>
      </w:pPr>
      <w:r w:rsidRPr="00AC3FCC">
        <w:rPr>
          <w:rFonts w:asciiTheme="majorHAnsi" w:hAnsiTheme="majorHAnsi" w:cs="Arial"/>
        </w:rPr>
        <w:t>(</w:t>
      </w:r>
      <w:r w:rsidR="00033DC3" w:rsidRPr="00AC3FCC">
        <w:rPr>
          <w:rFonts w:asciiTheme="majorHAnsi" w:hAnsiTheme="majorHAnsi" w:cs="Arial"/>
        </w:rPr>
        <w:t xml:space="preserve">Significant harm – serious risk to child </w:t>
      </w:r>
      <w:r w:rsidR="008E1F19" w:rsidRPr="00AC3FCC">
        <w:rPr>
          <w:rFonts w:asciiTheme="majorHAnsi" w:hAnsiTheme="majorHAnsi" w:cs="Arial"/>
        </w:rPr>
        <w:t>e.g.,</w:t>
      </w:r>
      <w:r w:rsidR="00033DC3" w:rsidRPr="00AC3FCC">
        <w:rPr>
          <w:rFonts w:asciiTheme="majorHAnsi" w:hAnsiTheme="majorHAnsi" w:cs="Arial"/>
        </w:rPr>
        <w:t xml:space="preserve"> physical injury, bruises, breaks evident, an allocation of sexual/physical abuse and will be going back to that environment, child frightened to go home, severe neglect or severe health risks, child abandoned…</w:t>
      </w:r>
      <w:r w:rsidRPr="00AC3FCC">
        <w:rPr>
          <w:rFonts w:asciiTheme="majorHAnsi" w:hAnsiTheme="majorHAnsi" w:cs="Arial"/>
        </w:rPr>
        <w:t>)</w:t>
      </w:r>
    </w:p>
    <w:p w14:paraId="1945D73D" w14:textId="380E639A" w:rsidR="00033DC3" w:rsidRPr="00AC3FCC" w:rsidRDefault="00033DC3" w:rsidP="006309E9">
      <w:pPr>
        <w:numPr>
          <w:ilvl w:val="0"/>
          <w:numId w:val="68"/>
        </w:numPr>
        <w:jc w:val="both"/>
        <w:rPr>
          <w:rFonts w:asciiTheme="majorHAnsi" w:hAnsiTheme="majorHAnsi" w:cs="Arial"/>
        </w:rPr>
      </w:pPr>
      <w:r w:rsidRPr="00AC3FCC">
        <w:rPr>
          <w:rFonts w:asciiTheme="majorHAnsi" w:hAnsiTheme="majorHAnsi" w:cs="Arial"/>
        </w:rPr>
        <w:t>Report to manager</w:t>
      </w:r>
      <w:r w:rsidR="0027308A">
        <w:rPr>
          <w:rFonts w:asciiTheme="majorHAnsi" w:hAnsiTheme="majorHAnsi" w:cs="Arial"/>
        </w:rPr>
        <w:t>.</w:t>
      </w:r>
    </w:p>
    <w:p w14:paraId="275F078B" w14:textId="2158A6AA" w:rsidR="00033DC3" w:rsidRPr="00AC3FCC" w:rsidRDefault="00033DC3" w:rsidP="006309E9">
      <w:pPr>
        <w:numPr>
          <w:ilvl w:val="0"/>
          <w:numId w:val="68"/>
        </w:numPr>
        <w:jc w:val="both"/>
        <w:rPr>
          <w:rFonts w:asciiTheme="majorHAnsi" w:hAnsiTheme="majorHAnsi" w:cs="Arial"/>
        </w:rPr>
      </w:pPr>
      <w:r w:rsidRPr="00AC3FCC">
        <w:rPr>
          <w:rFonts w:asciiTheme="majorHAnsi" w:hAnsiTheme="majorHAnsi" w:cs="Arial"/>
        </w:rPr>
        <w:t xml:space="preserve">It is best practice to inform the </w:t>
      </w:r>
      <w:r w:rsidR="002D1D37">
        <w:rPr>
          <w:rFonts w:asciiTheme="majorHAnsi" w:hAnsiTheme="majorHAnsi" w:cs="Arial"/>
        </w:rPr>
        <w:t xml:space="preserve">parents/carers </w:t>
      </w:r>
      <w:r w:rsidRPr="00AC3FCC">
        <w:rPr>
          <w:rFonts w:asciiTheme="majorHAnsi" w:hAnsiTheme="majorHAnsi" w:cs="Arial"/>
        </w:rPr>
        <w:t xml:space="preserve">that a safeguarding referral is being made </w:t>
      </w:r>
      <w:r w:rsidR="00114208" w:rsidRPr="00AC3FCC">
        <w:rPr>
          <w:rFonts w:asciiTheme="majorHAnsi" w:hAnsiTheme="majorHAnsi" w:cs="Arial"/>
        </w:rPr>
        <w:t>if</w:t>
      </w:r>
      <w:r w:rsidRPr="00AC3FCC">
        <w:rPr>
          <w:rFonts w:asciiTheme="majorHAnsi" w:hAnsiTheme="majorHAnsi" w:cs="Arial"/>
        </w:rPr>
        <w:t xml:space="preserve"> it does not put the child at any increased risk of harm</w:t>
      </w:r>
      <w:r w:rsidR="0027308A">
        <w:rPr>
          <w:rFonts w:asciiTheme="majorHAnsi" w:hAnsiTheme="majorHAnsi" w:cs="Arial"/>
        </w:rPr>
        <w:t>.</w:t>
      </w:r>
    </w:p>
    <w:p w14:paraId="011BB95C" w14:textId="3D4424B8" w:rsidR="00033DC3" w:rsidRPr="00AC3FCC" w:rsidRDefault="00033DC3" w:rsidP="006309E9">
      <w:pPr>
        <w:numPr>
          <w:ilvl w:val="0"/>
          <w:numId w:val="68"/>
        </w:numPr>
        <w:jc w:val="both"/>
        <w:rPr>
          <w:rFonts w:asciiTheme="majorHAnsi" w:hAnsiTheme="majorHAnsi" w:cs="Arial"/>
        </w:rPr>
      </w:pPr>
      <w:r w:rsidRPr="00AC3FCC">
        <w:rPr>
          <w:rFonts w:asciiTheme="majorHAnsi" w:hAnsiTheme="majorHAnsi" w:cs="Arial"/>
        </w:rPr>
        <w:t>Call MASH, Multi Agency Safeguarding Hub and say risk level 3 or 4 or section 47 which applies to significant harm</w:t>
      </w:r>
      <w:r w:rsidR="00814D71" w:rsidRPr="00AC3FCC">
        <w:rPr>
          <w:rFonts w:asciiTheme="majorHAnsi" w:hAnsiTheme="majorHAnsi" w:cs="Arial"/>
        </w:rPr>
        <w:t xml:space="preserve"> on t</w:t>
      </w:r>
      <w:r w:rsidRPr="00AC3FCC">
        <w:rPr>
          <w:rFonts w:asciiTheme="majorHAnsi" w:hAnsiTheme="majorHAnsi" w:cs="Arial"/>
        </w:rPr>
        <w:t>el</w:t>
      </w:r>
      <w:r w:rsidR="00814D71" w:rsidRPr="00AC3FCC">
        <w:rPr>
          <w:rFonts w:asciiTheme="majorHAnsi" w:hAnsiTheme="majorHAnsi" w:cs="Arial"/>
        </w:rPr>
        <w:t xml:space="preserve">ephone </w:t>
      </w:r>
      <w:r w:rsidRPr="00AC3FCC">
        <w:rPr>
          <w:rFonts w:asciiTheme="majorHAnsi" w:hAnsiTheme="majorHAnsi" w:cs="Arial"/>
        </w:rPr>
        <w:t>0345 050 7666</w:t>
      </w:r>
      <w:r w:rsidR="00814D71" w:rsidRPr="00AC3FCC">
        <w:rPr>
          <w:rFonts w:asciiTheme="majorHAnsi" w:hAnsiTheme="majorHAnsi" w:cs="Arial"/>
        </w:rPr>
        <w:t xml:space="preserve">. </w:t>
      </w:r>
      <w:r w:rsidRPr="00AC3FCC">
        <w:rPr>
          <w:rFonts w:asciiTheme="majorHAnsi" w:hAnsiTheme="majorHAnsi" w:cs="Arial"/>
        </w:rPr>
        <w:t>Customer Services will ask a series of questions and what your safeguarding concerns are, typical questions will be:</w:t>
      </w:r>
    </w:p>
    <w:p w14:paraId="1FA2B2B9" w14:textId="3ED05DBC" w:rsidR="00033DC3" w:rsidRPr="00AC3FCC" w:rsidRDefault="00033DC3" w:rsidP="00814D71">
      <w:pPr>
        <w:pStyle w:val="ListParagraph"/>
        <w:ind w:left="1080"/>
        <w:jc w:val="both"/>
        <w:rPr>
          <w:rFonts w:asciiTheme="majorHAnsi" w:hAnsiTheme="majorHAnsi" w:cs="Arial"/>
        </w:rPr>
      </w:pPr>
      <w:r w:rsidRPr="00AC3FCC">
        <w:rPr>
          <w:rFonts w:asciiTheme="majorHAnsi" w:hAnsiTheme="majorHAnsi" w:cs="Arial"/>
        </w:rPr>
        <w:t>clear factual examples that reflect concern</w:t>
      </w:r>
      <w:r w:rsidR="008263DB" w:rsidRPr="00AC3FCC">
        <w:rPr>
          <w:rFonts w:asciiTheme="majorHAnsi" w:hAnsiTheme="majorHAnsi" w:cs="Arial"/>
        </w:rPr>
        <w:t xml:space="preserve">, </w:t>
      </w:r>
      <w:r w:rsidRPr="00AC3FCC">
        <w:rPr>
          <w:rFonts w:asciiTheme="majorHAnsi" w:hAnsiTheme="majorHAnsi" w:cs="Arial"/>
        </w:rPr>
        <w:t>risk factors</w:t>
      </w:r>
      <w:r w:rsidR="008263DB" w:rsidRPr="00AC3FCC">
        <w:rPr>
          <w:rFonts w:asciiTheme="majorHAnsi" w:hAnsiTheme="majorHAnsi" w:cs="Arial"/>
        </w:rPr>
        <w:t xml:space="preserve">, </w:t>
      </w:r>
      <w:r w:rsidRPr="00AC3FCC">
        <w:rPr>
          <w:rFonts w:asciiTheme="majorHAnsi" w:hAnsiTheme="majorHAnsi" w:cs="Arial"/>
        </w:rPr>
        <w:t xml:space="preserve">state if </w:t>
      </w:r>
      <w:proofErr w:type="gramStart"/>
      <w:r w:rsidRPr="00AC3FCC">
        <w:rPr>
          <w:rFonts w:asciiTheme="majorHAnsi" w:hAnsiTheme="majorHAnsi" w:cs="Arial"/>
        </w:rPr>
        <w:t>a</w:t>
      </w:r>
      <w:proofErr w:type="gramEnd"/>
      <w:r w:rsidRPr="00AC3FCC">
        <w:rPr>
          <w:rFonts w:asciiTheme="majorHAnsi" w:hAnsiTheme="majorHAnsi" w:cs="Arial"/>
        </w:rPr>
        <w:t xml:space="preserve"> EHA</w:t>
      </w:r>
      <w:r w:rsidR="008263DB" w:rsidRPr="00AC3FCC">
        <w:rPr>
          <w:rFonts w:asciiTheme="majorHAnsi" w:hAnsiTheme="majorHAnsi" w:cs="Arial"/>
        </w:rPr>
        <w:t xml:space="preserve"> </w:t>
      </w:r>
      <w:r w:rsidRPr="00AC3FCC">
        <w:rPr>
          <w:rFonts w:asciiTheme="majorHAnsi" w:hAnsiTheme="majorHAnsi" w:cs="Arial"/>
        </w:rPr>
        <w:t>or TAC has been completed</w:t>
      </w:r>
      <w:r w:rsidR="008263DB" w:rsidRPr="00AC3FCC">
        <w:rPr>
          <w:rFonts w:asciiTheme="majorHAnsi" w:hAnsiTheme="majorHAnsi" w:cs="Arial"/>
        </w:rPr>
        <w:t xml:space="preserve">, </w:t>
      </w:r>
      <w:r w:rsidRPr="00AC3FCC">
        <w:rPr>
          <w:rFonts w:asciiTheme="majorHAnsi" w:hAnsiTheme="majorHAnsi" w:cs="Arial"/>
        </w:rPr>
        <w:t>be clear what you want to happen following the referral</w:t>
      </w:r>
      <w:r w:rsidR="008263DB" w:rsidRPr="00AC3FCC">
        <w:rPr>
          <w:rFonts w:asciiTheme="majorHAnsi" w:hAnsiTheme="majorHAnsi" w:cs="Arial"/>
        </w:rPr>
        <w:t xml:space="preserve">, </w:t>
      </w:r>
      <w:r w:rsidRPr="00AC3FCC">
        <w:rPr>
          <w:rFonts w:asciiTheme="majorHAnsi" w:hAnsiTheme="majorHAnsi" w:cs="Arial"/>
        </w:rPr>
        <w:t>clarify your information and its sources</w:t>
      </w:r>
      <w:r w:rsidR="008263DB" w:rsidRPr="00AC3FCC">
        <w:rPr>
          <w:rFonts w:asciiTheme="majorHAnsi" w:hAnsiTheme="majorHAnsi" w:cs="Arial"/>
        </w:rPr>
        <w:t xml:space="preserve">, </w:t>
      </w:r>
      <w:r w:rsidRPr="00AC3FCC">
        <w:rPr>
          <w:rFonts w:asciiTheme="majorHAnsi" w:hAnsiTheme="majorHAnsi" w:cs="Arial"/>
        </w:rPr>
        <w:t>think critically about the case</w:t>
      </w:r>
      <w:r w:rsidR="008263DB" w:rsidRPr="00AC3FCC">
        <w:rPr>
          <w:rFonts w:asciiTheme="majorHAnsi" w:hAnsiTheme="majorHAnsi" w:cs="Arial"/>
        </w:rPr>
        <w:t xml:space="preserve">, </w:t>
      </w:r>
      <w:r w:rsidRPr="00AC3FCC">
        <w:rPr>
          <w:rFonts w:asciiTheme="majorHAnsi" w:hAnsiTheme="majorHAnsi" w:cs="Arial"/>
        </w:rPr>
        <w:t>challenge assumptions</w:t>
      </w:r>
      <w:r w:rsidR="008263DB" w:rsidRPr="00AC3FCC">
        <w:rPr>
          <w:rFonts w:asciiTheme="majorHAnsi" w:hAnsiTheme="majorHAnsi" w:cs="Arial"/>
        </w:rPr>
        <w:t xml:space="preserve">, </w:t>
      </w:r>
      <w:r w:rsidRPr="00AC3FCC">
        <w:rPr>
          <w:rFonts w:asciiTheme="majorHAnsi" w:hAnsiTheme="majorHAnsi" w:cs="Arial"/>
        </w:rPr>
        <w:t>think about what may happen if you do not refer and what may happen if you do</w:t>
      </w:r>
      <w:r w:rsidR="008263DB" w:rsidRPr="00AC3FCC">
        <w:rPr>
          <w:rFonts w:asciiTheme="majorHAnsi" w:hAnsiTheme="majorHAnsi" w:cs="Arial"/>
        </w:rPr>
        <w:t xml:space="preserve">, </w:t>
      </w:r>
      <w:r w:rsidRPr="00AC3FCC">
        <w:rPr>
          <w:rFonts w:asciiTheme="majorHAnsi" w:hAnsiTheme="majorHAnsi" w:cs="Arial"/>
        </w:rPr>
        <w:t>accurate</w:t>
      </w:r>
      <w:r w:rsidR="008263DB" w:rsidRPr="00AC3FCC">
        <w:rPr>
          <w:rFonts w:asciiTheme="majorHAnsi" w:hAnsiTheme="majorHAnsi" w:cs="Arial"/>
        </w:rPr>
        <w:t>ly record concerns and outcomes</w:t>
      </w:r>
      <w:r w:rsidR="0027308A">
        <w:rPr>
          <w:rFonts w:asciiTheme="majorHAnsi" w:hAnsiTheme="majorHAnsi" w:cs="Arial"/>
        </w:rPr>
        <w:t>.</w:t>
      </w:r>
      <w:r w:rsidRPr="00AC3FCC">
        <w:rPr>
          <w:rFonts w:asciiTheme="majorHAnsi" w:hAnsiTheme="majorHAnsi" w:cs="Arial"/>
        </w:rPr>
        <w:t xml:space="preserve">        </w:t>
      </w:r>
    </w:p>
    <w:p w14:paraId="580FE5DD" w14:textId="1E982D0F" w:rsidR="00895759" w:rsidRPr="00C770A4" w:rsidRDefault="00895759" w:rsidP="006309E9">
      <w:pPr>
        <w:pStyle w:val="ListParagraph"/>
        <w:numPr>
          <w:ilvl w:val="1"/>
          <w:numId w:val="144"/>
        </w:numPr>
        <w:rPr>
          <w:rFonts w:asciiTheme="majorHAnsi" w:hAnsiTheme="majorHAnsi" w:cs="Arial"/>
          <w:b/>
          <w:bCs/>
        </w:rPr>
      </w:pPr>
      <w:r w:rsidRPr="00C770A4">
        <w:rPr>
          <w:rFonts w:asciiTheme="majorHAnsi" w:hAnsiTheme="majorHAnsi" w:cs="Arial"/>
          <w:b/>
          <w:bCs/>
        </w:rPr>
        <w:t>Be Professionally Curious</w:t>
      </w:r>
    </w:p>
    <w:p w14:paraId="3FAF34CE" w14:textId="1B60F6D7" w:rsidR="00033DC3" w:rsidRPr="00C770A4" w:rsidRDefault="00C770A4" w:rsidP="006309E9">
      <w:pPr>
        <w:pStyle w:val="ListParagraph"/>
        <w:numPr>
          <w:ilvl w:val="1"/>
          <w:numId w:val="144"/>
        </w:numPr>
        <w:rPr>
          <w:rFonts w:asciiTheme="majorHAnsi" w:hAnsiTheme="majorHAnsi" w:cs="Arial"/>
          <w:b/>
          <w:bCs/>
        </w:rPr>
      </w:pPr>
      <w:r>
        <w:rPr>
          <w:rFonts w:asciiTheme="majorHAnsi" w:hAnsiTheme="majorHAnsi" w:cs="Arial"/>
          <w:b/>
          <w:bCs/>
        </w:rPr>
        <w:t>I</w:t>
      </w:r>
      <w:r w:rsidR="00033DC3" w:rsidRPr="00C770A4">
        <w:rPr>
          <w:rFonts w:asciiTheme="majorHAnsi" w:hAnsiTheme="majorHAnsi" w:cs="Arial"/>
          <w:b/>
          <w:bCs/>
        </w:rPr>
        <w:t>t can happen here - Trust your instincts!</w:t>
      </w:r>
    </w:p>
    <w:p w14:paraId="3F89A0C2" w14:textId="77777777" w:rsidR="00033DC3" w:rsidRPr="00C770A4" w:rsidRDefault="00033DC3" w:rsidP="006309E9">
      <w:pPr>
        <w:pStyle w:val="ListParagraph"/>
        <w:numPr>
          <w:ilvl w:val="1"/>
          <w:numId w:val="144"/>
        </w:numPr>
        <w:rPr>
          <w:rFonts w:asciiTheme="majorHAnsi" w:hAnsiTheme="majorHAnsi" w:cs="Arial"/>
          <w:b/>
          <w:bCs/>
        </w:rPr>
      </w:pPr>
      <w:r w:rsidRPr="00C770A4">
        <w:rPr>
          <w:rFonts w:asciiTheme="majorHAnsi" w:hAnsiTheme="majorHAnsi" w:cs="Arial"/>
          <w:b/>
          <w:bCs/>
        </w:rPr>
        <w:t>It’s not us to decide if it is abuse, only to report if suspicious!</w:t>
      </w:r>
    </w:p>
    <w:p w14:paraId="6BFB9DAD" w14:textId="4AB4D11B" w:rsidR="00033DC3" w:rsidRPr="00AC3FCC" w:rsidRDefault="008263DB" w:rsidP="006309E9">
      <w:pPr>
        <w:numPr>
          <w:ilvl w:val="0"/>
          <w:numId w:val="68"/>
        </w:numPr>
        <w:jc w:val="both"/>
        <w:rPr>
          <w:rFonts w:asciiTheme="majorHAnsi" w:hAnsiTheme="majorHAnsi" w:cs="Arial"/>
        </w:rPr>
      </w:pPr>
      <w:r w:rsidRPr="00AC3FCC">
        <w:rPr>
          <w:rFonts w:asciiTheme="majorHAnsi" w:hAnsiTheme="majorHAnsi" w:cs="Arial"/>
        </w:rPr>
        <w:t>C</w:t>
      </w:r>
      <w:r w:rsidR="00033DC3" w:rsidRPr="00AC3FCC">
        <w:rPr>
          <w:rFonts w:asciiTheme="majorHAnsi" w:hAnsiTheme="majorHAnsi" w:cs="Arial"/>
        </w:rPr>
        <w:t>o-operate fully in any subsequent enquiries or investigations</w:t>
      </w:r>
      <w:r w:rsidR="0027308A">
        <w:rPr>
          <w:rFonts w:asciiTheme="majorHAnsi" w:hAnsiTheme="majorHAnsi" w:cs="Arial"/>
        </w:rPr>
        <w:t>.</w:t>
      </w:r>
    </w:p>
    <w:p w14:paraId="485B2733" w14:textId="15C6DE31" w:rsidR="00033DC3" w:rsidRPr="00895759" w:rsidRDefault="00033DC3" w:rsidP="006309E9">
      <w:pPr>
        <w:numPr>
          <w:ilvl w:val="0"/>
          <w:numId w:val="68"/>
        </w:numPr>
        <w:jc w:val="both"/>
        <w:rPr>
          <w:rFonts w:asciiTheme="majorHAnsi" w:hAnsiTheme="majorHAnsi" w:cs="Arial"/>
        </w:rPr>
      </w:pPr>
      <w:r w:rsidRPr="00AC3FCC">
        <w:rPr>
          <w:rFonts w:asciiTheme="majorHAnsi" w:hAnsiTheme="majorHAnsi" w:cs="Arial"/>
        </w:rPr>
        <w:lastRenderedPageBreak/>
        <w:t xml:space="preserve">In some </w:t>
      </w:r>
      <w:r w:rsidR="006045DF" w:rsidRPr="00AC3FCC">
        <w:rPr>
          <w:rFonts w:asciiTheme="majorHAnsi" w:hAnsiTheme="majorHAnsi" w:cs="Arial"/>
        </w:rPr>
        <w:t>cases,</w:t>
      </w:r>
      <w:r w:rsidRPr="00AC3FCC">
        <w:rPr>
          <w:rFonts w:asciiTheme="majorHAnsi" w:hAnsiTheme="majorHAnsi" w:cs="Arial"/>
        </w:rPr>
        <w:t xml:space="preserve"> this may mean the </w:t>
      </w:r>
      <w:r w:rsidR="008E1F19" w:rsidRPr="00AC3FCC">
        <w:rPr>
          <w:rFonts w:asciiTheme="majorHAnsi" w:hAnsiTheme="majorHAnsi" w:cs="Arial"/>
        </w:rPr>
        <w:t>police,</w:t>
      </w:r>
      <w:r w:rsidRPr="00AC3FCC">
        <w:rPr>
          <w:rFonts w:asciiTheme="majorHAnsi" w:hAnsiTheme="majorHAnsi" w:cs="Arial"/>
        </w:rPr>
        <w:t xml:space="preserve"> or another agency identified by the </w:t>
      </w:r>
      <w:r w:rsidR="00674F2D" w:rsidRPr="00AC3FCC">
        <w:rPr>
          <w:rFonts w:asciiTheme="majorHAnsi" w:hAnsiTheme="majorHAnsi" w:cs="Arial"/>
        </w:rPr>
        <w:t>Safeguarding Partners</w:t>
      </w:r>
      <w:r w:rsidR="0027308A">
        <w:rPr>
          <w:rFonts w:asciiTheme="majorHAnsi" w:hAnsiTheme="majorHAnsi" w:cs="Arial"/>
        </w:rPr>
        <w:t>.</w:t>
      </w:r>
    </w:p>
    <w:p w14:paraId="562EC28A" w14:textId="77777777" w:rsidR="00895759" w:rsidRPr="00895759" w:rsidRDefault="008A7D34" w:rsidP="006309E9">
      <w:pPr>
        <w:numPr>
          <w:ilvl w:val="0"/>
          <w:numId w:val="70"/>
        </w:numPr>
        <w:jc w:val="both"/>
        <w:rPr>
          <w:rFonts w:asciiTheme="majorHAnsi" w:hAnsiTheme="majorHAnsi"/>
        </w:rPr>
      </w:pPr>
      <w:r w:rsidRPr="00AC3FCC">
        <w:rPr>
          <w:rFonts w:asciiTheme="majorHAnsi" w:hAnsiTheme="majorHAnsi" w:cs="Calibri"/>
        </w:rPr>
        <w:t>Staff are vigilant and aware of ‘peer on peer’ abuse. There is no clear boundary between incidents that should be regarded as abusive and incidents that are more properly dealt with as bullying, sexual experimentation etc.</w:t>
      </w:r>
      <w:r w:rsidR="00895759">
        <w:rPr>
          <w:rFonts w:asciiTheme="majorHAnsi" w:hAnsiTheme="majorHAnsi" w:cs="Calibri"/>
        </w:rPr>
        <w:t xml:space="preserve"> </w:t>
      </w:r>
    </w:p>
    <w:p w14:paraId="10F07BC4" w14:textId="625F90D4" w:rsidR="008A7D34" w:rsidRPr="00AC3FCC" w:rsidRDefault="008A7D34" w:rsidP="00895759">
      <w:pPr>
        <w:ind w:left="360"/>
        <w:jc w:val="both"/>
        <w:rPr>
          <w:rFonts w:asciiTheme="majorHAnsi" w:hAnsiTheme="majorHAnsi"/>
        </w:rPr>
      </w:pPr>
      <w:r w:rsidRPr="00AC3FCC">
        <w:rPr>
          <w:rFonts w:asciiTheme="majorHAnsi" w:hAnsiTheme="majorHAnsi" w:cs="Calibri"/>
        </w:rPr>
        <w:t>This is a matter of professional judgement.</w:t>
      </w:r>
      <w:r w:rsidRPr="00AC3FCC">
        <w:rPr>
          <w:rFonts w:asciiTheme="majorHAnsi" w:hAnsiTheme="majorHAnsi"/>
        </w:rPr>
        <w:t xml:space="preserve"> </w:t>
      </w:r>
      <w:r w:rsidRPr="00AC3FCC">
        <w:rPr>
          <w:rFonts w:asciiTheme="majorHAnsi" w:hAnsiTheme="majorHAnsi" w:cs="Calibri"/>
        </w:rPr>
        <w:t>If one child or young person causes harm to another, this should not necessarily be dealt with as abuse: bullying, fighting and harassment between children are not generally seen as child protection issues. However, it may be appropriate to regard a young person’s behaviour as abusive if:</w:t>
      </w:r>
    </w:p>
    <w:p w14:paraId="1CCB011B" w14:textId="77777777" w:rsidR="003A4D6F" w:rsidRPr="00AC3FCC" w:rsidRDefault="003A4D6F" w:rsidP="003A4D6F">
      <w:pPr>
        <w:ind w:left="360"/>
        <w:jc w:val="both"/>
        <w:rPr>
          <w:rFonts w:asciiTheme="majorHAnsi" w:hAnsiTheme="majorHAnsi"/>
          <w:sz w:val="20"/>
          <w:szCs w:val="20"/>
        </w:rPr>
      </w:pPr>
    </w:p>
    <w:p w14:paraId="74C8DA7A" w14:textId="0946A810" w:rsidR="008A7D34" w:rsidRPr="00AC3FCC" w:rsidRDefault="008A7D34" w:rsidP="006309E9">
      <w:pPr>
        <w:numPr>
          <w:ilvl w:val="0"/>
          <w:numId w:val="71"/>
        </w:numPr>
        <w:jc w:val="both"/>
        <w:rPr>
          <w:rFonts w:asciiTheme="majorHAnsi" w:hAnsiTheme="majorHAnsi" w:cs="Arial"/>
        </w:rPr>
      </w:pPr>
      <w:r w:rsidRPr="00AC3FCC">
        <w:rPr>
          <w:rFonts w:asciiTheme="majorHAnsi" w:hAnsiTheme="majorHAnsi" w:cs="Arial"/>
        </w:rPr>
        <w:t>There is a large difference in power (for example age, size, ability, development) between the young people concerned</w:t>
      </w:r>
      <w:r w:rsidR="0027308A">
        <w:rPr>
          <w:rFonts w:asciiTheme="majorHAnsi" w:hAnsiTheme="majorHAnsi" w:cs="Arial"/>
        </w:rPr>
        <w:t>.</w:t>
      </w:r>
    </w:p>
    <w:p w14:paraId="58727713" w14:textId="76AA325E" w:rsidR="008A7D34" w:rsidRPr="00AC3FCC" w:rsidRDefault="008A7D34" w:rsidP="006309E9">
      <w:pPr>
        <w:numPr>
          <w:ilvl w:val="0"/>
          <w:numId w:val="71"/>
        </w:numPr>
        <w:jc w:val="both"/>
        <w:rPr>
          <w:rFonts w:asciiTheme="majorHAnsi" w:hAnsiTheme="majorHAnsi" w:cs="Arial"/>
        </w:rPr>
      </w:pPr>
      <w:r w:rsidRPr="00AC3FCC">
        <w:rPr>
          <w:rFonts w:asciiTheme="majorHAnsi" w:hAnsiTheme="majorHAnsi" w:cs="Arial"/>
        </w:rPr>
        <w:t>The perpetrator has repeatedly tried to harm one or more other children</w:t>
      </w:r>
      <w:r w:rsidR="0027308A">
        <w:rPr>
          <w:rFonts w:asciiTheme="majorHAnsi" w:hAnsiTheme="majorHAnsi" w:cs="Arial"/>
        </w:rPr>
        <w:t>.</w:t>
      </w:r>
    </w:p>
    <w:p w14:paraId="282F5955" w14:textId="7A5B4811" w:rsidR="001A5D1C" w:rsidRPr="00AC3FCC" w:rsidRDefault="008A7D34" w:rsidP="006309E9">
      <w:pPr>
        <w:numPr>
          <w:ilvl w:val="0"/>
          <w:numId w:val="71"/>
        </w:numPr>
        <w:jc w:val="both"/>
        <w:rPr>
          <w:rFonts w:asciiTheme="majorHAnsi" w:hAnsiTheme="majorHAnsi" w:cs="Arial"/>
        </w:rPr>
      </w:pPr>
      <w:r w:rsidRPr="00AC3FCC">
        <w:rPr>
          <w:rFonts w:asciiTheme="majorHAnsi" w:hAnsiTheme="majorHAnsi" w:cs="Arial"/>
        </w:rPr>
        <w:t>There are concerns about the inten</w:t>
      </w:r>
      <w:r w:rsidR="001A5D1C" w:rsidRPr="00AC3FCC">
        <w:rPr>
          <w:rFonts w:asciiTheme="majorHAnsi" w:hAnsiTheme="majorHAnsi" w:cs="Arial"/>
        </w:rPr>
        <w:t>tion of the alleged perpetrator</w:t>
      </w:r>
      <w:r w:rsidR="0027308A">
        <w:rPr>
          <w:rFonts w:asciiTheme="majorHAnsi" w:hAnsiTheme="majorHAnsi" w:cs="Arial"/>
        </w:rPr>
        <w:t>.</w:t>
      </w:r>
    </w:p>
    <w:p w14:paraId="32F628B9" w14:textId="77777777" w:rsidR="003A4D6F" w:rsidRPr="00AC3FCC" w:rsidRDefault="003A4D6F" w:rsidP="003A4D6F">
      <w:pPr>
        <w:ind w:left="720"/>
        <w:jc w:val="both"/>
        <w:rPr>
          <w:rFonts w:asciiTheme="majorHAnsi" w:hAnsiTheme="majorHAnsi" w:cs="Arial"/>
        </w:rPr>
      </w:pPr>
    </w:p>
    <w:p w14:paraId="1B2450C9" w14:textId="007710F3" w:rsidR="008A7D34" w:rsidRPr="00AC3FCC" w:rsidRDefault="008A7D34" w:rsidP="008A7D34">
      <w:pPr>
        <w:jc w:val="both"/>
        <w:rPr>
          <w:rFonts w:asciiTheme="majorHAnsi" w:hAnsiTheme="majorHAnsi" w:cs="Calibri"/>
        </w:rPr>
      </w:pPr>
      <w:r w:rsidRPr="00AC3FCC">
        <w:rPr>
          <w:rFonts w:asciiTheme="majorHAnsi" w:hAnsiTheme="majorHAnsi" w:cs="Calibri"/>
        </w:rPr>
        <w:t xml:space="preserve">If the evidence suggests that there was an intention to cause severe harm to the victim, this should be regarded as abusive </w:t>
      </w:r>
      <w:r w:rsidR="00114208" w:rsidRPr="00AC3FCC">
        <w:rPr>
          <w:rFonts w:asciiTheme="majorHAnsi" w:hAnsiTheme="majorHAnsi" w:cs="Calibri"/>
        </w:rPr>
        <w:t>whether</w:t>
      </w:r>
      <w:r w:rsidRPr="00AC3FCC">
        <w:rPr>
          <w:rFonts w:asciiTheme="majorHAnsi" w:hAnsiTheme="majorHAnsi" w:cs="Calibri"/>
        </w:rPr>
        <w:t xml:space="preserve"> severe harm was actually caused. Please refer to our </w:t>
      </w:r>
      <w:r w:rsidR="004A4DD5" w:rsidRPr="00AC3FCC">
        <w:rPr>
          <w:rFonts w:asciiTheme="majorHAnsi" w:hAnsiTheme="majorHAnsi" w:cs="Calibri"/>
        </w:rPr>
        <w:t>Behaviour Man</w:t>
      </w:r>
      <w:r w:rsidR="00836673" w:rsidRPr="00AC3FCC">
        <w:rPr>
          <w:rFonts w:asciiTheme="majorHAnsi" w:hAnsiTheme="majorHAnsi" w:cs="Calibri"/>
        </w:rPr>
        <w:t>a</w:t>
      </w:r>
      <w:r w:rsidR="004A4DD5" w:rsidRPr="00AC3FCC">
        <w:rPr>
          <w:rFonts w:asciiTheme="majorHAnsi" w:hAnsiTheme="majorHAnsi" w:cs="Calibri"/>
        </w:rPr>
        <w:t xml:space="preserve">gement </w:t>
      </w:r>
      <w:r w:rsidRPr="00AC3FCC">
        <w:rPr>
          <w:rFonts w:asciiTheme="majorHAnsi" w:hAnsiTheme="majorHAnsi" w:cs="Calibri"/>
        </w:rPr>
        <w:t>policy for more information.</w:t>
      </w:r>
    </w:p>
    <w:p w14:paraId="5B3BDD53" w14:textId="77777777" w:rsidR="008A7D34" w:rsidRPr="00AC3FCC" w:rsidRDefault="008A7D34" w:rsidP="008A7D34">
      <w:pPr>
        <w:jc w:val="both"/>
        <w:rPr>
          <w:rFonts w:asciiTheme="majorHAnsi" w:hAnsiTheme="majorHAnsi" w:cs="Calibri"/>
        </w:rPr>
      </w:pPr>
    </w:p>
    <w:p w14:paraId="22A69CBC" w14:textId="1AE8A133" w:rsidR="008A7D34" w:rsidRPr="00AC3FCC" w:rsidRDefault="008A7D34" w:rsidP="006309E9">
      <w:pPr>
        <w:numPr>
          <w:ilvl w:val="0"/>
          <w:numId w:val="70"/>
        </w:numPr>
        <w:jc w:val="both"/>
        <w:rPr>
          <w:rFonts w:asciiTheme="majorHAnsi" w:hAnsiTheme="majorHAnsi"/>
        </w:rPr>
      </w:pPr>
      <w:r w:rsidRPr="00AC3FCC">
        <w:rPr>
          <w:rFonts w:asciiTheme="majorHAnsi" w:hAnsiTheme="majorHAnsi"/>
        </w:rPr>
        <w:t>We are aware of other factors that affect children’s vulnerability such as abuse of disabled children, fabricated or induced illness, child abuse linked to beliefs in spirit possession, sexual exploitation of children such as through internet abuse and Female Genital Mutilation that may affect or may have affected children and young people using our provision</w:t>
      </w:r>
      <w:r w:rsidR="0027308A">
        <w:rPr>
          <w:rFonts w:asciiTheme="majorHAnsi" w:hAnsiTheme="majorHAnsi"/>
        </w:rPr>
        <w:t>.</w:t>
      </w:r>
    </w:p>
    <w:p w14:paraId="6CD79B21" w14:textId="41F04E7E" w:rsidR="008A7D34" w:rsidRPr="00AC3FCC" w:rsidRDefault="008A7D34" w:rsidP="006309E9">
      <w:pPr>
        <w:numPr>
          <w:ilvl w:val="0"/>
          <w:numId w:val="70"/>
        </w:numPr>
        <w:jc w:val="both"/>
        <w:rPr>
          <w:rFonts w:asciiTheme="majorHAnsi" w:hAnsiTheme="majorHAnsi"/>
        </w:rPr>
      </w:pPr>
      <w:r w:rsidRPr="00AC3FCC">
        <w:rPr>
          <w:rFonts w:asciiTheme="majorHAnsi" w:hAnsiTheme="majorHAnsi"/>
        </w:rPr>
        <w:t xml:space="preserve">We also make ourselves aware that some children and young people are affected by gang activity, by complex, multiple or organised abuse, through forced marriage or </w:t>
      </w:r>
      <w:r w:rsidR="008E1F19" w:rsidRPr="00AC3FCC">
        <w:rPr>
          <w:rFonts w:asciiTheme="majorHAnsi" w:hAnsiTheme="majorHAnsi"/>
        </w:rPr>
        <w:t>honour-based</w:t>
      </w:r>
      <w:r w:rsidRPr="00AC3FCC">
        <w:rPr>
          <w:rFonts w:asciiTheme="majorHAnsi" w:hAnsiTheme="majorHAnsi"/>
        </w:rPr>
        <w:t xml:space="preserve"> violence or may be victims of child trafficking. While this may be less likely to affect young children in our </w:t>
      </w:r>
      <w:r w:rsidR="008E1F19" w:rsidRPr="00AC3FCC">
        <w:rPr>
          <w:rFonts w:asciiTheme="majorHAnsi" w:hAnsiTheme="majorHAnsi"/>
        </w:rPr>
        <w:t>care,</w:t>
      </w:r>
      <w:r w:rsidRPr="00AC3FCC">
        <w:rPr>
          <w:rFonts w:asciiTheme="majorHAnsi" w:hAnsiTheme="majorHAnsi"/>
        </w:rPr>
        <w:t xml:space="preserve"> we may become aware of any of these factors affecting older children and young people who we may </w:t>
      </w:r>
      <w:r w:rsidR="00114208" w:rsidRPr="00AC3FCC">
        <w:rPr>
          <w:rFonts w:asciiTheme="majorHAnsi" w:hAnsiTheme="majorHAnsi"/>
        </w:rPr>
        <w:t>meet</w:t>
      </w:r>
      <w:r w:rsidR="0027308A">
        <w:rPr>
          <w:rFonts w:asciiTheme="majorHAnsi" w:hAnsiTheme="majorHAnsi"/>
        </w:rPr>
        <w:t>.</w:t>
      </w:r>
      <w:r w:rsidR="00114208">
        <w:rPr>
          <w:rFonts w:asciiTheme="majorHAnsi" w:hAnsiTheme="majorHAnsi"/>
        </w:rPr>
        <w:t xml:space="preserve"> Due to the law change in February 2023, marriage under the age of 18 is illegal.</w:t>
      </w:r>
    </w:p>
    <w:p w14:paraId="5223D0DC" w14:textId="72DC8574" w:rsidR="008A7D34" w:rsidRPr="00AC3FCC" w:rsidRDefault="008A7D34" w:rsidP="006309E9">
      <w:pPr>
        <w:numPr>
          <w:ilvl w:val="0"/>
          <w:numId w:val="70"/>
        </w:numPr>
        <w:jc w:val="both"/>
        <w:rPr>
          <w:rFonts w:asciiTheme="majorHAnsi" w:hAnsiTheme="majorHAnsi" w:cs="Arial"/>
        </w:rPr>
      </w:pPr>
      <w:r w:rsidRPr="00AC3FCC">
        <w:rPr>
          <w:rFonts w:asciiTheme="majorHAnsi" w:hAnsiTheme="majorHAnsi" w:cs="Arial"/>
        </w:rPr>
        <w:t>Additional barriers to recognising and reporting abuse to include all children and children with Special Educational Needs</w:t>
      </w:r>
      <w:r w:rsidR="00895759">
        <w:rPr>
          <w:rFonts w:asciiTheme="majorHAnsi" w:hAnsiTheme="majorHAnsi" w:cs="Arial"/>
        </w:rPr>
        <w:t xml:space="preserve"> and </w:t>
      </w:r>
      <w:r w:rsidR="00C770A4">
        <w:rPr>
          <w:rFonts w:asciiTheme="majorHAnsi" w:hAnsiTheme="majorHAnsi" w:cs="Arial"/>
        </w:rPr>
        <w:t>Disabilities</w:t>
      </w:r>
      <w:r w:rsidRPr="00AC3FCC">
        <w:rPr>
          <w:rFonts w:asciiTheme="majorHAnsi" w:hAnsiTheme="majorHAnsi" w:cs="Arial"/>
        </w:rPr>
        <w:t>:</w:t>
      </w:r>
    </w:p>
    <w:p w14:paraId="3D91A72C" w14:textId="76ADC5E4" w:rsidR="008A7D34" w:rsidRPr="00AC3FCC" w:rsidRDefault="008A7D34" w:rsidP="006309E9">
      <w:pPr>
        <w:numPr>
          <w:ilvl w:val="0"/>
          <w:numId w:val="71"/>
        </w:numPr>
        <w:jc w:val="both"/>
        <w:rPr>
          <w:rFonts w:asciiTheme="majorHAnsi" w:hAnsiTheme="majorHAnsi" w:cs="Arial"/>
        </w:rPr>
      </w:pPr>
      <w:r w:rsidRPr="00AC3FCC">
        <w:rPr>
          <w:rFonts w:asciiTheme="majorHAnsi" w:hAnsiTheme="majorHAnsi" w:cs="Arial"/>
        </w:rPr>
        <w:t>Lack of recognition of abuse by others</w:t>
      </w:r>
      <w:r w:rsidR="007608BE" w:rsidRPr="00AC3FCC">
        <w:rPr>
          <w:rFonts w:asciiTheme="majorHAnsi" w:hAnsiTheme="majorHAnsi" w:cs="Arial"/>
        </w:rPr>
        <w:t>, a</w:t>
      </w:r>
      <w:r w:rsidRPr="00AC3FCC">
        <w:rPr>
          <w:rFonts w:asciiTheme="majorHAnsi" w:hAnsiTheme="majorHAnsi" w:cs="Arial"/>
        </w:rPr>
        <w:t>nxiety and worry over the confidentiality of their information</w:t>
      </w:r>
      <w:r w:rsidR="007608BE" w:rsidRPr="00AC3FCC">
        <w:rPr>
          <w:rFonts w:asciiTheme="majorHAnsi" w:hAnsiTheme="majorHAnsi" w:cs="Arial"/>
        </w:rPr>
        <w:t>, h</w:t>
      </w:r>
      <w:r w:rsidRPr="00AC3FCC">
        <w:rPr>
          <w:rFonts w:asciiTheme="majorHAnsi" w:hAnsiTheme="majorHAnsi" w:cs="Arial"/>
        </w:rPr>
        <w:t>aving no one to turn to: absence of someone trusted</w:t>
      </w:r>
      <w:r w:rsidR="007608BE" w:rsidRPr="00AC3FCC">
        <w:rPr>
          <w:rFonts w:asciiTheme="majorHAnsi" w:hAnsiTheme="majorHAnsi" w:cs="Arial"/>
        </w:rPr>
        <w:t>, p</w:t>
      </w:r>
      <w:r w:rsidRPr="00AC3FCC">
        <w:rPr>
          <w:rFonts w:asciiTheme="majorHAnsi" w:hAnsiTheme="majorHAnsi" w:cs="Arial"/>
        </w:rPr>
        <w:t>erpetrator tactics: fears and anxieties manipulated by the perpetrator</w:t>
      </w:r>
      <w:r w:rsidR="007608BE" w:rsidRPr="00AC3FCC">
        <w:rPr>
          <w:rFonts w:asciiTheme="majorHAnsi" w:hAnsiTheme="majorHAnsi" w:cs="Arial"/>
        </w:rPr>
        <w:t>, d</w:t>
      </w:r>
      <w:r w:rsidRPr="00AC3FCC">
        <w:rPr>
          <w:rFonts w:asciiTheme="majorHAnsi" w:hAnsiTheme="majorHAnsi" w:cs="Arial"/>
        </w:rPr>
        <w:t>evelopmental barriers</w:t>
      </w:r>
      <w:r w:rsidR="007608BE" w:rsidRPr="00AC3FCC">
        <w:rPr>
          <w:rFonts w:asciiTheme="majorHAnsi" w:hAnsiTheme="majorHAnsi" w:cs="Arial"/>
        </w:rPr>
        <w:t>, e</w:t>
      </w:r>
      <w:r w:rsidRPr="00AC3FCC">
        <w:rPr>
          <w:rFonts w:asciiTheme="majorHAnsi" w:hAnsiTheme="majorHAnsi" w:cs="Arial"/>
        </w:rPr>
        <w:t>motional barriers</w:t>
      </w:r>
      <w:r w:rsidR="007608BE" w:rsidRPr="00AC3FCC">
        <w:rPr>
          <w:rFonts w:asciiTheme="majorHAnsi" w:hAnsiTheme="majorHAnsi" w:cs="Arial"/>
        </w:rPr>
        <w:t>, r</w:t>
      </w:r>
      <w:r w:rsidRPr="00AC3FCC">
        <w:rPr>
          <w:rFonts w:asciiTheme="majorHAnsi" w:hAnsiTheme="majorHAnsi" w:cs="Arial"/>
        </w:rPr>
        <w:t>eligious beliefs</w:t>
      </w:r>
      <w:r w:rsidR="007608BE" w:rsidRPr="00AC3FCC">
        <w:rPr>
          <w:rFonts w:asciiTheme="majorHAnsi" w:hAnsiTheme="majorHAnsi" w:cs="Arial"/>
        </w:rPr>
        <w:t>, l</w:t>
      </w:r>
      <w:r w:rsidRPr="00AC3FCC">
        <w:rPr>
          <w:rFonts w:asciiTheme="majorHAnsi" w:hAnsiTheme="majorHAnsi" w:cs="Arial"/>
        </w:rPr>
        <w:t>anguage barrier</w:t>
      </w:r>
      <w:r w:rsidR="007608BE" w:rsidRPr="00AC3FCC">
        <w:rPr>
          <w:rFonts w:asciiTheme="majorHAnsi" w:hAnsiTheme="majorHAnsi" w:cs="Arial"/>
        </w:rPr>
        <w:t>, t</w:t>
      </w:r>
      <w:r w:rsidRPr="00AC3FCC">
        <w:rPr>
          <w:rFonts w:asciiTheme="majorHAnsi" w:hAnsiTheme="majorHAnsi" w:cs="Arial"/>
        </w:rPr>
        <w:t>he victim recognising the abuse is wrong and against the law</w:t>
      </w:r>
      <w:r w:rsidR="007608BE" w:rsidRPr="00AC3FCC">
        <w:rPr>
          <w:rFonts w:asciiTheme="majorHAnsi" w:hAnsiTheme="majorHAnsi" w:cs="Arial"/>
        </w:rPr>
        <w:t>, f</w:t>
      </w:r>
      <w:r w:rsidRPr="00AC3FCC">
        <w:rPr>
          <w:rFonts w:asciiTheme="majorHAnsi" w:hAnsiTheme="majorHAnsi" w:cs="Arial"/>
        </w:rPr>
        <w:t>ear of isolation from family for disclosing the abuse</w:t>
      </w:r>
      <w:r w:rsidR="007608BE" w:rsidRPr="00AC3FCC">
        <w:rPr>
          <w:rFonts w:asciiTheme="majorHAnsi" w:hAnsiTheme="majorHAnsi" w:cs="Arial"/>
        </w:rPr>
        <w:t>, me</w:t>
      </w:r>
      <w:r w:rsidRPr="00AC3FCC">
        <w:rPr>
          <w:rFonts w:asciiTheme="majorHAnsi" w:hAnsiTheme="majorHAnsi" w:cs="Arial"/>
        </w:rPr>
        <w:t>dicines that are practiced such as hot stone massage or the use of ‘Cups’ on the child’s back, not against the law b</w:t>
      </w:r>
      <w:r w:rsidR="007608BE" w:rsidRPr="00AC3FCC">
        <w:rPr>
          <w:rFonts w:asciiTheme="majorHAnsi" w:hAnsiTheme="majorHAnsi" w:cs="Arial"/>
        </w:rPr>
        <w:t>ut may leave bruising and marks</w:t>
      </w:r>
      <w:r w:rsidR="0027308A">
        <w:rPr>
          <w:rFonts w:asciiTheme="majorHAnsi" w:hAnsiTheme="majorHAnsi" w:cs="Arial"/>
        </w:rPr>
        <w:t>.</w:t>
      </w:r>
    </w:p>
    <w:p w14:paraId="17C729F0" w14:textId="77777777" w:rsidR="008A7D34" w:rsidRPr="00AC3FCC" w:rsidRDefault="008A7D34" w:rsidP="008A7D34">
      <w:pPr>
        <w:jc w:val="both"/>
        <w:rPr>
          <w:rFonts w:asciiTheme="majorHAnsi" w:hAnsiTheme="majorHAnsi" w:cs="Arial"/>
        </w:rPr>
      </w:pPr>
    </w:p>
    <w:p w14:paraId="4EA0A5B1" w14:textId="77777777" w:rsidR="008A7D34" w:rsidRPr="00AC3FCC" w:rsidRDefault="008A7D34" w:rsidP="008A7D34">
      <w:pPr>
        <w:jc w:val="both"/>
        <w:rPr>
          <w:rFonts w:asciiTheme="majorHAnsi" w:hAnsiTheme="majorHAnsi" w:cs="Arial"/>
        </w:rPr>
      </w:pPr>
      <w:r w:rsidRPr="00AC3FCC">
        <w:rPr>
          <w:rFonts w:asciiTheme="majorHAnsi" w:hAnsiTheme="majorHAnsi" w:cs="Arial"/>
        </w:rPr>
        <w:t>The above are all examples of barriers that could be present, there could be multiple barriers for the victim, this in itself making more of a barrier.</w:t>
      </w:r>
    </w:p>
    <w:p w14:paraId="04015869" w14:textId="77777777" w:rsidR="008A7D34" w:rsidRPr="00AC3FCC" w:rsidRDefault="008A7D34" w:rsidP="008A7D34">
      <w:pPr>
        <w:jc w:val="both"/>
        <w:rPr>
          <w:rFonts w:asciiTheme="majorHAnsi" w:hAnsiTheme="majorHAnsi" w:cs="Arial"/>
          <w:i/>
        </w:rPr>
      </w:pPr>
    </w:p>
    <w:p w14:paraId="0A0BFD90" w14:textId="77777777" w:rsidR="008A7D34" w:rsidRPr="00AC3FCC" w:rsidRDefault="008A7D34" w:rsidP="008A7D34">
      <w:pPr>
        <w:jc w:val="both"/>
        <w:rPr>
          <w:rFonts w:asciiTheme="majorHAnsi" w:hAnsiTheme="majorHAnsi" w:cs="Arial"/>
          <w:b/>
        </w:rPr>
      </w:pPr>
      <w:r w:rsidRPr="00AC3FCC">
        <w:rPr>
          <w:rFonts w:asciiTheme="majorHAnsi" w:hAnsiTheme="majorHAnsi" w:cs="Arial"/>
          <w:b/>
        </w:rPr>
        <w:t xml:space="preserve"> Informing parents</w:t>
      </w:r>
    </w:p>
    <w:p w14:paraId="090B3849" w14:textId="038DBF7B" w:rsidR="008A7D34" w:rsidRPr="00AC3FCC" w:rsidRDefault="002D1D37" w:rsidP="006309E9">
      <w:pPr>
        <w:numPr>
          <w:ilvl w:val="0"/>
          <w:numId w:val="66"/>
        </w:numPr>
        <w:contextualSpacing/>
        <w:jc w:val="both"/>
        <w:rPr>
          <w:rFonts w:asciiTheme="majorHAnsi" w:hAnsiTheme="majorHAnsi" w:cs="Arial"/>
        </w:rPr>
      </w:pPr>
      <w:r>
        <w:rPr>
          <w:rFonts w:asciiTheme="majorHAnsi" w:hAnsiTheme="majorHAnsi" w:cs="Arial"/>
        </w:rPr>
        <w:t xml:space="preserve">Parents/carers </w:t>
      </w:r>
      <w:r w:rsidR="008A7D34" w:rsidRPr="00AC3FCC">
        <w:rPr>
          <w:rFonts w:asciiTheme="majorHAnsi" w:hAnsiTheme="majorHAnsi" w:cs="Arial"/>
        </w:rPr>
        <w:t xml:space="preserve">are normally the first point of contact. We discuss concerns with </w:t>
      </w:r>
      <w:r>
        <w:rPr>
          <w:rFonts w:asciiTheme="majorHAnsi" w:hAnsiTheme="majorHAnsi" w:cs="Arial"/>
        </w:rPr>
        <w:t xml:space="preserve">parents/carers </w:t>
      </w:r>
      <w:r w:rsidR="008A7D34" w:rsidRPr="00AC3FCC">
        <w:rPr>
          <w:rFonts w:asciiTheme="majorHAnsi" w:hAnsiTheme="majorHAnsi" w:cs="Arial"/>
        </w:rPr>
        <w:t>to gain their view of events unless we feel this may put the child at greater risk</w:t>
      </w:r>
      <w:r w:rsidR="0027308A">
        <w:rPr>
          <w:rFonts w:asciiTheme="majorHAnsi" w:hAnsiTheme="majorHAnsi" w:cs="Arial"/>
        </w:rPr>
        <w:t>.</w:t>
      </w:r>
    </w:p>
    <w:p w14:paraId="0E7AFA20" w14:textId="6FF78AB4" w:rsidR="008A7D34" w:rsidRPr="00AC3FCC" w:rsidRDefault="008A7D34" w:rsidP="006309E9">
      <w:pPr>
        <w:numPr>
          <w:ilvl w:val="0"/>
          <w:numId w:val="66"/>
        </w:numPr>
        <w:contextualSpacing/>
        <w:jc w:val="both"/>
        <w:rPr>
          <w:rFonts w:asciiTheme="majorHAnsi" w:hAnsiTheme="majorHAnsi"/>
          <w:b/>
        </w:rPr>
      </w:pPr>
      <w:r w:rsidRPr="00AC3FCC">
        <w:rPr>
          <w:rFonts w:asciiTheme="majorHAnsi" w:hAnsiTheme="majorHAnsi" w:cs="Arial"/>
        </w:rPr>
        <w:t xml:space="preserve">We inform </w:t>
      </w:r>
      <w:r w:rsidR="002D1D37">
        <w:rPr>
          <w:rFonts w:asciiTheme="majorHAnsi" w:hAnsiTheme="majorHAnsi" w:cs="Arial"/>
        </w:rPr>
        <w:t xml:space="preserve">parents/carers </w:t>
      </w:r>
      <w:r w:rsidRPr="00AC3FCC">
        <w:rPr>
          <w:rFonts w:asciiTheme="majorHAnsi" w:hAnsiTheme="majorHAnsi" w:cs="Arial"/>
        </w:rPr>
        <w:t>when we make a record of concerns in their child’s file and that we also make a note of any discussion we have with them regarding a concern</w:t>
      </w:r>
      <w:r w:rsidR="0027308A">
        <w:rPr>
          <w:rFonts w:asciiTheme="majorHAnsi" w:hAnsiTheme="majorHAnsi" w:cs="Arial"/>
        </w:rPr>
        <w:t>.</w:t>
      </w:r>
    </w:p>
    <w:p w14:paraId="1EDA5A8B" w14:textId="0690FE00" w:rsidR="008A7D34" w:rsidRPr="00AC3FCC" w:rsidRDefault="008A7D34" w:rsidP="006309E9">
      <w:pPr>
        <w:numPr>
          <w:ilvl w:val="0"/>
          <w:numId w:val="66"/>
        </w:numPr>
        <w:contextualSpacing/>
        <w:jc w:val="both"/>
        <w:rPr>
          <w:rFonts w:asciiTheme="majorHAnsi" w:hAnsiTheme="majorHAnsi"/>
          <w:b/>
        </w:rPr>
      </w:pPr>
      <w:r w:rsidRPr="00AC3FCC">
        <w:rPr>
          <w:rFonts w:asciiTheme="majorHAnsi" w:hAnsiTheme="majorHAnsi" w:cs="Arial"/>
        </w:rPr>
        <w:t xml:space="preserve">If a suspicion of abuse warrants referral to social care, </w:t>
      </w:r>
      <w:r w:rsidR="002D1D37">
        <w:rPr>
          <w:rFonts w:asciiTheme="majorHAnsi" w:hAnsiTheme="majorHAnsi" w:cs="Arial"/>
        </w:rPr>
        <w:t xml:space="preserve">parents/carers </w:t>
      </w:r>
      <w:r w:rsidRPr="00AC3FCC">
        <w:rPr>
          <w:rFonts w:asciiTheme="majorHAnsi" w:hAnsiTheme="majorHAnsi" w:cs="Arial"/>
        </w:rPr>
        <w:t xml:space="preserve">are informed at the same time that the referral will be made, except where the guidance of the </w:t>
      </w:r>
      <w:r w:rsidR="002C4634" w:rsidRPr="00AC3FCC">
        <w:rPr>
          <w:rFonts w:asciiTheme="majorHAnsi" w:hAnsiTheme="majorHAnsi" w:cs="Arial"/>
        </w:rPr>
        <w:t>Safeguarding Partners</w:t>
      </w:r>
      <w:r w:rsidRPr="00AC3FCC">
        <w:rPr>
          <w:rFonts w:asciiTheme="majorHAnsi" w:hAnsiTheme="majorHAnsi" w:cs="Arial"/>
        </w:rPr>
        <w:t xml:space="preserve"> does not allow this,</w:t>
      </w:r>
      <w:r w:rsidRPr="00AC3FCC">
        <w:rPr>
          <w:rFonts w:asciiTheme="majorHAnsi" w:hAnsiTheme="majorHAnsi"/>
        </w:rPr>
        <w:t xml:space="preserve"> for example, where it is believed that the child may be placed in greater danger</w:t>
      </w:r>
      <w:r w:rsidR="0027308A">
        <w:rPr>
          <w:rFonts w:asciiTheme="majorHAnsi" w:hAnsiTheme="majorHAnsi"/>
        </w:rPr>
        <w:t>.</w:t>
      </w:r>
    </w:p>
    <w:p w14:paraId="39D053D3" w14:textId="036CFAFA" w:rsidR="008A7D34" w:rsidRPr="00AC3FCC" w:rsidRDefault="008A7D34" w:rsidP="006309E9">
      <w:pPr>
        <w:numPr>
          <w:ilvl w:val="0"/>
          <w:numId w:val="66"/>
        </w:numPr>
        <w:contextualSpacing/>
        <w:jc w:val="both"/>
        <w:rPr>
          <w:rFonts w:asciiTheme="majorHAnsi" w:hAnsiTheme="majorHAnsi" w:cs="Arial"/>
        </w:rPr>
      </w:pPr>
      <w:r w:rsidRPr="00AC3FCC">
        <w:rPr>
          <w:rFonts w:asciiTheme="majorHAnsi" w:hAnsiTheme="majorHAnsi" w:cs="Arial"/>
        </w:rPr>
        <w:t>This will usually be the case where the parent is the likely abuser. In these cases, the social workers will inform parents</w:t>
      </w:r>
      <w:r w:rsidR="0027308A">
        <w:rPr>
          <w:rFonts w:asciiTheme="majorHAnsi" w:hAnsiTheme="majorHAnsi" w:cs="Arial"/>
        </w:rPr>
        <w:t>.</w:t>
      </w:r>
    </w:p>
    <w:p w14:paraId="082C8A84" w14:textId="77777777" w:rsidR="008A7D34" w:rsidRPr="00AC3FCC" w:rsidRDefault="008A7D34" w:rsidP="008A7D34">
      <w:pPr>
        <w:jc w:val="both"/>
        <w:rPr>
          <w:rFonts w:asciiTheme="majorHAnsi" w:hAnsiTheme="majorHAnsi"/>
          <w:i/>
        </w:rPr>
      </w:pPr>
    </w:p>
    <w:p w14:paraId="2FCA9AA8" w14:textId="7A92696A" w:rsidR="008A7D34" w:rsidRPr="00AC3FCC" w:rsidRDefault="007608BE" w:rsidP="008A7D34">
      <w:pPr>
        <w:jc w:val="both"/>
        <w:rPr>
          <w:rFonts w:asciiTheme="majorHAnsi" w:hAnsiTheme="majorHAnsi" w:cs="Arial"/>
          <w:b/>
        </w:rPr>
      </w:pPr>
      <w:r w:rsidRPr="00AC3FCC">
        <w:rPr>
          <w:rFonts w:asciiTheme="majorHAnsi" w:hAnsiTheme="majorHAnsi" w:cs="Arial"/>
          <w:b/>
        </w:rPr>
        <w:br w:type="page"/>
      </w:r>
      <w:r w:rsidR="008A7D34" w:rsidRPr="00AC3FCC">
        <w:rPr>
          <w:rFonts w:asciiTheme="majorHAnsi" w:hAnsiTheme="majorHAnsi" w:cs="Arial"/>
          <w:b/>
        </w:rPr>
        <w:lastRenderedPageBreak/>
        <w:t>Liaison with other agencies</w:t>
      </w:r>
    </w:p>
    <w:p w14:paraId="0A9BFB6C" w14:textId="06E50C69" w:rsidR="008A7D34" w:rsidRPr="00AC3FCC" w:rsidRDefault="008A7D34" w:rsidP="006309E9">
      <w:pPr>
        <w:numPr>
          <w:ilvl w:val="0"/>
          <w:numId w:val="65"/>
        </w:numPr>
        <w:contextualSpacing/>
        <w:jc w:val="both"/>
        <w:rPr>
          <w:rFonts w:asciiTheme="majorHAnsi" w:hAnsiTheme="majorHAnsi" w:cs="Arial"/>
        </w:rPr>
      </w:pPr>
      <w:r w:rsidRPr="00AC3FCC">
        <w:rPr>
          <w:rFonts w:asciiTheme="majorHAnsi" w:hAnsiTheme="majorHAnsi" w:cs="Arial"/>
        </w:rPr>
        <w:t xml:space="preserve">We adhere to the Child Protection Procedures and Guidance provided by the OSCB (Oxfordshire Safeguarding Children’s Board) and MASH </w:t>
      </w:r>
      <w:r w:rsidR="007608BE" w:rsidRPr="00AC3FCC">
        <w:rPr>
          <w:rFonts w:asciiTheme="majorHAnsi" w:hAnsiTheme="majorHAnsi" w:cs="Arial"/>
        </w:rPr>
        <w:t>(Multi-Agency Safeguarding Hub)</w:t>
      </w:r>
      <w:r w:rsidR="0027308A">
        <w:rPr>
          <w:rFonts w:asciiTheme="majorHAnsi" w:hAnsiTheme="majorHAnsi" w:cs="Arial"/>
        </w:rPr>
        <w:t>.</w:t>
      </w:r>
    </w:p>
    <w:p w14:paraId="1D09104A" w14:textId="1C19C57B" w:rsidR="008A7D34" w:rsidRPr="00AC3FCC" w:rsidRDefault="008A7D34" w:rsidP="006309E9">
      <w:pPr>
        <w:numPr>
          <w:ilvl w:val="0"/>
          <w:numId w:val="65"/>
        </w:numPr>
        <w:contextualSpacing/>
        <w:jc w:val="both"/>
        <w:rPr>
          <w:rFonts w:asciiTheme="majorHAnsi" w:hAnsiTheme="majorHAnsi" w:cs="Arial"/>
        </w:rPr>
      </w:pPr>
      <w:r w:rsidRPr="00AC3FCC">
        <w:rPr>
          <w:rFonts w:asciiTheme="majorHAnsi" w:hAnsiTheme="majorHAnsi" w:cs="Arial"/>
        </w:rPr>
        <w:t>We have the current version of 'What to do if you’re worried a child is being abused</w:t>
      </w:r>
      <w:r w:rsidR="00895759">
        <w:rPr>
          <w:rFonts w:asciiTheme="majorHAnsi" w:hAnsiTheme="majorHAnsi" w:cs="Arial"/>
        </w:rPr>
        <w:t>, 2015</w:t>
      </w:r>
      <w:r w:rsidRPr="00AC3FCC">
        <w:rPr>
          <w:rFonts w:asciiTheme="majorHAnsi" w:hAnsiTheme="majorHAnsi" w:cs="Arial"/>
        </w:rPr>
        <w:t xml:space="preserve">' for </w:t>
      </w:r>
      <w:r w:rsidR="002D1D37">
        <w:rPr>
          <w:rFonts w:asciiTheme="majorHAnsi" w:hAnsiTheme="majorHAnsi" w:cs="Arial"/>
        </w:rPr>
        <w:t xml:space="preserve">parents/carers </w:t>
      </w:r>
      <w:r w:rsidRPr="00AC3FCC">
        <w:rPr>
          <w:rFonts w:asciiTheme="majorHAnsi" w:hAnsiTheme="majorHAnsi" w:cs="Arial"/>
        </w:rPr>
        <w:t xml:space="preserve">and staff and all staff are familiar with what to do if they have concerns. This is displayed in </w:t>
      </w:r>
      <w:r w:rsidR="007608BE" w:rsidRPr="00AC3FCC">
        <w:rPr>
          <w:rFonts w:asciiTheme="majorHAnsi" w:hAnsiTheme="majorHAnsi" w:cs="Arial"/>
        </w:rPr>
        <w:t xml:space="preserve">the Preschool </w:t>
      </w:r>
      <w:r w:rsidR="00895759">
        <w:rPr>
          <w:rFonts w:asciiTheme="majorHAnsi" w:hAnsiTheme="majorHAnsi" w:cs="Arial"/>
        </w:rPr>
        <w:t>Classroom</w:t>
      </w:r>
      <w:r w:rsidR="0027308A">
        <w:rPr>
          <w:rFonts w:asciiTheme="majorHAnsi" w:hAnsiTheme="majorHAnsi" w:cs="Arial"/>
        </w:rPr>
        <w:t>.</w:t>
      </w:r>
    </w:p>
    <w:p w14:paraId="7FC2A73E" w14:textId="23B9AF0A" w:rsidR="008A7D34" w:rsidRPr="00AC3FCC" w:rsidRDefault="008A7D34" w:rsidP="006309E9">
      <w:pPr>
        <w:numPr>
          <w:ilvl w:val="0"/>
          <w:numId w:val="65"/>
        </w:numPr>
        <w:contextualSpacing/>
        <w:jc w:val="both"/>
        <w:rPr>
          <w:rFonts w:asciiTheme="majorHAnsi" w:hAnsiTheme="majorHAnsi" w:cs="Arial"/>
        </w:rPr>
      </w:pPr>
      <w:r w:rsidRPr="00AC3FCC">
        <w:rPr>
          <w:rFonts w:asciiTheme="majorHAnsi" w:hAnsiTheme="majorHAnsi" w:cs="Arial"/>
        </w:rPr>
        <w:t xml:space="preserve">We have procedures for contacting the MASH, </w:t>
      </w:r>
      <w:r w:rsidRPr="00AC3FCC">
        <w:rPr>
          <w:rFonts w:asciiTheme="majorHAnsi" w:hAnsiTheme="majorHAnsi" w:cs="Arial"/>
          <w:b/>
        </w:rPr>
        <w:t>0345 050</w:t>
      </w:r>
      <w:r w:rsidR="006045DF" w:rsidRPr="00AC3FCC">
        <w:rPr>
          <w:rFonts w:asciiTheme="majorHAnsi" w:hAnsiTheme="majorHAnsi" w:cs="Arial"/>
          <w:b/>
        </w:rPr>
        <w:t xml:space="preserve"> </w:t>
      </w:r>
      <w:r w:rsidRPr="00AC3FCC">
        <w:rPr>
          <w:rFonts w:asciiTheme="majorHAnsi" w:hAnsiTheme="majorHAnsi" w:cs="Arial"/>
          <w:b/>
        </w:rPr>
        <w:t>7666</w:t>
      </w:r>
      <w:r w:rsidRPr="00AC3FCC">
        <w:rPr>
          <w:rFonts w:asciiTheme="majorHAnsi" w:hAnsiTheme="majorHAnsi" w:cs="Arial"/>
        </w:rPr>
        <w:t xml:space="preserve"> on child protection issues, including maintaining a list of names, addresses and telephone numbers of social workers, to ensure that it is easy, in any emergency, for the setting and social</w:t>
      </w:r>
      <w:r w:rsidR="007608BE" w:rsidRPr="00AC3FCC">
        <w:rPr>
          <w:rFonts w:asciiTheme="majorHAnsi" w:hAnsiTheme="majorHAnsi" w:cs="Arial"/>
        </w:rPr>
        <w:t xml:space="preserve"> services to work well together</w:t>
      </w:r>
      <w:r w:rsidR="0027308A">
        <w:rPr>
          <w:rFonts w:asciiTheme="majorHAnsi" w:hAnsiTheme="majorHAnsi" w:cs="Arial"/>
        </w:rPr>
        <w:t>.</w:t>
      </w:r>
    </w:p>
    <w:p w14:paraId="6996F6D9" w14:textId="257CE4AE" w:rsidR="008A7D34" w:rsidRPr="00AC3FCC" w:rsidRDefault="008A7D34" w:rsidP="006309E9">
      <w:pPr>
        <w:numPr>
          <w:ilvl w:val="0"/>
          <w:numId w:val="65"/>
        </w:numPr>
        <w:jc w:val="both"/>
        <w:rPr>
          <w:rFonts w:asciiTheme="majorHAnsi" w:hAnsiTheme="majorHAnsi"/>
        </w:rPr>
      </w:pPr>
      <w:r w:rsidRPr="00AC3FCC">
        <w:rPr>
          <w:rFonts w:asciiTheme="majorHAnsi" w:hAnsiTheme="majorHAnsi" w:cs="Arial"/>
        </w:rPr>
        <w:t xml:space="preserve">We notify the registration authority (Ofsted) of any </w:t>
      </w:r>
      <w:r w:rsidR="004E18FB" w:rsidRPr="00AC3FCC">
        <w:rPr>
          <w:rFonts w:asciiTheme="majorHAnsi" w:hAnsiTheme="majorHAnsi" w:cs="Arial"/>
        </w:rPr>
        <w:t xml:space="preserve">serious </w:t>
      </w:r>
      <w:r w:rsidRPr="00AC3FCC">
        <w:rPr>
          <w:rFonts w:asciiTheme="majorHAnsi" w:hAnsiTheme="majorHAnsi" w:cs="Arial"/>
        </w:rPr>
        <w:t xml:space="preserve">incident or </w:t>
      </w:r>
      <w:r w:rsidR="004E18FB" w:rsidRPr="00AC3FCC">
        <w:rPr>
          <w:rFonts w:asciiTheme="majorHAnsi" w:hAnsiTheme="majorHAnsi" w:cs="Arial"/>
        </w:rPr>
        <w:t xml:space="preserve">serious </w:t>
      </w:r>
      <w:r w:rsidRPr="00AC3FCC">
        <w:rPr>
          <w:rFonts w:asciiTheme="majorHAnsi" w:hAnsiTheme="majorHAnsi" w:cs="Arial"/>
        </w:rPr>
        <w:t>accident and any changes in our arrangements, which may affect the well-being of children</w:t>
      </w:r>
      <w:r w:rsidRPr="00AC3FCC">
        <w:rPr>
          <w:rFonts w:asciiTheme="majorHAnsi" w:hAnsiTheme="majorHAnsi"/>
        </w:rPr>
        <w:t xml:space="preserve"> or where an allegation of abuse is made against a member of staff (whether the allegations relate to harm or abuse committed on our premises or elsewhere). </w:t>
      </w:r>
      <w:r w:rsidRPr="00AC3FCC">
        <w:rPr>
          <w:rFonts w:asciiTheme="majorHAnsi" w:hAnsiTheme="majorHAnsi" w:cs="Arial"/>
        </w:rPr>
        <w:t>Notifications to Ofsted are made as soon as is reasonably practicable, but at the latest within</w:t>
      </w:r>
      <w:r w:rsidR="004E18FB" w:rsidRPr="00AC3FCC">
        <w:rPr>
          <w:rFonts w:asciiTheme="majorHAnsi" w:hAnsiTheme="majorHAnsi" w:cs="Arial"/>
        </w:rPr>
        <w:t xml:space="preserve"> </w:t>
      </w:r>
      <w:r w:rsidRPr="00AC3FCC">
        <w:rPr>
          <w:rFonts w:asciiTheme="majorHAnsi" w:hAnsiTheme="majorHAnsi" w:cs="Arial"/>
        </w:rPr>
        <w:t>14 day</w:t>
      </w:r>
      <w:r w:rsidR="007608BE" w:rsidRPr="00AC3FCC">
        <w:rPr>
          <w:rFonts w:asciiTheme="majorHAnsi" w:hAnsiTheme="majorHAnsi" w:cs="Arial"/>
        </w:rPr>
        <w:t>s of the allegations being made</w:t>
      </w:r>
      <w:r w:rsidR="0027308A">
        <w:rPr>
          <w:rFonts w:asciiTheme="majorHAnsi" w:hAnsiTheme="majorHAnsi" w:cs="Arial"/>
        </w:rPr>
        <w:t>.</w:t>
      </w:r>
    </w:p>
    <w:p w14:paraId="1ACC96D7" w14:textId="435DBD14" w:rsidR="004E18FB" w:rsidRPr="00AC3FCC" w:rsidRDefault="004E18FB" w:rsidP="006309E9">
      <w:pPr>
        <w:pStyle w:val="ListParagraph"/>
        <w:numPr>
          <w:ilvl w:val="0"/>
          <w:numId w:val="65"/>
        </w:numPr>
        <w:jc w:val="both"/>
        <w:rPr>
          <w:rFonts w:asciiTheme="majorHAnsi" w:hAnsiTheme="majorHAnsi"/>
        </w:rPr>
      </w:pPr>
      <w:r w:rsidRPr="00AC3FCC">
        <w:rPr>
          <w:rFonts w:asciiTheme="majorHAnsi" w:hAnsiTheme="majorHAnsi"/>
        </w:rPr>
        <w:t>If a referral is to be made to the local authority social care department, we act within the area’s Safeguarding Children and Child Protection guidance in deciding whether we must inform the c</w:t>
      </w:r>
      <w:r w:rsidR="007608BE" w:rsidRPr="00AC3FCC">
        <w:rPr>
          <w:rFonts w:asciiTheme="majorHAnsi" w:hAnsiTheme="majorHAnsi"/>
        </w:rPr>
        <w:t xml:space="preserve">hild’s </w:t>
      </w:r>
      <w:r w:rsidR="002D1D37">
        <w:rPr>
          <w:rFonts w:asciiTheme="majorHAnsi" w:hAnsiTheme="majorHAnsi"/>
        </w:rPr>
        <w:t xml:space="preserve">parents/carers </w:t>
      </w:r>
      <w:r w:rsidR="007608BE" w:rsidRPr="00AC3FCC">
        <w:rPr>
          <w:rFonts w:asciiTheme="majorHAnsi" w:hAnsiTheme="majorHAnsi"/>
        </w:rPr>
        <w:t>at the same time</w:t>
      </w:r>
      <w:r w:rsidR="0027308A">
        <w:rPr>
          <w:rFonts w:asciiTheme="majorHAnsi" w:hAnsiTheme="majorHAnsi"/>
        </w:rPr>
        <w:t>.</w:t>
      </w:r>
    </w:p>
    <w:p w14:paraId="5F88D073" w14:textId="7E2B883F" w:rsidR="008A7D34" w:rsidRPr="00AC3FCC" w:rsidRDefault="004E18FB" w:rsidP="006309E9">
      <w:pPr>
        <w:numPr>
          <w:ilvl w:val="0"/>
          <w:numId w:val="65"/>
        </w:numPr>
        <w:contextualSpacing/>
        <w:jc w:val="both"/>
        <w:rPr>
          <w:rFonts w:asciiTheme="majorHAnsi" w:hAnsiTheme="majorHAnsi" w:cs="Arial"/>
          <w:b/>
        </w:rPr>
      </w:pPr>
      <w:r w:rsidRPr="00AC3FCC">
        <w:rPr>
          <w:rFonts w:asciiTheme="majorHAnsi" w:hAnsiTheme="majorHAnsi"/>
        </w:rPr>
        <w:t xml:space="preserve">Under our settings guidelines, if advice were required then we would </w:t>
      </w:r>
      <w:r w:rsidR="00895759">
        <w:rPr>
          <w:rFonts w:asciiTheme="majorHAnsi" w:hAnsiTheme="majorHAnsi"/>
        </w:rPr>
        <w:t xml:space="preserve">contact </w:t>
      </w:r>
      <w:r w:rsidR="008A7D34" w:rsidRPr="00AC3FCC">
        <w:rPr>
          <w:rFonts w:asciiTheme="majorHAnsi" w:hAnsiTheme="majorHAnsi" w:cs="Arial"/>
        </w:rPr>
        <w:t>the local National Society for the Prevention of Cruelty to Children (NSP</w:t>
      </w:r>
      <w:r w:rsidRPr="00AC3FCC">
        <w:rPr>
          <w:rFonts w:asciiTheme="majorHAnsi" w:hAnsiTheme="majorHAnsi" w:cs="Arial"/>
        </w:rPr>
        <w:t>CC, 0808 800 5000)</w:t>
      </w:r>
      <w:r w:rsidR="0027308A">
        <w:rPr>
          <w:rFonts w:asciiTheme="majorHAnsi" w:hAnsiTheme="majorHAnsi" w:cs="Arial"/>
        </w:rPr>
        <w:t>.</w:t>
      </w:r>
    </w:p>
    <w:p w14:paraId="5D796F85" w14:textId="77777777" w:rsidR="004A4DD5" w:rsidRPr="00AC3FCC" w:rsidRDefault="004A4DD5" w:rsidP="008A7D34">
      <w:pPr>
        <w:jc w:val="both"/>
        <w:rPr>
          <w:rFonts w:asciiTheme="majorHAnsi" w:hAnsiTheme="majorHAnsi" w:cs="Arial"/>
          <w:b/>
        </w:rPr>
      </w:pPr>
    </w:p>
    <w:p w14:paraId="246CDF0F" w14:textId="77777777" w:rsidR="008A7D34" w:rsidRPr="00AC3FCC" w:rsidRDefault="008A7D34" w:rsidP="008A7D34">
      <w:pPr>
        <w:jc w:val="both"/>
        <w:rPr>
          <w:rFonts w:asciiTheme="majorHAnsi" w:hAnsiTheme="majorHAnsi" w:cs="Arial"/>
          <w:b/>
        </w:rPr>
      </w:pPr>
      <w:r w:rsidRPr="00AC3FCC">
        <w:rPr>
          <w:rFonts w:asciiTheme="majorHAnsi" w:hAnsiTheme="majorHAnsi" w:cs="Arial"/>
          <w:b/>
        </w:rPr>
        <w:t>Allegations against staff</w:t>
      </w:r>
    </w:p>
    <w:p w14:paraId="7FB6007C" w14:textId="6716CCE0" w:rsidR="008A7D34" w:rsidRPr="00AC3FCC" w:rsidRDefault="008A7D34" w:rsidP="006309E9">
      <w:pPr>
        <w:numPr>
          <w:ilvl w:val="0"/>
          <w:numId w:val="62"/>
        </w:numPr>
        <w:jc w:val="both"/>
        <w:rPr>
          <w:rFonts w:asciiTheme="majorHAnsi" w:hAnsiTheme="majorHAnsi" w:cs="Arial"/>
        </w:rPr>
      </w:pPr>
      <w:r w:rsidRPr="00AC3FCC">
        <w:rPr>
          <w:rFonts w:asciiTheme="majorHAnsi" w:hAnsiTheme="majorHAnsi" w:cs="Arial"/>
        </w:rPr>
        <w:t xml:space="preserve">We ensure that all </w:t>
      </w:r>
      <w:r w:rsidR="002D1D37">
        <w:rPr>
          <w:rFonts w:asciiTheme="majorHAnsi" w:hAnsiTheme="majorHAnsi" w:cs="Arial"/>
        </w:rPr>
        <w:t xml:space="preserve">parents/carers </w:t>
      </w:r>
      <w:r w:rsidRPr="00AC3FCC">
        <w:rPr>
          <w:rFonts w:asciiTheme="majorHAnsi" w:hAnsiTheme="majorHAnsi" w:cs="Arial"/>
        </w:rPr>
        <w:t>know how to complain about the behaviour or actions of staff or volunteers including committee members within the provision, or anyone working on the premises occupied by the setting, which may include an allegation of abuse by discussing and displaying our complaints flow chart in the foyer</w:t>
      </w:r>
      <w:r w:rsidR="0027308A">
        <w:rPr>
          <w:rFonts w:asciiTheme="majorHAnsi" w:hAnsiTheme="majorHAnsi" w:cs="Arial"/>
        </w:rPr>
        <w:t>.</w:t>
      </w:r>
    </w:p>
    <w:p w14:paraId="043DA48A" w14:textId="77777777" w:rsidR="008A7D34" w:rsidRPr="00AC3FCC" w:rsidRDefault="008A7D34" w:rsidP="006309E9">
      <w:pPr>
        <w:numPr>
          <w:ilvl w:val="0"/>
          <w:numId w:val="62"/>
        </w:numPr>
        <w:jc w:val="both"/>
        <w:rPr>
          <w:rFonts w:asciiTheme="majorHAnsi" w:hAnsiTheme="majorHAnsi" w:cs="Arial"/>
        </w:rPr>
      </w:pPr>
      <w:r w:rsidRPr="00AC3FCC">
        <w:rPr>
          <w:rFonts w:asciiTheme="majorHAnsi" w:hAnsiTheme="majorHAnsi" w:cs="Arial"/>
        </w:rPr>
        <w:t>We respond to any inappropriate behaviour displayed by members of staff, or any other person working with the children, which includes:</w:t>
      </w:r>
    </w:p>
    <w:p w14:paraId="1C3E3DB1" w14:textId="39010AC4" w:rsidR="008A7D34" w:rsidRPr="00AC3FCC" w:rsidRDefault="008A7D34" w:rsidP="006309E9">
      <w:pPr>
        <w:numPr>
          <w:ilvl w:val="0"/>
          <w:numId w:val="64"/>
        </w:numPr>
        <w:jc w:val="both"/>
        <w:rPr>
          <w:rFonts w:asciiTheme="majorHAnsi" w:hAnsiTheme="majorHAnsi" w:cs="Arial"/>
        </w:rPr>
      </w:pPr>
      <w:r w:rsidRPr="00AC3FCC">
        <w:rPr>
          <w:rFonts w:asciiTheme="majorHAnsi" w:hAnsiTheme="majorHAnsi" w:cs="Arial"/>
        </w:rPr>
        <w:t>inappropriate sexual comments</w:t>
      </w:r>
    </w:p>
    <w:p w14:paraId="1AD1791C" w14:textId="77777777" w:rsidR="008A7D34" w:rsidRPr="00AC3FCC" w:rsidRDefault="008A7D34" w:rsidP="006309E9">
      <w:pPr>
        <w:numPr>
          <w:ilvl w:val="0"/>
          <w:numId w:val="64"/>
        </w:numPr>
        <w:jc w:val="both"/>
        <w:rPr>
          <w:rFonts w:asciiTheme="majorHAnsi" w:hAnsiTheme="majorHAnsi" w:cs="Arial"/>
        </w:rPr>
      </w:pPr>
      <w:r w:rsidRPr="00AC3FCC">
        <w:rPr>
          <w:rFonts w:asciiTheme="majorHAnsi" w:hAnsiTheme="majorHAnsi" w:cs="Arial"/>
        </w:rPr>
        <w:t>excessive one-to-one attention beyond the requirements of their usual role and responsibilities, or</w:t>
      </w:r>
    </w:p>
    <w:p w14:paraId="711FD76C" w14:textId="0CB5E439" w:rsidR="008A7D34" w:rsidRPr="00AC3FCC" w:rsidRDefault="008A7D34" w:rsidP="006309E9">
      <w:pPr>
        <w:numPr>
          <w:ilvl w:val="0"/>
          <w:numId w:val="64"/>
        </w:numPr>
        <w:jc w:val="both"/>
        <w:rPr>
          <w:rFonts w:asciiTheme="majorHAnsi" w:hAnsiTheme="majorHAnsi" w:cs="Arial"/>
        </w:rPr>
      </w:pPr>
      <w:r w:rsidRPr="00AC3FCC">
        <w:rPr>
          <w:rFonts w:asciiTheme="majorHAnsi" w:hAnsiTheme="majorHAnsi" w:cs="Arial"/>
        </w:rPr>
        <w:t>Inappropriate sharing of images</w:t>
      </w:r>
    </w:p>
    <w:p w14:paraId="0649FDFD" w14:textId="70BE8E1B" w:rsidR="008A7D34" w:rsidRPr="00AC3FCC" w:rsidRDefault="008A7D34" w:rsidP="006309E9">
      <w:pPr>
        <w:numPr>
          <w:ilvl w:val="0"/>
          <w:numId w:val="63"/>
        </w:numPr>
        <w:jc w:val="both"/>
        <w:rPr>
          <w:rFonts w:asciiTheme="majorHAnsi" w:hAnsiTheme="majorHAnsi" w:cs="Arial"/>
        </w:rPr>
      </w:pPr>
      <w:r w:rsidRPr="00AC3FCC">
        <w:rPr>
          <w:rFonts w:asciiTheme="majorHAnsi" w:hAnsiTheme="majorHAnsi" w:cs="Arial"/>
        </w:rPr>
        <w:t xml:space="preserve">We follow the guidance of the </w:t>
      </w:r>
      <w:r w:rsidR="002C4634" w:rsidRPr="00AC3FCC">
        <w:rPr>
          <w:rFonts w:asciiTheme="majorHAnsi" w:hAnsiTheme="majorHAnsi" w:cs="Arial"/>
        </w:rPr>
        <w:t>Safeguarding Partners</w:t>
      </w:r>
      <w:r w:rsidRPr="00AC3FCC">
        <w:rPr>
          <w:rFonts w:asciiTheme="majorHAnsi" w:hAnsiTheme="majorHAnsi" w:cs="Arial"/>
        </w:rPr>
        <w:t xml:space="preserve"> when responding to any complaint that a member of staff, or volunteer within the provision, or anyone working on the premises has abused a child</w:t>
      </w:r>
      <w:r w:rsidR="0027308A">
        <w:rPr>
          <w:rFonts w:asciiTheme="majorHAnsi" w:hAnsiTheme="majorHAnsi" w:cs="Arial"/>
        </w:rPr>
        <w:t>.</w:t>
      </w:r>
    </w:p>
    <w:p w14:paraId="5FA19811" w14:textId="595E8EC1" w:rsidR="008A7D34" w:rsidRPr="00AC3FCC" w:rsidRDefault="008A7D34" w:rsidP="006309E9">
      <w:pPr>
        <w:numPr>
          <w:ilvl w:val="0"/>
          <w:numId w:val="63"/>
        </w:numPr>
        <w:jc w:val="both"/>
        <w:rPr>
          <w:rFonts w:asciiTheme="majorHAnsi" w:hAnsiTheme="majorHAnsi" w:cs="Arial"/>
        </w:rPr>
      </w:pPr>
      <w:r w:rsidRPr="00AC3FCC">
        <w:rPr>
          <w:rFonts w:asciiTheme="majorHAnsi" w:hAnsiTheme="majorHAnsi" w:cs="Arial"/>
        </w:rPr>
        <w:t>We respond to any disclosure by children or staff that abuse by a member of staff or volunteer within the setting, or anyone working on the premises, may have taken, or is taking place, by first recording the details of any such alleged incident</w:t>
      </w:r>
      <w:r w:rsidR="0027308A">
        <w:rPr>
          <w:rFonts w:asciiTheme="majorHAnsi" w:hAnsiTheme="majorHAnsi" w:cs="Arial"/>
        </w:rPr>
        <w:t>.</w:t>
      </w:r>
    </w:p>
    <w:p w14:paraId="07F0DC49" w14:textId="19506A13" w:rsidR="0050564F" w:rsidRPr="00AC3FCC" w:rsidRDefault="008A7D34" w:rsidP="006309E9">
      <w:pPr>
        <w:numPr>
          <w:ilvl w:val="0"/>
          <w:numId w:val="63"/>
        </w:numPr>
        <w:jc w:val="both"/>
        <w:rPr>
          <w:rFonts w:asciiTheme="majorHAnsi" w:hAnsiTheme="majorHAnsi" w:cs="Arial"/>
        </w:rPr>
      </w:pPr>
      <w:r w:rsidRPr="00AC3FCC">
        <w:rPr>
          <w:rFonts w:asciiTheme="majorHAnsi" w:hAnsiTheme="majorHAnsi" w:cs="Arial"/>
        </w:rPr>
        <w:t xml:space="preserve">We refer any such complaint immediately to one of the </w:t>
      </w:r>
      <w:r w:rsidR="00E6247D" w:rsidRPr="00AC3FCC">
        <w:rPr>
          <w:rFonts w:asciiTheme="majorHAnsi" w:hAnsiTheme="majorHAnsi" w:cs="Arial"/>
        </w:rPr>
        <w:t>Manager</w:t>
      </w:r>
      <w:r w:rsidRPr="00AC3FCC">
        <w:rPr>
          <w:rFonts w:asciiTheme="majorHAnsi" w:hAnsiTheme="majorHAnsi" w:cs="Arial"/>
        </w:rPr>
        <w:t xml:space="preserve">s who are the named DSL’s, this then must be referred to the Designated Officer for Allegations (DOFA) within one working day. If the concern or complaint involves the DSL, the complaint must be referred to our named Safeguarding lead </w:t>
      </w:r>
      <w:r w:rsidR="00C770A4">
        <w:rPr>
          <w:rFonts w:asciiTheme="majorHAnsi" w:hAnsiTheme="majorHAnsi" w:cs="Arial"/>
        </w:rPr>
        <w:t xml:space="preserve">from the leadership team – </w:t>
      </w:r>
      <w:r w:rsidRPr="00AC3FCC">
        <w:rPr>
          <w:rFonts w:asciiTheme="majorHAnsi" w:hAnsiTheme="majorHAnsi" w:cs="Arial"/>
        </w:rPr>
        <w:t>committee</w:t>
      </w:r>
      <w:r w:rsidR="00C770A4">
        <w:rPr>
          <w:rFonts w:asciiTheme="majorHAnsi" w:hAnsiTheme="majorHAnsi" w:cs="Arial"/>
        </w:rPr>
        <w:t xml:space="preserve"> chair</w:t>
      </w:r>
      <w:r w:rsidR="0027308A">
        <w:rPr>
          <w:rFonts w:asciiTheme="majorHAnsi" w:hAnsiTheme="majorHAnsi" w:cs="Arial"/>
        </w:rPr>
        <w:t>.</w:t>
      </w:r>
    </w:p>
    <w:p w14:paraId="5553B71D" w14:textId="3D020D54" w:rsidR="008A7D34" w:rsidRPr="00AC3FCC" w:rsidRDefault="0050564F" w:rsidP="006309E9">
      <w:pPr>
        <w:numPr>
          <w:ilvl w:val="0"/>
          <w:numId w:val="63"/>
        </w:numPr>
        <w:jc w:val="both"/>
        <w:rPr>
          <w:rFonts w:asciiTheme="majorHAnsi" w:hAnsiTheme="majorHAnsi" w:cs="Arial"/>
        </w:rPr>
      </w:pPr>
      <w:r w:rsidRPr="00AC3FCC">
        <w:rPr>
          <w:rFonts w:asciiTheme="majorHAnsi" w:hAnsiTheme="majorHAnsi"/>
        </w:rPr>
        <w:t>We report any such alleged incident to Ofsted</w:t>
      </w:r>
      <w:r w:rsidR="0027308A">
        <w:rPr>
          <w:rFonts w:asciiTheme="majorHAnsi" w:hAnsiTheme="majorHAnsi"/>
        </w:rPr>
        <w:t>.</w:t>
      </w:r>
    </w:p>
    <w:p w14:paraId="07A4C5CE" w14:textId="47DB9A8C" w:rsidR="008A7D34" w:rsidRPr="00C770A4" w:rsidRDefault="008A7D34" w:rsidP="006309E9">
      <w:pPr>
        <w:pStyle w:val="ListParagraph"/>
        <w:numPr>
          <w:ilvl w:val="0"/>
          <w:numId w:val="63"/>
        </w:numPr>
        <w:jc w:val="both"/>
        <w:rPr>
          <w:rFonts w:asciiTheme="majorHAnsi" w:hAnsiTheme="majorHAnsi"/>
        </w:rPr>
      </w:pPr>
      <w:r w:rsidRPr="00C770A4">
        <w:rPr>
          <w:rFonts w:asciiTheme="majorHAnsi" w:hAnsiTheme="majorHAnsi" w:cs="Arial"/>
        </w:rPr>
        <w:t xml:space="preserve">We co-operate entirely with any investigation carried out by children’s social care in conjunction with the police. During this period the setting and OFSTED will make any necessary arrangements to protect staff, </w:t>
      </w:r>
      <w:r w:rsidR="00580398" w:rsidRPr="00C770A4">
        <w:rPr>
          <w:rFonts w:asciiTheme="majorHAnsi" w:hAnsiTheme="majorHAnsi" w:cs="Arial"/>
        </w:rPr>
        <w:t>children,</w:t>
      </w:r>
      <w:r w:rsidRPr="00C770A4">
        <w:rPr>
          <w:rFonts w:asciiTheme="majorHAnsi" w:hAnsiTheme="majorHAnsi" w:cs="Arial"/>
        </w:rPr>
        <w:t xml:space="preserve"> and their families. These could involve the person doing administrative work away from the children, working at home or </w:t>
      </w:r>
      <w:r w:rsidR="00580398" w:rsidRPr="00C770A4">
        <w:rPr>
          <w:rFonts w:asciiTheme="majorHAnsi" w:hAnsiTheme="majorHAnsi" w:cs="Arial"/>
        </w:rPr>
        <w:t>always working alongside another adult</w:t>
      </w:r>
      <w:r w:rsidRPr="00C770A4">
        <w:rPr>
          <w:rFonts w:asciiTheme="majorHAnsi" w:hAnsiTheme="majorHAnsi" w:cs="Arial"/>
        </w:rPr>
        <w:t xml:space="preserve">. It does not include suspension with or without pay until and if it becomes a disciplinary matter. </w:t>
      </w:r>
      <w:r w:rsidR="0050564F" w:rsidRPr="00C770A4">
        <w:rPr>
          <w:rFonts w:asciiTheme="majorHAnsi" w:hAnsiTheme="majorHAnsi"/>
        </w:rPr>
        <w:t xml:space="preserve">This is not as indication of admission that the alleged incident has taken </w:t>
      </w:r>
      <w:r w:rsidR="006045DF" w:rsidRPr="00C770A4">
        <w:rPr>
          <w:rFonts w:asciiTheme="majorHAnsi" w:hAnsiTheme="majorHAnsi"/>
        </w:rPr>
        <w:t>place but</w:t>
      </w:r>
      <w:r w:rsidR="0050564F" w:rsidRPr="00C770A4">
        <w:rPr>
          <w:rFonts w:asciiTheme="majorHAnsi" w:hAnsiTheme="majorHAnsi"/>
        </w:rPr>
        <w:t xml:space="preserve"> is to protect the staff as well as children and families through the process. </w:t>
      </w:r>
      <w:r w:rsidRPr="00C770A4">
        <w:rPr>
          <w:rFonts w:asciiTheme="majorHAnsi" w:hAnsiTheme="majorHAnsi" w:cs="Arial"/>
        </w:rPr>
        <w:t xml:space="preserve">If the investigation clears the member of staff, the setting will support the staff member. If the allegation is found to be true, the disciplinary policy and procedures may be implemented. OFSTED will be kept </w:t>
      </w:r>
      <w:r w:rsidR="00580398" w:rsidRPr="00C770A4">
        <w:rPr>
          <w:rFonts w:asciiTheme="majorHAnsi" w:hAnsiTheme="majorHAnsi" w:cs="Arial"/>
        </w:rPr>
        <w:t>always informed</w:t>
      </w:r>
      <w:r w:rsidR="0027308A">
        <w:rPr>
          <w:rFonts w:asciiTheme="majorHAnsi" w:hAnsiTheme="majorHAnsi" w:cs="Arial"/>
        </w:rPr>
        <w:t>.</w:t>
      </w:r>
    </w:p>
    <w:p w14:paraId="57452363" w14:textId="77777777" w:rsidR="008A7D34" w:rsidRPr="00AC3FCC" w:rsidRDefault="008A7D34" w:rsidP="008A7D34">
      <w:pPr>
        <w:jc w:val="both"/>
        <w:rPr>
          <w:rFonts w:asciiTheme="majorHAnsi" w:hAnsiTheme="majorHAnsi"/>
          <w:b/>
        </w:rPr>
      </w:pPr>
    </w:p>
    <w:p w14:paraId="126B659C" w14:textId="24FBAD62" w:rsidR="008A7D34" w:rsidRPr="00AC3FCC" w:rsidRDefault="00806223" w:rsidP="008A7D34">
      <w:pPr>
        <w:jc w:val="both"/>
        <w:rPr>
          <w:rFonts w:asciiTheme="majorHAnsi" w:hAnsiTheme="majorHAnsi" w:cs="Arial"/>
          <w:b/>
        </w:rPr>
      </w:pPr>
      <w:r w:rsidRPr="00AC3FCC">
        <w:rPr>
          <w:rFonts w:asciiTheme="majorHAnsi" w:hAnsiTheme="majorHAnsi" w:cs="Arial"/>
          <w:b/>
        </w:rPr>
        <w:br w:type="page"/>
      </w:r>
      <w:r w:rsidR="008A7D34" w:rsidRPr="00AC3FCC">
        <w:rPr>
          <w:rFonts w:asciiTheme="majorHAnsi" w:hAnsiTheme="majorHAnsi" w:cs="Arial"/>
          <w:b/>
        </w:rPr>
        <w:lastRenderedPageBreak/>
        <w:t>Training</w:t>
      </w:r>
    </w:p>
    <w:p w14:paraId="3D25C094" w14:textId="6BA003A5" w:rsidR="008A7D34" w:rsidRPr="00AC3FCC" w:rsidRDefault="008A7D34" w:rsidP="006309E9">
      <w:pPr>
        <w:numPr>
          <w:ilvl w:val="0"/>
          <w:numId w:val="73"/>
        </w:numPr>
        <w:jc w:val="both"/>
        <w:rPr>
          <w:rFonts w:asciiTheme="majorHAnsi" w:hAnsiTheme="majorHAnsi" w:cs="Arial"/>
        </w:rPr>
      </w:pPr>
      <w:r w:rsidRPr="00AC3FCC">
        <w:rPr>
          <w:rFonts w:asciiTheme="majorHAnsi" w:hAnsiTheme="majorHAnsi" w:cs="Arial"/>
        </w:rPr>
        <w:t xml:space="preserve">We seek out training opportunities for all adults involved in the setting to ensure that they </w:t>
      </w:r>
      <w:r w:rsidR="0027308A" w:rsidRPr="00AC3FCC">
        <w:rPr>
          <w:rFonts w:asciiTheme="majorHAnsi" w:hAnsiTheme="majorHAnsi" w:cs="Arial"/>
        </w:rPr>
        <w:t>can</w:t>
      </w:r>
      <w:r w:rsidRPr="00AC3FCC">
        <w:rPr>
          <w:rFonts w:asciiTheme="majorHAnsi" w:hAnsiTheme="majorHAnsi" w:cs="Arial"/>
        </w:rPr>
        <w:t xml:space="preserve"> recognise the signs and signals of possible physical abuse, emotional abuse, sexual </w:t>
      </w:r>
      <w:r w:rsidR="00580398" w:rsidRPr="00AC3FCC">
        <w:rPr>
          <w:rFonts w:asciiTheme="majorHAnsi" w:hAnsiTheme="majorHAnsi" w:cs="Arial"/>
        </w:rPr>
        <w:t>abuse,</w:t>
      </w:r>
      <w:r w:rsidRPr="00AC3FCC">
        <w:rPr>
          <w:rFonts w:asciiTheme="majorHAnsi" w:hAnsiTheme="majorHAnsi" w:cs="Arial"/>
        </w:rPr>
        <w:t xml:space="preserve"> and neglect and that they are aware of the local authority guidelines for making referrals. All Staff will have training in Child Protection</w:t>
      </w:r>
      <w:r w:rsidR="0027308A">
        <w:rPr>
          <w:rFonts w:asciiTheme="majorHAnsi" w:hAnsiTheme="majorHAnsi" w:cs="Arial"/>
        </w:rPr>
        <w:t>.</w:t>
      </w:r>
    </w:p>
    <w:p w14:paraId="6C59BC5D" w14:textId="5A39E8A8" w:rsidR="008A7D34" w:rsidRPr="00AC3FCC" w:rsidRDefault="008A7D34" w:rsidP="006309E9">
      <w:pPr>
        <w:numPr>
          <w:ilvl w:val="0"/>
          <w:numId w:val="73"/>
        </w:numPr>
        <w:jc w:val="both"/>
        <w:rPr>
          <w:rFonts w:asciiTheme="majorHAnsi" w:hAnsiTheme="majorHAnsi" w:cs="Arial"/>
        </w:rPr>
      </w:pPr>
      <w:r w:rsidRPr="00AC3FCC">
        <w:rPr>
          <w:rFonts w:asciiTheme="majorHAnsi" w:hAnsiTheme="majorHAnsi" w:cs="Arial"/>
        </w:rPr>
        <w:t xml:space="preserve">We ensure that designated persons receive </w:t>
      </w:r>
      <w:r w:rsidR="00C770A4">
        <w:rPr>
          <w:rFonts w:asciiTheme="majorHAnsi" w:hAnsiTheme="majorHAnsi" w:cs="Arial"/>
        </w:rPr>
        <w:t>Designated Lead s</w:t>
      </w:r>
      <w:r w:rsidRPr="00AC3FCC">
        <w:rPr>
          <w:rFonts w:asciiTheme="majorHAnsi" w:hAnsiTheme="majorHAnsi" w:cs="Arial"/>
        </w:rPr>
        <w:t xml:space="preserve">afeguarding training </w:t>
      </w:r>
      <w:r w:rsidR="004B48A0" w:rsidRPr="00AC3FCC">
        <w:rPr>
          <w:rFonts w:asciiTheme="majorHAnsi" w:hAnsiTheme="majorHAnsi" w:cs="Arial"/>
        </w:rPr>
        <w:t>that is</w:t>
      </w:r>
      <w:r w:rsidRPr="00AC3FCC">
        <w:rPr>
          <w:rFonts w:asciiTheme="majorHAnsi" w:hAnsiTheme="majorHAnsi" w:cs="Arial"/>
        </w:rPr>
        <w:t xml:space="preserve"> reviewed every 2 years</w:t>
      </w:r>
      <w:r w:rsidR="0027308A">
        <w:rPr>
          <w:rFonts w:asciiTheme="majorHAnsi" w:hAnsiTheme="majorHAnsi" w:cs="Arial"/>
        </w:rPr>
        <w:t>.</w:t>
      </w:r>
    </w:p>
    <w:p w14:paraId="30C830A2" w14:textId="7A9F4BB8" w:rsidR="00C770A4" w:rsidRDefault="008A7D34" w:rsidP="006309E9">
      <w:pPr>
        <w:numPr>
          <w:ilvl w:val="0"/>
          <w:numId w:val="73"/>
        </w:numPr>
        <w:jc w:val="both"/>
        <w:rPr>
          <w:rFonts w:asciiTheme="majorHAnsi" w:hAnsiTheme="majorHAnsi" w:cs="Arial"/>
        </w:rPr>
      </w:pPr>
      <w:r w:rsidRPr="00AC3FCC">
        <w:rPr>
          <w:rFonts w:asciiTheme="majorHAnsi" w:hAnsiTheme="majorHAnsi" w:cs="Arial"/>
        </w:rPr>
        <w:t>We ensure that all staff know the procedures for reporting and recording their concerns in the setting</w:t>
      </w:r>
      <w:r w:rsidR="0027308A">
        <w:rPr>
          <w:rFonts w:asciiTheme="majorHAnsi" w:hAnsiTheme="majorHAnsi" w:cs="Arial"/>
        </w:rPr>
        <w:t>.</w:t>
      </w:r>
    </w:p>
    <w:p w14:paraId="374EAA33" w14:textId="4C28D81D" w:rsidR="00281D7E" w:rsidRPr="00AC3FCC" w:rsidRDefault="00281D7E" w:rsidP="006309E9">
      <w:pPr>
        <w:numPr>
          <w:ilvl w:val="0"/>
          <w:numId w:val="73"/>
        </w:numPr>
        <w:jc w:val="both"/>
        <w:rPr>
          <w:rFonts w:asciiTheme="majorHAnsi" w:hAnsiTheme="majorHAnsi" w:cs="Arial"/>
        </w:rPr>
      </w:pPr>
      <w:r w:rsidRPr="00AC3FCC">
        <w:rPr>
          <w:rFonts w:asciiTheme="majorHAnsi" w:hAnsiTheme="majorHAnsi" w:cs="Arial"/>
        </w:rPr>
        <w:t>Staff knowledge of child protection matters is regularly updated through appropriate training</w:t>
      </w:r>
      <w:r w:rsidR="0027308A">
        <w:rPr>
          <w:rFonts w:asciiTheme="majorHAnsi" w:hAnsiTheme="majorHAnsi" w:cs="Arial"/>
        </w:rPr>
        <w:t>.</w:t>
      </w:r>
    </w:p>
    <w:p w14:paraId="63CDA808" w14:textId="77777777" w:rsidR="00281D7E" w:rsidRPr="00AC3FCC" w:rsidRDefault="00281D7E" w:rsidP="008A7D34">
      <w:pPr>
        <w:jc w:val="both"/>
        <w:rPr>
          <w:rFonts w:asciiTheme="majorHAnsi" w:hAnsiTheme="majorHAnsi" w:cs="Arial"/>
          <w:b/>
        </w:rPr>
      </w:pPr>
    </w:p>
    <w:p w14:paraId="4C26BF15" w14:textId="77777777" w:rsidR="008A7D34" w:rsidRPr="00AC3FCC" w:rsidRDefault="008A7D34" w:rsidP="008A7D34">
      <w:pPr>
        <w:jc w:val="both"/>
        <w:rPr>
          <w:rFonts w:asciiTheme="majorHAnsi" w:hAnsiTheme="majorHAnsi" w:cs="Arial"/>
          <w:b/>
        </w:rPr>
      </w:pPr>
      <w:r w:rsidRPr="00AC3FCC">
        <w:rPr>
          <w:rFonts w:asciiTheme="majorHAnsi" w:hAnsiTheme="majorHAnsi" w:cs="Arial"/>
          <w:b/>
        </w:rPr>
        <w:t>Curriculum</w:t>
      </w:r>
    </w:p>
    <w:p w14:paraId="057D798D" w14:textId="4675F408" w:rsidR="008A7D34" w:rsidRPr="00AC3FCC" w:rsidRDefault="008A7D34" w:rsidP="006309E9">
      <w:pPr>
        <w:numPr>
          <w:ilvl w:val="0"/>
          <w:numId w:val="76"/>
        </w:numPr>
        <w:jc w:val="both"/>
        <w:rPr>
          <w:rFonts w:asciiTheme="majorHAnsi" w:hAnsiTheme="majorHAnsi" w:cs="Arial"/>
        </w:rPr>
      </w:pPr>
      <w:r w:rsidRPr="00AC3FCC">
        <w:rPr>
          <w:rFonts w:asciiTheme="majorHAnsi" w:hAnsiTheme="majorHAnsi" w:cs="Arial"/>
        </w:rPr>
        <w:t xml:space="preserve">We introduce key elements of keeping children safe into our programme to promote the personal, </w:t>
      </w:r>
      <w:r w:rsidR="0027308A" w:rsidRPr="00AC3FCC">
        <w:rPr>
          <w:rFonts w:asciiTheme="majorHAnsi" w:hAnsiTheme="majorHAnsi" w:cs="Arial"/>
        </w:rPr>
        <w:t>social,</w:t>
      </w:r>
      <w:r w:rsidRPr="00AC3FCC">
        <w:rPr>
          <w:rFonts w:asciiTheme="majorHAnsi" w:hAnsiTheme="majorHAnsi" w:cs="Arial"/>
        </w:rPr>
        <w:t xml:space="preserve"> and emotional development of all children, so that they may grow to be </w:t>
      </w:r>
      <w:r w:rsidRPr="00AC3FCC">
        <w:rPr>
          <w:rFonts w:asciiTheme="majorHAnsi" w:hAnsiTheme="majorHAnsi" w:cs="Arial"/>
          <w:i/>
        </w:rPr>
        <w:t xml:space="preserve">strong, </w:t>
      </w:r>
      <w:r w:rsidR="00580398" w:rsidRPr="00AC3FCC">
        <w:rPr>
          <w:rFonts w:asciiTheme="majorHAnsi" w:hAnsiTheme="majorHAnsi" w:cs="Arial"/>
          <w:i/>
        </w:rPr>
        <w:t>resilient,</w:t>
      </w:r>
      <w:r w:rsidRPr="00AC3FCC">
        <w:rPr>
          <w:rFonts w:asciiTheme="majorHAnsi" w:hAnsiTheme="majorHAnsi" w:cs="Arial"/>
          <w:i/>
        </w:rPr>
        <w:t xml:space="preserve"> and listened to</w:t>
      </w:r>
      <w:r w:rsidRPr="00AC3FCC">
        <w:rPr>
          <w:rFonts w:asciiTheme="majorHAnsi" w:hAnsiTheme="majorHAnsi" w:cs="Arial"/>
        </w:rPr>
        <w:t xml:space="preserve"> and that they develop an understanding of why and how to keep safe</w:t>
      </w:r>
      <w:r w:rsidR="0027308A">
        <w:rPr>
          <w:rFonts w:asciiTheme="majorHAnsi" w:hAnsiTheme="majorHAnsi" w:cs="Arial"/>
        </w:rPr>
        <w:t>.</w:t>
      </w:r>
    </w:p>
    <w:p w14:paraId="39ACBF6F" w14:textId="3A8EC362" w:rsidR="008A7D34" w:rsidRPr="00AC3FCC" w:rsidRDefault="008A7D34" w:rsidP="006309E9">
      <w:pPr>
        <w:numPr>
          <w:ilvl w:val="0"/>
          <w:numId w:val="76"/>
        </w:numPr>
        <w:jc w:val="both"/>
        <w:rPr>
          <w:rFonts w:asciiTheme="majorHAnsi" w:hAnsiTheme="majorHAnsi" w:cs="Arial"/>
        </w:rPr>
      </w:pPr>
      <w:r w:rsidRPr="00AC3FCC">
        <w:rPr>
          <w:rFonts w:asciiTheme="majorHAnsi" w:hAnsiTheme="majorHAnsi" w:cs="Arial"/>
        </w:rPr>
        <w:t>We create within the setting a culture of value and respect for the individual, having positive regard for children's heritage arising from their colour, ethnicity, languages spoken at home, cultural and social background</w:t>
      </w:r>
      <w:r w:rsidR="0027308A">
        <w:rPr>
          <w:rFonts w:asciiTheme="majorHAnsi" w:hAnsiTheme="majorHAnsi" w:cs="Arial"/>
        </w:rPr>
        <w:t>.</w:t>
      </w:r>
    </w:p>
    <w:p w14:paraId="3338DB6B" w14:textId="11EA658A" w:rsidR="008A7D34" w:rsidRPr="00AC3FCC" w:rsidRDefault="008A7D34" w:rsidP="006309E9">
      <w:pPr>
        <w:numPr>
          <w:ilvl w:val="0"/>
          <w:numId w:val="76"/>
        </w:numPr>
        <w:jc w:val="both"/>
        <w:rPr>
          <w:rFonts w:asciiTheme="majorHAnsi" w:hAnsiTheme="majorHAnsi" w:cs="Arial"/>
          <w:b/>
        </w:rPr>
      </w:pPr>
      <w:r w:rsidRPr="00AC3FCC">
        <w:rPr>
          <w:rFonts w:asciiTheme="majorHAnsi" w:hAnsiTheme="majorHAnsi" w:cs="Arial"/>
        </w:rPr>
        <w:t>We ensure that this is carried out in a way that is developmentally appropriate for the children</w:t>
      </w:r>
      <w:r w:rsidR="0027308A">
        <w:rPr>
          <w:rFonts w:asciiTheme="majorHAnsi" w:hAnsiTheme="majorHAnsi" w:cs="Arial"/>
        </w:rPr>
        <w:t>.</w:t>
      </w:r>
    </w:p>
    <w:p w14:paraId="2B59221C" w14:textId="77777777" w:rsidR="00233E53" w:rsidRPr="00AC3FCC" w:rsidRDefault="00233E53" w:rsidP="00233E53">
      <w:pPr>
        <w:jc w:val="both"/>
        <w:rPr>
          <w:rFonts w:asciiTheme="majorHAnsi" w:hAnsiTheme="majorHAnsi" w:cs="Arial"/>
          <w:b/>
        </w:rPr>
      </w:pPr>
    </w:p>
    <w:p w14:paraId="52D31851" w14:textId="77777777" w:rsidR="008A7D34" w:rsidRPr="00AC3FCC" w:rsidRDefault="008A7D34" w:rsidP="008A7D34">
      <w:pPr>
        <w:jc w:val="both"/>
        <w:rPr>
          <w:rFonts w:asciiTheme="majorHAnsi" w:hAnsiTheme="majorHAnsi" w:cs="Arial"/>
          <w:b/>
        </w:rPr>
      </w:pPr>
      <w:r w:rsidRPr="00AC3FCC">
        <w:rPr>
          <w:rFonts w:asciiTheme="majorHAnsi" w:hAnsiTheme="majorHAnsi" w:cs="Arial"/>
          <w:b/>
        </w:rPr>
        <w:t>Confidentiality</w:t>
      </w:r>
    </w:p>
    <w:p w14:paraId="0758BD49" w14:textId="2ED3B70B" w:rsidR="008A7D34" w:rsidRPr="00AC3FCC" w:rsidRDefault="008A7D34" w:rsidP="006309E9">
      <w:pPr>
        <w:numPr>
          <w:ilvl w:val="0"/>
          <w:numId w:val="74"/>
        </w:numPr>
        <w:jc w:val="both"/>
        <w:rPr>
          <w:rFonts w:asciiTheme="majorHAnsi" w:hAnsiTheme="majorHAnsi" w:cs="Arial"/>
        </w:rPr>
      </w:pPr>
      <w:r w:rsidRPr="00AC3FCC">
        <w:rPr>
          <w:rFonts w:asciiTheme="majorHAnsi" w:hAnsiTheme="majorHAnsi" w:cs="Arial"/>
        </w:rPr>
        <w:t xml:space="preserve">All suspicions and investigations are kept confidential and shared only with those who need to know, this may include the police. Any information is shared under the guidance of the </w:t>
      </w:r>
      <w:r w:rsidR="002C4634" w:rsidRPr="00AC3FCC">
        <w:rPr>
          <w:rFonts w:asciiTheme="majorHAnsi" w:hAnsiTheme="majorHAnsi" w:cs="Arial"/>
        </w:rPr>
        <w:t>Safeguarding Partners</w:t>
      </w:r>
      <w:r w:rsidR="0027308A">
        <w:rPr>
          <w:rFonts w:asciiTheme="majorHAnsi" w:hAnsiTheme="majorHAnsi" w:cs="Arial"/>
        </w:rPr>
        <w:t>.</w:t>
      </w:r>
    </w:p>
    <w:p w14:paraId="72625589" w14:textId="77777777" w:rsidR="008A7D34" w:rsidRPr="00AC3FCC" w:rsidRDefault="008A7D34" w:rsidP="008A7D34">
      <w:pPr>
        <w:jc w:val="both"/>
        <w:rPr>
          <w:rFonts w:asciiTheme="majorHAnsi" w:hAnsiTheme="majorHAnsi"/>
          <w:i/>
        </w:rPr>
      </w:pPr>
    </w:p>
    <w:p w14:paraId="41785591" w14:textId="77777777" w:rsidR="008A7D34" w:rsidRPr="00AC3FCC" w:rsidRDefault="008A7D34" w:rsidP="008A7D34">
      <w:pPr>
        <w:jc w:val="both"/>
        <w:rPr>
          <w:rFonts w:asciiTheme="majorHAnsi" w:hAnsiTheme="majorHAnsi" w:cs="Arial"/>
          <w:b/>
        </w:rPr>
      </w:pPr>
      <w:r w:rsidRPr="00AC3FCC">
        <w:rPr>
          <w:rFonts w:asciiTheme="majorHAnsi" w:hAnsiTheme="majorHAnsi" w:cs="Arial"/>
          <w:b/>
        </w:rPr>
        <w:t>Support to families</w:t>
      </w:r>
    </w:p>
    <w:p w14:paraId="40776BA0" w14:textId="1AD8E87E" w:rsidR="008A7D34" w:rsidRPr="00AC3FCC" w:rsidRDefault="008A7D34" w:rsidP="006309E9">
      <w:pPr>
        <w:numPr>
          <w:ilvl w:val="0"/>
          <w:numId w:val="75"/>
        </w:numPr>
        <w:jc w:val="both"/>
        <w:rPr>
          <w:rFonts w:asciiTheme="majorHAnsi" w:hAnsiTheme="majorHAnsi" w:cs="Arial"/>
        </w:rPr>
      </w:pPr>
      <w:r w:rsidRPr="00AC3FCC">
        <w:rPr>
          <w:rFonts w:asciiTheme="majorHAnsi" w:hAnsiTheme="majorHAnsi" w:cs="Arial"/>
        </w:rPr>
        <w:t xml:space="preserve">We believe in building trusting and supportive relationships with families, </w:t>
      </w:r>
      <w:r w:rsidR="00580398" w:rsidRPr="00AC3FCC">
        <w:rPr>
          <w:rFonts w:asciiTheme="majorHAnsi" w:hAnsiTheme="majorHAnsi" w:cs="Arial"/>
        </w:rPr>
        <w:t>staff,</w:t>
      </w:r>
      <w:r w:rsidRPr="00AC3FCC">
        <w:rPr>
          <w:rFonts w:asciiTheme="majorHAnsi" w:hAnsiTheme="majorHAnsi" w:cs="Arial"/>
        </w:rPr>
        <w:t xml:space="preserve"> and volunteers in the group</w:t>
      </w:r>
      <w:r w:rsidR="0027308A">
        <w:rPr>
          <w:rFonts w:asciiTheme="majorHAnsi" w:hAnsiTheme="majorHAnsi" w:cs="Arial"/>
        </w:rPr>
        <w:t>.</w:t>
      </w:r>
    </w:p>
    <w:p w14:paraId="4068ABB2" w14:textId="7782980E" w:rsidR="008A7D34" w:rsidRPr="00AC3FCC" w:rsidRDefault="008A7D34" w:rsidP="006309E9">
      <w:pPr>
        <w:numPr>
          <w:ilvl w:val="0"/>
          <w:numId w:val="75"/>
        </w:numPr>
        <w:jc w:val="both"/>
        <w:rPr>
          <w:rFonts w:asciiTheme="majorHAnsi" w:hAnsiTheme="majorHAnsi" w:cs="Arial"/>
        </w:rPr>
      </w:pPr>
      <w:r w:rsidRPr="00AC3FCC">
        <w:rPr>
          <w:rFonts w:asciiTheme="majorHAnsi" w:hAnsiTheme="majorHAnsi" w:cs="Arial"/>
        </w:rPr>
        <w:t xml:space="preserve">We make clear to </w:t>
      </w:r>
      <w:r w:rsidR="002D1D37">
        <w:rPr>
          <w:rFonts w:asciiTheme="majorHAnsi" w:hAnsiTheme="majorHAnsi" w:cs="Arial"/>
        </w:rPr>
        <w:t xml:space="preserve">parents/carers </w:t>
      </w:r>
      <w:r w:rsidRPr="00AC3FCC">
        <w:rPr>
          <w:rFonts w:asciiTheme="majorHAnsi" w:hAnsiTheme="majorHAnsi" w:cs="Arial"/>
        </w:rPr>
        <w:t xml:space="preserve">our role and responsibilities in relation to child protection, such as for the reporting of concerns, providing information, monitoring of the child, and </w:t>
      </w:r>
      <w:r w:rsidR="00580398" w:rsidRPr="00AC3FCC">
        <w:rPr>
          <w:rFonts w:asciiTheme="majorHAnsi" w:hAnsiTheme="majorHAnsi" w:cs="Arial"/>
        </w:rPr>
        <w:t>always liaising</w:t>
      </w:r>
      <w:r w:rsidRPr="00AC3FCC">
        <w:rPr>
          <w:rFonts w:asciiTheme="majorHAnsi" w:hAnsiTheme="majorHAnsi" w:cs="Arial"/>
        </w:rPr>
        <w:t xml:space="preserve"> with the local children’s social care team</w:t>
      </w:r>
      <w:r w:rsidR="0027308A">
        <w:rPr>
          <w:rFonts w:asciiTheme="majorHAnsi" w:hAnsiTheme="majorHAnsi" w:cs="Arial"/>
        </w:rPr>
        <w:t>.</w:t>
      </w:r>
    </w:p>
    <w:p w14:paraId="0A8FABF3" w14:textId="55DD4E56" w:rsidR="008A7D34" w:rsidRPr="00AC3FCC" w:rsidRDefault="008A7D34" w:rsidP="006309E9">
      <w:pPr>
        <w:numPr>
          <w:ilvl w:val="0"/>
          <w:numId w:val="75"/>
        </w:numPr>
        <w:jc w:val="both"/>
        <w:rPr>
          <w:rFonts w:asciiTheme="majorHAnsi" w:hAnsiTheme="majorHAnsi" w:cs="Arial"/>
        </w:rPr>
      </w:pPr>
      <w:r w:rsidRPr="00AC3FCC">
        <w:rPr>
          <w:rFonts w:asciiTheme="majorHAnsi" w:hAnsiTheme="majorHAnsi" w:cs="Arial"/>
        </w:rPr>
        <w:t>We will continue to welcome the child and the family whilst investigations are being made in relation to any alleged abuse</w:t>
      </w:r>
      <w:r w:rsidR="0027308A">
        <w:rPr>
          <w:rFonts w:asciiTheme="majorHAnsi" w:hAnsiTheme="majorHAnsi" w:cs="Arial"/>
        </w:rPr>
        <w:t>.</w:t>
      </w:r>
    </w:p>
    <w:p w14:paraId="44C44C6A" w14:textId="4503D19E" w:rsidR="008A7D34" w:rsidRPr="00AC3FCC" w:rsidRDefault="008A7D34" w:rsidP="006309E9">
      <w:pPr>
        <w:numPr>
          <w:ilvl w:val="0"/>
          <w:numId w:val="75"/>
        </w:numPr>
        <w:jc w:val="both"/>
        <w:rPr>
          <w:rFonts w:asciiTheme="majorHAnsi" w:hAnsiTheme="majorHAnsi" w:cs="Arial"/>
        </w:rPr>
      </w:pPr>
      <w:r w:rsidRPr="00AC3FCC">
        <w:rPr>
          <w:rFonts w:asciiTheme="majorHAnsi" w:hAnsiTheme="majorHAnsi" w:cs="Arial"/>
        </w:rPr>
        <w:t xml:space="preserve">We follow the Child Protection Plan as set by the child’s social care worker in relation to the setting's designated role and tasks in supporting that child and their family, </w:t>
      </w:r>
      <w:r w:rsidR="00580398" w:rsidRPr="00AC3FCC">
        <w:rPr>
          <w:rFonts w:asciiTheme="majorHAnsi" w:hAnsiTheme="majorHAnsi" w:cs="Arial"/>
        </w:rPr>
        <w:t>after</w:t>
      </w:r>
      <w:r w:rsidR="00233E53" w:rsidRPr="00AC3FCC">
        <w:rPr>
          <w:rFonts w:asciiTheme="majorHAnsi" w:hAnsiTheme="majorHAnsi" w:cs="Arial"/>
        </w:rPr>
        <w:t xml:space="preserve"> any investigation</w:t>
      </w:r>
      <w:r w:rsidR="0027308A">
        <w:rPr>
          <w:rFonts w:asciiTheme="majorHAnsi" w:hAnsiTheme="majorHAnsi" w:cs="Arial"/>
        </w:rPr>
        <w:t>.</w:t>
      </w:r>
    </w:p>
    <w:p w14:paraId="39B44EC2" w14:textId="4670AB8C" w:rsidR="008A7D34" w:rsidRPr="00AC3FCC" w:rsidRDefault="008A7D34" w:rsidP="006309E9">
      <w:pPr>
        <w:numPr>
          <w:ilvl w:val="0"/>
          <w:numId w:val="75"/>
        </w:numPr>
        <w:jc w:val="both"/>
        <w:rPr>
          <w:rFonts w:asciiTheme="majorHAnsi" w:hAnsiTheme="majorHAnsi" w:cs="Arial"/>
        </w:rPr>
      </w:pPr>
      <w:r w:rsidRPr="00AC3FCC">
        <w:rPr>
          <w:rFonts w:asciiTheme="majorHAnsi" w:hAnsiTheme="majorHAnsi" w:cs="Arial"/>
        </w:rPr>
        <w:t xml:space="preserve">Confidential records kept on a child are shared with the child's </w:t>
      </w:r>
      <w:r w:rsidR="002D1D37">
        <w:rPr>
          <w:rFonts w:asciiTheme="majorHAnsi" w:hAnsiTheme="majorHAnsi" w:cs="Arial"/>
        </w:rPr>
        <w:t xml:space="preserve">parents/carers </w:t>
      </w:r>
      <w:r w:rsidRPr="00AC3FCC">
        <w:rPr>
          <w:rFonts w:asciiTheme="majorHAnsi" w:hAnsiTheme="majorHAnsi" w:cs="Arial"/>
        </w:rPr>
        <w:t xml:space="preserve">or those who have parental responsibility for the child in accordance with the </w:t>
      </w:r>
      <w:r w:rsidR="00EF09CC" w:rsidRPr="00EF09CC">
        <w:rPr>
          <w:rFonts w:asciiTheme="majorHAnsi" w:hAnsiTheme="majorHAnsi"/>
          <w:bCs/>
        </w:rPr>
        <w:t>Confidentiality and Information Sharing Policy</w:t>
      </w:r>
      <w:r w:rsidR="00EF09CC" w:rsidRPr="00AC3FCC">
        <w:rPr>
          <w:rFonts w:asciiTheme="majorHAnsi" w:hAnsiTheme="majorHAnsi" w:cs="Arial"/>
        </w:rPr>
        <w:t xml:space="preserve"> </w:t>
      </w:r>
      <w:r w:rsidRPr="00AC3FCC">
        <w:rPr>
          <w:rFonts w:asciiTheme="majorHAnsi" w:hAnsiTheme="majorHAnsi" w:cs="Arial"/>
        </w:rPr>
        <w:t xml:space="preserve">and only if appropriate under the guidance of the </w:t>
      </w:r>
      <w:r w:rsidR="002C4634" w:rsidRPr="00AC3FCC">
        <w:rPr>
          <w:rFonts w:asciiTheme="majorHAnsi" w:hAnsiTheme="majorHAnsi" w:cs="Arial"/>
        </w:rPr>
        <w:t>Safeguarding Partners</w:t>
      </w:r>
      <w:r w:rsidR="0027308A">
        <w:rPr>
          <w:rFonts w:asciiTheme="majorHAnsi" w:hAnsiTheme="majorHAnsi" w:cs="Arial"/>
        </w:rPr>
        <w:t>.</w:t>
      </w:r>
    </w:p>
    <w:p w14:paraId="553E308E" w14:textId="77777777" w:rsidR="008A7D34" w:rsidRPr="00AC3FCC" w:rsidRDefault="008A7D34" w:rsidP="008A7D34">
      <w:pPr>
        <w:ind w:left="360"/>
        <w:jc w:val="both"/>
        <w:rPr>
          <w:rFonts w:asciiTheme="majorHAnsi" w:hAnsiTheme="majorHAnsi" w:cs="Arial"/>
        </w:rPr>
      </w:pPr>
    </w:p>
    <w:p w14:paraId="4DD9ADBF" w14:textId="544C0292" w:rsidR="008A7D34" w:rsidRPr="00AC3FCC" w:rsidRDefault="008A7D34" w:rsidP="008A7D34">
      <w:pPr>
        <w:jc w:val="both"/>
        <w:rPr>
          <w:rFonts w:asciiTheme="majorHAnsi" w:hAnsiTheme="majorHAnsi" w:cs="Arial"/>
          <w:b/>
        </w:rPr>
      </w:pPr>
      <w:r w:rsidRPr="00AC3FCC">
        <w:rPr>
          <w:rFonts w:asciiTheme="majorHAnsi" w:hAnsiTheme="majorHAnsi" w:cs="Arial"/>
          <w:b/>
        </w:rPr>
        <w:t>Attendance</w:t>
      </w:r>
    </w:p>
    <w:p w14:paraId="32EB6363" w14:textId="77777777" w:rsidR="008A7D34" w:rsidRPr="00AC3FCC" w:rsidRDefault="008A7D34" w:rsidP="008A7D34">
      <w:pPr>
        <w:jc w:val="both"/>
        <w:rPr>
          <w:rFonts w:asciiTheme="majorHAnsi" w:hAnsiTheme="majorHAnsi" w:cs="Arial"/>
        </w:rPr>
      </w:pPr>
      <w:r w:rsidRPr="00AC3FCC">
        <w:rPr>
          <w:rFonts w:asciiTheme="majorHAnsi" w:hAnsiTheme="majorHAnsi"/>
        </w:rPr>
        <w:t>W</w:t>
      </w:r>
      <w:r w:rsidRPr="00AC3FCC">
        <w:rPr>
          <w:rFonts w:asciiTheme="majorHAnsi" w:hAnsiTheme="majorHAnsi" w:cs="Arial"/>
        </w:rPr>
        <w:t>hy Regular Attendance is so important:</w:t>
      </w:r>
    </w:p>
    <w:p w14:paraId="0B508F21" w14:textId="6B720382" w:rsidR="008A7D34" w:rsidRPr="00AC3FCC" w:rsidRDefault="008A7D34" w:rsidP="006309E9">
      <w:pPr>
        <w:numPr>
          <w:ilvl w:val="0"/>
          <w:numId w:val="145"/>
        </w:numPr>
        <w:jc w:val="both"/>
        <w:rPr>
          <w:rFonts w:asciiTheme="majorHAnsi" w:hAnsiTheme="majorHAnsi" w:cs="Arial"/>
        </w:rPr>
      </w:pPr>
      <w:r w:rsidRPr="00AC3FCC">
        <w:rPr>
          <w:rFonts w:asciiTheme="majorHAnsi" w:hAnsiTheme="majorHAnsi" w:cs="Arial"/>
        </w:rPr>
        <w:t>Learning - Any absence affects the pattern of a child’s attendance and regular absence will seriously affect their learning and their ability to settle within the setting. Any child’s absence disrupts the settings routines and may hav</w:t>
      </w:r>
      <w:r w:rsidR="00A04A59" w:rsidRPr="00AC3FCC">
        <w:rPr>
          <w:rFonts w:asciiTheme="majorHAnsi" w:hAnsiTheme="majorHAnsi" w:cs="Arial"/>
        </w:rPr>
        <w:t>e a lasting impact on the child</w:t>
      </w:r>
      <w:r w:rsidR="0027308A">
        <w:rPr>
          <w:rFonts w:asciiTheme="majorHAnsi" w:hAnsiTheme="majorHAnsi" w:cs="Arial"/>
        </w:rPr>
        <w:t>.</w:t>
      </w:r>
    </w:p>
    <w:p w14:paraId="2C8FA760" w14:textId="0FFD706A" w:rsidR="008A7D34" w:rsidRPr="00AC3FCC" w:rsidRDefault="008A7D34" w:rsidP="006309E9">
      <w:pPr>
        <w:numPr>
          <w:ilvl w:val="0"/>
          <w:numId w:val="145"/>
        </w:numPr>
        <w:jc w:val="both"/>
        <w:rPr>
          <w:rFonts w:asciiTheme="majorHAnsi" w:hAnsiTheme="majorHAnsi" w:cs="Arial"/>
        </w:rPr>
      </w:pPr>
      <w:r w:rsidRPr="00AC3FCC">
        <w:rPr>
          <w:rFonts w:asciiTheme="majorHAnsi" w:hAnsiTheme="majorHAnsi" w:cs="Arial"/>
        </w:rPr>
        <w:t>Safeguarding - Safeguarding the interests of each child is everyone’s responsibility and within the context of this Preschool, promoting the welfare and life opportunities for your child encompasses: - Attendance</w:t>
      </w:r>
      <w:r w:rsidR="00903A74" w:rsidRPr="00AC3FCC">
        <w:rPr>
          <w:rFonts w:asciiTheme="majorHAnsi" w:hAnsiTheme="majorHAnsi" w:cs="Arial"/>
        </w:rPr>
        <w:t>,</w:t>
      </w:r>
      <w:r w:rsidRPr="00AC3FCC">
        <w:rPr>
          <w:rFonts w:asciiTheme="majorHAnsi" w:hAnsiTheme="majorHAnsi" w:cs="Arial"/>
        </w:rPr>
        <w:t xml:space="preserve"> Behaviour Management</w:t>
      </w:r>
      <w:r w:rsidR="00903A74" w:rsidRPr="00AC3FCC">
        <w:rPr>
          <w:rFonts w:asciiTheme="majorHAnsi" w:hAnsiTheme="majorHAnsi" w:cs="Arial"/>
        </w:rPr>
        <w:t>,</w:t>
      </w:r>
      <w:r w:rsidRPr="00AC3FCC">
        <w:rPr>
          <w:rFonts w:asciiTheme="majorHAnsi" w:hAnsiTheme="majorHAnsi" w:cs="Arial"/>
        </w:rPr>
        <w:t xml:space="preserve"> Health and Safety</w:t>
      </w:r>
      <w:r w:rsidR="00903A74" w:rsidRPr="00AC3FCC">
        <w:rPr>
          <w:rFonts w:asciiTheme="majorHAnsi" w:hAnsiTheme="majorHAnsi" w:cs="Arial"/>
        </w:rPr>
        <w:t>,</w:t>
      </w:r>
      <w:r w:rsidRPr="00AC3FCC">
        <w:rPr>
          <w:rFonts w:asciiTheme="majorHAnsi" w:hAnsiTheme="majorHAnsi" w:cs="Arial"/>
        </w:rPr>
        <w:t xml:space="preserve"> Access to the Early Years Foundation stage, </w:t>
      </w:r>
      <w:r w:rsidR="00903A74" w:rsidRPr="00AC3FCC">
        <w:rPr>
          <w:rFonts w:asciiTheme="majorHAnsi" w:hAnsiTheme="majorHAnsi" w:cs="Arial"/>
        </w:rPr>
        <w:t xml:space="preserve">and </w:t>
      </w:r>
      <w:r w:rsidRPr="00AC3FCC">
        <w:rPr>
          <w:rFonts w:asciiTheme="majorHAnsi" w:hAnsiTheme="majorHAnsi" w:cs="Arial"/>
        </w:rPr>
        <w:t>Anti-bullying</w:t>
      </w:r>
      <w:r w:rsidR="0027308A">
        <w:rPr>
          <w:rFonts w:asciiTheme="majorHAnsi" w:hAnsiTheme="majorHAnsi" w:cs="Arial"/>
        </w:rPr>
        <w:t>.</w:t>
      </w:r>
    </w:p>
    <w:p w14:paraId="1E14E52B" w14:textId="77777777" w:rsidR="008A7D34" w:rsidRPr="00AC3FCC" w:rsidRDefault="008A7D34" w:rsidP="008A7D34">
      <w:pPr>
        <w:jc w:val="both"/>
        <w:rPr>
          <w:rFonts w:asciiTheme="majorHAnsi" w:hAnsiTheme="majorHAnsi" w:cs="Arial"/>
        </w:rPr>
      </w:pPr>
    </w:p>
    <w:p w14:paraId="294F2BB4" w14:textId="77777777" w:rsidR="003414EA" w:rsidRPr="003414EA" w:rsidRDefault="003414EA" w:rsidP="008A7D34">
      <w:pPr>
        <w:jc w:val="both"/>
        <w:rPr>
          <w:rFonts w:asciiTheme="majorHAnsi" w:hAnsiTheme="majorHAnsi" w:cs="Arial"/>
          <w:b/>
          <w:bCs/>
        </w:rPr>
      </w:pPr>
      <w:r w:rsidRPr="003414EA">
        <w:rPr>
          <w:rFonts w:asciiTheme="majorHAnsi" w:hAnsiTheme="majorHAnsi" w:cs="Arial"/>
          <w:b/>
          <w:bCs/>
        </w:rPr>
        <w:t>Absence Procedure</w:t>
      </w:r>
    </w:p>
    <w:p w14:paraId="5D4C6D22" w14:textId="565A9B71" w:rsidR="003414EA" w:rsidRDefault="003414EA" w:rsidP="003414EA">
      <w:pPr>
        <w:jc w:val="both"/>
        <w:rPr>
          <w:rFonts w:asciiTheme="majorHAnsi" w:hAnsiTheme="majorHAnsi" w:cs="Arial"/>
          <w:bCs/>
        </w:rPr>
      </w:pPr>
      <w:r>
        <w:rPr>
          <w:rFonts w:asciiTheme="majorHAnsi" w:hAnsiTheme="majorHAnsi" w:cs="Arial"/>
          <w:bCs/>
        </w:rPr>
        <w:t>At Cygnets we understand that every now and then children may be absent from preschool for various reasons such as illness, religious celebrations, holidays, and family commitments. However, to help us maintain accurate registers we ask that the following absence procedures are adhered to. This is so we can maintain communication with all our families and to enable us to safeguard our children.</w:t>
      </w:r>
    </w:p>
    <w:p w14:paraId="15E00F5A" w14:textId="4FB99D8D" w:rsidR="00CB77F8" w:rsidRDefault="003414EA" w:rsidP="003414EA">
      <w:pPr>
        <w:jc w:val="both"/>
        <w:rPr>
          <w:rFonts w:asciiTheme="majorHAnsi" w:hAnsiTheme="majorHAnsi" w:cs="Arial"/>
          <w:bCs/>
        </w:rPr>
      </w:pPr>
      <w:r>
        <w:rPr>
          <w:rFonts w:asciiTheme="majorHAnsi" w:hAnsiTheme="majorHAnsi" w:cs="Arial"/>
          <w:bCs/>
        </w:rPr>
        <w:t xml:space="preserve">When your child is </w:t>
      </w:r>
      <w:r w:rsidR="0048123F">
        <w:rPr>
          <w:rFonts w:asciiTheme="majorHAnsi" w:hAnsiTheme="majorHAnsi" w:cs="Arial"/>
          <w:bCs/>
        </w:rPr>
        <w:t>absent due to illness, we ask you to notify each day of your child’s illness on 01869 369021 ext</w:t>
      </w:r>
      <w:r w:rsidR="00CB77F8">
        <w:rPr>
          <w:rFonts w:asciiTheme="majorHAnsi" w:hAnsiTheme="majorHAnsi" w:cs="Arial"/>
          <w:bCs/>
        </w:rPr>
        <w:t>.</w:t>
      </w:r>
      <w:r w:rsidR="0048123F">
        <w:rPr>
          <w:rFonts w:asciiTheme="majorHAnsi" w:hAnsiTheme="majorHAnsi" w:cs="Arial"/>
          <w:bCs/>
        </w:rPr>
        <w:t xml:space="preserve"> 7 before your child’s session is due to start. </w:t>
      </w:r>
    </w:p>
    <w:p w14:paraId="007AEC46" w14:textId="3A276F27" w:rsidR="0048123F" w:rsidRDefault="0048123F" w:rsidP="003414EA">
      <w:pPr>
        <w:jc w:val="both"/>
        <w:rPr>
          <w:rFonts w:asciiTheme="majorHAnsi" w:hAnsiTheme="majorHAnsi" w:cs="Arial"/>
          <w:bCs/>
        </w:rPr>
      </w:pPr>
      <w:r>
        <w:rPr>
          <w:rFonts w:asciiTheme="majorHAnsi" w:hAnsiTheme="majorHAnsi" w:cs="Arial"/>
          <w:bCs/>
        </w:rPr>
        <w:lastRenderedPageBreak/>
        <w:t xml:space="preserve">This is so we are aware of your child’s absence as soon as possible. </w:t>
      </w:r>
      <w:r w:rsidR="00EA6D32">
        <w:rPr>
          <w:rFonts w:asciiTheme="majorHAnsi" w:hAnsiTheme="majorHAnsi" w:cs="Arial"/>
        </w:rPr>
        <w:t>W</w:t>
      </w:r>
      <w:r w:rsidR="00EA6D32" w:rsidRPr="00AC3FCC">
        <w:rPr>
          <w:rFonts w:asciiTheme="majorHAnsi" w:hAnsiTheme="majorHAnsi" w:cs="Arial"/>
        </w:rPr>
        <w:t xml:space="preserve">e ask </w:t>
      </w:r>
      <w:r w:rsidR="00EA6D32">
        <w:rPr>
          <w:rFonts w:asciiTheme="majorHAnsi" w:hAnsiTheme="majorHAnsi" w:cs="Arial"/>
        </w:rPr>
        <w:t xml:space="preserve">parents/carers </w:t>
      </w:r>
      <w:r w:rsidR="00EA6D32" w:rsidRPr="00AC3FCC">
        <w:rPr>
          <w:rFonts w:asciiTheme="majorHAnsi" w:hAnsiTheme="majorHAnsi" w:cs="Arial"/>
        </w:rPr>
        <w:t>to inform us of the reason for the child’s absence and this is then written on our daily registers, with the reason given. The registers are then monitored by all staff and any safeguarding concerns and patterns of absence are raised with the designated safeguarding lead</w:t>
      </w:r>
      <w:r w:rsidR="00EA6D32">
        <w:rPr>
          <w:rFonts w:asciiTheme="majorHAnsi" w:hAnsiTheme="majorHAnsi" w:cs="Arial"/>
        </w:rPr>
        <w:t>s</w:t>
      </w:r>
      <w:r w:rsidR="00EA6D32" w:rsidRPr="00AC3FCC">
        <w:rPr>
          <w:rFonts w:asciiTheme="majorHAnsi" w:hAnsiTheme="majorHAnsi" w:cs="Arial"/>
        </w:rPr>
        <w:t>.</w:t>
      </w:r>
      <w:r w:rsidR="00EA6D32">
        <w:rPr>
          <w:rFonts w:asciiTheme="majorHAnsi" w:hAnsiTheme="majorHAnsi" w:cs="Arial"/>
        </w:rPr>
        <w:t xml:space="preserve"> </w:t>
      </w:r>
      <w:r>
        <w:rPr>
          <w:rFonts w:asciiTheme="majorHAnsi" w:hAnsiTheme="majorHAnsi" w:cs="Arial"/>
          <w:bCs/>
        </w:rPr>
        <w:t>If your child is off repeatedly with the same illness, we may request some medical evidence for confirmation. All children will be visited on the 3</w:t>
      </w:r>
      <w:r w:rsidRPr="0048123F">
        <w:rPr>
          <w:rFonts w:asciiTheme="majorHAnsi" w:hAnsiTheme="majorHAnsi" w:cs="Arial"/>
          <w:bCs/>
          <w:vertAlign w:val="superscript"/>
        </w:rPr>
        <w:t>rd</w:t>
      </w:r>
      <w:r>
        <w:rPr>
          <w:rFonts w:asciiTheme="majorHAnsi" w:hAnsiTheme="majorHAnsi" w:cs="Arial"/>
          <w:bCs/>
        </w:rPr>
        <w:t xml:space="preserve"> day of consecutive illness if we haven’t been informed </w:t>
      </w:r>
      <w:r w:rsidR="00EA6D32">
        <w:rPr>
          <w:rFonts w:asciiTheme="majorHAnsi" w:hAnsiTheme="majorHAnsi" w:cs="Arial"/>
          <w:bCs/>
        </w:rPr>
        <w:t>of</w:t>
      </w:r>
      <w:r>
        <w:rPr>
          <w:rFonts w:asciiTheme="majorHAnsi" w:hAnsiTheme="majorHAnsi" w:cs="Arial"/>
          <w:bCs/>
        </w:rPr>
        <w:t xml:space="preserve"> absence, this allows us to offer support if required – these processes support the safeguarding of children in our care.</w:t>
      </w:r>
    </w:p>
    <w:p w14:paraId="1719C1DD" w14:textId="77777777" w:rsidR="0048123F" w:rsidRDefault="0048123F" w:rsidP="003414EA">
      <w:pPr>
        <w:jc w:val="both"/>
        <w:rPr>
          <w:rFonts w:asciiTheme="majorHAnsi" w:hAnsiTheme="majorHAnsi" w:cs="Arial"/>
          <w:bCs/>
        </w:rPr>
      </w:pPr>
    </w:p>
    <w:p w14:paraId="327F8647" w14:textId="56FF096E" w:rsidR="008A7D34" w:rsidRPr="00EA6D32" w:rsidRDefault="0048123F" w:rsidP="008A7D34">
      <w:pPr>
        <w:jc w:val="both"/>
        <w:rPr>
          <w:rFonts w:asciiTheme="majorHAnsi" w:hAnsiTheme="majorHAnsi" w:cs="Arial"/>
          <w:bCs/>
        </w:rPr>
      </w:pPr>
      <w:r>
        <w:rPr>
          <w:rFonts w:asciiTheme="majorHAnsi" w:hAnsiTheme="majorHAnsi" w:cs="Arial"/>
          <w:bCs/>
        </w:rPr>
        <w:t xml:space="preserve">If your child receives government-funded sessions </w:t>
      </w:r>
      <w:r w:rsidR="00EA6D32">
        <w:rPr>
          <w:rFonts w:asciiTheme="majorHAnsi" w:hAnsiTheme="majorHAnsi" w:cs="Arial"/>
          <w:bCs/>
        </w:rPr>
        <w:t xml:space="preserve">and is </w:t>
      </w:r>
      <w:r>
        <w:rPr>
          <w:rFonts w:asciiTheme="majorHAnsi" w:hAnsiTheme="majorHAnsi" w:cs="Arial"/>
          <w:bCs/>
        </w:rPr>
        <w:t xml:space="preserve">absent from preschool </w:t>
      </w:r>
      <w:r w:rsidR="00EA6D32">
        <w:rPr>
          <w:rFonts w:asciiTheme="majorHAnsi" w:hAnsiTheme="majorHAnsi" w:cs="Arial"/>
          <w:bCs/>
        </w:rPr>
        <w:t>on a reoccurring basis or is away for a 3-week period or longer, the LEA will review your funding of your child’s placement and they may make the decision for this funding to be removed.</w:t>
      </w:r>
    </w:p>
    <w:p w14:paraId="3C998D35" w14:textId="77777777" w:rsidR="00674F2D" w:rsidRPr="00AC3FCC" w:rsidRDefault="00674F2D" w:rsidP="008A7D34">
      <w:pPr>
        <w:jc w:val="both"/>
        <w:rPr>
          <w:rFonts w:asciiTheme="majorHAnsi" w:hAnsiTheme="majorHAnsi" w:cs="Arial"/>
          <w:b/>
        </w:rPr>
      </w:pPr>
    </w:p>
    <w:p w14:paraId="614F1347" w14:textId="3D2481EF" w:rsidR="008A7D34" w:rsidRPr="00AC3FCC" w:rsidRDefault="008A7D34" w:rsidP="008A7D34">
      <w:pPr>
        <w:jc w:val="both"/>
        <w:rPr>
          <w:rFonts w:asciiTheme="majorHAnsi" w:hAnsiTheme="majorHAnsi" w:cs="Arial"/>
          <w:b/>
        </w:rPr>
      </w:pPr>
      <w:r w:rsidRPr="00AC3FCC">
        <w:rPr>
          <w:rFonts w:asciiTheme="majorHAnsi" w:hAnsiTheme="majorHAnsi" w:cs="Arial"/>
          <w:b/>
        </w:rPr>
        <w:t>Visitor Rules at Cygnets:</w:t>
      </w:r>
    </w:p>
    <w:p w14:paraId="78B25C8E" w14:textId="57BBFEAF" w:rsidR="0027308A" w:rsidRPr="00AC3FCC" w:rsidRDefault="0027308A" w:rsidP="0027308A">
      <w:pPr>
        <w:pStyle w:val="ListParagraph"/>
        <w:numPr>
          <w:ilvl w:val="0"/>
          <w:numId w:val="146"/>
        </w:numPr>
        <w:spacing w:after="160"/>
        <w:jc w:val="both"/>
        <w:rPr>
          <w:rFonts w:asciiTheme="majorHAnsi" w:hAnsiTheme="majorHAnsi" w:cs="Calibri"/>
        </w:rPr>
      </w:pPr>
      <w:r w:rsidRPr="00AC3FCC">
        <w:rPr>
          <w:rFonts w:asciiTheme="majorHAnsi" w:hAnsiTheme="majorHAnsi" w:cs="Calibri"/>
        </w:rPr>
        <w:t>Please sign i</w:t>
      </w:r>
      <w:r>
        <w:rPr>
          <w:rFonts w:asciiTheme="majorHAnsi" w:hAnsiTheme="majorHAnsi" w:cs="Calibri"/>
        </w:rPr>
        <w:t xml:space="preserve">n at the main school reception. </w:t>
      </w:r>
    </w:p>
    <w:p w14:paraId="31A3818E" w14:textId="69098215" w:rsidR="008A7D34" w:rsidRPr="00AC3FCC" w:rsidRDefault="008A7D34" w:rsidP="006309E9">
      <w:pPr>
        <w:pStyle w:val="ListParagraph"/>
        <w:numPr>
          <w:ilvl w:val="0"/>
          <w:numId w:val="146"/>
        </w:numPr>
        <w:spacing w:after="160"/>
        <w:jc w:val="both"/>
        <w:rPr>
          <w:rFonts w:asciiTheme="majorHAnsi" w:hAnsiTheme="majorHAnsi" w:cs="Calibri"/>
        </w:rPr>
      </w:pPr>
      <w:r w:rsidRPr="00AC3FCC">
        <w:rPr>
          <w:rFonts w:asciiTheme="majorHAnsi" w:hAnsiTheme="majorHAnsi" w:cs="Calibri"/>
        </w:rPr>
        <w:t>Please sign i</w:t>
      </w:r>
      <w:r w:rsidR="008E1F19">
        <w:rPr>
          <w:rFonts w:asciiTheme="majorHAnsi" w:hAnsiTheme="majorHAnsi" w:cs="Calibri"/>
        </w:rPr>
        <w:t>n</w:t>
      </w:r>
      <w:r w:rsidRPr="00AC3FCC">
        <w:rPr>
          <w:rFonts w:asciiTheme="majorHAnsi" w:hAnsiTheme="majorHAnsi" w:cs="Calibri"/>
        </w:rPr>
        <w:t>to our visitor’s book</w:t>
      </w:r>
      <w:r w:rsidR="0027308A">
        <w:rPr>
          <w:rFonts w:asciiTheme="majorHAnsi" w:hAnsiTheme="majorHAnsi" w:cs="Calibri"/>
        </w:rPr>
        <w:t>.</w:t>
      </w:r>
    </w:p>
    <w:p w14:paraId="3456E0ED" w14:textId="2CD0435C" w:rsidR="00674F2D" w:rsidRPr="00AC3FCC" w:rsidRDefault="00674F2D" w:rsidP="006309E9">
      <w:pPr>
        <w:pStyle w:val="ListParagraph"/>
        <w:numPr>
          <w:ilvl w:val="0"/>
          <w:numId w:val="146"/>
        </w:numPr>
        <w:spacing w:after="160"/>
        <w:jc w:val="both"/>
        <w:rPr>
          <w:rFonts w:asciiTheme="majorHAnsi" w:hAnsiTheme="majorHAnsi" w:cs="Calibri"/>
        </w:rPr>
      </w:pPr>
      <w:r w:rsidRPr="00AC3FCC">
        <w:rPr>
          <w:rFonts w:asciiTheme="majorHAnsi" w:hAnsiTheme="majorHAnsi" w:cs="Calibri"/>
        </w:rPr>
        <w:t>Issue visitor badge and notify of any planned fire drill and the procedure if so</w:t>
      </w:r>
      <w:r w:rsidR="0027308A">
        <w:rPr>
          <w:rFonts w:asciiTheme="majorHAnsi" w:hAnsiTheme="majorHAnsi" w:cs="Calibri"/>
        </w:rPr>
        <w:t>.</w:t>
      </w:r>
    </w:p>
    <w:p w14:paraId="7573D3DD" w14:textId="4CB4F132" w:rsidR="008A7D34" w:rsidRPr="00AC3FCC" w:rsidRDefault="008A7D34" w:rsidP="006309E9">
      <w:pPr>
        <w:pStyle w:val="ListParagraph"/>
        <w:numPr>
          <w:ilvl w:val="0"/>
          <w:numId w:val="146"/>
        </w:numPr>
        <w:spacing w:after="160"/>
        <w:jc w:val="both"/>
        <w:rPr>
          <w:rFonts w:asciiTheme="majorHAnsi" w:hAnsiTheme="majorHAnsi" w:cs="Calibri"/>
        </w:rPr>
      </w:pPr>
      <w:r w:rsidRPr="00AC3FCC">
        <w:rPr>
          <w:rFonts w:asciiTheme="majorHAnsi" w:hAnsiTheme="majorHAnsi" w:cs="Calibri"/>
        </w:rPr>
        <w:t>Bags and Mobile phones to be stored in the office</w:t>
      </w:r>
      <w:r w:rsidR="0027308A">
        <w:rPr>
          <w:rFonts w:asciiTheme="majorHAnsi" w:hAnsiTheme="majorHAnsi" w:cs="Calibri"/>
        </w:rPr>
        <w:t>.</w:t>
      </w:r>
    </w:p>
    <w:p w14:paraId="7793B107" w14:textId="5495DDA9" w:rsidR="008A7D34" w:rsidRPr="00AC3FCC" w:rsidRDefault="008A7D34" w:rsidP="006309E9">
      <w:pPr>
        <w:pStyle w:val="ListParagraph"/>
        <w:numPr>
          <w:ilvl w:val="0"/>
          <w:numId w:val="146"/>
        </w:numPr>
        <w:spacing w:after="160"/>
        <w:jc w:val="both"/>
        <w:rPr>
          <w:rFonts w:asciiTheme="majorHAnsi" w:hAnsiTheme="majorHAnsi" w:cs="Calibri"/>
        </w:rPr>
      </w:pPr>
      <w:r w:rsidRPr="00AC3FCC">
        <w:rPr>
          <w:rFonts w:asciiTheme="majorHAnsi" w:hAnsiTheme="majorHAnsi" w:cs="Calibri"/>
        </w:rPr>
        <w:t xml:space="preserve">All visitors </w:t>
      </w:r>
      <w:r w:rsidR="00EA6D32" w:rsidRPr="00AC3FCC">
        <w:rPr>
          <w:rFonts w:asciiTheme="majorHAnsi" w:hAnsiTheme="majorHAnsi" w:cs="Calibri"/>
        </w:rPr>
        <w:t>can</w:t>
      </w:r>
      <w:r w:rsidRPr="00AC3FCC">
        <w:rPr>
          <w:rFonts w:asciiTheme="majorHAnsi" w:hAnsiTheme="majorHAnsi" w:cs="Calibri"/>
        </w:rPr>
        <w:t xml:space="preserve"> read our safeguarding policy (a copy is kept in the foyer)</w:t>
      </w:r>
      <w:r w:rsidR="0027308A">
        <w:rPr>
          <w:rFonts w:asciiTheme="majorHAnsi" w:hAnsiTheme="majorHAnsi" w:cs="Calibri"/>
        </w:rPr>
        <w:t>.</w:t>
      </w:r>
    </w:p>
    <w:p w14:paraId="77FB6189" w14:textId="146575B6" w:rsidR="008A7D34" w:rsidRPr="00AC3FCC" w:rsidRDefault="008A7D34" w:rsidP="006309E9">
      <w:pPr>
        <w:pStyle w:val="ListParagraph"/>
        <w:numPr>
          <w:ilvl w:val="0"/>
          <w:numId w:val="146"/>
        </w:numPr>
        <w:spacing w:after="160"/>
        <w:jc w:val="both"/>
        <w:rPr>
          <w:rFonts w:asciiTheme="majorHAnsi" w:hAnsiTheme="majorHAnsi" w:cs="Calibri"/>
        </w:rPr>
      </w:pPr>
      <w:r w:rsidRPr="00AC3FCC">
        <w:rPr>
          <w:rFonts w:asciiTheme="majorHAnsi" w:hAnsiTheme="majorHAnsi" w:cs="Calibri"/>
        </w:rPr>
        <w:t>In the event of an emergency, that requires the building to be evacuated, assemble at the designated place which is displayed in each room and office staff will bring visitor’s book to check all visitors are safely evacuated</w:t>
      </w:r>
      <w:r w:rsidR="0027308A">
        <w:rPr>
          <w:rFonts w:asciiTheme="majorHAnsi" w:hAnsiTheme="majorHAnsi" w:cs="Calibri"/>
        </w:rPr>
        <w:t>.</w:t>
      </w:r>
    </w:p>
    <w:p w14:paraId="01D9B8B0" w14:textId="719255A9" w:rsidR="008A7D34" w:rsidRDefault="008A7D34" w:rsidP="006309E9">
      <w:pPr>
        <w:pStyle w:val="ListParagraph"/>
        <w:numPr>
          <w:ilvl w:val="0"/>
          <w:numId w:val="146"/>
        </w:numPr>
        <w:spacing w:after="160"/>
        <w:jc w:val="both"/>
        <w:rPr>
          <w:rFonts w:asciiTheme="majorHAnsi" w:hAnsiTheme="majorHAnsi" w:cs="Calibri"/>
        </w:rPr>
      </w:pPr>
      <w:r w:rsidRPr="00AC3FCC">
        <w:rPr>
          <w:rFonts w:asciiTheme="majorHAnsi" w:hAnsiTheme="majorHAnsi" w:cs="Calibri"/>
        </w:rPr>
        <w:t xml:space="preserve">Please sign out </w:t>
      </w:r>
      <w:r w:rsidR="00674F2D" w:rsidRPr="00AC3FCC">
        <w:rPr>
          <w:rFonts w:asciiTheme="majorHAnsi" w:hAnsiTheme="majorHAnsi" w:cs="Calibri"/>
        </w:rPr>
        <w:t xml:space="preserve">of the visitor’s book </w:t>
      </w:r>
      <w:r w:rsidRPr="00AC3FCC">
        <w:rPr>
          <w:rFonts w:asciiTheme="majorHAnsi" w:hAnsiTheme="majorHAnsi" w:cs="Calibri"/>
        </w:rPr>
        <w:t>when leaving the building</w:t>
      </w:r>
      <w:r w:rsidR="0027308A">
        <w:rPr>
          <w:rFonts w:asciiTheme="majorHAnsi" w:hAnsiTheme="majorHAnsi" w:cs="Calibri"/>
        </w:rPr>
        <w:t>.</w:t>
      </w:r>
    </w:p>
    <w:p w14:paraId="209FC8C0" w14:textId="7462137B" w:rsidR="0027308A" w:rsidRPr="00AC3FCC" w:rsidRDefault="0027308A" w:rsidP="006309E9">
      <w:pPr>
        <w:pStyle w:val="ListParagraph"/>
        <w:numPr>
          <w:ilvl w:val="0"/>
          <w:numId w:val="146"/>
        </w:numPr>
        <w:spacing w:after="160"/>
        <w:jc w:val="both"/>
        <w:rPr>
          <w:rFonts w:asciiTheme="majorHAnsi" w:hAnsiTheme="majorHAnsi" w:cs="Calibri"/>
        </w:rPr>
      </w:pPr>
      <w:r>
        <w:rPr>
          <w:rFonts w:asciiTheme="majorHAnsi" w:hAnsiTheme="majorHAnsi" w:cs="Calibri"/>
        </w:rPr>
        <w:t>Please sign out at the main schools reception.</w:t>
      </w:r>
    </w:p>
    <w:p w14:paraId="188EEB6A" w14:textId="77777777" w:rsidR="008A7D34" w:rsidRPr="00AC3FCC" w:rsidRDefault="008A7D34" w:rsidP="008A7D34">
      <w:pPr>
        <w:pStyle w:val="ListParagraph"/>
        <w:ind w:left="714"/>
        <w:jc w:val="both"/>
        <w:rPr>
          <w:rFonts w:asciiTheme="majorHAnsi" w:hAnsiTheme="majorHAnsi" w:cs="Calibri"/>
        </w:rPr>
      </w:pPr>
    </w:p>
    <w:p w14:paraId="3DEA132F" w14:textId="77777777" w:rsidR="008A7D34" w:rsidRPr="00AC3FCC" w:rsidRDefault="008A7D34" w:rsidP="008A7D34">
      <w:pPr>
        <w:pStyle w:val="ListParagraph"/>
        <w:ind w:left="0"/>
        <w:jc w:val="center"/>
        <w:rPr>
          <w:rFonts w:asciiTheme="majorHAnsi" w:hAnsiTheme="majorHAnsi" w:cs="Calibri"/>
          <w:b/>
          <w:i/>
        </w:rPr>
      </w:pPr>
      <w:r w:rsidRPr="00AC3FCC">
        <w:rPr>
          <w:rFonts w:asciiTheme="majorHAnsi" w:hAnsiTheme="majorHAnsi" w:cs="Calibri"/>
          <w:b/>
          <w:i/>
        </w:rPr>
        <w:t>The welfare of our children is paramount, and the safeguarding procedure is paramount in this.</w:t>
      </w:r>
    </w:p>
    <w:p w14:paraId="57EEBC1A" w14:textId="77777777" w:rsidR="008A7D34" w:rsidRPr="00AC3FCC" w:rsidRDefault="008A7D34" w:rsidP="008A7D34">
      <w:pPr>
        <w:jc w:val="both"/>
        <w:rPr>
          <w:rFonts w:asciiTheme="majorHAnsi" w:hAnsiTheme="majorHAnsi" w:cs="Arial"/>
          <w:b/>
        </w:rPr>
      </w:pPr>
    </w:p>
    <w:p w14:paraId="7C5C0C7F" w14:textId="77777777" w:rsidR="008A7D34" w:rsidRPr="00AC3FCC" w:rsidRDefault="008A7D34" w:rsidP="008A7D34">
      <w:pPr>
        <w:jc w:val="both"/>
        <w:rPr>
          <w:rFonts w:asciiTheme="majorHAnsi" w:hAnsiTheme="majorHAnsi" w:cs="Arial"/>
          <w:b/>
        </w:rPr>
      </w:pPr>
      <w:r w:rsidRPr="00AC3FCC">
        <w:rPr>
          <w:rFonts w:asciiTheme="majorHAnsi" w:hAnsiTheme="majorHAnsi" w:cs="Arial"/>
          <w:b/>
        </w:rPr>
        <w:t>Private fostering</w:t>
      </w:r>
    </w:p>
    <w:p w14:paraId="6D76890A" w14:textId="6D4C7B35" w:rsidR="008A7D34" w:rsidRPr="00AC3FCC" w:rsidRDefault="008A7D34" w:rsidP="008A7D34">
      <w:pPr>
        <w:jc w:val="both"/>
        <w:rPr>
          <w:rFonts w:asciiTheme="majorHAnsi" w:hAnsiTheme="majorHAnsi" w:cs="Arial"/>
          <w:bCs/>
        </w:rPr>
      </w:pPr>
      <w:r w:rsidRPr="00AC3FCC">
        <w:rPr>
          <w:rFonts w:asciiTheme="majorHAnsi" w:hAnsiTheme="majorHAnsi" w:cs="Arial"/>
          <w:bCs/>
        </w:rPr>
        <w:t xml:space="preserve">Private fostering is when a child under the age of 16 (under 18 if disabled) is cared for by someone who is not their parent or a 'close relative'. This is a private arrangement made between a parent and a carer for 28 days or more. Close relatives are defined as </w:t>
      </w:r>
      <w:r w:rsidR="008E1F19" w:rsidRPr="00AC3FCC">
        <w:rPr>
          <w:rFonts w:asciiTheme="majorHAnsi" w:hAnsiTheme="majorHAnsi" w:cs="Arial"/>
          <w:bCs/>
        </w:rPr>
        <w:t>stepparents</w:t>
      </w:r>
      <w:r w:rsidRPr="00AC3FCC">
        <w:rPr>
          <w:rFonts w:asciiTheme="majorHAnsi" w:hAnsiTheme="majorHAnsi" w:cs="Arial"/>
          <w:bCs/>
        </w:rPr>
        <w:t xml:space="preserve">, grandparents, brothers, sisters, </w:t>
      </w:r>
      <w:r w:rsidR="0027308A" w:rsidRPr="00AC3FCC">
        <w:rPr>
          <w:rFonts w:asciiTheme="majorHAnsi" w:hAnsiTheme="majorHAnsi" w:cs="Arial"/>
          <w:bCs/>
        </w:rPr>
        <w:t>uncles,</w:t>
      </w:r>
      <w:r w:rsidRPr="00AC3FCC">
        <w:rPr>
          <w:rFonts w:asciiTheme="majorHAnsi" w:hAnsiTheme="majorHAnsi" w:cs="Arial"/>
          <w:bCs/>
        </w:rPr>
        <w:t xml:space="preserve"> or aunts (whether of full blood, half blood or marriage/affinity).</w:t>
      </w:r>
      <w:r w:rsidR="0027308A">
        <w:rPr>
          <w:rFonts w:asciiTheme="majorHAnsi" w:hAnsiTheme="majorHAnsi" w:cs="Arial"/>
          <w:bCs/>
        </w:rPr>
        <w:t xml:space="preserve"> </w:t>
      </w:r>
      <w:r w:rsidRPr="00AC3FCC">
        <w:rPr>
          <w:rFonts w:asciiTheme="majorHAnsi" w:hAnsiTheme="majorHAnsi" w:cs="Arial"/>
          <w:bCs/>
        </w:rPr>
        <w:t xml:space="preserve">Cygnets </w:t>
      </w:r>
      <w:r w:rsidR="00701035" w:rsidRPr="00AC3FCC">
        <w:rPr>
          <w:rFonts w:asciiTheme="majorHAnsi" w:hAnsiTheme="majorHAnsi" w:cs="Arial"/>
          <w:bCs/>
        </w:rPr>
        <w:t xml:space="preserve">Preschool </w:t>
      </w:r>
      <w:r w:rsidRPr="00AC3FCC">
        <w:rPr>
          <w:rFonts w:asciiTheme="majorHAnsi" w:hAnsiTheme="majorHAnsi" w:cs="Arial"/>
          <w:bCs/>
        </w:rPr>
        <w:t>ha</w:t>
      </w:r>
      <w:r w:rsidR="00701035" w:rsidRPr="00AC3FCC">
        <w:rPr>
          <w:rFonts w:asciiTheme="majorHAnsi" w:hAnsiTheme="majorHAnsi" w:cs="Arial"/>
          <w:bCs/>
        </w:rPr>
        <w:t>s</w:t>
      </w:r>
      <w:r w:rsidRPr="00AC3FCC">
        <w:rPr>
          <w:rFonts w:asciiTheme="majorHAnsi" w:hAnsiTheme="majorHAnsi" w:cs="Arial"/>
          <w:bCs/>
        </w:rPr>
        <w:t xml:space="preserve"> a responsibility to make Oxfordshire County Council’s children and families team aware of private fostering arrangements so that we can work together to safeguard and promote the welfare of potentially vulnerable children.</w:t>
      </w:r>
    </w:p>
    <w:p w14:paraId="40A74CE7" w14:textId="71961DCA" w:rsidR="008A7D34" w:rsidRPr="00AC3FCC" w:rsidRDefault="008A7D34" w:rsidP="008A7D34">
      <w:pPr>
        <w:rPr>
          <w:rFonts w:asciiTheme="majorHAnsi" w:hAnsiTheme="majorHAnsi" w:cs="Arial"/>
          <w:b/>
          <w:bCs/>
        </w:rPr>
      </w:pPr>
    </w:p>
    <w:p w14:paraId="6D3E16C0" w14:textId="77777777" w:rsidR="008A7D34" w:rsidRPr="00AC3FCC" w:rsidRDefault="008A7D34" w:rsidP="008A7D34">
      <w:pPr>
        <w:jc w:val="both"/>
        <w:rPr>
          <w:rFonts w:asciiTheme="majorHAnsi" w:hAnsiTheme="majorHAnsi" w:cs="Arial"/>
          <w:b/>
          <w:bCs/>
        </w:rPr>
      </w:pPr>
      <w:r w:rsidRPr="00AC3FCC">
        <w:rPr>
          <w:rFonts w:asciiTheme="majorHAnsi" w:hAnsiTheme="majorHAnsi" w:cs="Arial"/>
          <w:b/>
          <w:bCs/>
        </w:rPr>
        <w:t>Female Genital Mutilation (FGM)</w:t>
      </w:r>
    </w:p>
    <w:p w14:paraId="01FBC5FB" w14:textId="2E263D66" w:rsidR="008A7D34" w:rsidRPr="00AC3FCC" w:rsidRDefault="008A7D34" w:rsidP="008A7D34">
      <w:pPr>
        <w:jc w:val="both"/>
        <w:rPr>
          <w:rFonts w:asciiTheme="majorHAnsi" w:hAnsiTheme="majorHAnsi" w:cs="Arial"/>
        </w:rPr>
      </w:pPr>
      <w:r w:rsidRPr="00AC3FCC">
        <w:rPr>
          <w:rFonts w:asciiTheme="majorHAnsi" w:hAnsiTheme="majorHAnsi" w:cs="Arial"/>
        </w:rPr>
        <w:t>FGM is the mutilation of the external female genitalia for non-medical reasons. It is sometimes known as female circumcision or ‘sunna’</w:t>
      </w:r>
      <w:r w:rsidR="003D52C2">
        <w:rPr>
          <w:rFonts w:asciiTheme="majorHAnsi" w:hAnsiTheme="majorHAnsi" w:cs="Arial"/>
        </w:rPr>
        <w:t>.</w:t>
      </w:r>
    </w:p>
    <w:p w14:paraId="32E6D5F9" w14:textId="2A1F8C74" w:rsidR="008A7D34" w:rsidRPr="00AC3FCC" w:rsidRDefault="008A7D34" w:rsidP="006309E9">
      <w:pPr>
        <w:numPr>
          <w:ilvl w:val="0"/>
          <w:numId w:val="147"/>
        </w:numPr>
        <w:shd w:val="clear" w:color="auto" w:fill="FFFFFF"/>
        <w:ind w:left="360" w:right="300"/>
        <w:jc w:val="both"/>
        <w:textAlignment w:val="baseline"/>
        <w:rPr>
          <w:rFonts w:asciiTheme="majorHAnsi" w:hAnsiTheme="majorHAnsi"/>
          <w:color w:val="333333"/>
        </w:rPr>
      </w:pPr>
      <w:r w:rsidRPr="00AC3FCC">
        <w:rPr>
          <w:rFonts w:asciiTheme="majorHAnsi" w:hAnsiTheme="majorHAnsi"/>
          <w:color w:val="333333"/>
        </w:rPr>
        <w:t>Female genital mutilation (FGM) includes procedures that intentionally alter or cause injury to the female genital organs for non-medical reasons</w:t>
      </w:r>
      <w:r w:rsidR="0027308A">
        <w:rPr>
          <w:rFonts w:asciiTheme="majorHAnsi" w:hAnsiTheme="majorHAnsi"/>
          <w:color w:val="333333"/>
        </w:rPr>
        <w:t>.</w:t>
      </w:r>
    </w:p>
    <w:p w14:paraId="5CAB763E" w14:textId="175BFCB5" w:rsidR="008A7D34" w:rsidRPr="00AC3FCC" w:rsidRDefault="008A7D34" w:rsidP="006309E9">
      <w:pPr>
        <w:numPr>
          <w:ilvl w:val="0"/>
          <w:numId w:val="147"/>
        </w:numPr>
        <w:shd w:val="clear" w:color="auto" w:fill="FFFFFF"/>
        <w:ind w:left="360" w:right="300"/>
        <w:jc w:val="both"/>
        <w:textAlignment w:val="baseline"/>
        <w:rPr>
          <w:rFonts w:asciiTheme="majorHAnsi" w:hAnsiTheme="majorHAnsi"/>
          <w:color w:val="333333"/>
        </w:rPr>
      </w:pPr>
      <w:r w:rsidRPr="00AC3FCC">
        <w:rPr>
          <w:rFonts w:asciiTheme="majorHAnsi" w:hAnsiTheme="majorHAnsi"/>
          <w:color w:val="333333"/>
        </w:rPr>
        <w:t>The procedure has no health benefits for girls and women</w:t>
      </w:r>
      <w:r w:rsidR="0027308A">
        <w:rPr>
          <w:rFonts w:asciiTheme="majorHAnsi" w:hAnsiTheme="majorHAnsi"/>
          <w:color w:val="333333"/>
        </w:rPr>
        <w:t>.</w:t>
      </w:r>
    </w:p>
    <w:p w14:paraId="38E40FA0" w14:textId="3EFA78EE" w:rsidR="008A7D34" w:rsidRPr="00AC3FCC" w:rsidRDefault="008A7D34" w:rsidP="006309E9">
      <w:pPr>
        <w:numPr>
          <w:ilvl w:val="0"/>
          <w:numId w:val="147"/>
        </w:numPr>
        <w:shd w:val="clear" w:color="auto" w:fill="FFFFFF"/>
        <w:ind w:left="360" w:right="300"/>
        <w:jc w:val="both"/>
        <w:textAlignment w:val="baseline"/>
        <w:rPr>
          <w:rFonts w:asciiTheme="majorHAnsi" w:hAnsiTheme="majorHAnsi"/>
          <w:color w:val="333333"/>
        </w:rPr>
      </w:pPr>
      <w:r w:rsidRPr="00AC3FCC">
        <w:rPr>
          <w:rFonts w:asciiTheme="majorHAnsi" w:hAnsiTheme="majorHAnsi"/>
          <w:color w:val="333333"/>
        </w:rPr>
        <w:t>Procedures can cause severe bleeding and problems urinating, and later cysts, infections, as well as complications in childbirth and increased risk of new-born deaths</w:t>
      </w:r>
      <w:r w:rsidR="0027308A">
        <w:rPr>
          <w:rFonts w:asciiTheme="majorHAnsi" w:hAnsiTheme="majorHAnsi"/>
          <w:color w:val="333333"/>
        </w:rPr>
        <w:t>.</w:t>
      </w:r>
    </w:p>
    <w:p w14:paraId="20384492" w14:textId="29FE1FC0" w:rsidR="008A7D34" w:rsidRPr="00AC3FCC" w:rsidRDefault="008A7D34" w:rsidP="006309E9">
      <w:pPr>
        <w:numPr>
          <w:ilvl w:val="0"/>
          <w:numId w:val="147"/>
        </w:numPr>
        <w:shd w:val="clear" w:color="auto" w:fill="FFFFFF"/>
        <w:ind w:left="360" w:right="300"/>
        <w:jc w:val="both"/>
        <w:textAlignment w:val="baseline"/>
        <w:rPr>
          <w:rFonts w:asciiTheme="majorHAnsi" w:hAnsiTheme="majorHAnsi"/>
          <w:color w:val="333333"/>
        </w:rPr>
      </w:pPr>
      <w:r w:rsidRPr="00AC3FCC">
        <w:rPr>
          <w:rFonts w:asciiTheme="majorHAnsi" w:hAnsiTheme="majorHAnsi"/>
          <w:color w:val="333333"/>
        </w:rPr>
        <w:t>More than 200 million girls and women alive today have been cut in 30 countries in Africa, the Middle East and Asia where FGM is concentrated</w:t>
      </w:r>
      <w:r w:rsidR="0027308A">
        <w:rPr>
          <w:rFonts w:asciiTheme="majorHAnsi" w:hAnsiTheme="majorHAnsi"/>
          <w:color w:val="333333"/>
        </w:rPr>
        <w:t>.</w:t>
      </w:r>
    </w:p>
    <w:p w14:paraId="4D820A40" w14:textId="1514C1B3" w:rsidR="00CE0013" w:rsidRDefault="008A7D34" w:rsidP="006309E9">
      <w:pPr>
        <w:numPr>
          <w:ilvl w:val="0"/>
          <w:numId w:val="147"/>
        </w:numPr>
        <w:shd w:val="clear" w:color="auto" w:fill="FFFFFF"/>
        <w:ind w:left="360" w:right="300"/>
        <w:jc w:val="both"/>
        <w:textAlignment w:val="baseline"/>
        <w:rPr>
          <w:rFonts w:asciiTheme="majorHAnsi" w:hAnsiTheme="majorHAnsi"/>
          <w:color w:val="333333"/>
        </w:rPr>
      </w:pPr>
      <w:r w:rsidRPr="00CE0013">
        <w:rPr>
          <w:rFonts w:asciiTheme="majorHAnsi" w:hAnsiTheme="majorHAnsi"/>
          <w:color w:val="333333"/>
        </w:rPr>
        <w:t>FGM is mostly carried out on young girls between infancy and age 15</w:t>
      </w:r>
      <w:r w:rsidR="0027308A">
        <w:rPr>
          <w:rFonts w:asciiTheme="majorHAnsi" w:hAnsiTheme="majorHAnsi"/>
          <w:color w:val="333333"/>
        </w:rPr>
        <w:t>.</w:t>
      </w:r>
    </w:p>
    <w:p w14:paraId="2AE4634F" w14:textId="5857A54D" w:rsidR="008A7D34" w:rsidRPr="00CE0013" w:rsidRDefault="008A7D34" w:rsidP="006309E9">
      <w:pPr>
        <w:numPr>
          <w:ilvl w:val="0"/>
          <w:numId w:val="147"/>
        </w:numPr>
        <w:shd w:val="clear" w:color="auto" w:fill="FFFFFF"/>
        <w:ind w:left="360" w:right="300"/>
        <w:jc w:val="both"/>
        <w:textAlignment w:val="baseline"/>
        <w:rPr>
          <w:rFonts w:asciiTheme="majorHAnsi" w:hAnsiTheme="majorHAnsi"/>
          <w:color w:val="333333"/>
        </w:rPr>
      </w:pPr>
      <w:r w:rsidRPr="00CE0013">
        <w:rPr>
          <w:rFonts w:asciiTheme="majorHAnsi" w:hAnsiTheme="majorHAnsi"/>
          <w:color w:val="333333"/>
        </w:rPr>
        <w:t>FGM is a violation of the human rights of girls and women</w:t>
      </w:r>
      <w:r w:rsidR="0027308A">
        <w:rPr>
          <w:rFonts w:asciiTheme="majorHAnsi" w:hAnsiTheme="majorHAnsi"/>
          <w:color w:val="333333"/>
        </w:rPr>
        <w:t>.</w:t>
      </w:r>
    </w:p>
    <w:p w14:paraId="16C28FF0" w14:textId="77777777" w:rsidR="008A7D34" w:rsidRPr="00AC3FCC" w:rsidRDefault="008A7D34" w:rsidP="00CE0013">
      <w:pPr>
        <w:shd w:val="clear" w:color="auto" w:fill="FFFFFF"/>
        <w:ind w:left="360" w:right="300"/>
        <w:jc w:val="both"/>
        <w:textAlignment w:val="baseline"/>
        <w:rPr>
          <w:rFonts w:asciiTheme="majorHAnsi" w:hAnsiTheme="majorHAnsi"/>
          <w:color w:val="333333"/>
        </w:rPr>
      </w:pPr>
    </w:p>
    <w:p w14:paraId="4118B38B" w14:textId="77777777" w:rsidR="008A7D34" w:rsidRPr="00AC3FCC" w:rsidRDefault="008A7D34" w:rsidP="008A7D34">
      <w:pPr>
        <w:pStyle w:val="Heading3"/>
        <w:shd w:val="clear" w:color="auto" w:fill="FFFFFF"/>
        <w:spacing w:before="0" w:after="135" w:line="240" w:lineRule="auto"/>
        <w:ind w:right="300"/>
        <w:jc w:val="both"/>
        <w:textAlignment w:val="baseline"/>
        <w:rPr>
          <w:rFonts w:asciiTheme="majorHAnsi" w:hAnsiTheme="majorHAnsi"/>
          <w:sz w:val="24"/>
          <w:szCs w:val="24"/>
        </w:rPr>
      </w:pPr>
      <w:r w:rsidRPr="00AC3FCC">
        <w:rPr>
          <w:rFonts w:asciiTheme="majorHAnsi" w:hAnsiTheme="majorHAnsi"/>
          <w:sz w:val="24"/>
          <w:szCs w:val="24"/>
        </w:rPr>
        <w:t>The four different types of FGM are listed below:</w:t>
      </w:r>
    </w:p>
    <w:p w14:paraId="6BACAEAA" w14:textId="77777777" w:rsidR="008A7D34" w:rsidRPr="00AC3FCC" w:rsidRDefault="008A7D34" w:rsidP="008A7D34">
      <w:pPr>
        <w:shd w:val="clear" w:color="auto" w:fill="FFFFFF"/>
        <w:ind w:right="300"/>
        <w:jc w:val="both"/>
        <w:textAlignment w:val="baseline"/>
        <w:rPr>
          <w:rFonts w:asciiTheme="majorHAnsi" w:hAnsiTheme="majorHAnsi"/>
          <w:i/>
          <w:color w:val="333333"/>
        </w:rPr>
      </w:pPr>
      <w:r w:rsidRPr="00AC3FCC">
        <w:rPr>
          <w:rStyle w:val="Strong"/>
          <w:rFonts w:asciiTheme="majorHAnsi" w:hAnsiTheme="majorHAnsi"/>
          <w:i/>
          <w:color w:val="333333"/>
          <w:bdr w:val="none" w:sz="0" w:space="0" w:color="auto" w:frame="1"/>
        </w:rPr>
        <w:t>Type 1</w:t>
      </w:r>
      <w:r w:rsidRPr="00AC3FCC">
        <w:rPr>
          <w:rStyle w:val="apple-converted-space"/>
          <w:rFonts w:asciiTheme="majorHAnsi" w:hAnsiTheme="majorHAnsi"/>
          <w:i/>
          <w:color w:val="333333"/>
        </w:rPr>
        <w:t> </w:t>
      </w:r>
      <w:r w:rsidRPr="00AC3FCC">
        <w:rPr>
          <w:rFonts w:asciiTheme="majorHAnsi" w:hAnsiTheme="majorHAnsi"/>
          <w:i/>
          <w:color w:val="333333"/>
        </w:rPr>
        <w:t>— Partial or total removal of the clitoris and/or the prepuce (clitoridectomy). When it is important to distinguish between the major variations of Type I mutilation, the following subdivisions are proposed:</w:t>
      </w:r>
    </w:p>
    <w:p w14:paraId="5AB5A16C" w14:textId="2EABFBB4" w:rsidR="008A7D34" w:rsidRPr="00AC3FCC" w:rsidRDefault="008A7D34" w:rsidP="008A7D34">
      <w:pPr>
        <w:shd w:val="clear" w:color="auto" w:fill="FFFFFF"/>
        <w:ind w:right="300"/>
        <w:jc w:val="both"/>
        <w:textAlignment w:val="baseline"/>
        <w:rPr>
          <w:rFonts w:asciiTheme="majorHAnsi" w:hAnsiTheme="majorHAnsi"/>
          <w:i/>
          <w:color w:val="333333"/>
        </w:rPr>
      </w:pPr>
      <w:r w:rsidRPr="00AC3FCC">
        <w:rPr>
          <w:rStyle w:val="Strong"/>
          <w:rFonts w:asciiTheme="majorHAnsi" w:hAnsiTheme="majorHAnsi"/>
          <w:i/>
          <w:color w:val="333333"/>
          <w:bdr w:val="none" w:sz="0" w:space="0" w:color="auto" w:frame="1"/>
        </w:rPr>
        <w:t>Type 1a</w:t>
      </w:r>
      <w:r w:rsidRPr="00AC3FCC">
        <w:rPr>
          <w:rFonts w:asciiTheme="majorHAnsi" w:hAnsiTheme="majorHAnsi"/>
          <w:i/>
          <w:color w:val="333333"/>
        </w:rPr>
        <w:t>, removal of the clitoral hood or prepuce only</w:t>
      </w:r>
      <w:r w:rsidR="0027308A">
        <w:rPr>
          <w:rFonts w:asciiTheme="majorHAnsi" w:hAnsiTheme="majorHAnsi"/>
          <w:i/>
          <w:color w:val="333333"/>
        </w:rPr>
        <w:t>.</w:t>
      </w:r>
    </w:p>
    <w:p w14:paraId="04FE9B35" w14:textId="178D9C25" w:rsidR="008A7D34" w:rsidRPr="00AC3FCC" w:rsidRDefault="008A7D34" w:rsidP="008A7D34">
      <w:pPr>
        <w:shd w:val="clear" w:color="auto" w:fill="FFFFFF"/>
        <w:ind w:right="300"/>
        <w:jc w:val="both"/>
        <w:textAlignment w:val="baseline"/>
        <w:rPr>
          <w:rFonts w:asciiTheme="majorHAnsi" w:hAnsiTheme="majorHAnsi"/>
          <w:i/>
          <w:color w:val="333333"/>
        </w:rPr>
      </w:pPr>
      <w:r w:rsidRPr="00AC3FCC">
        <w:rPr>
          <w:rStyle w:val="Strong"/>
          <w:rFonts w:asciiTheme="majorHAnsi" w:hAnsiTheme="majorHAnsi"/>
          <w:i/>
          <w:color w:val="333333"/>
          <w:bdr w:val="none" w:sz="0" w:space="0" w:color="auto" w:frame="1"/>
        </w:rPr>
        <w:t>Type 1b</w:t>
      </w:r>
      <w:r w:rsidRPr="00AC3FCC">
        <w:rPr>
          <w:rFonts w:asciiTheme="majorHAnsi" w:hAnsiTheme="majorHAnsi"/>
          <w:i/>
          <w:color w:val="333333"/>
        </w:rPr>
        <w:t>, removal o</w:t>
      </w:r>
      <w:r w:rsidR="00A06F73" w:rsidRPr="00AC3FCC">
        <w:rPr>
          <w:rFonts w:asciiTheme="majorHAnsi" w:hAnsiTheme="majorHAnsi"/>
          <w:i/>
          <w:color w:val="333333"/>
        </w:rPr>
        <w:t>f the clitoris with the prepuce</w:t>
      </w:r>
      <w:r w:rsidR="0027308A">
        <w:rPr>
          <w:rFonts w:asciiTheme="majorHAnsi" w:hAnsiTheme="majorHAnsi"/>
          <w:i/>
          <w:color w:val="333333"/>
        </w:rPr>
        <w:t>.</w:t>
      </w:r>
    </w:p>
    <w:p w14:paraId="3694F41B" w14:textId="77777777" w:rsidR="008A7D34" w:rsidRPr="00AC3FCC" w:rsidRDefault="008A7D34" w:rsidP="008A7D34">
      <w:pPr>
        <w:shd w:val="clear" w:color="auto" w:fill="FFFFFF"/>
        <w:ind w:right="300"/>
        <w:jc w:val="both"/>
        <w:textAlignment w:val="baseline"/>
        <w:rPr>
          <w:rFonts w:asciiTheme="majorHAnsi" w:hAnsiTheme="majorHAnsi"/>
          <w:i/>
          <w:color w:val="333333"/>
        </w:rPr>
      </w:pPr>
      <w:r w:rsidRPr="00AC3FCC">
        <w:rPr>
          <w:rStyle w:val="Strong"/>
          <w:rFonts w:asciiTheme="majorHAnsi" w:hAnsiTheme="majorHAnsi"/>
          <w:i/>
          <w:color w:val="333333"/>
          <w:bdr w:val="none" w:sz="0" w:space="0" w:color="auto" w:frame="1"/>
        </w:rPr>
        <w:lastRenderedPageBreak/>
        <w:t>Type 2</w:t>
      </w:r>
      <w:r w:rsidRPr="00AC3FCC">
        <w:rPr>
          <w:rStyle w:val="apple-converted-space"/>
          <w:rFonts w:asciiTheme="majorHAnsi" w:hAnsiTheme="majorHAnsi"/>
          <w:i/>
          <w:color w:val="333333"/>
        </w:rPr>
        <w:t> </w:t>
      </w:r>
      <w:r w:rsidRPr="00AC3FCC">
        <w:rPr>
          <w:rFonts w:asciiTheme="majorHAnsi" w:hAnsiTheme="majorHAnsi"/>
          <w:i/>
          <w:color w:val="333333"/>
        </w:rPr>
        <w:t>— Partial or total removal of the clitoris and the labia minora, with or without excision of the labia majora (excision). When it is important to distinguish between the major variations that have been documented, the following subdivisions are proposed:</w:t>
      </w:r>
    </w:p>
    <w:p w14:paraId="0B657DF6" w14:textId="4931D38D" w:rsidR="008A7D34" w:rsidRPr="00AC3FCC" w:rsidRDefault="008A7D34" w:rsidP="008A7D34">
      <w:pPr>
        <w:shd w:val="clear" w:color="auto" w:fill="FFFFFF"/>
        <w:ind w:right="300"/>
        <w:jc w:val="both"/>
        <w:textAlignment w:val="baseline"/>
        <w:rPr>
          <w:rFonts w:asciiTheme="majorHAnsi" w:hAnsiTheme="majorHAnsi"/>
          <w:i/>
          <w:color w:val="333333"/>
        </w:rPr>
      </w:pPr>
      <w:r w:rsidRPr="00AC3FCC">
        <w:rPr>
          <w:rStyle w:val="Strong"/>
          <w:rFonts w:asciiTheme="majorHAnsi" w:hAnsiTheme="majorHAnsi"/>
          <w:i/>
          <w:color w:val="333333"/>
          <w:bdr w:val="none" w:sz="0" w:space="0" w:color="auto" w:frame="1"/>
        </w:rPr>
        <w:t>Type 2a</w:t>
      </w:r>
      <w:r w:rsidRPr="00AC3FCC">
        <w:rPr>
          <w:rFonts w:asciiTheme="majorHAnsi" w:hAnsiTheme="majorHAnsi"/>
          <w:i/>
          <w:color w:val="333333"/>
        </w:rPr>
        <w:t>, removal of the labia minora only</w:t>
      </w:r>
      <w:r w:rsidR="0027308A">
        <w:rPr>
          <w:rFonts w:asciiTheme="majorHAnsi" w:hAnsiTheme="majorHAnsi"/>
          <w:i/>
          <w:color w:val="333333"/>
        </w:rPr>
        <w:t>.</w:t>
      </w:r>
    </w:p>
    <w:p w14:paraId="4F9E0B27" w14:textId="2ED55530" w:rsidR="008A7D34" w:rsidRPr="00AC3FCC" w:rsidRDefault="008A7D34" w:rsidP="008A7D34">
      <w:pPr>
        <w:shd w:val="clear" w:color="auto" w:fill="FFFFFF"/>
        <w:ind w:right="300"/>
        <w:jc w:val="both"/>
        <w:textAlignment w:val="baseline"/>
        <w:rPr>
          <w:rFonts w:asciiTheme="majorHAnsi" w:hAnsiTheme="majorHAnsi"/>
          <w:i/>
          <w:color w:val="333333"/>
        </w:rPr>
      </w:pPr>
      <w:r w:rsidRPr="00AC3FCC">
        <w:rPr>
          <w:rStyle w:val="Strong"/>
          <w:rFonts w:asciiTheme="majorHAnsi" w:hAnsiTheme="majorHAnsi"/>
          <w:i/>
          <w:color w:val="333333"/>
          <w:bdr w:val="none" w:sz="0" w:space="0" w:color="auto" w:frame="1"/>
        </w:rPr>
        <w:t>Type 2b</w:t>
      </w:r>
      <w:r w:rsidRPr="00AC3FCC">
        <w:rPr>
          <w:rFonts w:asciiTheme="majorHAnsi" w:hAnsiTheme="majorHAnsi"/>
          <w:i/>
          <w:color w:val="333333"/>
        </w:rPr>
        <w:t>, partial or total removal of the clitoris and the labia minora</w:t>
      </w:r>
      <w:r w:rsidR="0027308A">
        <w:rPr>
          <w:rFonts w:asciiTheme="majorHAnsi" w:hAnsiTheme="majorHAnsi"/>
          <w:i/>
          <w:color w:val="333333"/>
        </w:rPr>
        <w:t>.</w:t>
      </w:r>
    </w:p>
    <w:p w14:paraId="7D1EA743" w14:textId="6A5DE2DE" w:rsidR="008A7D34" w:rsidRPr="00AC3FCC" w:rsidRDefault="008A7D34" w:rsidP="008A7D34">
      <w:pPr>
        <w:shd w:val="clear" w:color="auto" w:fill="FFFFFF"/>
        <w:ind w:right="300"/>
        <w:jc w:val="both"/>
        <w:textAlignment w:val="baseline"/>
        <w:rPr>
          <w:rFonts w:asciiTheme="majorHAnsi" w:hAnsiTheme="majorHAnsi"/>
          <w:i/>
          <w:color w:val="333333"/>
        </w:rPr>
      </w:pPr>
      <w:r w:rsidRPr="00AC3FCC">
        <w:rPr>
          <w:rStyle w:val="Strong"/>
          <w:rFonts w:asciiTheme="majorHAnsi" w:hAnsiTheme="majorHAnsi"/>
          <w:i/>
          <w:color w:val="333333"/>
          <w:bdr w:val="none" w:sz="0" w:space="0" w:color="auto" w:frame="1"/>
        </w:rPr>
        <w:t>Type 2c</w:t>
      </w:r>
      <w:r w:rsidRPr="00AC3FCC">
        <w:rPr>
          <w:rFonts w:asciiTheme="majorHAnsi" w:hAnsiTheme="majorHAnsi"/>
          <w:i/>
          <w:color w:val="333333"/>
        </w:rPr>
        <w:t>, partial or total removal of the clitoris, the la</w:t>
      </w:r>
      <w:r w:rsidR="00A06F73" w:rsidRPr="00AC3FCC">
        <w:rPr>
          <w:rFonts w:asciiTheme="majorHAnsi" w:hAnsiTheme="majorHAnsi"/>
          <w:i/>
          <w:color w:val="333333"/>
        </w:rPr>
        <w:t>bia minora and the labia majora</w:t>
      </w:r>
      <w:r w:rsidR="0027308A">
        <w:rPr>
          <w:rFonts w:asciiTheme="majorHAnsi" w:hAnsiTheme="majorHAnsi"/>
          <w:i/>
          <w:color w:val="333333"/>
        </w:rPr>
        <w:t>.</w:t>
      </w:r>
    </w:p>
    <w:p w14:paraId="1C03BC37" w14:textId="77777777" w:rsidR="008A7D34" w:rsidRPr="00AC3FCC" w:rsidRDefault="008A7D34" w:rsidP="008A7D34">
      <w:pPr>
        <w:shd w:val="clear" w:color="auto" w:fill="FFFFFF"/>
        <w:ind w:right="300"/>
        <w:jc w:val="both"/>
        <w:textAlignment w:val="baseline"/>
        <w:rPr>
          <w:rFonts w:asciiTheme="majorHAnsi" w:hAnsiTheme="majorHAnsi"/>
          <w:i/>
          <w:color w:val="333333"/>
        </w:rPr>
      </w:pPr>
      <w:r w:rsidRPr="00AC3FCC">
        <w:rPr>
          <w:rStyle w:val="Strong"/>
          <w:rFonts w:asciiTheme="majorHAnsi" w:hAnsiTheme="majorHAnsi"/>
          <w:i/>
          <w:color w:val="333333"/>
          <w:bdr w:val="none" w:sz="0" w:space="0" w:color="auto" w:frame="1"/>
        </w:rPr>
        <w:t>Type 3</w:t>
      </w:r>
      <w:r w:rsidRPr="00AC3FCC">
        <w:rPr>
          <w:rStyle w:val="apple-converted-space"/>
          <w:rFonts w:asciiTheme="majorHAnsi" w:hAnsiTheme="majorHAnsi"/>
          <w:i/>
          <w:color w:val="333333"/>
        </w:rPr>
        <w:t> </w:t>
      </w:r>
      <w:r w:rsidRPr="00AC3FCC">
        <w:rPr>
          <w:rFonts w:asciiTheme="majorHAnsi" w:hAnsiTheme="majorHAnsi"/>
          <w:i/>
          <w:color w:val="333333"/>
        </w:rPr>
        <w:t>— Narrowing of the vaginal orifice with creation of a covering seal by cutting and positioning the labia minora and/or the labia majora, with or without excision of the clitoris (infibulation). When it is important to distinguish between variations in infibulations, the following subdivisions are proposed:</w:t>
      </w:r>
    </w:p>
    <w:p w14:paraId="56583BA8" w14:textId="261AB9FD" w:rsidR="008A7D34" w:rsidRPr="00AC3FCC" w:rsidRDefault="008A7D34" w:rsidP="008A7D34">
      <w:pPr>
        <w:shd w:val="clear" w:color="auto" w:fill="FFFFFF"/>
        <w:ind w:right="300"/>
        <w:jc w:val="both"/>
        <w:textAlignment w:val="baseline"/>
        <w:rPr>
          <w:rFonts w:asciiTheme="majorHAnsi" w:hAnsiTheme="majorHAnsi"/>
          <w:i/>
          <w:color w:val="333333"/>
        </w:rPr>
      </w:pPr>
      <w:r w:rsidRPr="00AC3FCC">
        <w:rPr>
          <w:rStyle w:val="Strong"/>
          <w:rFonts w:asciiTheme="majorHAnsi" w:hAnsiTheme="majorHAnsi"/>
          <w:i/>
          <w:color w:val="333333"/>
          <w:bdr w:val="none" w:sz="0" w:space="0" w:color="auto" w:frame="1"/>
        </w:rPr>
        <w:t>Type 3a</w:t>
      </w:r>
      <w:r w:rsidRPr="00AC3FCC">
        <w:rPr>
          <w:rFonts w:asciiTheme="majorHAnsi" w:hAnsiTheme="majorHAnsi"/>
          <w:i/>
          <w:color w:val="333333"/>
        </w:rPr>
        <w:t>, removal and apposition of the labia minora</w:t>
      </w:r>
      <w:r w:rsidR="0027308A">
        <w:rPr>
          <w:rFonts w:asciiTheme="majorHAnsi" w:hAnsiTheme="majorHAnsi"/>
          <w:i/>
          <w:color w:val="333333"/>
        </w:rPr>
        <w:t>.</w:t>
      </w:r>
    </w:p>
    <w:p w14:paraId="11F58648" w14:textId="3F331789" w:rsidR="008A7D34" w:rsidRPr="00AC3FCC" w:rsidRDefault="008A7D34" w:rsidP="008A7D34">
      <w:pPr>
        <w:shd w:val="clear" w:color="auto" w:fill="FFFFFF"/>
        <w:ind w:right="300"/>
        <w:jc w:val="both"/>
        <w:textAlignment w:val="baseline"/>
        <w:rPr>
          <w:rFonts w:asciiTheme="majorHAnsi" w:hAnsiTheme="majorHAnsi"/>
          <w:i/>
          <w:color w:val="333333"/>
        </w:rPr>
      </w:pPr>
      <w:r w:rsidRPr="00AC3FCC">
        <w:rPr>
          <w:rStyle w:val="Strong"/>
          <w:rFonts w:asciiTheme="majorHAnsi" w:hAnsiTheme="majorHAnsi"/>
          <w:i/>
          <w:color w:val="333333"/>
          <w:bdr w:val="none" w:sz="0" w:space="0" w:color="auto" w:frame="1"/>
        </w:rPr>
        <w:t>Type 3b</w:t>
      </w:r>
      <w:r w:rsidRPr="00AC3FCC">
        <w:rPr>
          <w:rFonts w:asciiTheme="majorHAnsi" w:hAnsiTheme="majorHAnsi"/>
          <w:i/>
          <w:color w:val="333333"/>
        </w:rPr>
        <w:t>, removal and apposition of the labia majora</w:t>
      </w:r>
      <w:r w:rsidR="0027308A">
        <w:rPr>
          <w:rFonts w:asciiTheme="majorHAnsi" w:hAnsiTheme="majorHAnsi"/>
          <w:i/>
          <w:color w:val="333333"/>
        </w:rPr>
        <w:t>.</w:t>
      </w:r>
    </w:p>
    <w:p w14:paraId="132D415D" w14:textId="356D5A6F" w:rsidR="008A7D34" w:rsidRPr="00AC3FCC" w:rsidRDefault="008A7D34" w:rsidP="008A7D34">
      <w:pPr>
        <w:shd w:val="clear" w:color="auto" w:fill="FFFFFF"/>
        <w:ind w:right="300"/>
        <w:jc w:val="both"/>
        <w:textAlignment w:val="baseline"/>
        <w:rPr>
          <w:rFonts w:asciiTheme="majorHAnsi" w:hAnsiTheme="majorHAnsi"/>
          <w:i/>
          <w:color w:val="333333"/>
        </w:rPr>
      </w:pPr>
      <w:r w:rsidRPr="00AC3FCC">
        <w:rPr>
          <w:rStyle w:val="Strong"/>
          <w:rFonts w:asciiTheme="majorHAnsi" w:hAnsiTheme="majorHAnsi"/>
          <w:i/>
          <w:color w:val="333333"/>
          <w:bdr w:val="none" w:sz="0" w:space="0" w:color="auto" w:frame="1"/>
        </w:rPr>
        <w:t>Type 4</w:t>
      </w:r>
      <w:r w:rsidRPr="00AC3FCC">
        <w:rPr>
          <w:rStyle w:val="apple-converted-space"/>
          <w:rFonts w:asciiTheme="majorHAnsi" w:hAnsiTheme="majorHAnsi"/>
          <w:i/>
          <w:color w:val="333333"/>
        </w:rPr>
        <w:t> </w:t>
      </w:r>
      <w:r w:rsidRPr="00AC3FCC">
        <w:rPr>
          <w:rFonts w:asciiTheme="majorHAnsi" w:hAnsiTheme="majorHAnsi"/>
          <w:i/>
          <w:color w:val="333333"/>
        </w:rPr>
        <w:t xml:space="preserve">— All other harmful procedures to the female genitalia for non-medical purposes, for example: pricking, piercing, incising, </w:t>
      </w:r>
      <w:r w:rsidR="00F260EA" w:rsidRPr="00AC3FCC">
        <w:rPr>
          <w:rFonts w:asciiTheme="majorHAnsi" w:hAnsiTheme="majorHAnsi"/>
          <w:i/>
          <w:color w:val="333333"/>
        </w:rPr>
        <w:t>scraping, and cauteris</w:t>
      </w:r>
      <w:r w:rsidRPr="00AC3FCC">
        <w:rPr>
          <w:rFonts w:asciiTheme="majorHAnsi" w:hAnsiTheme="majorHAnsi"/>
          <w:i/>
          <w:color w:val="333333"/>
        </w:rPr>
        <w:t>ation</w:t>
      </w:r>
      <w:r w:rsidR="0027308A">
        <w:rPr>
          <w:rFonts w:asciiTheme="majorHAnsi" w:hAnsiTheme="majorHAnsi"/>
          <w:i/>
          <w:color w:val="333333"/>
        </w:rPr>
        <w:t>.</w:t>
      </w:r>
    </w:p>
    <w:p w14:paraId="4A315205" w14:textId="77777777" w:rsidR="008A7D34" w:rsidRPr="00AC3FCC" w:rsidRDefault="008A7D34" w:rsidP="008A7D34">
      <w:pPr>
        <w:shd w:val="clear" w:color="auto" w:fill="FFFFFF"/>
        <w:ind w:right="300"/>
        <w:jc w:val="both"/>
        <w:textAlignment w:val="baseline"/>
        <w:rPr>
          <w:rFonts w:asciiTheme="majorHAnsi" w:hAnsiTheme="majorHAnsi"/>
          <w:color w:val="333333"/>
        </w:rPr>
      </w:pPr>
    </w:p>
    <w:p w14:paraId="61245D5C" w14:textId="77777777" w:rsidR="008A7D34" w:rsidRPr="009A36F5" w:rsidRDefault="008A7D34" w:rsidP="008A7D34">
      <w:pPr>
        <w:shd w:val="clear" w:color="auto" w:fill="FFFFFF"/>
        <w:ind w:right="300"/>
        <w:jc w:val="both"/>
        <w:textAlignment w:val="baseline"/>
        <w:rPr>
          <w:rFonts w:asciiTheme="majorHAnsi" w:hAnsiTheme="majorHAnsi"/>
          <w:b/>
          <w:bCs/>
          <w:color w:val="333333"/>
        </w:rPr>
      </w:pPr>
      <w:r w:rsidRPr="009A36F5">
        <w:rPr>
          <w:rFonts w:asciiTheme="majorHAnsi" w:hAnsiTheme="majorHAnsi"/>
          <w:b/>
          <w:bCs/>
          <w:color w:val="333333"/>
          <w:bdr w:val="none" w:sz="0" w:space="0" w:color="auto" w:frame="1"/>
        </w:rPr>
        <w:t>Immediate complications can include:</w:t>
      </w:r>
    </w:p>
    <w:p w14:paraId="5069AA33" w14:textId="0ED18E63" w:rsidR="008A7D34" w:rsidRPr="009A36F5" w:rsidRDefault="008A7D34" w:rsidP="008A7D34">
      <w:pPr>
        <w:numPr>
          <w:ilvl w:val="0"/>
          <w:numId w:val="148"/>
        </w:numPr>
        <w:shd w:val="clear" w:color="auto" w:fill="FFFFFF"/>
        <w:ind w:right="300"/>
        <w:jc w:val="both"/>
        <w:textAlignment w:val="baseline"/>
        <w:rPr>
          <w:rFonts w:asciiTheme="majorHAnsi" w:hAnsiTheme="majorHAnsi"/>
          <w:color w:val="333333"/>
        </w:rPr>
      </w:pPr>
      <w:r w:rsidRPr="00AC3FCC">
        <w:rPr>
          <w:rFonts w:asciiTheme="majorHAnsi" w:hAnsiTheme="majorHAnsi"/>
          <w:color w:val="333333"/>
        </w:rPr>
        <w:t>severe pain</w:t>
      </w:r>
      <w:r w:rsidR="00701035" w:rsidRPr="00AC3FCC">
        <w:rPr>
          <w:rFonts w:asciiTheme="majorHAnsi" w:hAnsiTheme="majorHAnsi"/>
          <w:color w:val="333333"/>
        </w:rPr>
        <w:t xml:space="preserve">; </w:t>
      </w:r>
      <w:r w:rsidRPr="00AC3FCC">
        <w:rPr>
          <w:rFonts w:asciiTheme="majorHAnsi" w:hAnsiTheme="majorHAnsi"/>
          <w:color w:val="333333"/>
        </w:rPr>
        <w:t>excessive bleeding (haemorrhage)</w:t>
      </w:r>
      <w:r w:rsidR="00701035" w:rsidRPr="00AC3FCC">
        <w:rPr>
          <w:rFonts w:asciiTheme="majorHAnsi" w:hAnsiTheme="majorHAnsi"/>
          <w:color w:val="333333"/>
        </w:rPr>
        <w:t xml:space="preserve">; genital tissue swelling; </w:t>
      </w:r>
      <w:r w:rsidRPr="00AC3FCC">
        <w:rPr>
          <w:rFonts w:asciiTheme="majorHAnsi" w:hAnsiTheme="majorHAnsi"/>
          <w:color w:val="333333"/>
        </w:rPr>
        <w:t>fever</w:t>
      </w:r>
      <w:r w:rsidR="00701035" w:rsidRPr="00AC3FCC">
        <w:rPr>
          <w:rFonts w:asciiTheme="majorHAnsi" w:hAnsiTheme="majorHAnsi"/>
          <w:color w:val="333333"/>
        </w:rPr>
        <w:t xml:space="preserve">; </w:t>
      </w:r>
      <w:r w:rsidRPr="00AC3FCC">
        <w:rPr>
          <w:rFonts w:asciiTheme="majorHAnsi" w:hAnsiTheme="majorHAnsi"/>
          <w:color w:val="333333"/>
        </w:rPr>
        <w:t>infections e.g., tetanus</w:t>
      </w:r>
      <w:r w:rsidR="00701035" w:rsidRPr="00AC3FCC">
        <w:rPr>
          <w:rFonts w:asciiTheme="majorHAnsi" w:hAnsiTheme="majorHAnsi"/>
          <w:color w:val="333333"/>
        </w:rPr>
        <w:t xml:space="preserve">; </w:t>
      </w:r>
      <w:r w:rsidRPr="00AC3FCC">
        <w:rPr>
          <w:rFonts w:asciiTheme="majorHAnsi" w:hAnsiTheme="majorHAnsi"/>
          <w:color w:val="333333"/>
        </w:rPr>
        <w:t>urinary problems</w:t>
      </w:r>
      <w:r w:rsidR="00701035" w:rsidRPr="00AC3FCC">
        <w:rPr>
          <w:rFonts w:asciiTheme="majorHAnsi" w:hAnsiTheme="majorHAnsi"/>
          <w:color w:val="333333"/>
        </w:rPr>
        <w:t xml:space="preserve">; </w:t>
      </w:r>
      <w:r w:rsidRPr="00AC3FCC">
        <w:rPr>
          <w:rFonts w:asciiTheme="majorHAnsi" w:hAnsiTheme="majorHAnsi"/>
          <w:color w:val="333333"/>
        </w:rPr>
        <w:t>wound healing problems</w:t>
      </w:r>
      <w:r w:rsidR="00701035" w:rsidRPr="00AC3FCC">
        <w:rPr>
          <w:rFonts w:asciiTheme="majorHAnsi" w:hAnsiTheme="majorHAnsi"/>
          <w:color w:val="333333"/>
        </w:rPr>
        <w:t xml:space="preserve">; </w:t>
      </w:r>
      <w:r w:rsidRPr="00AC3FCC">
        <w:rPr>
          <w:rFonts w:asciiTheme="majorHAnsi" w:hAnsiTheme="majorHAnsi"/>
          <w:color w:val="333333"/>
        </w:rPr>
        <w:t xml:space="preserve">injury </w:t>
      </w:r>
      <w:r w:rsidR="00701035" w:rsidRPr="00AC3FCC">
        <w:rPr>
          <w:rFonts w:asciiTheme="majorHAnsi" w:hAnsiTheme="majorHAnsi"/>
          <w:color w:val="333333"/>
        </w:rPr>
        <w:t xml:space="preserve">to surrounding genital tissue; </w:t>
      </w:r>
      <w:r w:rsidRPr="00AC3FCC">
        <w:rPr>
          <w:rFonts w:asciiTheme="majorHAnsi" w:hAnsiTheme="majorHAnsi"/>
          <w:color w:val="333333"/>
        </w:rPr>
        <w:t>shock</w:t>
      </w:r>
      <w:r w:rsidR="00701035" w:rsidRPr="00AC3FCC">
        <w:rPr>
          <w:rFonts w:asciiTheme="majorHAnsi" w:hAnsiTheme="majorHAnsi"/>
          <w:color w:val="333333"/>
        </w:rPr>
        <w:t xml:space="preserve"> and death</w:t>
      </w:r>
      <w:r w:rsidR="003D52C2">
        <w:rPr>
          <w:rFonts w:asciiTheme="majorHAnsi" w:hAnsiTheme="majorHAnsi"/>
          <w:color w:val="333333"/>
        </w:rPr>
        <w:t>.</w:t>
      </w:r>
    </w:p>
    <w:p w14:paraId="00B34611" w14:textId="77777777" w:rsidR="008A7D34" w:rsidRPr="009A36F5" w:rsidRDefault="008A7D34" w:rsidP="008A7D34">
      <w:pPr>
        <w:shd w:val="clear" w:color="auto" w:fill="FFFFFF"/>
        <w:ind w:right="300"/>
        <w:jc w:val="both"/>
        <w:textAlignment w:val="baseline"/>
        <w:rPr>
          <w:rFonts w:asciiTheme="majorHAnsi" w:hAnsiTheme="majorHAnsi"/>
          <w:b/>
          <w:bCs/>
          <w:color w:val="333333"/>
          <w:bdr w:val="none" w:sz="0" w:space="0" w:color="auto" w:frame="1"/>
        </w:rPr>
      </w:pPr>
      <w:r w:rsidRPr="009A36F5">
        <w:rPr>
          <w:rFonts w:asciiTheme="majorHAnsi" w:hAnsiTheme="majorHAnsi"/>
          <w:b/>
          <w:bCs/>
          <w:color w:val="333333"/>
          <w:bdr w:val="none" w:sz="0" w:space="0" w:color="auto" w:frame="1"/>
        </w:rPr>
        <w:t>Long-term consequences can include:</w:t>
      </w:r>
    </w:p>
    <w:p w14:paraId="71424AAC" w14:textId="7DC1E8B4" w:rsidR="008A7D34" w:rsidRPr="00AC3FCC" w:rsidRDefault="008A7D34" w:rsidP="006309E9">
      <w:pPr>
        <w:numPr>
          <w:ilvl w:val="0"/>
          <w:numId w:val="149"/>
        </w:numPr>
        <w:shd w:val="clear" w:color="auto" w:fill="FFFFFF"/>
        <w:ind w:right="300"/>
        <w:jc w:val="both"/>
        <w:textAlignment w:val="baseline"/>
        <w:rPr>
          <w:rFonts w:asciiTheme="majorHAnsi" w:hAnsiTheme="majorHAnsi"/>
          <w:color w:val="333333"/>
        </w:rPr>
      </w:pPr>
      <w:r w:rsidRPr="00AC3FCC">
        <w:rPr>
          <w:rFonts w:asciiTheme="majorHAnsi" w:hAnsiTheme="majorHAnsi"/>
          <w:color w:val="333333"/>
        </w:rPr>
        <w:t>urinary problems (painful urination, urinary tract infections);</w:t>
      </w:r>
      <w:r w:rsidR="00701035" w:rsidRPr="00AC3FCC">
        <w:rPr>
          <w:rFonts w:asciiTheme="majorHAnsi" w:hAnsiTheme="majorHAnsi"/>
          <w:color w:val="333333"/>
        </w:rPr>
        <w:t xml:space="preserve"> </w:t>
      </w:r>
      <w:r w:rsidRPr="00AC3FCC">
        <w:rPr>
          <w:rFonts w:asciiTheme="majorHAnsi" w:hAnsiTheme="majorHAnsi"/>
          <w:color w:val="333333"/>
        </w:rPr>
        <w:t>vaginal problems (discharge, itching, bacterial vaginosis and other infections);</w:t>
      </w:r>
      <w:r w:rsidR="00701035" w:rsidRPr="00AC3FCC">
        <w:rPr>
          <w:rFonts w:asciiTheme="majorHAnsi" w:hAnsiTheme="majorHAnsi"/>
          <w:color w:val="333333"/>
        </w:rPr>
        <w:t xml:space="preserve"> </w:t>
      </w:r>
      <w:r w:rsidRPr="00AC3FCC">
        <w:rPr>
          <w:rFonts w:asciiTheme="majorHAnsi" w:hAnsiTheme="majorHAnsi"/>
          <w:color w:val="333333"/>
        </w:rPr>
        <w:t>menstrual problems (painful menstruations, difficulty in passing menstrual blood, etc.);</w:t>
      </w:r>
      <w:r w:rsidR="00701035" w:rsidRPr="00AC3FCC">
        <w:rPr>
          <w:rFonts w:asciiTheme="majorHAnsi" w:hAnsiTheme="majorHAnsi"/>
          <w:color w:val="333333"/>
        </w:rPr>
        <w:t xml:space="preserve"> </w:t>
      </w:r>
      <w:r w:rsidRPr="00AC3FCC">
        <w:rPr>
          <w:rFonts w:asciiTheme="majorHAnsi" w:hAnsiTheme="majorHAnsi"/>
          <w:color w:val="333333"/>
        </w:rPr>
        <w:t>scar tissue and keloid;</w:t>
      </w:r>
      <w:r w:rsidR="00701035" w:rsidRPr="00AC3FCC">
        <w:rPr>
          <w:rFonts w:asciiTheme="majorHAnsi" w:hAnsiTheme="majorHAnsi"/>
          <w:color w:val="333333"/>
        </w:rPr>
        <w:t xml:space="preserve"> </w:t>
      </w:r>
      <w:r w:rsidRPr="00AC3FCC">
        <w:rPr>
          <w:rFonts w:asciiTheme="majorHAnsi" w:hAnsiTheme="majorHAnsi"/>
          <w:color w:val="333333"/>
        </w:rPr>
        <w:t>sexual problems (pain during intercourse, decreased satisfaction, etc.);</w:t>
      </w:r>
      <w:r w:rsidR="00701035" w:rsidRPr="00AC3FCC">
        <w:rPr>
          <w:rFonts w:asciiTheme="majorHAnsi" w:hAnsiTheme="majorHAnsi"/>
          <w:color w:val="333333"/>
        </w:rPr>
        <w:t xml:space="preserve"> </w:t>
      </w:r>
      <w:r w:rsidRPr="00AC3FCC">
        <w:rPr>
          <w:rFonts w:asciiTheme="majorHAnsi" w:hAnsiTheme="majorHAnsi"/>
          <w:color w:val="333333"/>
        </w:rPr>
        <w:t>increased risk of childbirth complications (difficult delivery, excessive bleeding, caesarean section, need to resuscitate the baby, etc.) and new-born deaths;</w:t>
      </w:r>
      <w:r w:rsidR="00701035" w:rsidRPr="00AC3FCC">
        <w:rPr>
          <w:rFonts w:asciiTheme="majorHAnsi" w:hAnsiTheme="majorHAnsi"/>
          <w:color w:val="333333"/>
        </w:rPr>
        <w:t xml:space="preserve"> </w:t>
      </w:r>
      <w:r w:rsidRPr="00AC3FCC">
        <w:rPr>
          <w:rFonts w:asciiTheme="majorHAnsi" w:hAnsiTheme="majorHAnsi"/>
          <w:color w:val="333333"/>
        </w:rPr>
        <w:t>need for later surgeries: for example, the FGM procedure that seals or narrows a vaginal opening (type 3) needs to be cut open later to allow for sexual intercourse and childbirth (de-infibulation). Sometimes genital tissue is stitched again several times, including after childbirth, hence the woman goes through repeated opening and closing procedures, further increasing both immediate and long-term risks; and</w:t>
      </w:r>
      <w:r w:rsidR="00701035" w:rsidRPr="00AC3FCC">
        <w:rPr>
          <w:rFonts w:asciiTheme="majorHAnsi" w:hAnsiTheme="majorHAnsi"/>
          <w:color w:val="333333"/>
        </w:rPr>
        <w:t xml:space="preserve"> </w:t>
      </w:r>
      <w:r w:rsidRPr="00AC3FCC">
        <w:rPr>
          <w:rFonts w:asciiTheme="majorHAnsi" w:hAnsiTheme="majorHAnsi"/>
          <w:color w:val="333333"/>
        </w:rPr>
        <w:t>psychological problems (depression, anxiety, post-traumatic stress disorder, low self-esteem, etc.)</w:t>
      </w:r>
    </w:p>
    <w:p w14:paraId="17379EA6" w14:textId="77777777" w:rsidR="008A7D34" w:rsidRPr="00AC3FCC" w:rsidRDefault="008A7D34" w:rsidP="008A7D34">
      <w:pPr>
        <w:shd w:val="clear" w:color="auto" w:fill="FFFFFF"/>
        <w:ind w:left="720" w:right="300"/>
        <w:jc w:val="both"/>
        <w:textAlignment w:val="baseline"/>
        <w:rPr>
          <w:rFonts w:asciiTheme="majorHAnsi" w:hAnsiTheme="majorHAnsi"/>
          <w:color w:val="333333"/>
        </w:rPr>
      </w:pPr>
    </w:p>
    <w:p w14:paraId="360CD98B" w14:textId="543BA1F7" w:rsidR="00A06F73" w:rsidRPr="00AC3FCC" w:rsidRDefault="008A7D34" w:rsidP="008A7D34">
      <w:pPr>
        <w:jc w:val="both"/>
        <w:rPr>
          <w:rFonts w:asciiTheme="majorHAnsi" w:hAnsiTheme="majorHAnsi" w:cs="Arial"/>
        </w:rPr>
      </w:pPr>
      <w:r w:rsidRPr="00AC3FCC">
        <w:rPr>
          <w:rFonts w:asciiTheme="majorHAnsi" w:hAnsiTheme="majorHAnsi" w:cs="Arial"/>
        </w:rPr>
        <w:t xml:space="preserve">There is </w:t>
      </w:r>
      <w:r w:rsidR="006045DF" w:rsidRPr="00AC3FCC">
        <w:rPr>
          <w:rFonts w:asciiTheme="majorHAnsi" w:hAnsiTheme="majorHAnsi" w:cs="Arial"/>
        </w:rPr>
        <w:t>an</w:t>
      </w:r>
      <w:r w:rsidRPr="00AC3FCC">
        <w:rPr>
          <w:rFonts w:asciiTheme="majorHAnsi" w:hAnsiTheme="majorHAnsi" w:cs="Arial"/>
        </w:rPr>
        <w:t xml:space="preserve"> FGM Helpline available to ring: 0800 028</w:t>
      </w:r>
      <w:r w:rsidR="003D52C2">
        <w:rPr>
          <w:rFonts w:asciiTheme="majorHAnsi" w:hAnsiTheme="majorHAnsi" w:cs="Arial"/>
        </w:rPr>
        <w:t xml:space="preserve"> </w:t>
      </w:r>
      <w:r w:rsidRPr="00AC3FCC">
        <w:rPr>
          <w:rFonts w:asciiTheme="majorHAnsi" w:hAnsiTheme="majorHAnsi" w:cs="Arial"/>
        </w:rPr>
        <w:t>3550 or email: fgmhelp@nspcc.org.uk</w:t>
      </w:r>
    </w:p>
    <w:p w14:paraId="437175C2" w14:textId="77777777" w:rsidR="008A7D34" w:rsidRPr="00AC3FCC" w:rsidRDefault="008A7D34" w:rsidP="008A7D34">
      <w:pPr>
        <w:jc w:val="both"/>
        <w:rPr>
          <w:rFonts w:asciiTheme="majorHAnsi" w:hAnsiTheme="majorHAnsi" w:cs="Arial"/>
        </w:rPr>
      </w:pPr>
      <w:r w:rsidRPr="00AC3FCC">
        <w:rPr>
          <w:rFonts w:asciiTheme="majorHAnsi" w:hAnsiTheme="majorHAnsi" w:cs="Arial"/>
        </w:rPr>
        <w:t xml:space="preserve">At Cygnets Preschool, if we suspect FGM we will call the </w:t>
      </w:r>
      <w:r w:rsidRPr="00AC3FCC">
        <w:rPr>
          <w:rFonts w:asciiTheme="majorHAnsi" w:hAnsiTheme="majorHAnsi" w:cs="Arial"/>
          <w:b/>
        </w:rPr>
        <w:t>MASH team on 0345 050 7666</w:t>
      </w:r>
      <w:r w:rsidRPr="00AC3FCC">
        <w:rPr>
          <w:rFonts w:asciiTheme="majorHAnsi" w:hAnsiTheme="majorHAnsi" w:cs="Arial"/>
        </w:rPr>
        <w:t xml:space="preserve"> immediately and make a referral. If someone discloses FGM has taken place, we will call the police on 101.</w:t>
      </w:r>
    </w:p>
    <w:p w14:paraId="26028729" w14:textId="77777777" w:rsidR="00A06F73" w:rsidRPr="00AC3FCC" w:rsidRDefault="00A06F73" w:rsidP="008A7D34">
      <w:pPr>
        <w:jc w:val="both"/>
        <w:rPr>
          <w:rFonts w:asciiTheme="majorHAnsi" w:hAnsiTheme="majorHAnsi" w:cs="Arial"/>
          <w:b/>
        </w:rPr>
      </w:pPr>
    </w:p>
    <w:p w14:paraId="347E31D9" w14:textId="77777777" w:rsidR="008A7D34" w:rsidRPr="00AC3FCC" w:rsidRDefault="008A7D34" w:rsidP="008A7D34">
      <w:pPr>
        <w:jc w:val="both"/>
        <w:rPr>
          <w:rFonts w:asciiTheme="majorHAnsi" w:hAnsiTheme="majorHAnsi" w:cs="Arial"/>
          <w:b/>
        </w:rPr>
      </w:pPr>
      <w:r w:rsidRPr="00AC3FCC">
        <w:rPr>
          <w:rFonts w:asciiTheme="majorHAnsi" w:hAnsiTheme="majorHAnsi" w:cs="Arial"/>
          <w:b/>
        </w:rPr>
        <w:t>Child Sexual Exploitation (CSE)</w:t>
      </w:r>
    </w:p>
    <w:p w14:paraId="2772702D" w14:textId="7828E73A" w:rsidR="008A7D34" w:rsidRPr="00AC3FCC" w:rsidRDefault="008A7D34" w:rsidP="008A7D34">
      <w:pPr>
        <w:jc w:val="both"/>
        <w:rPr>
          <w:rFonts w:asciiTheme="majorHAnsi" w:hAnsiTheme="majorHAnsi" w:cs="Arial"/>
        </w:rPr>
      </w:pPr>
      <w:r w:rsidRPr="00AC3FCC">
        <w:rPr>
          <w:rFonts w:asciiTheme="majorHAnsi" w:hAnsiTheme="majorHAnsi" w:cs="Arial"/>
        </w:rPr>
        <w:t xml:space="preserve">“Child sexual exploitation is a form of child sexual abuse. It occurs where an individual or group takes advantage of an imbalance of power to coerce, manipulate or deceive a child or young person under the age of 18 into sexual activity (a) in exchange for something the victim needs or wants, and/or (b) for the financial advantage or increased status of the perpetrator or facilitator. The victim may have been sexually exploited even if the sexual activity appears consensual. Child sexual exploitation does not always involve physical contact; it can also occur </w:t>
      </w:r>
      <w:r w:rsidR="003D52C2" w:rsidRPr="00AC3FCC">
        <w:rPr>
          <w:rFonts w:asciiTheme="majorHAnsi" w:hAnsiTheme="majorHAnsi" w:cs="Arial"/>
        </w:rPr>
        <w:t>using</w:t>
      </w:r>
      <w:r w:rsidRPr="00AC3FCC">
        <w:rPr>
          <w:rFonts w:asciiTheme="majorHAnsi" w:hAnsiTheme="majorHAnsi" w:cs="Arial"/>
        </w:rPr>
        <w:t xml:space="preserve"> technology.”</w:t>
      </w:r>
    </w:p>
    <w:p w14:paraId="54363CD8" w14:textId="77777777" w:rsidR="003D52C2" w:rsidRDefault="003D52C2" w:rsidP="008A7D34">
      <w:pPr>
        <w:jc w:val="both"/>
        <w:rPr>
          <w:rFonts w:asciiTheme="majorHAnsi" w:hAnsiTheme="majorHAnsi" w:cs="Arial"/>
        </w:rPr>
      </w:pPr>
    </w:p>
    <w:p w14:paraId="48A47962" w14:textId="77777777" w:rsidR="003D52C2" w:rsidRPr="003D52C2" w:rsidRDefault="003D52C2" w:rsidP="003D52C2">
      <w:pPr>
        <w:jc w:val="both"/>
        <w:rPr>
          <w:rFonts w:asciiTheme="majorHAnsi" w:hAnsiTheme="majorHAnsi" w:cs="Arial"/>
          <w:b/>
        </w:rPr>
      </w:pPr>
      <w:r w:rsidRPr="003D52C2">
        <w:rPr>
          <w:rFonts w:asciiTheme="majorHAnsi" w:hAnsiTheme="majorHAnsi" w:cs="Arial"/>
          <w:b/>
        </w:rPr>
        <w:t>Child Exploitation</w:t>
      </w:r>
      <w:r>
        <w:rPr>
          <w:rFonts w:asciiTheme="majorHAnsi" w:hAnsiTheme="majorHAnsi" w:cs="Arial"/>
          <w:b/>
        </w:rPr>
        <w:t xml:space="preserve"> (CCE)</w:t>
      </w:r>
    </w:p>
    <w:p w14:paraId="68D190B9" w14:textId="77777777" w:rsidR="003D52C2" w:rsidRPr="003D52C2" w:rsidRDefault="003D52C2" w:rsidP="003D52C2">
      <w:pPr>
        <w:spacing w:after="225"/>
        <w:rPr>
          <w:rFonts w:asciiTheme="majorHAnsi" w:hAnsiTheme="majorHAnsi" w:cs="Arial"/>
        </w:rPr>
      </w:pPr>
      <w:r w:rsidRPr="003D52C2">
        <w:rPr>
          <w:rFonts w:asciiTheme="majorHAnsi" w:hAnsiTheme="majorHAnsi" w:cs="Arial"/>
        </w:rPr>
        <w:t>Child exploitation refers to the use of children for someone else’s advantage, gratification or profit often resulting in unjust, cruel, and harmful treatment of the child. These activities are to the detriment of the child’s physical or mental health, education, moral or social-emotional development. It covers situations of manipulation, misuse, abuse, victimisation, oppression, or ill-treatment.</w:t>
      </w:r>
    </w:p>
    <w:p w14:paraId="5B5F12DE" w14:textId="693D3EB3" w:rsidR="003D52C2" w:rsidRPr="00AC3FCC" w:rsidRDefault="008A7D34" w:rsidP="008A7D34">
      <w:pPr>
        <w:jc w:val="both"/>
        <w:rPr>
          <w:rFonts w:asciiTheme="majorHAnsi" w:hAnsiTheme="majorHAnsi" w:cs="Arial"/>
        </w:rPr>
      </w:pPr>
      <w:r w:rsidRPr="00AC3FCC">
        <w:rPr>
          <w:rFonts w:asciiTheme="majorHAnsi" w:hAnsiTheme="majorHAnsi" w:cs="Arial"/>
        </w:rPr>
        <w:t>At Cygnets Preschool, if we suspect that a child or young person has an identified risk of CSE</w:t>
      </w:r>
      <w:r w:rsidR="003D52C2">
        <w:rPr>
          <w:rFonts w:asciiTheme="majorHAnsi" w:hAnsiTheme="majorHAnsi" w:cs="Arial"/>
        </w:rPr>
        <w:t>/CCE</w:t>
      </w:r>
      <w:r w:rsidRPr="00AC3FCC">
        <w:rPr>
          <w:rFonts w:asciiTheme="majorHAnsi" w:hAnsiTheme="majorHAnsi" w:cs="Arial"/>
        </w:rPr>
        <w:t xml:space="preserve"> after using the screening tool which can be found on the OSCB website, we will refer to the </w:t>
      </w:r>
      <w:r w:rsidRPr="00AC3FCC">
        <w:rPr>
          <w:rFonts w:asciiTheme="majorHAnsi" w:hAnsiTheme="majorHAnsi" w:cs="Arial"/>
          <w:b/>
        </w:rPr>
        <w:t>Kingfisher team on 01865 309196</w:t>
      </w:r>
      <w:r w:rsidRPr="00AC3FCC">
        <w:rPr>
          <w:rFonts w:asciiTheme="majorHAnsi" w:hAnsiTheme="majorHAnsi" w:cs="Arial"/>
        </w:rPr>
        <w:t xml:space="preserve"> or the </w:t>
      </w:r>
      <w:r w:rsidRPr="00AC3FCC">
        <w:rPr>
          <w:rFonts w:asciiTheme="majorHAnsi" w:hAnsiTheme="majorHAnsi" w:cs="Arial"/>
          <w:b/>
        </w:rPr>
        <w:t>MASH team on 0345 050 7666</w:t>
      </w:r>
      <w:r w:rsidRPr="00AC3FCC">
        <w:rPr>
          <w:rFonts w:asciiTheme="majorHAnsi" w:hAnsiTheme="majorHAnsi" w:cs="Arial"/>
        </w:rPr>
        <w:t xml:space="preserve"> immediatel</w:t>
      </w:r>
      <w:r w:rsidR="00C770A4">
        <w:rPr>
          <w:rFonts w:asciiTheme="majorHAnsi" w:hAnsiTheme="majorHAnsi" w:cs="Arial"/>
        </w:rPr>
        <w:t>y</w:t>
      </w:r>
      <w:r w:rsidRPr="00AC3FCC">
        <w:rPr>
          <w:rFonts w:asciiTheme="majorHAnsi" w:hAnsiTheme="majorHAnsi" w:cs="Arial"/>
        </w:rPr>
        <w:t>.</w:t>
      </w:r>
    </w:p>
    <w:p w14:paraId="5AA060E8" w14:textId="77777777" w:rsidR="008A7D34" w:rsidRPr="00AC3FCC" w:rsidRDefault="008A7D34" w:rsidP="008A7D34">
      <w:pPr>
        <w:jc w:val="both"/>
        <w:rPr>
          <w:rFonts w:asciiTheme="majorHAnsi" w:hAnsiTheme="majorHAnsi"/>
          <w:b/>
        </w:rPr>
      </w:pPr>
    </w:p>
    <w:p w14:paraId="4740209F" w14:textId="77777777" w:rsidR="00CB77F8" w:rsidRDefault="00CB77F8">
      <w:pPr>
        <w:rPr>
          <w:rFonts w:asciiTheme="majorHAnsi" w:hAnsiTheme="majorHAnsi"/>
          <w:b/>
        </w:rPr>
      </w:pPr>
      <w:r>
        <w:rPr>
          <w:rFonts w:asciiTheme="majorHAnsi" w:hAnsiTheme="majorHAnsi"/>
          <w:b/>
        </w:rPr>
        <w:br w:type="page"/>
      </w:r>
    </w:p>
    <w:p w14:paraId="55B29832" w14:textId="1EDE0A5C" w:rsidR="008A7D34" w:rsidRPr="00AC3FCC" w:rsidRDefault="008A7D34" w:rsidP="008A7D34">
      <w:pPr>
        <w:jc w:val="both"/>
        <w:rPr>
          <w:rFonts w:asciiTheme="majorHAnsi" w:hAnsiTheme="majorHAnsi"/>
          <w:b/>
        </w:rPr>
      </w:pPr>
      <w:r w:rsidRPr="00AC3FCC">
        <w:rPr>
          <w:rFonts w:asciiTheme="majorHAnsi" w:hAnsiTheme="majorHAnsi"/>
          <w:b/>
        </w:rPr>
        <w:lastRenderedPageBreak/>
        <w:t>Prevent Duty &amp; Promoting British Values</w:t>
      </w:r>
    </w:p>
    <w:p w14:paraId="3F858FEE" w14:textId="77777777" w:rsidR="008A7D34" w:rsidRPr="00AC3FCC" w:rsidRDefault="008A7D34" w:rsidP="008A7D34">
      <w:pPr>
        <w:jc w:val="both"/>
        <w:rPr>
          <w:rFonts w:asciiTheme="majorHAnsi" w:hAnsiTheme="majorHAnsi"/>
        </w:rPr>
      </w:pPr>
      <w:r w:rsidRPr="00AC3FCC">
        <w:rPr>
          <w:rFonts w:asciiTheme="majorHAnsi" w:hAnsiTheme="majorHAnsi"/>
        </w:rPr>
        <w:t>To protect and safeguard young children and families deemed at risk of radicalisation with the intent to prevent them from being drawn into terrorism.</w:t>
      </w:r>
    </w:p>
    <w:p w14:paraId="01EF682B" w14:textId="77777777" w:rsidR="008A7D34" w:rsidRPr="00AC3FCC" w:rsidRDefault="008A7D34" w:rsidP="008A7D34">
      <w:pPr>
        <w:jc w:val="both"/>
        <w:rPr>
          <w:rFonts w:asciiTheme="majorHAnsi" w:hAnsiTheme="majorHAnsi"/>
        </w:rPr>
      </w:pPr>
    </w:p>
    <w:p w14:paraId="0DD01836" w14:textId="41EA2B96" w:rsidR="0027308A" w:rsidRDefault="008A7D34" w:rsidP="008A7D34">
      <w:pPr>
        <w:jc w:val="both"/>
        <w:rPr>
          <w:rFonts w:asciiTheme="majorHAnsi" w:hAnsiTheme="majorHAnsi"/>
        </w:rPr>
      </w:pPr>
      <w:r w:rsidRPr="00AC3FCC">
        <w:rPr>
          <w:rFonts w:asciiTheme="majorHAnsi" w:hAnsiTheme="majorHAnsi"/>
        </w:rPr>
        <w:t>As of 1st July 2015</w:t>
      </w:r>
      <w:r w:rsidR="00297A23" w:rsidRPr="00AC3FCC">
        <w:rPr>
          <w:rFonts w:asciiTheme="majorHAnsi" w:hAnsiTheme="majorHAnsi"/>
        </w:rPr>
        <w:t>,</w:t>
      </w:r>
      <w:r w:rsidRPr="00AC3FCC">
        <w:rPr>
          <w:rFonts w:asciiTheme="majorHAnsi" w:hAnsiTheme="majorHAnsi"/>
        </w:rPr>
        <w:t xml:space="preserve"> all schools, registered early years’ childcare providers and registered later years’ childcare providers are subject to a duty under section 26 of the </w:t>
      </w:r>
      <w:r w:rsidR="00C770A4" w:rsidRPr="00AC3FCC">
        <w:rPr>
          <w:rFonts w:asciiTheme="majorHAnsi" w:hAnsiTheme="majorHAnsi"/>
        </w:rPr>
        <w:t>Counter</w:t>
      </w:r>
      <w:r w:rsidR="006F1687">
        <w:rPr>
          <w:rFonts w:asciiTheme="majorHAnsi" w:hAnsiTheme="majorHAnsi"/>
        </w:rPr>
        <w:t>-</w:t>
      </w:r>
      <w:r w:rsidR="00C770A4" w:rsidRPr="00AC3FCC">
        <w:rPr>
          <w:rFonts w:asciiTheme="majorHAnsi" w:hAnsiTheme="majorHAnsi"/>
        </w:rPr>
        <w:t>terrorism</w:t>
      </w:r>
      <w:r w:rsidRPr="00AC3FCC">
        <w:rPr>
          <w:rFonts w:asciiTheme="majorHAnsi" w:hAnsiTheme="majorHAnsi"/>
        </w:rPr>
        <w:t xml:space="preserve"> and Security Act 2015, in the exercise of their functions, to have “due regard to the need to prevent people from being drawn into terrorism”. This duty is known as the Prevent duty. </w:t>
      </w:r>
    </w:p>
    <w:p w14:paraId="587BF0C4" w14:textId="74393AFD" w:rsidR="008A7D34" w:rsidRPr="00AC3FCC" w:rsidRDefault="008A7D34" w:rsidP="008A7D34">
      <w:pPr>
        <w:jc w:val="both"/>
        <w:rPr>
          <w:rFonts w:asciiTheme="majorHAnsi" w:hAnsiTheme="majorHAnsi"/>
          <w:color w:val="FF0000"/>
        </w:rPr>
      </w:pPr>
      <w:r w:rsidRPr="00AC3FCC">
        <w:rPr>
          <w:rFonts w:asciiTheme="majorHAnsi" w:hAnsiTheme="majorHAnsi"/>
        </w:rPr>
        <w:t xml:space="preserve">At Cygnets Preschool all staff have a duty to take action and protect children from harm and be alert to harmful behaviour by other adults in the child’s life. We monitor children closely though our key person system by tuning in to the child from their starting point and recognising changes and factors that are influencing the child and their development, such as physical, </w:t>
      </w:r>
      <w:r w:rsidR="009A36F5" w:rsidRPr="00AC3FCC">
        <w:rPr>
          <w:rFonts w:asciiTheme="majorHAnsi" w:hAnsiTheme="majorHAnsi"/>
        </w:rPr>
        <w:t>behavioural,</w:t>
      </w:r>
      <w:r w:rsidRPr="00AC3FCC">
        <w:rPr>
          <w:rFonts w:asciiTheme="majorHAnsi" w:hAnsiTheme="majorHAnsi"/>
        </w:rPr>
        <w:t xml:space="preserve"> and verbal factors. Should we have any concerns about children</w:t>
      </w:r>
      <w:r w:rsidR="006F1687">
        <w:rPr>
          <w:rFonts w:asciiTheme="majorHAnsi" w:hAnsiTheme="majorHAnsi"/>
        </w:rPr>
        <w:t>, behaviour changes that may indicate they are susceptible to radicalisation,</w:t>
      </w:r>
      <w:r w:rsidRPr="00AC3FCC">
        <w:rPr>
          <w:rFonts w:asciiTheme="majorHAnsi" w:hAnsiTheme="majorHAnsi"/>
        </w:rPr>
        <w:t xml:space="preserve"> or their families at risk of supporting violent extremism, we follow our safeguarding procedures. This is a statutory compliance requirement resulting in punitive consequences for any non-compliance.</w:t>
      </w:r>
    </w:p>
    <w:p w14:paraId="25D0836C" w14:textId="77777777" w:rsidR="008A7D34" w:rsidRPr="00AC3FCC" w:rsidRDefault="008A7D34" w:rsidP="008A7D34">
      <w:pPr>
        <w:jc w:val="both"/>
        <w:rPr>
          <w:rFonts w:asciiTheme="majorHAnsi" w:hAnsiTheme="majorHAnsi"/>
          <w:color w:val="FF0000"/>
        </w:rPr>
      </w:pPr>
    </w:p>
    <w:p w14:paraId="4B4E8626" w14:textId="7F54534D" w:rsidR="008A7D34" w:rsidRPr="00AC3FCC" w:rsidRDefault="008A7D34" w:rsidP="008A7D34">
      <w:pPr>
        <w:jc w:val="both"/>
        <w:rPr>
          <w:rFonts w:asciiTheme="majorHAnsi" w:hAnsiTheme="majorHAnsi"/>
        </w:rPr>
      </w:pPr>
      <w:r w:rsidRPr="00AC3FCC">
        <w:rPr>
          <w:rFonts w:asciiTheme="majorHAnsi" w:hAnsiTheme="majorHAnsi"/>
        </w:rPr>
        <w:t xml:space="preserve">This policy is intended to serve as guidance for </w:t>
      </w:r>
      <w:r w:rsidR="009A36F5">
        <w:rPr>
          <w:rFonts w:asciiTheme="majorHAnsi" w:hAnsiTheme="majorHAnsi"/>
        </w:rPr>
        <w:t>our e</w:t>
      </w:r>
      <w:r w:rsidR="00C655E2">
        <w:rPr>
          <w:rFonts w:asciiTheme="majorHAnsi" w:hAnsiTheme="majorHAnsi"/>
        </w:rPr>
        <w:t>ducator</w:t>
      </w:r>
      <w:r w:rsidRPr="00AC3FCC">
        <w:rPr>
          <w:rFonts w:asciiTheme="majorHAnsi" w:hAnsiTheme="majorHAnsi"/>
        </w:rPr>
        <w:t xml:space="preserve">s to recognise the signs of those who are at risk and also to inform </w:t>
      </w:r>
      <w:r w:rsidR="002D1D37">
        <w:rPr>
          <w:rFonts w:asciiTheme="majorHAnsi" w:hAnsiTheme="majorHAnsi"/>
        </w:rPr>
        <w:t xml:space="preserve">parents/carers </w:t>
      </w:r>
      <w:r w:rsidRPr="00AC3FCC">
        <w:rPr>
          <w:rFonts w:asciiTheme="majorHAnsi" w:hAnsiTheme="majorHAnsi"/>
        </w:rPr>
        <w:t>of our legal requirements to put this policy into operation.</w:t>
      </w:r>
    </w:p>
    <w:p w14:paraId="1E7D3753" w14:textId="77777777" w:rsidR="008A7D34" w:rsidRPr="00AC3FCC" w:rsidRDefault="008A7D34" w:rsidP="008A7D34">
      <w:pPr>
        <w:jc w:val="both"/>
        <w:rPr>
          <w:rFonts w:asciiTheme="majorHAnsi" w:hAnsiTheme="majorHAnsi"/>
        </w:rPr>
      </w:pPr>
    </w:p>
    <w:p w14:paraId="44C0249F" w14:textId="77777777" w:rsidR="008A7D34" w:rsidRPr="00AC3FCC" w:rsidRDefault="008A7D34" w:rsidP="008A7D34">
      <w:pPr>
        <w:jc w:val="both"/>
        <w:rPr>
          <w:rFonts w:asciiTheme="majorHAnsi" w:hAnsiTheme="majorHAnsi"/>
        </w:rPr>
      </w:pPr>
      <w:r w:rsidRPr="00AC3FCC">
        <w:rPr>
          <w:rFonts w:asciiTheme="majorHAnsi" w:hAnsiTheme="majorHAnsi"/>
        </w:rPr>
        <w:t>The Prevent of Duty Care policy is part of our wider safeguarding duties in keeping children safe from harm and this reinforces our existing duties by spreading understanding of the prevention of radicalisation.</w:t>
      </w:r>
    </w:p>
    <w:p w14:paraId="1A49CDD1" w14:textId="77777777" w:rsidR="008A7D34" w:rsidRPr="00AC3FCC" w:rsidRDefault="008A7D34" w:rsidP="008A7D34">
      <w:pPr>
        <w:jc w:val="both"/>
        <w:rPr>
          <w:rFonts w:asciiTheme="majorHAnsi" w:hAnsiTheme="majorHAnsi"/>
          <w:color w:val="FF0000"/>
        </w:rPr>
      </w:pPr>
    </w:p>
    <w:p w14:paraId="3AB640AC" w14:textId="5127B1CB" w:rsidR="008A7D34" w:rsidRPr="00AC3FCC" w:rsidRDefault="008A7D34" w:rsidP="002E1E99">
      <w:pPr>
        <w:jc w:val="both"/>
        <w:rPr>
          <w:rFonts w:asciiTheme="majorHAnsi" w:hAnsiTheme="majorHAnsi"/>
          <w:b/>
        </w:rPr>
      </w:pPr>
      <w:r w:rsidRPr="00AC3FCC">
        <w:rPr>
          <w:rFonts w:asciiTheme="majorHAnsi" w:hAnsiTheme="majorHAnsi"/>
          <w:b/>
        </w:rPr>
        <w:t>Procedure if Radicalisation is suspected</w:t>
      </w:r>
      <w:r w:rsidR="009A36F5">
        <w:rPr>
          <w:rFonts w:asciiTheme="majorHAnsi" w:hAnsiTheme="majorHAnsi"/>
          <w:b/>
        </w:rPr>
        <w:t>:</w:t>
      </w:r>
    </w:p>
    <w:p w14:paraId="7CDBDB99" w14:textId="028D7E9D" w:rsidR="008A7D34" w:rsidRPr="00AC3FCC" w:rsidRDefault="008A7D34" w:rsidP="006309E9">
      <w:pPr>
        <w:pStyle w:val="ListParagraph"/>
        <w:numPr>
          <w:ilvl w:val="0"/>
          <w:numId w:val="150"/>
        </w:numPr>
        <w:jc w:val="both"/>
        <w:rPr>
          <w:rFonts w:asciiTheme="majorHAnsi" w:hAnsiTheme="majorHAnsi"/>
        </w:rPr>
      </w:pPr>
      <w:r w:rsidRPr="00AC3FCC">
        <w:rPr>
          <w:rFonts w:asciiTheme="majorHAnsi" w:hAnsiTheme="majorHAnsi"/>
        </w:rPr>
        <w:t xml:space="preserve">Follow the settings normal Safeguarding Procedures including discussing with the Preschools designated safeguarding lead and </w:t>
      </w:r>
      <w:r w:rsidR="008E1F19" w:rsidRPr="00AC3FCC">
        <w:rPr>
          <w:rFonts w:asciiTheme="majorHAnsi" w:hAnsiTheme="majorHAnsi"/>
        </w:rPr>
        <w:t>were</w:t>
      </w:r>
      <w:r w:rsidRPr="00AC3FCC">
        <w:rPr>
          <w:rFonts w:asciiTheme="majorHAnsi" w:hAnsiTheme="majorHAnsi"/>
        </w:rPr>
        <w:t xml:space="preserve"> deemed necessary</w:t>
      </w:r>
      <w:r w:rsidR="00C770A4">
        <w:rPr>
          <w:rFonts w:asciiTheme="majorHAnsi" w:hAnsiTheme="majorHAnsi"/>
        </w:rPr>
        <w:t>,</w:t>
      </w:r>
      <w:r w:rsidRPr="00AC3FCC">
        <w:rPr>
          <w:rFonts w:asciiTheme="majorHAnsi" w:hAnsiTheme="majorHAnsi"/>
        </w:rPr>
        <w:t xml:space="preserve"> children’s social care</w:t>
      </w:r>
      <w:r w:rsidR="003D52C2">
        <w:rPr>
          <w:rFonts w:asciiTheme="majorHAnsi" w:hAnsiTheme="majorHAnsi"/>
        </w:rPr>
        <w:t>.</w:t>
      </w:r>
    </w:p>
    <w:p w14:paraId="198489F9" w14:textId="65A192E6" w:rsidR="008A7D34" w:rsidRPr="00AC3FCC" w:rsidRDefault="008A7D34" w:rsidP="006309E9">
      <w:pPr>
        <w:pStyle w:val="ListParagraph"/>
        <w:numPr>
          <w:ilvl w:val="0"/>
          <w:numId w:val="150"/>
        </w:numPr>
        <w:jc w:val="both"/>
        <w:rPr>
          <w:rFonts w:asciiTheme="majorHAnsi" w:hAnsiTheme="majorHAnsi"/>
        </w:rPr>
      </w:pPr>
      <w:r w:rsidRPr="00AC3FCC">
        <w:rPr>
          <w:rFonts w:asciiTheme="majorHAnsi" w:hAnsiTheme="majorHAnsi"/>
        </w:rPr>
        <w:t>The safeguarding lead can also contact the local police or dial 101 (non-emergency number)</w:t>
      </w:r>
      <w:r w:rsidR="008E1F19">
        <w:rPr>
          <w:rFonts w:asciiTheme="majorHAnsi" w:hAnsiTheme="majorHAnsi"/>
        </w:rPr>
        <w:t xml:space="preserve"> </w:t>
      </w:r>
      <w:r w:rsidRPr="00AC3FCC">
        <w:rPr>
          <w:rFonts w:asciiTheme="majorHAnsi" w:hAnsiTheme="majorHAnsi"/>
        </w:rPr>
        <w:t>They will then talk, in confidence, about the concerns and help to access support and advice</w:t>
      </w:r>
      <w:r w:rsidR="003D52C2">
        <w:rPr>
          <w:rFonts w:asciiTheme="majorHAnsi" w:hAnsiTheme="majorHAnsi"/>
        </w:rPr>
        <w:t>.</w:t>
      </w:r>
    </w:p>
    <w:p w14:paraId="7A8CA1FA" w14:textId="4F21FADB" w:rsidR="008A7D34" w:rsidRDefault="008A7D34" w:rsidP="006309E9">
      <w:pPr>
        <w:pStyle w:val="ListParagraph"/>
        <w:numPr>
          <w:ilvl w:val="0"/>
          <w:numId w:val="150"/>
        </w:numPr>
        <w:jc w:val="both"/>
        <w:rPr>
          <w:rFonts w:asciiTheme="majorHAnsi" w:hAnsiTheme="majorHAnsi"/>
        </w:rPr>
      </w:pPr>
      <w:r w:rsidRPr="00AC3FCC">
        <w:rPr>
          <w:rFonts w:asciiTheme="majorHAnsi" w:hAnsiTheme="majorHAnsi"/>
        </w:rPr>
        <w:t>The Department for Education had dedicated a telephone helpline – 020 7340 7264 – to enable staff to raise concerns relating to extremism directly. Concerns can also be raised by email to counter.extremism@education.gsi.gov.uk. Please note that the helpline is not intended for use in emergency situations such as a child being at immediate risk of harm or a security incident, in which case the normal emergency procedures should be followed</w:t>
      </w:r>
      <w:r w:rsidR="003D52C2">
        <w:rPr>
          <w:rFonts w:asciiTheme="majorHAnsi" w:hAnsiTheme="majorHAnsi"/>
        </w:rPr>
        <w:t>.</w:t>
      </w:r>
    </w:p>
    <w:p w14:paraId="7A2FBED3" w14:textId="77777777" w:rsidR="009A36F5" w:rsidRDefault="009A36F5" w:rsidP="009A36F5">
      <w:pPr>
        <w:jc w:val="both"/>
        <w:rPr>
          <w:rFonts w:asciiTheme="majorHAnsi" w:hAnsiTheme="majorHAnsi"/>
        </w:rPr>
      </w:pPr>
    </w:p>
    <w:p w14:paraId="7D3C121F" w14:textId="2A7074ED" w:rsidR="009A36F5" w:rsidRPr="009A36F5" w:rsidRDefault="009A36F5" w:rsidP="009A36F5">
      <w:pPr>
        <w:pStyle w:val="ListParagraph"/>
        <w:numPr>
          <w:ilvl w:val="0"/>
          <w:numId w:val="150"/>
        </w:numPr>
        <w:jc w:val="both"/>
        <w:rPr>
          <w:rFonts w:asciiTheme="majorHAnsi" w:hAnsiTheme="majorHAnsi"/>
          <w:b/>
          <w:bCs/>
        </w:rPr>
      </w:pPr>
      <w:r w:rsidRPr="009A36F5">
        <w:rPr>
          <w:rFonts w:asciiTheme="majorHAnsi" w:hAnsiTheme="majorHAnsi"/>
          <w:b/>
          <w:bCs/>
        </w:rPr>
        <w:t>Child on Child Abuse:</w:t>
      </w:r>
    </w:p>
    <w:p w14:paraId="1C57FB7F" w14:textId="4C5A5F88" w:rsidR="00FA4F98" w:rsidRPr="00FA4F98" w:rsidRDefault="00FA4F98" w:rsidP="00FA4F98">
      <w:pPr>
        <w:ind w:left="360"/>
        <w:jc w:val="both"/>
        <w:rPr>
          <w:rFonts w:asciiTheme="majorHAnsi" w:hAnsiTheme="majorHAnsi"/>
        </w:rPr>
      </w:pPr>
      <w:r w:rsidRPr="00FA4F98">
        <w:rPr>
          <w:rFonts w:asciiTheme="majorHAnsi" w:hAnsiTheme="majorHAnsi"/>
        </w:rPr>
        <w:t>Children can abuse other children. This is generally referred to as child-on-child abuse and can take many forms. Child-on-child abuse can include (but is not limited to): bullying (including cyberbullying); sexual violence and sexual harassment; physical abuse such as hitting, kicking, shaking, biting, hair pulling, or otherwise causing physical harm; sexting and initiation/hazing type violence and rituals. Child-on-child abuse can happen both inside and outside of preschool and online.</w:t>
      </w:r>
      <w:r w:rsidR="0040425B">
        <w:rPr>
          <w:rFonts w:asciiTheme="majorHAnsi" w:hAnsiTheme="majorHAnsi"/>
        </w:rPr>
        <w:t xml:space="preserve"> Signs can be peer group isolation, communication barriers and cognitive under developing.</w:t>
      </w:r>
    </w:p>
    <w:p w14:paraId="2B511DFB" w14:textId="77777777" w:rsidR="008A7D34" w:rsidRPr="00AC3FCC" w:rsidRDefault="008A7D34" w:rsidP="008A7D34">
      <w:pPr>
        <w:jc w:val="both"/>
        <w:rPr>
          <w:rFonts w:asciiTheme="majorHAnsi" w:hAnsiTheme="majorHAnsi"/>
          <w:b/>
        </w:rPr>
      </w:pPr>
    </w:p>
    <w:p w14:paraId="729E48E2" w14:textId="77777777" w:rsidR="002E1E99" w:rsidRPr="00AC3FCC" w:rsidRDefault="002E1E99" w:rsidP="002E1E99">
      <w:pPr>
        <w:jc w:val="both"/>
        <w:rPr>
          <w:rFonts w:asciiTheme="majorHAnsi" w:hAnsiTheme="majorHAnsi" w:cs="Arial"/>
          <w:b/>
        </w:rPr>
      </w:pPr>
      <w:r w:rsidRPr="00AC3FCC">
        <w:rPr>
          <w:rFonts w:asciiTheme="majorHAnsi" w:hAnsiTheme="majorHAnsi" w:cs="Arial"/>
          <w:b/>
        </w:rPr>
        <w:t>Social Media</w:t>
      </w:r>
    </w:p>
    <w:p w14:paraId="3D5EFF7C" w14:textId="10340F40" w:rsidR="002E1E99" w:rsidRPr="00AC3FCC" w:rsidRDefault="002E1E99" w:rsidP="002E1E99">
      <w:pPr>
        <w:jc w:val="both"/>
        <w:rPr>
          <w:rFonts w:asciiTheme="majorHAnsi" w:hAnsiTheme="majorHAnsi" w:cs="Arial"/>
        </w:rPr>
      </w:pPr>
      <w:r w:rsidRPr="00AC3FCC">
        <w:rPr>
          <w:rFonts w:asciiTheme="majorHAnsi" w:hAnsiTheme="majorHAnsi" w:cs="Arial"/>
        </w:rPr>
        <w:t>Please refer to our ‘Social Networking and E-Safety Policy’</w:t>
      </w:r>
    </w:p>
    <w:p w14:paraId="007C1BC8" w14:textId="77777777" w:rsidR="002E1E99" w:rsidRPr="00AC3FCC" w:rsidRDefault="002E1E99" w:rsidP="002E1E99">
      <w:pPr>
        <w:jc w:val="both"/>
        <w:rPr>
          <w:rFonts w:asciiTheme="majorHAnsi" w:hAnsiTheme="majorHAnsi" w:cs="Arial"/>
          <w:b/>
        </w:rPr>
      </w:pPr>
    </w:p>
    <w:p w14:paraId="34427211" w14:textId="77777777" w:rsidR="002E1E99" w:rsidRPr="00AC3FCC" w:rsidRDefault="002E1E99" w:rsidP="002E1E99">
      <w:pPr>
        <w:jc w:val="both"/>
        <w:rPr>
          <w:rFonts w:asciiTheme="majorHAnsi" w:hAnsiTheme="majorHAnsi" w:cs="Arial"/>
          <w:b/>
        </w:rPr>
      </w:pPr>
      <w:r w:rsidRPr="00AC3FCC">
        <w:rPr>
          <w:rFonts w:asciiTheme="majorHAnsi" w:hAnsiTheme="majorHAnsi" w:cs="Arial"/>
          <w:b/>
        </w:rPr>
        <w:t>Photography in the setting</w:t>
      </w:r>
    </w:p>
    <w:p w14:paraId="741EC8AC" w14:textId="03EC02CC" w:rsidR="002E1E99" w:rsidRPr="00AC3FCC" w:rsidRDefault="002E1E99" w:rsidP="002E1E99">
      <w:pPr>
        <w:jc w:val="both"/>
        <w:rPr>
          <w:rFonts w:asciiTheme="majorHAnsi" w:hAnsiTheme="majorHAnsi" w:cs="Arial"/>
        </w:rPr>
      </w:pPr>
      <w:r w:rsidRPr="00AC3FCC">
        <w:rPr>
          <w:rFonts w:asciiTheme="majorHAnsi" w:hAnsiTheme="majorHAnsi" w:cs="Arial"/>
        </w:rPr>
        <w:t>Please refer to our ‘Social Networking and E-Safety Policy’ - Use of mobile phones and cameras’</w:t>
      </w:r>
    </w:p>
    <w:p w14:paraId="5C05534D" w14:textId="77777777" w:rsidR="002E1E99" w:rsidRPr="00AC3FCC" w:rsidRDefault="002E1E99" w:rsidP="002E1E99">
      <w:pPr>
        <w:jc w:val="both"/>
        <w:rPr>
          <w:rFonts w:asciiTheme="majorHAnsi" w:hAnsiTheme="majorHAnsi" w:cs="Arial"/>
          <w:b/>
        </w:rPr>
      </w:pPr>
    </w:p>
    <w:p w14:paraId="535986EA" w14:textId="77777777" w:rsidR="002E1E99" w:rsidRPr="00AC3FCC" w:rsidRDefault="002E1E99" w:rsidP="002E1E99">
      <w:pPr>
        <w:jc w:val="both"/>
        <w:rPr>
          <w:rFonts w:asciiTheme="majorHAnsi" w:hAnsiTheme="majorHAnsi" w:cs="Arial"/>
          <w:b/>
        </w:rPr>
      </w:pPr>
      <w:r w:rsidRPr="00AC3FCC">
        <w:rPr>
          <w:rFonts w:asciiTheme="majorHAnsi" w:hAnsiTheme="majorHAnsi" w:cs="Arial"/>
          <w:b/>
        </w:rPr>
        <w:t>Whistle blowing</w:t>
      </w:r>
    </w:p>
    <w:p w14:paraId="2C99A5F6" w14:textId="3839B423" w:rsidR="002E1E99" w:rsidRPr="00AC3FCC" w:rsidRDefault="002E1E99" w:rsidP="002E1E99">
      <w:pPr>
        <w:jc w:val="both"/>
        <w:rPr>
          <w:rFonts w:asciiTheme="majorHAnsi" w:hAnsiTheme="majorHAnsi" w:cs="Arial"/>
        </w:rPr>
      </w:pPr>
      <w:r w:rsidRPr="00AC3FCC">
        <w:rPr>
          <w:rFonts w:asciiTheme="majorHAnsi" w:hAnsiTheme="majorHAnsi" w:cs="Arial"/>
        </w:rPr>
        <w:t>Please refer to our Whistleblowing policy</w:t>
      </w:r>
    </w:p>
    <w:p w14:paraId="5BCB8604" w14:textId="77777777" w:rsidR="008A7D34" w:rsidRPr="00AC3FCC" w:rsidRDefault="008A7D34" w:rsidP="008A7D34">
      <w:pPr>
        <w:jc w:val="both"/>
        <w:rPr>
          <w:rFonts w:asciiTheme="majorHAnsi" w:hAnsiTheme="majorHAnsi"/>
          <w:b/>
        </w:rPr>
      </w:pPr>
    </w:p>
    <w:p w14:paraId="11EA20F3" w14:textId="77777777" w:rsidR="00CB77F8" w:rsidRDefault="00CB77F8">
      <w:pPr>
        <w:rPr>
          <w:rFonts w:asciiTheme="majorHAnsi" w:hAnsiTheme="majorHAnsi" w:cs="Arial"/>
          <w:b/>
        </w:rPr>
      </w:pPr>
      <w:r>
        <w:rPr>
          <w:rFonts w:asciiTheme="majorHAnsi" w:hAnsiTheme="majorHAnsi" w:cs="Arial"/>
          <w:b/>
        </w:rPr>
        <w:br w:type="page"/>
      </w:r>
    </w:p>
    <w:p w14:paraId="29E14077" w14:textId="02304C42" w:rsidR="008A7D34" w:rsidRPr="00AC3FCC" w:rsidRDefault="008A7D34" w:rsidP="008A7D34">
      <w:pPr>
        <w:jc w:val="both"/>
        <w:rPr>
          <w:rFonts w:asciiTheme="majorHAnsi" w:hAnsiTheme="majorHAnsi" w:cs="Arial"/>
          <w:b/>
        </w:rPr>
      </w:pPr>
      <w:r w:rsidRPr="00AC3FCC">
        <w:rPr>
          <w:rFonts w:asciiTheme="majorHAnsi" w:hAnsiTheme="majorHAnsi" w:cs="Arial"/>
          <w:b/>
        </w:rPr>
        <w:lastRenderedPageBreak/>
        <w:t>Legal framework</w:t>
      </w:r>
    </w:p>
    <w:p w14:paraId="4172D61E" w14:textId="77777777" w:rsidR="008A7D34" w:rsidRPr="00AC3FCC" w:rsidRDefault="008A7D34" w:rsidP="008A7D34">
      <w:pPr>
        <w:keepNext/>
        <w:ind w:left="360"/>
        <w:jc w:val="both"/>
        <w:outlineLvl w:val="2"/>
        <w:rPr>
          <w:rFonts w:asciiTheme="majorHAnsi" w:hAnsiTheme="majorHAnsi" w:cs="Arial"/>
          <w:bCs/>
          <w:i/>
        </w:rPr>
      </w:pPr>
    </w:p>
    <w:p w14:paraId="6D8D2246" w14:textId="77777777" w:rsidR="008A7D34" w:rsidRPr="00AC3FCC" w:rsidRDefault="008A7D34" w:rsidP="00CE0013">
      <w:pPr>
        <w:keepNext/>
        <w:jc w:val="both"/>
        <w:outlineLvl w:val="2"/>
        <w:rPr>
          <w:rFonts w:asciiTheme="majorHAnsi" w:hAnsiTheme="majorHAnsi" w:cs="Arial"/>
          <w:bCs/>
          <w:i/>
        </w:rPr>
      </w:pPr>
      <w:r w:rsidRPr="00AC3FCC">
        <w:rPr>
          <w:rFonts w:asciiTheme="majorHAnsi" w:hAnsiTheme="majorHAnsi" w:cs="Arial"/>
          <w:bCs/>
          <w:i/>
        </w:rPr>
        <w:t>Primary legislation</w:t>
      </w:r>
    </w:p>
    <w:p w14:paraId="5A68CE6A" w14:textId="77777777" w:rsidR="008A7D34" w:rsidRPr="00AC3FCC" w:rsidRDefault="008A7D34" w:rsidP="006309E9">
      <w:pPr>
        <w:pStyle w:val="ListParagraph"/>
        <w:numPr>
          <w:ilvl w:val="0"/>
          <w:numId w:val="5"/>
        </w:numPr>
        <w:jc w:val="both"/>
        <w:rPr>
          <w:rFonts w:asciiTheme="majorHAnsi" w:hAnsiTheme="majorHAnsi"/>
        </w:rPr>
      </w:pPr>
      <w:r w:rsidRPr="00AC3FCC">
        <w:rPr>
          <w:rFonts w:asciiTheme="majorHAnsi" w:hAnsiTheme="majorHAnsi"/>
        </w:rPr>
        <w:t xml:space="preserve">The Children Act 1989 </w:t>
      </w:r>
    </w:p>
    <w:p w14:paraId="01C3A36F" w14:textId="77777777" w:rsidR="008A7D34" w:rsidRPr="00AC3FCC" w:rsidRDefault="008A7D34" w:rsidP="006309E9">
      <w:pPr>
        <w:pStyle w:val="ListParagraph"/>
        <w:numPr>
          <w:ilvl w:val="0"/>
          <w:numId w:val="5"/>
        </w:numPr>
        <w:jc w:val="both"/>
        <w:rPr>
          <w:rFonts w:asciiTheme="majorHAnsi" w:hAnsiTheme="majorHAnsi"/>
        </w:rPr>
      </w:pPr>
      <w:r w:rsidRPr="00AC3FCC">
        <w:rPr>
          <w:rFonts w:asciiTheme="majorHAnsi" w:hAnsiTheme="majorHAnsi"/>
        </w:rPr>
        <w:t>The Protection of Children Act 1999</w:t>
      </w:r>
    </w:p>
    <w:p w14:paraId="49619484" w14:textId="29829FB7" w:rsidR="008A7D34" w:rsidRPr="00AC3FCC" w:rsidRDefault="00831E4C" w:rsidP="006309E9">
      <w:pPr>
        <w:pStyle w:val="ListParagraph"/>
        <w:numPr>
          <w:ilvl w:val="0"/>
          <w:numId w:val="5"/>
        </w:numPr>
        <w:jc w:val="both"/>
        <w:rPr>
          <w:rFonts w:asciiTheme="majorHAnsi" w:hAnsiTheme="majorHAnsi"/>
        </w:rPr>
      </w:pPr>
      <w:r w:rsidRPr="00AC3FCC">
        <w:rPr>
          <w:rFonts w:asciiTheme="majorHAnsi" w:hAnsiTheme="majorHAnsi"/>
        </w:rPr>
        <w:t>GDPR 2018 (previously the Data Protection Act 1998)</w:t>
      </w:r>
    </w:p>
    <w:p w14:paraId="3F8B78D4" w14:textId="77777777" w:rsidR="008A7D34" w:rsidRPr="00AC3FCC" w:rsidRDefault="008A7D34" w:rsidP="006309E9">
      <w:pPr>
        <w:pStyle w:val="ListParagraph"/>
        <w:numPr>
          <w:ilvl w:val="0"/>
          <w:numId w:val="5"/>
        </w:numPr>
        <w:jc w:val="both"/>
        <w:rPr>
          <w:rFonts w:asciiTheme="majorHAnsi" w:hAnsiTheme="majorHAnsi"/>
        </w:rPr>
      </w:pPr>
      <w:r w:rsidRPr="00AC3FCC">
        <w:rPr>
          <w:rFonts w:asciiTheme="majorHAnsi" w:hAnsiTheme="majorHAnsi"/>
        </w:rPr>
        <w:t>The Children Act 2004 (Every Child Matters)</w:t>
      </w:r>
    </w:p>
    <w:p w14:paraId="64A72492" w14:textId="77777777" w:rsidR="008A7D34" w:rsidRPr="00AC3FCC" w:rsidRDefault="008A7D34" w:rsidP="006309E9">
      <w:pPr>
        <w:numPr>
          <w:ilvl w:val="0"/>
          <w:numId w:val="5"/>
        </w:numPr>
        <w:contextualSpacing/>
        <w:jc w:val="both"/>
        <w:rPr>
          <w:rFonts w:asciiTheme="majorHAnsi" w:hAnsiTheme="majorHAnsi" w:cs="Arial"/>
          <w:bCs/>
        </w:rPr>
      </w:pPr>
      <w:r w:rsidRPr="00AC3FCC">
        <w:rPr>
          <w:rFonts w:asciiTheme="majorHAnsi" w:hAnsiTheme="majorHAnsi" w:cs="Arial"/>
          <w:bCs/>
        </w:rPr>
        <w:t>Safeguarding Vulnerable Groups Act (2006)</w:t>
      </w:r>
    </w:p>
    <w:p w14:paraId="7B32E0C8" w14:textId="77777777" w:rsidR="008A7D34" w:rsidRPr="00AC3FCC" w:rsidRDefault="008A7D34" w:rsidP="006309E9">
      <w:pPr>
        <w:pStyle w:val="ListParagraph"/>
        <w:numPr>
          <w:ilvl w:val="0"/>
          <w:numId w:val="5"/>
        </w:numPr>
        <w:jc w:val="both"/>
        <w:rPr>
          <w:rFonts w:asciiTheme="majorHAnsi" w:hAnsiTheme="majorHAnsi"/>
        </w:rPr>
      </w:pPr>
      <w:r w:rsidRPr="00AC3FCC">
        <w:rPr>
          <w:rFonts w:asciiTheme="majorHAnsi" w:hAnsiTheme="majorHAnsi"/>
        </w:rPr>
        <w:t>The Children (NI) Order</w:t>
      </w:r>
    </w:p>
    <w:p w14:paraId="4610F47A" w14:textId="5D1CD9B2" w:rsidR="008A7D34" w:rsidRPr="00AC3FCC" w:rsidRDefault="008A7D34" w:rsidP="006309E9">
      <w:pPr>
        <w:pStyle w:val="ListParagraph"/>
        <w:numPr>
          <w:ilvl w:val="0"/>
          <w:numId w:val="5"/>
        </w:numPr>
        <w:jc w:val="both"/>
        <w:rPr>
          <w:rFonts w:asciiTheme="majorHAnsi" w:hAnsiTheme="majorHAnsi"/>
        </w:rPr>
      </w:pPr>
      <w:r w:rsidRPr="00AC3FCC">
        <w:rPr>
          <w:rFonts w:asciiTheme="majorHAnsi" w:hAnsiTheme="majorHAnsi"/>
        </w:rPr>
        <w:t>Working Together to S</w:t>
      </w:r>
      <w:r w:rsidR="00B07BBC" w:rsidRPr="00AC3FCC">
        <w:rPr>
          <w:rFonts w:asciiTheme="majorHAnsi" w:hAnsiTheme="majorHAnsi"/>
        </w:rPr>
        <w:t xml:space="preserve">afeguard Children </w:t>
      </w:r>
      <w:r w:rsidR="0034720C" w:rsidRPr="00AC3FCC">
        <w:rPr>
          <w:rFonts w:asciiTheme="majorHAnsi" w:hAnsiTheme="majorHAnsi"/>
        </w:rPr>
        <w:t>(</w:t>
      </w:r>
      <w:r w:rsidR="003645AF" w:rsidRPr="00AC3FCC">
        <w:rPr>
          <w:rFonts w:asciiTheme="majorHAnsi" w:hAnsiTheme="majorHAnsi"/>
        </w:rPr>
        <w:t>Aug</w:t>
      </w:r>
      <w:r w:rsidR="00297A23" w:rsidRPr="00AC3FCC">
        <w:rPr>
          <w:rFonts w:asciiTheme="majorHAnsi" w:hAnsiTheme="majorHAnsi"/>
        </w:rPr>
        <w:t xml:space="preserve"> </w:t>
      </w:r>
      <w:r w:rsidR="0034720C" w:rsidRPr="00AC3FCC">
        <w:rPr>
          <w:rFonts w:asciiTheme="majorHAnsi" w:hAnsiTheme="majorHAnsi"/>
        </w:rPr>
        <w:t>2018)</w:t>
      </w:r>
    </w:p>
    <w:p w14:paraId="137FCE54" w14:textId="4AEFA077" w:rsidR="008A7D34" w:rsidRPr="00AC3FCC" w:rsidRDefault="008A7D34" w:rsidP="006309E9">
      <w:pPr>
        <w:pStyle w:val="ListParagraph"/>
        <w:numPr>
          <w:ilvl w:val="0"/>
          <w:numId w:val="5"/>
        </w:numPr>
        <w:jc w:val="both"/>
        <w:rPr>
          <w:rFonts w:asciiTheme="majorHAnsi" w:hAnsiTheme="majorHAnsi"/>
        </w:rPr>
      </w:pPr>
      <w:r w:rsidRPr="00AC3FCC">
        <w:rPr>
          <w:rFonts w:asciiTheme="majorHAnsi" w:hAnsiTheme="majorHAnsi"/>
        </w:rPr>
        <w:t>What to Do If You Are Worried a Child Is Being Abused (revised 20</w:t>
      </w:r>
      <w:r w:rsidR="009C3DCC" w:rsidRPr="00AC3FCC">
        <w:rPr>
          <w:rFonts w:asciiTheme="majorHAnsi" w:hAnsiTheme="majorHAnsi"/>
        </w:rPr>
        <w:t>15</w:t>
      </w:r>
      <w:r w:rsidRPr="00AC3FCC">
        <w:rPr>
          <w:rFonts w:asciiTheme="majorHAnsi" w:hAnsiTheme="majorHAnsi"/>
        </w:rPr>
        <w:t>)</w:t>
      </w:r>
    </w:p>
    <w:p w14:paraId="291B3679" w14:textId="6102C270" w:rsidR="008A7D34" w:rsidRPr="00AC3FCC" w:rsidRDefault="008A7D34" w:rsidP="006309E9">
      <w:pPr>
        <w:pStyle w:val="ListParagraph"/>
        <w:numPr>
          <w:ilvl w:val="0"/>
          <w:numId w:val="5"/>
        </w:numPr>
        <w:jc w:val="both"/>
        <w:rPr>
          <w:rFonts w:asciiTheme="majorHAnsi" w:hAnsiTheme="majorHAnsi"/>
        </w:rPr>
      </w:pPr>
      <w:r w:rsidRPr="00AC3FCC">
        <w:rPr>
          <w:rFonts w:asciiTheme="majorHAnsi" w:hAnsiTheme="majorHAnsi"/>
        </w:rPr>
        <w:t xml:space="preserve">Section 26 of the </w:t>
      </w:r>
      <w:r w:rsidR="00C770A4" w:rsidRPr="00AC3FCC">
        <w:rPr>
          <w:rFonts w:asciiTheme="majorHAnsi" w:hAnsiTheme="majorHAnsi"/>
        </w:rPr>
        <w:t>Counter</w:t>
      </w:r>
      <w:r w:rsidR="006F1687">
        <w:rPr>
          <w:rFonts w:asciiTheme="majorHAnsi" w:hAnsiTheme="majorHAnsi"/>
        </w:rPr>
        <w:t>-</w:t>
      </w:r>
      <w:r w:rsidR="00C770A4" w:rsidRPr="00AC3FCC">
        <w:rPr>
          <w:rFonts w:asciiTheme="majorHAnsi" w:hAnsiTheme="majorHAnsi"/>
        </w:rPr>
        <w:t>terrorism</w:t>
      </w:r>
      <w:r w:rsidRPr="00AC3FCC">
        <w:rPr>
          <w:rFonts w:asciiTheme="majorHAnsi" w:hAnsiTheme="majorHAnsi"/>
        </w:rPr>
        <w:t xml:space="preserve"> and Security Act 2015</w:t>
      </w:r>
    </w:p>
    <w:p w14:paraId="14057E27" w14:textId="77777777" w:rsidR="008A7D34" w:rsidRPr="00AC3FCC" w:rsidRDefault="008A7D34" w:rsidP="006309E9">
      <w:pPr>
        <w:pStyle w:val="ListParagraph"/>
        <w:numPr>
          <w:ilvl w:val="0"/>
          <w:numId w:val="5"/>
        </w:numPr>
        <w:jc w:val="both"/>
        <w:rPr>
          <w:rFonts w:asciiTheme="majorHAnsi" w:hAnsiTheme="majorHAnsi"/>
        </w:rPr>
      </w:pPr>
      <w:r w:rsidRPr="00AC3FCC">
        <w:rPr>
          <w:rFonts w:asciiTheme="majorHAnsi" w:hAnsiTheme="majorHAnsi"/>
        </w:rPr>
        <w:t>The Framework for the Assessment of Children in Need and Their Families (2000)</w:t>
      </w:r>
    </w:p>
    <w:p w14:paraId="787B4863" w14:textId="77777777" w:rsidR="008A7D34" w:rsidRPr="00AC3FCC" w:rsidRDefault="008A7D34" w:rsidP="008A7D34">
      <w:pPr>
        <w:jc w:val="both"/>
        <w:rPr>
          <w:rFonts w:asciiTheme="majorHAnsi" w:hAnsiTheme="majorHAnsi"/>
        </w:rPr>
      </w:pPr>
    </w:p>
    <w:p w14:paraId="2C9501C4" w14:textId="77777777" w:rsidR="008A7D34" w:rsidRPr="00CE0013" w:rsidRDefault="008A7D34" w:rsidP="008A7D34">
      <w:pPr>
        <w:jc w:val="both"/>
        <w:rPr>
          <w:rFonts w:asciiTheme="majorHAnsi" w:hAnsiTheme="majorHAnsi"/>
          <w:bCs/>
          <w:i/>
          <w:iCs/>
        </w:rPr>
      </w:pPr>
      <w:r w:rsidRPr="00CE0013">
        <w:rPr>
          <w:rFonts w:asciiTheme="majorHAnsi" w:hAnsiTheme="majorHAnsi"/>
          <w:bCs/>
          <w:i/>
          <w:iCs/>
        </w:rPr>
        <w:t>Secondary Legislation</w:t>
      </w:r>
    </w:p>
    <w:p w14:paraId="6B718328" w14:textId="77777777" w:rsidR="008A7D34" w:rsidRPr="00AC3FCC" w:rsidRDefault="008A7D34" w:rsidP="006309E9">
      <w:pPr>
        <w:pStyle w:val="ListParagraph"/>
        <w:numPr>
          <w:ilvl w:val="0"/>
          <w:numId w:val="6"/>
        </w:numPr>
        <w:jc w:val="both"/>
        <w:rPr>
          <w:rFonts w:asciiTheme="majorHAnsi" w:hAnsiTheme="majorHAnsi"/>
        </w:rPr>
      </w:pPr>
      <w:r w:rsidRPr="00AC3FCC">
        <w:rPr>
          <w:rFonts w:asciiTheme="majorHAnsi" w:hAnsiTheme="majorHAnsi"/>
        </w:rPr>
        <w:t>Sexual Offences Act (2003)</w:t>
      </w:r>
    </w:p>
    <w:p w14:paraId="7CC19641" w14:textId="77777777" w:rsidR="008A7D34" w:rsidRPr="00AC3FCC" w:rsidRDefault="008A7D34" w:rsidP="006309E9">
      <w:pPr>
        <w:pStyle w:val="ListParagraph"/>
        <w:numPr>
          <w:ilvl w:val="0"/>
          <w:numId w:val="6"/>
        </w:numPr>
        <w:jc w:val="both"/>
        <w:rPr>
          <w:rFonts w:asciiTheme="majorHAnsi" w:hAnsiTheme="majorHAnsi"/>
        </w:rPr>
      </w:pPr>
      <w:r w:rsidRPr="00AC3FCC">
        <w:rPr>
          <w:rFonts w:asciiTheme="majorHAnsi" w:hAnsiTheme="majorHAnsi"/>
        </w:rPr>
        <w:t>Criminal Justice and Court Services Act (2000)</w:t>
      </w:r>
    </w:p>
    <w:p w14:paraId="29AE3E37" w14:textId="625A35F4" w:rsidR="008A7D34" w:rsidRPr="00AC3FCC" w:rsidRDefault="008A7D34" w:rsidP="006309E9">
      <w:pPr>
        <w:pStyle w:val="ListParagraph"/>
        <w:numPr>
          <w:ilvl w:val="0"/>
          <w:numId w:val="6"/>
        </w:numPr>
        <w:jc w:val="both"/>
        <w:rPr>
          <w:rFonts w:asciiTheme="majorHAnsi" w:hAnsiTheme="majorHAnsi"/>
        </w:rPr>
      </w:pPr>
      <w:r w:rsidRPr="00AC3FCC">
        <w:rPr>
          <w:rFonts w:asciiTheme="majorHAnsi" w:hAnsiTheme="majorHAnsi"/>
        </w:rPr>
        <w:t>Human Rights Act (199</w:t>
      </w:r>
      <w:r w:rsidR="00BD64DD">
        <w:rPr>
          <w:rFonts w:asciiTheme="majorHAnsi" w:hAnsiTheme="majorHAnsi"/>
        </w:rPr>
        <w:t>8</w:t>
      </w:r>
      <w:r w:rsidRPr="00AC3FCC">
        <w:rPr>
          <w:rFonts w:asciiTheme="majorHAnsi" w:hAnsiTheme="majorHAnsi"/>
        </w:rPr>
        <w:t>)</w:t>
      </w:r>
    </w:p>
    <w:p w14:paraId="1C958E89" w14:textId="77777777" w:rsidR="008A7D34" w:rsidRPr="00AC3FCC" w:rsidRDefault="008A7D34" w:rsidP="006309E9">
      <w:pPr>
        <w:pStyle w:val="ListParagraph"/>
        <w:numPr>
          <w:ilvl w:val="0"/>
          <w:numId w:val="6"/>
        </w:numPr>
        <w:jc w:val="both"/>
        <w:rPr>
          <w:rFonts w:asciiTheme="majorHAnsi" w:hAnsiTheme="majorHAnsi"/>
        </w:rPr>
      </w:pPr>
      <w:r w:rsidRPr="00AC3FCC">
        <w:rPr>
          <w:rFonts w:asciiTheme="majorHAnsi" w:hAnsiTheme="majorHAnsi"/>
        </w:rPr>
        <w:t>Race Relations (Amendment) Act (2000)</w:t>
      </w:r>
    </w:p>
    <w:p w14:paraId="3089ED58" w14:textId="77777777" w:rsidR="008A7D34" w:rsidRPr="00AC3FCC" w:rsidRDefault="008A7D34" w:rsidP="006309E9">
      <w:pPr>
        <w:pStyle w:val="ListParagraph"/>
        <w:numPr>
          <w:ilvl w:val="0"/>
          <w:numId w:val="6"/>
        </w:numPr>
        <w:jc w:val="both"/>
        <w:rPr>
          <w:rFonts w:asciiTheme="majorHAnsi" w:hAnsiTheme="majorHAnsi"/>
        </w:rPr>
      </w:pPr>
      <w:r w:rsidRPr="00AC3FCC">
        <w:rPr>
          <w:rFonts w:asciiTheme="majorHAnsi" w:hAnsiTheme="majorHAnsi"/>
        </w:rPr>
        <w:t>Race Relations (Amendment) Act (1976) Regulations</w:t>
      </w:r>
    </w:p>
    <w:p w14:paraId="36631F10" w14:textId="77777777" w:rsidR="008A7D34" w:rsidRPr="00AC3FCC" w:rsidRDefault="008A7D34" w:rsidP="006309E9">
      <w:pPr>
        <w:pStyle w:val="ListParagraph"/>
        <w:numPr>
          <w:ilvl w:val="0"/>
          <w:numId w:val="6"/>
        </w:numPr>
        <w:jc w:val="both"/>
        <w:rPr>
          <w:rFonts w:asciiTheme="majorHAnsi" w:hAnsiTheme="majorHAnsi"/>
        </w:rPr>
      </w:pPr>
      <w:r w:rsidRPr="00AC3FCC">
        <w:rPr>
          <w:rFonts w:asciiTheme="majorHAnsi" w:hAnsiTheme="majorHAnsi"/>
        </w:rPr>
        <w:t>Rehabilitation of Offenders Act 1974</w:t>
      </w:r>
    </w:p>
    <w:p w14:paraId="13AB7757" w14:textId="6EE8FDE2" w:rsidR="008A7D34" w:rsidRPr="00AC3FCC" w:rsidRDefault="008A7D34" w:rsidP="006309E9">
      <w:pPr>
        <w:pStyle w:val="ListParagraph"/>
        <w:numPr>
          <w:ilvl w:val="0"/>
          <w:numId w:val="6"/>
        </w:numPr>
        <w:jc w:val="both"/>
        <w:rPr>
          <w:rFonts w:asciiTheme="majorHAnsi" w:hAnsiTheme="majorHAnsi"/>
        </w:rPr>
      </w:pPr>
      <w:r w:rsidRPr="00AC3FCC">
        <w:rPr>
          <w:rFonts w:asciiTheme="majorHAnsi" w:hAnsiTheme="majorHAnsi"/>
        </w:rPr>
        <w:t>Equalities Act 2010</w:t>
      </w:r>
    </w:p>
    <w:p w14:paraId="340E05DE" w14:textId="6EAA6EFE" w:rsidR="008A7D34" w:rsidRPr="00AC3FCC" w:rsidRDefault="008A7D34" w:rsidP="006309E9">
      <w:pPr>
        <w:pStyle w:val="ListParagraph"/>
        <w:numPr>
          <w:ilvl w:val="0"/>
          <w:numId w:val="6"/>
        </w:numPr>
        <w:jc w:val="both"/>
        <w:rPr>
          <w:rFonts w:asciiTheme="majorHAnsi" w:hAnsiTheme="majorHAnsi"/>
        </w:rPr>
      </w:pPr>
      <w:r w:rsidRPr="00AC3FCC">
        <w:rPr>
          <w:rFonts w:asciiTheme="majorHAnsi" w:hAnsiTheme="majorHAnsi"/>
        </w:rPr>
        <w:t xml:space="preserve">Data Protection Act (1998) </w:t>
      </w:r>
      <w:r w:rsidR="00E431B1" w:rsidRPr="00AC3FCC">
        <w:rPr>
          <w:rFonts w:asciiTheme="majorHAnsi" w:hAnsiTheme="majorHAnsi"/>
        </w:rPr>
        <w:t>Non-Statutory</w:t>
      </w:r>
      <w:r w:rsidRPr="00AC3FCC">
        <w:rPr>
          <w:rFonts w:asciiTheme="majorHAnsi" w:hAnsiTheme="majorHAnsi"/>
        </w:rPr>
        <w:t xml:space="preserve"> Guidance</w:t>
      </w:r>
    </w:p>
    <w:p w14:paraId="1903F782" w14:textId="77777777" w:rsidR="008A7D34" w:rsidRPr="00AC3FCC" w:rsidRDefault="008A7D34" w:rsidP="008A7D34">
      <w:pPr>
        <w:jc w:val="both"/>
        <w:rPr>
          <w:rFonts w:asciiTheme="majorHAnsi" w:hAnsiTheme="majorHAnsi"/>
        </w:rPr>
      </w:pPr>
    </w:p>
    <w:p w14:paraId="483AF23E" w14:textId="77777777" w:rsidR="008A7D34" w:rsidRPr="00AC3FCC" w:rsidRDefault="008A7D34" w:rsidP="008A7D34">
      <w:pPr>
        <w:jc w:val="both"/>
        <w:rPr>
          <w:rFonts w:asciiTheme="majorHAnsi" w:hAnsiTheme="majorHAnsi"/>
          <w:b/>
        </w:rPr>
      </w:pPr>
      <w:r w:rsidRPr="00AC3FCC">
        <w:rPr>
          <w:rFonts w:asciiTheme="majorHAnsi" w:hAnsiTheme="majorHAnsi"/>
          <w:b/>
        </w:rPr>
        <w:t>Fundamental British Values in EYFS</w:t>
      </w:r>
    </w:p>
    <w:p w14:paraId="186C2152" w14:textId="77777777" w:rsidR="008A7D34" w:rsidRPr="00AC3FCC" w:rsidRDefault="008A7D34" w:rsidP="006309E9">
      <w:pPr>
        <w:pStyle w:val="ListParagraph"/>
        <w:numPr>
          <w:ilvl w:val="0"/>
          <w:numId w:val="9"/>
        </w:numPr>
        <w:jc w:val="both"/>
        <w:rPr>
          <w:rFonts w:asciiTheme="majorHAnsi" w:hAnsiTheme="majorHAnsi"/>
        </w:rPr>
      </w:pPr>
      <w:r w:rsidRPr="00AC3FCC">
        <w:rPr>
          <w:rFonts w:asciiTheme="majorHAnsi" w:hAnsiTheme="majorHAnsi"/>
        </w:rPr>
        <w:t>Individual Liberty: freedom for all</w:t>
      </w:r>
    </w:p>
    <w:p w14:paraId="074716BE" w14:textId="555FF314" w:rsidR="008A7D34" w:rsidRPr="00AC3FCC" w:rsidRDefault="008A7D34" w:rsidP="006309E9">
      <w:pPr>
        <w:pStyle w:val="ListParagraph"/>
        <w:numPr>
          <w:ilvl w:val="0"/>
          <w:numId w:val="9"/>
        </w:numPr>
        <w:jc w:val="both"/>
        <w:rPr>
          <w:rFonts w:asciiTheme="majorHAnsi" w:hAnsiTheme="majorHAnsi"/>
        </w:rPr>
      </w:pPr>
      <w:r w:rsidRPr="00AC3FCC">
        <w:rPr>
          <w:rFonts w:asciiTheme="majorHAnsi" w:hAnsiTheme="majorHAnsi"/>
        </w:rPr>
        <w:t xml:space="preserve">Mutual Respect and Tolerance: treat others as you want to be </w:t>
      </w:r>
      <w:r w:rsidR="00CB77F8" w:rsidRPr="00AC3FCC">
        <w:rPr>
          <w:rFonts w:asciiTheme="majorHAnsi" w:hAnsiTheme="majorHAnsi"/>
        </w:rPr>
        <w:t>treated.</w:t>
      </w:r>
    </w:p>
    <w:p w14:paraId="4D40233B" w14:textId="77777777" w:rsidR="008A7D34" w:rsidRPr="00AC3FCC" w:rsidRDefault="008A7D34" w:rsidP="006309E9">
      <w:pPr>
        <w:pStyle w:val="ListParagraph"/>
        <w:numPr>
          <w:ilvl w:val="0"/>
          <w:numId w:val="9"/>
        </w:numPr>
        <w:jc w:val="both"/>
        <w:rPr>
          <w:rFonts w:asciiTheme="majorHAnsi" w:hAnsiTheme="majorHAnsi"/>
        </w:rPr>
      </w:pPr>
      <w:r w:rsidRPr="00AC3FCC">
        <w:rPr>
          <w:rFonts w:asciiTheme="majorHAnsi" w:hAnsiTheme="majorHAnsi"/>
        </w:rPr>
        <w:t>Democracy: making decisions together</w:t>
      </w:r>
    </w:p>
    <w:p w14:paraId="30946EB8" w14:textId="77777777" w:rsidR="008A7D34" w:rsidRPr="00AC3FCC" w:rsidRDefault="008A7D34" w:rsidP="006309E9">
      <w:pPr>
        <w:pStyle w:val="ListParagraph"/>
        <w:numPr>
          <w:ilvl w:val="0"/>
          <w:numId w:val="9"/>
        </w:numPr>
        <w:jc w:val="both"/>
        <w:rPr>
          <w:rFonts w:asciiTheme="majorHAnsi" w:hAnsiTheme="majorHAnsi"/>
        </w:rPr>
      </w:pPr>
      <w:r w:rsidRPr="00AC3FCC">
        <w:rPr>
          <w:rFonts w:asciiTheme="majorHAnsi" w:hAnsiTheme="majorHAnsi"/>
        </w:rPr>
        <w:t>Rule of Law: Understanding rules matter</w:t>
      </w:r>
    </w:p>
    <w:p w14:paraId="49684BFB" w14:textId="77777777" w:rsidR="008A7D34" w:rsidRPr="00AC3FCC" w:rsidRDefault="008A7D34" w:rsidP="008A7D34">
      <w:pPr>
        <w:jc w:val="both"/>
        <w:rPr>
          <w:rFonts w:asciiTheme="majorHAnsi" w:hAnsiTheme="majorHAnsi"/>
          <w:b/>
        </w:rPr>
      </w:pPr>
    </w:p>
    <w:p w14:paraId="4137AC6F" w14:textId="77777777" w:rsidR="008A7D34" w:rsidRPr="00AC3FCC" w:rsidRDefault="008A7D34" w:rsidP="008A7D34">
      <w:pPr>
        <w:jc w:val="both"/>
        <w:rPr>
          <w:rFonts w:asciiTheme="majorHAnsi" w:hAnsiTheme="majorHAnsi"/>
          <w:b/>
        </w:rPr>
      </w:pPr>
      <w:r w:rsidRPr="00AC3FCC">
        <w:rPr>
          <w:rFonts w:asciiTheme="majorHAnsi" w:hAnsiTheme="majorHAnsi"/>
          <w:b/>
        </w:rPr>
        <w:t>Further Guidance</w:t>
      </w:r>
    </w:p>
    <w:p w14:paraId="0FDEE669" w14:textId="5E2BE5EA" w:rsidR="008A7D34" w:rsidRPr="00AC3FCC" w:rsidRDefault="008A7D34" w:rsidP="006309E9">
      <w:pPr>
        <w:numPr>
          <w:ilvl w:val="0"/>
          <w:numId w:val="11"/>
        </w:numPr>
        <w:contextualSpacing/>
        <w:jc w:val="both"/>
        <w:rPr>
          <w:rFonts w:asciiTheme="majorHAnsi" w:hAnsiTheme="majorHAnsi" w:cs="Arial"/>
        </w:rPr>
      </w:pPr>
      <w:r w:rsidRPr="00AC3FCC">
        <w:rPr>
          <w:rFonts w:asciiTheme="majorHAnsi" w:hAnsiTheme="majorHAnsi" w:cs="Arial"/>
        </w:rPr>
        <w:t>Working Together to Safeguard Children (</w:t>
      </w:r>
      <w:r w:rsidR="003645AF" w:rsidRPr="00AC3FCC">
        <w:rPr>
          <w:rFonts w:asciiTheme="majorHAnsi" w:hAnsiTheme="majorHAnsi" w:cs="Arial"/>
        </w:rPr>
        <w:t>Aug</w:t>
      </w:r>
      <w:r w:rsidR="00297A23" w:rsidRPr="00AC3FCC">
        <w:rPr>
          <w:rFonts w:asciiTheme="majorHAnsi" w:hAnsiTheme="majorHAnsi" w:cs="Arial"/>
        </w:rPr>
        <w:t xml:space="preserve"> </w:t>
      </w:r>
      <w:r w:rsidR="00F94D77" w:rsidRPr="00AC3FCC">
        <w:rPr>
          <w:rFonts w:asciiTheme="majorHAnsi" w:hAnsiTheme="majorHAnsi" w:cs="Arial"/>
        </w:rPr>
        <w:t>2018</w:t>
      </w:r>
      <w:r w:rsidRPr="00AC3FCC">
        <w:rPr>
          <w:rFonts w:asciiTheme="majorHAnsi" w:hAnsiTheme="majorHAnsi" w:cs="Arial"/>
        </w:rPr>
        <w:t>)</w:t>
      </w:r>
    </w:p>
    <w:p w14:paraId="1CE69B10" w14:textId="03BA3F2A" w:rsidR="008A7D34" w:rsidRPr="00AC3FCC" w:rsidRDefault="008A7D34" w:rsidP="006309E9">
      <w:pPr>
        <w:numPr>
          <w:ilvl w:val="0"/>
          <w:numId w:val="11"/>
        </w:numPr>
        <w:contextualSpacing/>
        <w:jc w:val="both"/>
        <w:rPr>
          <w:rFonts w:asciiTheme="majorHAnsi" w:hAnsiTheme="majorHAnsi" w:cs="Arial"/>
        </w:rPr>
      </w:pPr>
      <w:r w:rsidRPr="00AC3FCC">
        <w:rPr>
          <w:rFonts w:asciiTheme="majorHAnsi" w:hAnsiTheme="majorHAnsi" w:cs="Arial"/>
        </w:rPr>
        <w:t xml:space="preserve">Information Sharing: Guidance for </w:t>
      </w:r>
      <w:r w:rsidR="00C655E2">
        <w:rPr>
          <w:rFonts w:asciiTheme="majorHAnsi" w:hAnsiTheme="majorHAnsi" w:cs="Arial"/>
        </w:rPr>
        <w:t>Educator</w:t>
      </w:r>
      <w:r w:rsidRPr="00AC3FCC">
        <w:rPr>
          <w:rFonts w:asciiTheme="majorHAnsi" w:hAnsiTheme="majorHAnsi" w:cs="Arial"/>
        </w:rPr>
        <w:t>s and Managers (HMG 2015)</w:t>
      </w:r>
    </w:p>
    <w:p w14:paraId="6C8D3330" w14:textId="038F90BD" w:rsidR="00B9128B" w:rsidRDefault="00B9128B" w:rsidP="006309E9">
      <w:pPr>
        <w:pStyle w:val="ListParagraph"/>
        <w:numPr>
          <w:ilvl w:val="0"/>
          <w:numId w:val="11"/>
        </w:numPr>
        <w:jc w:val="both"/>
        <w:rPr>
          <w:rFonts w:asciiTheme="majorHAnsi" w:hAnsiTheme="majorHAnsi"/>
        </w:rPr>
      </w:pPr>
      <w:r>
        <w:rPr>
          <w:rFonts w:asciiTheme="majorHAnsi" w:hAnsiTheme="majorHAnsi"/>
        </w:rPr>
        <w:t>Intercollegiate document 2019</w:t>
      </w:r>
    </w:p>
    <w:p w14:paraId="55D77FBD" w14:textId="007390F8" w:rsidR="008A7D34" w:rsidRPr="00AC3FCC" w:rsidRDefault="008A7D34" w:rsidP="006309E9">
      <w:pPr>
        <w:pStyle w:val="ListParagraph"/>
        <w:numPr>
          <w:ilvl w:val="0"/>
          <w:numId w:val="11"/>
        </w:numPr>
        <w:jc w:val="both"/>
        <w:rPr>
          <w:rFonts w:asciiTheme="majorHAnsi" w:hAnsiTheme="majorHAnsi"/>
        </w:rPr>
      </w:pPr>
      <w:r w:rsidRPr="00AC3FCC">
        <w:rPr>
          <w:rFonts w:asciiTheme="majorHAnsi" w:hAnsiTheme="majorHAnsi"/>
        </w:rPr>
        <w:t xml:space="preserve">Independent Safeguarding Authority: </w:t>
      </w:r>
      <w:hyperlink r:id="rId48" w:history="1">
        <w:r w:rsidRPr="00AC3FCC">
          <w:rPr>
            <w:rStyle w:val="Hyperlink"/>
            <w:rFonts w:asciiTheme="majorHAnsi" w:hAnsiTheme="majorHAnsi"/>
            <w:color w:val="auto"/>
          </w:rPr>
          <w:t>www.isa-gov.org.uk</w:t>
        </w:r>
      </w:hyperlink>
    </w:p>
    <w:p w14:paraId="474C6813" w14:textId="03A839B4" w:rsidR="008A7D34" w:rsidRPr="00AC3FCC" w:rsidRDefault="008A7D34" w:rsidP="006309E9">
      <w:pPr>
        <w:numPr>
          <w:ilvl w:val="0"/>
          <w:numId w:val="11"/>
        </w:numPr>
        <w:autoSpaceDE w:val="0"/>
        <w:autoSpaceDN w:val="0"/>
        <w:adjustRightInd w:val="0"/>
        <w:contextualSpacing/>
        <w:jc w:val="both"/>
        <w:rPr>
          <w:rFonts w:asciiTheme="majorHAnsi" w:hAnsiTheme="majorHAnsi" w:cs="Arial"/>
        </w:rPr>
      </w:pPr>
      <w:r w:rsidRPr="00AC3FCC">
        <w:rPr>
          <w:rFonts w:asciiTheme="majorHAnsi" w:hAnsiTheme="majorHAnsi" w:cs="Arial"/>
        </w:rPr>
        <w:t>Oxfordshire Safeguarding Children</w:t>
      </w:r>
      <w:r w:rsidR="00297A23" w:rsidRPr="00AC3FCC">
        <w:rPr>
          <w:rFonts w:asciiTheme="majorHAnsi" w:hAnsiTheme="majorHAnsi" w:cs="Arial"/>
        </w:rPr>
        <w:t>’</w:t>
      </w:r>
      <w:r w:rsidRPr="00AC3FCC">
        <w:rPr>
          <w:rFonts w:asciiTheme="majorHAnsi" w:hAnsiTheme="majorHAnsi" w:cs="Arial"/>
        </w:rPr>
        <w:t>s Board OSCB</w:t>
      </w:r>
    </w:p>
    <w:p w14:paraId="594188C0" w14:textId="77777777" w:rsidR="008A7D34" w:rsidRPr="00AC3FCC" w:rsidRDefault="008A7D34" w:rsidP="006309E9">
      <w:pPr>
        <w:numPr>
          <w:ilvl w:val="0"/>
          <w:numId w:val="11"/>
        </w:numPr>
        <w:contextualSpacing/>
        <w:jc w:val="both"/>
        <w:rPr>
          <w:rFonts w:asciiTheme="majorHAnsi" w:hAnsiTheme="majorHAnsi" w:cs="Arial"/>
        </w:rPr>
      </w:pPr>
      <w:r w:rsidRPr="00AC3FCC">
        <w:rPr>
          <w:rFonts w:asciiTheme="majorHAnsi" w:hAnsiTheme="majorHAnsi" w:cs="Arial"/>
        </w:rPr>
        <w:t xml:space="preserve">Disclosure and Barring Service (DBS): </w:t>
      </w:r>
      <w:hyperlink r:id="rId49" w:history="1">
        <w:r w:rsidRPr="00AC3FCC">
          <w:rPr>
            <w:rFonts w:asciiTheme="majorHAnsi" w:hAnsiTheme="majorHAnsi" w:cs="Arial"/>
            <w:u w:val="single"/>
          </w:rPr>
          <w:t>www.homeoffice.gov.uk/dbs</w:t>
        </w:r>
      </w:hyperlink>
      <w:r w:rsidRPr="00AC3FCC">
        <w:rPr>
          <w:rFonts w:asciiTheme="majorHAnsi" w:hAnsiTheme="majorHAnsi" w:cs="Arial"/>
        </w:rPr>
        <w:t xml:space="preserve"> </w:t>
      </w:r>
    </w:p>
    <w:p w14:paraId="22F4FE69" w14:textId="77777777" w:rsidR="008A7D34" w:rsidRPr="00AC3FCC" w:rsidRDefault="008A7D34" w:rsidP="008A7D34">
      <w:pPr>
        <w:jc w:val="both"/>
        <w:rPr>
          <w:rFonts w:asciiTheme="majorHAnsi" w:hAnsiTheme="majorHAnsi"/>
        </w:rPr>
      </w:pPr>
    </w:p>
    <w:p w14:paraId="49B3221C" w14:textId="77777777" w:rsidR="008A7D34" w:rsidRPr="00AC3FCC" w:rsidRDefault="008A7D34" w:rsidP="008A7D34">
      <w:pPr>
        <w:jc w:val="both"/>
        <w:rPr>
          <w:rFonts w:asciiTheme="majorHAnsi" w:hAnsiTheme="majorHAnsi"/>
          <w:b/>
        </w:rPr>
      </w:pPr>
    </w:p>
    <w:p w14:paraId="7830705A" w14:textId="0C8E917F" w:rsidR="008A7D34" w:rsidRPr="00AC3FCC" w:rsidRDefault="00DD1A9D" w:rsidP="008A7D34">
      <w:pPr>
        <w:jc w:val="both"/>
        <w:rPr>
          <w:rFonts w:asciiTheme="majorHAnsi" w:hAnsiTheme="majorHAnsi"/>
          <w:b/>
        </w:rPr>
      </w:pPr>
      <w:r>
        <w:rPr>
          <w:rFonts w:asciiTheme="majorHAnsi" w:hAnsiTheme="majorHAnsi"/>
          <w:b/>
        </w:rPr>
        <w:t>EYFS Key Principles into Practice</w:t>
      </w:r>
      <w:r w:rsidR="008A7D34" w:rsidRPr="00AC3FCC">
        <w:rPr>
          <w:rFonts w:asciiTheme="majorHAnsi" w:hAnsiTheme="majorHAnsi"/>
          <w:b/>
        </w:rPr>
        <w:t>:</w:t>
      </w:r>
    </w:p>
    <w:p w14:paraId="755317EA" w14:textId="77777777" w:rsidR="008A7D34" w:rsidRPr="00AC3FCC" w:rsidRDefault="008A7D34" w:rsidP="008A7D34">
      <w:pPr>
        <w:jc w:val="both"/>
        <w:rPr>
          <w:rFonts w:asciiTheme="majorHAnsi" w:hAnsiTheme="majorHAnsi"/>
        </w:rPr>
      </w:pPr>
    </w:p>
    <w:p w14:paraId="0FC96984" w14:textId="77777777" w:rsidR="008A7D34" w:rsidRPr="00AC3FCC" w:rsidRDefault="008A7D34" w:rsidP="008A7D34">
      <w:pPr>
        <w:jc w:val="both"/>
        <w:rPr>
          <w:rFonts w:asciiTheme="majorHAnsi" w:hAnsiTheme="majorHAnsi"/>
        </w:rPr>
      </w:pPr>
      <w:r w:rsidRPr="00AC3FCC">
        <w:rPr>
          <w:rFonts w:asciiTheme="majorHAnsi" w:hAnsiTheme="majorHAnsi"/>
          <w:noProof/>
          <w:color w:val="FF0000"/>
        </w:rPr>
        <w:drawing>
          <wp:inline distT="0" distB="0" distL="0" distR="0" wp14:anchorId="31B3AB3F" wp14:editId="54BD67B4">
            <wp:extent cx="6570980" cy="367873"/>
            <wp:effectExtent l="0" t="0" r="7620" b="0"/>
            <wp:docPr id="7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70980" cy="367873"/>
                    </a:xfrm>
                    <a:prstGeom prst="rect">
                      <a:avLst/>
                    </a:prstGeom>
                    <a:noFill/>
                    <a:ln>
                      <a:noFill/>
                    </a:ln>
                  </pic:spPr>
                </pic:pic>
              </a:graphicData>
            </a:graphic>
          </wp:inline>
        </w:drawing>
      </w:r>
    </w:p>
    <w:p w14:paraId="3CE1AA05" w14:textId="77777777" w:rsidR="008A7D34" w:rsidRPr="00AC3FCC" w:rsidRDefault="008A7D34" w:rsidP="008A7D34">
      <w:pPr>
        <w:jc w:val="both"/>
        <w:rPr>
          <w:rFonts w:asciiTheme="majorHAnsi" w:hAnsiTheme="majorHAnsi"/>
        </w:rPr>
      </w:pPr>
    </w:p>
    <w:p w14:paraId="38445D14" w14:textId="77777777" w:rsidR="008A7D34" w:rsidRPr="00AC3FCC" w:rsidRDefault="008A7D34" w:rsidP="008A7D34">
      <w:pPr>
        <w:jc w:val="both"/>
        <w:rPr>
          <w:rFonts w:asciiTheme="majorHAnsi" w:hAnsiTheme="majorHAnsi"/>
        </w:rPr>
      </w:pPr>
      <w:r w:rsidRPr="00AC3FCC">
        <w:rPr>
          <w:rFonts w:asciiTheme="majorHAnsi" w:hAnsiTheme="majorHAnsi"/>
        </w:rPr>
        <w:t>This policy is inclusive of all. All parties are treated fairly and equally and in keeping with their human rights.</w:t>
      </w:r>
    </w:p>
    <w:p w14:paraId="33F737D0" w14:textId="42752C53" w:rsidR="000A7689" w:rsidRPr="00AC3FCC" w:rsidRDefault="008A7D34" w:rsidP="000A7689">
      <w:pPr>
        <w:jc w:val="center"/>
        <w:rPr>
          <w:rFonts w:asciiTheme="majorHAnsi" w:hAnsiTheme="majorHAnsi"/>
          <w:b/>
        </w:rPr>
      </w:pPr>
      <w:r w:rsidRPr="00AC3FCC">
        <w:rPr>
          <w:rFonts w:asciiTheme="majorHAnsi" w:hAnsiTheme="majorHAnsi"/>
        </w:rPr>
        <w:br w:type="page"/>
      </w:r>
      <w:r w:rsidR="000A7689" w:rsidRPr="00AC3FCC">
        <w:rPr>
          <w:rFonts w:asciiTheme="majorHAnsi" w:hAnsiTheme="majorHAnsi"/>
          <w:b/>
        </w:rPr>
        <w:lastRenderedPageBreak/>
        <w:t>Cygnets Preschool</w:t>
      </w:r>
    </w:p>
    <w:p w14:paraId="2E24E547" w14:textId="2485CC85" w:rsidR="000A7689" w:rsidRPr="00AC3FCC" w:rsidRDefault="000A7689" w:rsidP="000A7689">
      <w:pPr>
        <w:jc w:val="center"/>
        <w:rPr>
          <w:rFonts w:asciiTheme="majorHAnsi" w:hAnsiTheme="majorHAnsi"/>
          <w:b/>
        </w:rPr>
      </w:pPr>
      <w:r w:rsidRPr="00AC3FCC">
        <w:rPr>
          <w:rFonts w:asciiTheme="majorHAnsi" w:hAnsiTheme="majorHAnsi"/>
          <w:b/>
        </w:rPr>
        <w:t>S</w:t>
      </w:r>
      <w:r>
        <w:rPr>
          <w:rFonts w:asciiTheme="majorHAnsi" w:hAnsiTheme="majorHAnsi"/>
          <w:b/>
        </w:rPr>
        <w:t>afer Recruitment</w:t>
      </w:r>
      <w:r w:rsidRPr="00AC3FCC">
        <w:rPr>
          <w:rFonts w:asciiTheme="majorHAnsi" w:hAnsiTheme="majorHAnsi"/>
          <w:b/>
        </w:rPr>
        <w:t xml:space="preserve"> Policy</w:t>
      </w:r>
    </w:p>
    <w:p w14:paraId="46F7CCDB" w14:textId="587CAFE8" w:rsidR="000136E3" w:rsidRDefault="000136E3">
      <w:pPr>
        <w:rPr>
          <w:rFonts w:asciiTheme="majorHAnsi" w:hAnsiTheme="majorHAnsi"/>
        </w:rPr>
      </w:pPr>
    </w:p>
    <w:p w14:paraId="0FEDE9F9" w14:textId="65319AEB" w:rsidR="000A7689" w:rsidRPr="00AC3FCC" w:rsidRDefault="000A7689" w:rsidP="000A7689">
      <w:pPr>
        <w:jc w:val="both"/>
        <w:rPr>
          <w:rFonts w:asciiTheme="majorHAnsi" w:hAnsiTheme="majorHAnsi"/>
          <w:b/>
        </w:rPr>
      </w:pPr>
      <w:r w:rsidRPr="00AC3FCC">
        <w:rPr>
          <w:rFonts w:asciiTheme="majorHAnsi" w:hAnsiTheme="majorHAnsi"/>
          <w:b/>
        </w:rPr>
        <w:t>Policy Statement</w:t>
      </w:r>
    </w:p>
    <w:p w14:paraId="5E80DB59" w14:textId="19F8AB60" w:rsidR="000A7689" w:rsidRPr="000A7689" w:rsidRDefault="000A7689" w:rsidP="00C06440">
      <w:pPr>
        <w:pStyle w:val="Default"/>
        <w:autoSpaceDE/>
        <w:autoSpaceDN/>
        <w:adjustRightInd/>
        <w:jc w:val="both"/>
        <w:rPr>
          <w:rFonts w:asciiTheme="majorHAnsi" w:eastAsia="Times New Roman" w:hAnsiTheme="majorHAnsi" w:cstheme="majorHAnsi"/>
          <w:color w:val="auto"/>
          <w:lang w:val="en-GB" w:eastAsia="en-GB"/>
        </w:rPr>
      </w:pPr>
      <w:r w:rsidRPr="000A7689">
        <w:rPr>
          <w:rFonts w:asciiTheme="majorHAnsi" w:eastAsia="Times New Roman" w:hAnsiTheme="majorHAnsi" w:cstheme="majorHAnsi"/>
          <w:color w:val="auto"/>
          <w:lang w:val="en-GB" w:eastAsia="en-GB"/>
        </w:rPr>
        <w:t>This policy has been developed to embed safer recruitment practices and procedures</w:t>
      </w:r>
      <w:r w:rsidR="00C06440">
        <w:rPr>
          <w:rFonts w:asciiTheme="majorHAnsi" w:eastAsia="Times New Roman" w:hAnsiTheme="majorHAnsi" w:cstheme="majorHAnsi"/>
          <w:color w:val="auto"/>
          <w:lang w:val="en-GB" w:eastAsia="en-GB"/>
        </w:rPr>
        <w:t xml:space="preserve"> th</w:t>
      </w:r>
      <w:r w:rsidRPr="000A7689">
        <w:rPr>
          <w:rFonts w:asciiTheme="majorHAnsi" w:eastAsia="Times New Roman" w:hAnsiTheme="majorHAnsi" w:cstheme="majorHAnsi"/>
          <w:color w:val="auto"/>
          <w:lang w:val="en-GB" w:eastAsia="en-GB"/>
        </w:rPr>
        <w:t>roughout</w:t>
      </w:r>
      <w:r w:rsidR="00C06440">
        <w:rPr>
          <w:rFonts w:asciiTheme="majorHAnsi" w:eastAsia="Times New Roman" w:hAnsiTheme="majorHAnsi" w:cstheme="majorHAnsi"/>
          <w:color w:val="auto"/>
          <w:lang w:val="en-GB" w:eastAsia="en-GB"/>
        </w:rPr>
        <w:t xml:space="preserve"> Cygnets Preschool</w:t>
      </w:r>
      <w:r w:rsidRPr="000A7689">
        <w:rPr>
          <w:rFonts w:asciiTheme="majorHAnsi" w:eastAsia="Times New Roman" w:hAnsiTheme="majorHAnsi" w:cstheme="majorHAnsi"/>
          <w:color w:val="auto"/>
          <w:lang w:val="en-GB" w:eastAsia="en-GB"/>
        </w:rPr>
        <w:t xml:space="preserve"> and to support the creation of a safer culture by reinforcing the safeguarding and well-being of children and young people in our care. This policy complies with guidance outlined in “Keeping Children Safe in Education, 202</w:t>
      </w:r>
      <w:r w:rsidR="0015213F">
        <w:rPr>
          <w:rFonts w:asciiTheme="majorHAnsi" w:eastAsia="Times New Roman" w:hAnsiTheme="majorHAnsi" w:cstheme="majorHAnsi"/>
          <w:color w:val="auto"/>
          <w:lang w:val="en-GB" w:eastAsia="en-GB"/>
        </w:rPr>
        <w:t>3</w:t>
      </w:r>
      <w:r w:rsidRPr="000A7689">
        <w:rPr>
          <w:rFonts w:asciiTheme="majorHAnsi" w:eastAsia="Times New Roman" w:hAnsiTheme="majorHAnsi" w:cstheme="majorHAnsi"/>
          <w:color w:val="auto"/>
          <w:lang w:val="en-GB" w:eastAsia="en-GB"/>
        </w:rPr>
        <w:t>”.</w:t>
      </w:r>
    </w:p>
    <w:p w14:paraId="106BC0AC" w14:textId="77777777" w:rsidR="000A7689" w:rsidRPr="000A7689" w:rsidRDefault="000A7689" w:rsidP="000A7689">
      <w:pPr>
        <w:pStyle w:val="Default"/>
        <w:rPr>
          <w:rFonts w:asciiTheme="majorHAnsi" w:eastAsia="Times New Roman" w:hAnsiTheme="majorHAnsi" w:cstheme="majorHAnsi"/>
          <w:color w:val="auto"/>
          <w:lang w:val="en-GB" w:eastAsia="en-GB"/>
        </w:rPr>
      </w:pPr>
    </w:p>
    <w:p w14:paraId="38DC9B84" w14:textId="2208C054" w:rsidR="000A7689" w:rsidRPr="000A7689" w:rsidRDefault="000A7689" w:rsidP="00770429">
      <w:pPr>
        <w:jc w:val="both"/>
        <w:rPr>
          <w:rFonts w:asciiTheme="majorHAnsi" w:hAnsiTheme="majorHAnsi" w:cstheme="majorHAnsi"/>
        </w:rPr>
      </w:pPr>
      <w:r w:rsidRPr="00C06440">
        <w:rPr>
          <w:rFonts w:asciiTheme="majorHAnsi" w:hAnsiTheme="majorHAnsi" w:cstheme="majorHAnsi"/>
        </w:rPr>
        <w:t xml:space="preserve">This policy reinforces the expected conduct outlined in the </w:t>
      </w:r>
      <w:r w:rsidR="00C06440">
        <w:rPr>
          <w:rFonts w:asciiTheme="majorHAnsi" w:hAnsiTheme="majorHAnsi" w:cstheme="majorHAnsi"/>
        </w:rPr>
        <w:t>pre</w:t>
      </w:r>
      <w:r w:rsidRPr="000A7689">
        <w:rPr>
          <w:rFonts w:asciiTheme="majorHAnsi" w:hAnsiTheme="majorHAnsi" w:cstheme="majorHAnsi"/>
        </w:rPr>
        <w:t>school’s Whistle Blowing Policy with which all staff are expected to be familiar with. All successful candidates for paid or volunteer employment will be made aware of these documents.</w:t>
      </w:r>
    </w:p>
    <w:p w14:paraId="0246E901" w14:textId="77777777" w:rsidR="000A7689" w:rsidRPr="000A7689" w:rsidRDefault="000A7689" w:rsidP="00C06440">
      <w:pPr>
        <w:jc w:val="both"/>
        <w:rPr>
          <w:rFonts w:asciiTheme="majorHAnsi" w:hAnsiTheme="majorHAnsi" w:cstheme="majorHAnsi"/>
        </w:rPr>
      </w:pPr>
    </w:p>
    <w:p w14:paraId="71FF097A" w14:textId="71D94CB6" w:rsidR="000A7689" w:rsidRPr="000A7689" w:rsidRDefault="000A7689" w:rsidP="00C06440">
      <w:pPr>
        <w:jc w:val="both"/>
        <w:rPr>
          <w:rFonts w:asciiTheme="majorHAnsi" w:hAnsiTheme="majorHAnsi" w:cstheme="majorHAnsi"/>
        </w:rPr>
      </w:pPr>
      <w:r w:rsidRPr="0034418D">
        <w:rPr>
          <w:rFonts w:asciiTheme="majorHAnsi" w:hAnsiTheme="majorHAnsi" w:cstheme="majorHAnsi"/>
        </w:rPr>
        <w:t xml:space="preserve">This policy is an essential element in creating and maintaining a safe and </w:t>
      </w:r>
      <w:r w:rsidRPr="000A7689">
        <w:rPr>
          <w:rFonts w:asciiTheme="majorHAnsi" w:hAnsiTheme="majorHAnsi" w:cstheme="majorHAnsi"/>
        </w:rPr>
        <w:t>supportive environment for all pupils, staff and others within the school community</w:t>
      </w:r>
      <w:r w:rsidR="0034418D">
        <w:rPr>
          <w:rFonts w:asciiTheme="majorHAnsi" w:hAnsiTheme="majorHAnsi" w:cstheme="majorHAnsi"/>
        </w:rPr>
        <w:t xml:space="preserve"> </w:t>
      </w:r>
      <w:r w:rsidRPr="000A7689">
        <w:rPr>
          <w:rFonts w:asciiTheme="majorHAnsi" w:hAnsiTheme="majorHAnsi" w:cstheme="majorHAnsi"/>
        </w:rPr>
        <w:t>and aims to ensure both safe and fair recruitment and selection of all staff and volunteers by:</w:t>
      </w:r>
    </w:p>
    <w:p w14:paraId="601B8B59" w14:textId="77777777" w:rsidR="000A7689" w:rsidRPr="000A7689" w:rsidRDefault="000A7689" w:rsidP="00C06440">
      <w:pPr>
        <w:ind w:left="360"/>
        <w:jc w:val="both"/>
        <w:rPr>
          <w:rFonts w:asciiTheme="majorHAnsi" w:hAnsiTheme="majorHAnsi" w:cstheme="majorHAnsi"/>
        </w:rPr>
      </w:pPr>
    </w:p>
    <w:p w14:paraId="59F859FF" w14:textId="69A0F7F5" w:rsidR="000A7689" w:rsidRPr="0034418D" w:rsidRDefault="000A7689" w:rsidP="006309E9">
      <w:pPr>
        <w:numPr>
          <w:ilvl w:val="0"/>
          <w:numId w:val="151"/>
        </w:numPr>
        <w:jc w:val="both"/>
        <w:rPr>
          <w:rFonts w:asciiTheme="majorHAnsi" w:hAnsiTheme="majorHAnsi" w:cstheme="majorHAnsi"/>
        </w:rPr>
      </w:pPr>
      <w:r w:rsidRPr="000A7689">
        <w:rPr>
          <w:rFonts w:asciiTheme="majorHAnsi" w:hAnsiTheme="majorHAnsi" w:cstheme="majorHAnsi"/>
        </w:rPr>
        <w:t xml:space="preserve">attracting the best possible candidates/volunteers to </w:t>
      </w:r>
      <w:r w:rsidR="007101DD">
        <w:rPr>
          <w:rFonts w:asciiTheme="majorHAnsi" w:hAnsiTheme="majorHAnsi" w:cstheme="majorHAnsi"/>
        </w:rPr>
        <w:t xml:space="preserve">fill </w:t>
      </w:r>
      <w:r w:rsidRPr="000A7689">
        <w:rPr>
          <w:rFonts w:asciiTheme="majorHAnsi" w:hAnsiTheme="majorHAnsi" w:cstheme="majorHAnsi"/>
        </w:rPr>
        <w:t>vacancies</w:t>
      </w:r>
      <w:r w:rsidR="007101DD">
        <w:rPr>
          <w:rFonts w:asciiTheme="majorHAnsi" w:hAnsiTheme="majorHAnsi" w:cstheme="majorHAnsi"/>
        </w:rPr>
        <w:t>.</w:t>
      </w:r>
    </w:p>
    <w:p w14:paraId="76E3FDCC" w14:textId="375DF872" w:rsidR="000A7689" w:rsidRPr="0034418D" w:rsidRDefault="000A7689" w:rsidP="006309E9">
      <w:pPr>
        <w:numPr>
          <w:ilvl w:val="0"/>
          <w:numId w:val="151"/>
        </w:numPr>
        <w:jc w:val="both"/>
        <w:rPr>
          <w:rFonts w:asciiTheme="majorHAnsi" w:hAnsiTheme="majorHAnsi" w:cstheme="majorHAnsi"/>
        </w:rPr>
      </w:pPr>
      <w:r w:rsidRPr="000A7689">
        <w:rPr>
          <w:rFonts w:asciiTheme="majorHAnsi" w:hAnsiTheme="majorHAnsi" w:cstheme="majorHAnsi"/>
        </w:rPr>
        <w:t>deterring prospective candidates/volunteers who are unsuitable from applying for vacancies</w:t>
      </w:r>
      <w:r w:rsidR="007101DD">
        <w:rPr>
          <w:rFonts w:asciiTheme="majorHAnsi" w:hAnsiTheme="majorHAnsi" w:cstheme="majorHAnsi"/>
        </w:rPr>
        <w:t>.</w:t>
      </w:r>
      <w:r w:rsidRPr="000A7689">
        <w:rPr>
          <w:rFonts w:asciiTheme="majorHAnsi" w:hAnsiTheme="majorHAnsi" w:cstheme="majorHAnsi"/>
        </w:rPr>
        <w:t xml:space="preserve"> </w:t>
      </w:r>
    </w:p>
    <w:p w14:paraId="5F917BBD" w14:textId="2B1105C2" w:rsidR="000A7689" w:rsidRPr="0034418D" w:rsidRDefault="000A7689" w:rsidP="006309E9">
      <w:pPr>
        <w:numPr>
          <w:ilvl w:val="0"/>
          <w:numId w:val="151"/>
        </w:numPr>
        <w:jc w:val="both"/>
        <w:rPr>
          <w:rFonts w:asciiTheme="majorHAnsi" w:hAnsiTheme="majorHAnsi" w:cstheme="majorHAnsi"/>
        </w:rPr>
      </w:pPr>
      <w:r w:rsidRPr="000A7689">
        <w:rPr>
          <w:rFonts w:asciiTheme="majorHAnsi" w:hAnsiTheme="majorHAnsi" w:cstheme="majorHAnsi"/>
        </w:rPr>
        <w:t xml:space="preserve">identifying and rejecting those candidates/volunteers who are unsuitable to work </w:t>
      </w:r>
      <w:r w:rsidRPr="0034418D">
        <w:rPr>
          <w:rFonts w:asciiTheme="majorHAnsi" w:hAnsiTheme="majorHAnsi" w:cstheme="majorHAnsi"/>
        </w:rPr>
        <w:t>with children and young people</w:t>
      </w:r>
      <w:r w:rsidR="007101DD">
        <w:rPr>
          <w:rFonts w:asciiTheme="majorHAnsi" w:hAnsiTheme="majorHAnsi" w:cstheme="majorHAnsi"/>
        </w:rPr>
        <w:t>.</w:t>
      </w:r>
    </w:p>
    <w:p w14:paraId="6B44ECCE" w14:textId="77777777" w:rsidR="000A7689" w:rsidRPr="000A7689" w:rsidRDefault="000A7689" w:rsidP="0034418D">
      <w:pPr>
        <w:ind w:left="360"/>
        <w:jc w:val="both"/>
        <w:rPr>
          <w:rFonts w:asciiTheme="majorHAnsi" w:hAnsiTheme="majorHAnsi" w:cstheme="majorHAnsi"/>
        </w:rPr>
      </w:pPr>
    </w:p>
    <w:p w14:paraId="1E60C3D0" w14:textId="73A8955F" w:rsidR="000A7689" w:rsidRPr="000A7689" w:rsidRDefault="0034418D" w:rsidP="0034418D">
      <w:pPr>
        <w:jc w:val="both"/>
        <w:rPr>
          <w:rFonts w:asciiTheme="majorHAnsi" w:hAnsiTheme="majorHAnsi" w:cstheme="majorHAnsi"/>
        </w:rPr>
      </w:pPr>
      <w:r w:rsidRPr="0034418D">
        <w:rPr>
          <w:rFonts w:asciiTheme="majorHAnsi" w:hAnsiTheme="majorHAnsi" w:cstheme="majorHAnsi"/>
        </w:rPr>
        <w:t>Cygnets Preschool</w:t>
      </w:r>
      <w:r w:rsidR="000A7689" w:rsidRPr="0034418D">
        <w:rPr>
          <w:rFonts w:asciiTheme="majorHAnsi" w:hAnsiTheme="majorHAnsi" w:cstheme="majorHAnsi"/>
        </w:rPr>
        <w:t xml:space="preserve"> is committed to using procedures that deal </w:t>
      </w:r>
      <w:r>
        <w:rPr>
          <w:rFonts w:asciiTheme="majorHAnsi" w:hAnsiTheme="majorHAnsi" w:cstheme="majorHAnsi"/>
        </w:rPr>
        <w:t>e</w:t>
      </w:r>
      <w:r w:rsidR="000A7689" w:rsidRPr="000A7689">
        <w:rPr>
          <w:rFonts w:asciiTheme="majorHAnsi" w:hAnsiTheme="majorHAnsi" w:cstheme="majorHAnsi"/>
        </w:rPr>
        <w:t>ffectively with those adults who fail to comply with the school’s safeguarding and child protection procedures and practices.</w:t>
      </w:r>
    </w:p>
    <w:p w14:paraId="0144C255" w14:textId="77777777" w:rsidR="000A7689" w:rsidRPr="000A7689" w:rsidRDefault="000A7689" w:rsidP="00C06440">
      <w:pPr>
        <w:jc w:val="both"/>
        <w:rPr>
          <w:rFonts w:asciiTheme="majorHAnsi" w:hAnsiTheme="majorHAnsi" w:cstheme="majorHAnsi"/>
        </w:rPr>
      </w:pPr>
    </w:p>
    <w:p w14:paraId="45DFDA18" w14:textId="0432C8A2" w:rsidR="000A7689" w:rsidRPr="000A7689" w:rsidRDefault="000A7689" w:rsidP="0034418D">
      <w:pPr>
        <w:jc w:val="both"/>
        <w:rPr>
          <w:rFonts w:asciiTheme="majorHAnsi" w:hAnsiTheme="majorHAnsi" w:cstheme="majorHAnsi"/>
        </w:rPr>
      </w:pPr>
      <w:r w:rsidRPr="000A7689">
        <w:rPr>
          <w:rFonts w:asciiTheme="majorHAnsi" w:hAnsiTheme="majorHAnsi" w:cstheme="majorHAnsi"/>
        </w:rPr>
        <w:t>As an employer we are under a duty to refer any allegation of abuse against a member of staff to the</w:t>
      </w:r>
      <w:r w:rsidR="0034418D">
        <w:rPr>
          <w:rFonts w:asciiTheme="majorHAnsi" w:hAnsiTheme="majorHAnsi" w:cstheme="majorHAnsi"/>
        </w:rPr>
        <w:t xml:space="preserve"> </w:t>
      </w:r>
      <w:r w:rsidRPr="000A7689">
        <w:rPr>
          <w:rFonts w:asciiTheme="majorHAnsi" w:hAnsiTheme="majorHAnsi" w:cstheme="majorHAnsi"/>
        </w:rPr>
        <w:t>Designated Officer for the local authority (LADO) within one working day</w:t>
      </w:r>
      <w:r w:rsidR="00515CFE">
        <w:rPr>
          <w:rFonts w:asciiTheme="majorHAnsi" w:hAnsiTheme="majorHAnsi" w:cstheme="majorHAnsi"/>
        </w:rPr>
        <w:t xml:space="preserve">/24hrs </w:t>
      </w:r>
      <w:r w:rsidRPr="000A7689">
        <w:rPr>
          <w:rFonts w:asciiTheme="majorHAnsi" w:hAnsiTheme="majorHAnsi" w:cstheme="majorHAnsi"/>
        </w:rPr>
        <w:t>of the allegation being made. A referral will be made if a teacher or member of staff (including volunteers) has:</w:t>
      </w:r>
    </w:p>
    <w:p w14:paraId="37BEB2CC" w14:textId="77777777" w:rsidR="000A7689" w:rsidRPr="000A7689" w:rsidRDefault="000A7689" w:rsidP="00C06440">
      <w:pPr>
        <w:jc w:val="both"/>
        <w:rPr>
          <w:rFonts w:asciiTheme="majorHAnsi" w:hAnsiTheme="majorHAnsi" w:cstheme="majorHAnsi"/>
        </w:rPr>
      </w:pPr>
    </w:p>
    <w:p w14:paraId="45ACB797" w14:textId="362606A5" w:rsidR="000A7689" w:rsidRPr="0034418D" w:rsidRDefault="000A7689" w:rsidP="006309E9">
      <w:pPr>
        <w:numPr>
          <w:ilvl w:val="0"/>
          <w:numId w:val="152"/>
        </w:numPr>
        <w:jc w:val="both"/>
        <w:rPr>
          <w:rFonts w:asciiTheme="majorHAnsi" w:hAnsiTheme="majorHAnsi" w:cstheme="majorHAnsi"/>
        </w:rPr>
      </w:pPr>
      <w:r w:rsidRPr="000A7689">
        <w:rPr>
          <w:rFonts w:asciiTheme="majorHAnsi" w:hAnsiTheme="majorHAnsi" w:cstheme="majorHAnsi"/>
        </w:rPr>
        <w:t xml:space="preserve">behaved in a way that has harmed a </w:t>
      </w:r>
      <w:r w:rsidR="0079562C" w:rsidRPr="000A7689">
        <w:rPr>
          <w:rFonts w:asciiTheme="majorHAnsi" w:hAnsiTheme="majorHAnsi" w:cstheme="majorHAnsi"/>
        </w:rPr>
        <w:t>child or</w:t>
      </w:r>
      <w:r w:rsidRPr="000A7689">
        <w:rPr>
          <w:rFonts w:asciiTheme="majorHAnsi" w:hAnsiTheme="majorHAnsi" w:cstheme="majorHAnsi"/>
        </w:rPr>
        <w:t xml:space="preserve"> may have harmed a child</w:t>
      </w:r>
      <w:r w:rsidR="007101DD">
        <w:rPr>
          <w:rFonts w:asciiTheme="majorHAnsi" w:hAnsiTheme="majorHAnsi" w:cstheme="majorHAnsi"/>
        </w:rPr>
        <w:t>.</w:t>
      </w:r>
    </w:p>
    <w:p w14:paraId="7C89F793" w14:textId="25348489" w:rsidR="000A7689" w:rsidRPr="0034418D" w:rsidRDefault="000A7689" w:rsidP="006309E9">
      <w:pPr>
        <w:numPr>
          <w:ilvl w:val="0"/>
          <w:numId w:val="152"/>
        </w:numPr>
        <w:jc w:val="both"/>
        <w:rPr>
          <w:rFonts w:asciiTheme="majorHAnsi" w:hAnsiTheme="majorHAnsi" w:cstheme="majorHAnsi"/>
        </w:rPr>
      </w:pPr>
      <w:r w:rsidRPr="000A7689">
        <w:rPr>
          <w:rFonts w:asciiTheme="majorHAnsi" w:hAnsiTheme="majorHAnsi" w:cstheme="majorHAnsi"/>
        </w:rPr>
        <w:t>possibly committed a criminal offence against or related to a child</w:t>
      </w:r>
      <w:r w:rsidR="007101DD">
        <w:rPr>
          <w:rFonts w:asciiTheme="majorHAnsi" w:hAnsiTheme="majorHAnsi" w:cstheme="majorHAnsi"/>
        </w:rPr>
        <w:t>.</w:t>
      </w:r>
    </w:p>
    <w:p w14:paraId="13F4E452" w14:textId="5F55743A" w:rsidR="000A7689" w:rsidRPr="0034418D" w:rsidRDefault="000A7689" w:rsidP="006309E9">
      <w:pPr>
        <w:numPr>
          <w:ilvl w:val="0"/>
          <w:numId w:val="152"/>
        </w:numPr>
        <w:jc w:val="both"/>
        <w:rPr>
          <w:rFonts w:asciiTheme="majorHAnsi" w:hAnsiTheme="majorHAnsi" w:cstheme="majorHAnsi"/>
        </w:rPr>
      </w:pPr>
      <w:r w:rsidRPr="000A7689">
        <w:rPr>
          <w:rFonts w:asciiTheme="majorHAnsi" w:hAnsiTheme="majorHAnsi" w:cstheme="majorHAnsi"/>
        </w:rPr>
        <w:t xml:space="preserve">behaved towards a child or children in a way that indicates he or she </w:t>
      </w:r>
      <w:r w:rsidR="0034418D" w:rsidRPr="000A7689">
        <w:rPr>
          <w:rFonts w:asciiTheme="majorHAnsi" w:hAnsiTheme="majorHAnsi" w:cstheme="majorHAnsi"/>
        </w:rPr>
        <w:t>will</w:t>
      </w:r>
      <w:r w:rsidRPr="000A7689">
        <w:rPr>
          <w:rFonts w:asciiTheme="majorHAnsi" w:hAnsiTheme="majorHAnsi" w:cstheme="majorHAnsi"/>
        </w:rPr>
        <w:t xml:space="preserve"> pose a </w:t>
      </w:r>
      <w:r w:rsidRPr="0034418D">
        <w:rPr>
          <w:rFonts w:asciiTheme="majorHAnsi" w:hAnsiTheme="majorHAnsi" w:cstheme="majorHAnsi"/>
        </w:rPr>
        <w:t>risk of harm if they work regularly or closely with children</w:t>
      </w:r>
      <w:r w:rsidR="007101DD">
        <w:rPr>
          <w:rFonts w:asciiTheme="majorHAnsi" w:hAnsiTheme="majorHAnsi" w:cstheme="majorHAnsi"/>
        </w:rPr>
        <w:t>.</w:t>
      </w:r>
    </w:p>
    <w:p w14:paraId="34E7DD08" w14:textId="77777777" w:rsidR="000A7689" w:rsidRPr="000A7689" w:rsidRDefault="000A7689" w:rsidP="00C06440">
      <w:pPr>
        <w:jc w:val="both"/>
        <w:rPr>
          <w:rFonts w:asciiTheme="majorHAnsi" w:hAnsiTheme="majorHAnsi" w:cstheme="majorHAnsi"/>
        </w:rPr>
      </w:pPr>
    </w:p>
    <w:p w14:paraId="1C42001A" w14:textId="284F9F23" w:rsidR="000A7689" w:rsidRPr="000A7689" w:rsidRDefault="000A7689" w:rsidP="0034418D">
      <w:pPr>
        <w:jc w:val="both"/>
        <w:rPr>
          <w:rFonts w:asciiTheme="majorHAnsi" w:hAnsiTheme="majorHAnsi" w:cstheme="majorHAnsi"/>
        </w:rPr>
      </w:pPr>
      <w:r w:rsidRPr="000A7689">
        <w:rPr>
          <w:rFonts w:asciiTheme="majorHAnsi" w:hAnsiTheme="majorHAnsi" w:cstheme="majorHAnsi"/>
        </w:rPr>
        <w:t>As an employer we are under a duty to refer to the Disclosure and Barring Service (DBS), any member of staff who, following disciplinary investigation, is dismissed or resigns because of misconduct towards a pupil and we may refer any concerns we have before the completion of this process.</w:t>
      </w:r>
    </w:p>
    <w:p w14:paraId="2B0AA1C4" w14:textId="77777777" w:rsidR="000A7689" w:rsidRPr="000A7689" w:rsidRDefault="000A7689" w:rsidP="00C06440">
      <w:pPr>
        <w:ind w:left="142"/>
        <w:jc w:val="both"/>
        <w:rPr>
          <w:rFonts w:asciiTheme="majorHAnsi" w:hAnsiTheme="majorHAnsi" w:cstheme="majorHAnsi"/>
        </w:rPr>
      </w:pPr>
    </w:p>
    <w:p w14:paraId="7C95A944" w14:textId="5E6F7988" w:rsidR="000A7689" w:rsidRPr="0034418D" w:rsidRDefault="000A7689" w:rsidP="00C06440">
      <w:pPr>
        <w:jc w:val="both"/>
        <w:rPr>
          <w:rFonts w:asciiTheme="majorHAnsi" w:hAnsiTheme="majorHAnsi" w:cstheme="majorHAnsi"/>
          <w:b/>
          <w:bCs/>
        </w:rPr>
      </w:pPr>
      <w:r w:rsidRPr="0034418D">
        <w:rPr>
          <w:rFonts w:asciiTheme="majorHAnsi" w:hAnsiTheme="majorHAnsi" w:cstheme="majorHAnsi"/>
          <w:b/>
          <w:bCs/>
        </w:rPr>
        <w:t xml:space="preserve">Roles and Responsibilities </w:t>
      </w:r>
    </w:p>
    <w:p w14:paraId="49256110" w14:textId="75964765" w:rsidR="000A7689" w:rsidRPr="000A7689" w:rsidRDefault="000A7689" w:rsidP="0034418D">
      <w:pPr>
        <w:ind w:left="709" w:hanging="709"/>
        <w:jc w:val="both"/>
        <w:rPr>
          <w:rFonts w:asciiTheme="majorHAnsi" w:hAnsiTheme="majorHAnsi" w:cstheme="majorHAnsi"/>
        </w:rPr>
      </w:pPr>
      <w:r w:rsidRPr="000A7689">
        <w:rPr>
          <w:rFonts w:asciiTheme="majorHAnsi" w:hAnsiTheme="majorHAnsi" w:cstheme="majorHAnsi"/>
        </w:rPr>
        <w:t xml:space="preserve">The </w:t>
      </w:r>
      <w:r w:rsidR="0034418D">
        <w:rPr>
          <w:rFonts w:asciiTheme="majorHAnsi" w:hAnsiTheme="majorHAnsi" w:cstheme="majorHAnsi"/>
        </w:rPr>
        <w:t>committee</w:t>
      </w:r>
      <w:r w:rsidRPr="000A7689">
        <w:rPr>
          <w:rFonts w:asciiTheme="majorHAnsi" w:hAnsiTheme="majorHAnsi" w:cstheme="majorHAnsi"/>
        </w:rPr>
        <w:t xml:space="preserve"> of the </w:t>
      </w:r>
      <w:r w:rsidR="0034418D">
        <w:rPr>
          <w:rFonts w:asciiTheme="majorHAnsi" w:hAnsiTheme="majorHAnsi" w:cstheme="majorHAnsi"/>
        </w:rPr>
        <w:t>pre</w:t>
      </w:r>
      <w:r w:rsidRPr="000A7689">
        <w:rPr>
          <w:rFonts w:asciiTheme="majorHAnsi" w:hAnsiTheme="majorHAnsi" w:cstheme="majorHAnsi"/>
        </w:rPr>
        <w:t>school will:</w:t>
      </w:r>
    </w:p>
    <w:p w14:paraId="76DBABBA" w14:textId="6EDF2040" w:rsidR="000A7689" w:rsidRPr="0034418D" w:rsidRDefault="000A7689" w:rsidP="006309E9">
      <w:pPr>
        <w:numPr>
          <w:ilvl w:val="0"/>
          <w:numId w:val="153"/>
        </w:numPr>
        <w:jc w:val="both"/>
        <w:rPr>
          <w:rFonts w:asciiTheme="majorHAnsi" w:hAnsiTheme="majorHAnsi" w:cstheme="majorHAnsi"/>
        </w:rPr>
      </w:pPr>
      <w:r w:rsidRPr="0034418D">
        <w:rPr>
          <w:rFonts w:asciiTheme="majorHAnsi" w:hAnsiTheme="majorHAnsi" w:cstheme="majorHAnsi"/>
        </w:rPr>
        <w:t xml:space="preserve">ensure the </w:t>
      </w:r>
      <w:r w:rsidR="007101DD">
        <w:rPr>
          <w:rFonts w:asciiTheme="majorHAnsi" w:hAnsiTheme="majorHAnsi" w:cstheme="majorHAnsi"/>
        </w:rPr>
        <w:t>pre</w:t>
      </w:r>
      <w:r w:rsidRPr="0034418D">
        <w:rPr>
          <w:rFonts w:asciiTheme="majorHAnsi" w:hAnsiTheme="majorHAnsi" w:cstheme="majorHAnsi"/>
        </w:rPr>
        <w:t>school has effective policies and procedures in place for the safe and fair</w:t>
      </w:r>
      <w:r w:rsidR="0034418D" w:rsidRPr="0034418D">
        <w:rPr>
          <w:rFonts w:asciiTheme="majorHAnsi" w:hAnsiTheme="majorHAnsi" w:cstheme="majorHAnsi"/>
        </w:rPr>
        <w:t xml:space="preserve"> </w:t>
      </w:r>
      <w:r w:rsidRPr="0034418D">
        <w:rPr>
          <w:rFonts w:asciiTheme="majorHAnsi" w:hAnsiTheme="majorHAnsi" w:cstheme="majorHAnsi"/>
        </w:rPr>
        <w:t>recruitment and selection of staff and volunteers in accordance with Department for</w:t>
      </w:r>
      <w:r w:rsidR="0034418D" w:rsidRPr="0034418D">
        <w:rPr>
          <w:rFonts w:asciiTheme="majorHAnsi" w:hAnsiTheme="majorHAnsi" w:cstheme="majorHAnsi"/>
        </w:rPr>
        <w:t xml:space="preserve"> </w:t>
      </w:r>
      <w:r w:rsidRPr="0034418D">
        <w:rPr>
          <w:rFonts w:asciiTheme="majorHAnsi" w:hAnsiTheme="majorHAnsi" w:cstheme="majorHAnsi"/>
        </w:rPr>
        <w:t>Education Guidance and Legal Requirements</w:t>
      </w:r>
      <w:r w:rsidR="007101DD">
        <w:rPr>
          <w:rFonts w:asciiTheme="majorHAnsi" w:hAnsiTheme="majorHAnsi" w:cstheme="majorHAnsi"/>
        </w:rPr>
        <w:t>.</w:t>
      </w:r>
    </w:p>
    <w:p w14:paraId="6457E5D2" w14:textId="0AD53220" w:rsidR="000A7689" w:rsidRPr="000A7689" w:rsidRDefault="000A7689" w:rsidP="006309E9">
      <w:pPr>
        <w:numPr>
          <w:ilvl w:val="0"/>
          <w:numId w:val="153"/>
        </w:numPr>
        <w:jc w:val="both"/>
        <w:rPr>
          <w:rFonts w:asciiTheme="majorHAnsi" w:hAnsiTheme="majorHAnsi" w:cstheme="majorHAnsi"/>
        </w:rPr>
      </w:pPr>
      <w:r w:rsidRPr="000A7689">
        <w:rPr>
          <w:rFonts w:asciiTheme="majorHAnsi" w:hAnsiTheme="majorHAnsi" w:cstheme="majorHAnsi"/>
        </w:rPr>
        <w:t xml:space="preserve">monitor the </w:t>
      </w:r>
      <w:r w:rsidR="007101DD">
        <w:rPr>
          <w:rFonts w:asciiTheme="majorHAnsi" w:hAnsiTheme="majorHAnsi" w:cstheme="majorHAnsi"/>
        </w:rPr>
        <w:t>pre</w:t>
      </w:r>
      <w:r w:rsidRPr="000A7689">
        <w:rPr>
          <w:rFonts w:asciiTheme="majorHAnsi" w:hAnsiTheme="majorHAnsi" w:cstheme="majorHAnsi"/>
        </w:rPr>
        <w:t>school’s compliance with them</w:t>
      </w:r>
      <w:r w:rsidR="007101DD">
        <w:rPr>
          <w:rFonts w:asciiTheme="majorHAnsi" w:hAnsiTheme="majorHAnsi" w:cstheme="majorHAnsi"/>
        </w:rPr>
        <w:t>.</w:t>
      </w:r>
    </w:p>
    <w:p w14:paraId="626A65BA" w14:textId="5014A1A5" w:rsidR="000A7689" w:rsidRPr="0034418D" w:rsidRDefault="000A7689" w:rsidP="006309E9">
      <w:pPr>
        <w:numPr>
          <w:ilvl w:val="0"/>
          <w:numId w:val="153"/>
        </w:numPr>
        <w:jc w:val="both"/>
        <w:rPr>
          <w:rFonts w:asciiTheme="majorHAnsi" w:hAnsiTheme="majorHAnsi" w:cstheme="majorHAnsi"/>
        </w:rPr>
      </w:pPr>
      <w:r w:rsidRPr="000A7689">
        <w:rPr>
          <w:rFonts w:asciiTheme="majorHAnsi" w:hAnsiTheme="majorHAnsi" w:cstheme="majorHAnsi"/>
        </w:rPr>
        <w:t xml:space="preserve">ensure that appropriate staff and </w:t>
      </w:r>
      <w:r w:rsidR="007101DD">
        <w:rPr>
          <w:rFonts w:asciiTheme="majorHAnsi" w:hAnsiTheme="majorHAnsi" w:cstheme="majorHAnsi"/>
        </w:rPr>
        <w:t>the leadership team</w:t>
      </w:r>
      <w:r w:rsidRPr="000A7689">
        <w:rPr>
          <w:rFonts w:asciiTheme="majorHAnsi" w:hAnsiTheme="majorHAnsi" w:cstheme="majorHAnsi"/>
        </w:rPr>
        <w:t xml:space="preserve"> have completed safer recruitment training </w:t>
      </w:r>
      <w:r w:rsidRPr="0034418D">
        <w:rPr>
          <w:rFonts w:asciiTheme="majorHAnsi" w:hAnsiTheme="majorHAnsi" w:cstheme="majorHAnsi"/>
        </w:rPr>
        <w:t>(and repeat this every 5 years)</w:t>
      </w:r>
      <w:r w:rsidR="007101DD">
        <w:rPr>
          <w:rFonts w:asciiTheme="majorHAnsi" w:hAnsiTheme="majorHAnsi" w:cstheme="majorHAnsi"/>
        </w:rPr>
        <w:t>.</w:t>
      </w:r>
    </w:p>
    <w:p w14:paraId="26CD72E1" w14:textId="77777777" w:rsidR="000A7689" w:rsidRPr="000A7689" w:rsidRDefault="000A7689" w:rsidP="0034418D">
      <w:pPr>
        <w:ind w:left="720"/>
        <w:jc w:val="both"/>
        <w:rPr>
          <w:rFonts w:asciiTheme="majorHAnsi" w:hAnsiTheme="majorHAnsi" w:cstheme="majorHAnsi"/>
        </w:rPr>
      </w:pPr>
    </w:p>
    <w:p w14:paraId="32BCE134" w14:textId="1AF0217A" w:rsidR="000A7689" w:rsidRPr="000A7689" w:rsidRDefault="000A7689" w:rsidP="00C06440">
      <w:pPr>
        <w:jc w:val="both"/>
        <w:rPr>
          <w:rFonts w:asciiTheme="majorHAnsi" w:hAnsiTheme="majorHAnsi" w:cstheme="majorHAnsi"/>
        </w:rPr>
      </w:pPr>
      <w:r w:rsidRPr="000A7689">
        <w:rPr>
          <w:rFonts w:asciiTheme="majorHAnsi" w:hAnsiTheme="majorHAnsi" w:cstheme="majorHAnsi"/>
        </w:rPr>
        <w:t xml:space="preserve">The </w:t>
      </w:r>
      <w:r w:rsidR="0034418D">
        <w:rPr>
          <w:rFonts w:asciiTheme="majorHAnsi" w:hAnsiTheme="majorHAnsi" w:cstheme="majorHAnsi"/>
        </w:rPr>
        <w:t>Preschool Manager</w:t>
      </w:r>
      <w:r w:rsidRPr="000A7689">
        <w:rPr>
          <w:rFonts w:asciiTheme="majorHAnsi" w:hAnsiTheme="majorHAnsi" w:cstheme="majorHAnsi"/>
        </w:rPr>
        <w:t xml:space="preserve"> will: </w:t>
      </w:r>
    </w:p>
    <w:p w14:paraId="3A777E1E" w14:textId="00E51B82" w:rsidR="000A7689" w:rsidRPr="0034418D" w:rsidRDefault="000A7689" w:rsidP="006309E9">
      <w:pPr>
        <w:numPr>
          <w:ilvl w:val="0"/>
          <w:numId w:val="154"/>
        </w:numPr>
        <w:jc w:val="both"/>
        <w:rPr>
          <w:rFonts w:asciiTheme="majorHAnsi" w:hAnsiTheme="majorHAnsi" w:cstheme="majorHAnsi"/>
        </w:rPr>
      </w:pPr>
      <w:r w:rsidRPr="000A7689">
        <w:rPr>
          <w:rFonts w:asciiTheme="majorHAnsi" w:hAnsiTheme="majorHAnsi" w:cstheme="majorHAnsi"/>
        </w:rPr>
        <w:t xml:space="preserve">ensure that the </w:t>
      </w:r>
      <w:r w:rsidR="0034418D">
        <w:rPr>
          <w:rFonts w:asciiTheme="majorHAnsi" w:hAnsiTheme="majorHAnsi" w:cstheme="majorHAnsi"/>
        </w:rPr>
        <w:t>pre</w:t>
      </w:r>
      <w:r w:rsidRPr="000A7689">
        <w:rPr>
          <w:rFonts w:asciiTheme="majorHAnsi" w:hAnsiTheme="majorHAnsi" w:cstheme="majorHAnsi"/>
        </w:rPr>
        <w:t xml:space="preserve">school operates safe and fair recruitment and selection procedures </w:t>
      </w:r>
      <w:r w:rsidRPr="0034418D">
        <w:rPr>
          <w:rFonts w:asciiTheme="majorHAnsi" w:hAnsiTheme="majorHAnsi" w:cstheme="majorHAnsi"/>
        </w:rPr>
        <w:t>which are regularly reviewed and updated to reflect any changes to legislation and statutory guidance</w:t>
      </w:r>
      <w:r w:rsidR="007101DD">
        <w:rPr>
          <w:rFonts w:asciiTheme="majorHAnsi" w:hAnsiTheme="majorHAnsi" w:cstheme="majorHAnsi"/>
        </w:rPr>
        <w:t>.</w:t>
      </w:r>
    </w:p>
    <w:p w14:paraId="250D8DF5" w14:textId="705CFF33" w:rsidR="000A7689" w:rsidRPr="0034418D" w:rsidRDefault="000A7689" w:rsidP="006309E9">
      <w:pPr>
        <w:numPr>
          <w:ilvl w:val="0"/>
          <w:numId w:val="154"/>
        </w:numPr>
        <w:jc w:val="both"/>
        <w:rPr>
          <w:rFonts w:asciiTheme="majorHAnsi" w:hAnsiTheme="majorHAnsi" w:cstheme="majorHAnsi"/>
        </w:rPr>
      </w:pPr>
      <w:r w:rsidRPr="000A7689">
        <w:rPr>
          <w:rFonts w:asciiTheme="majorHAnsi" w:hAnsiTheme="majorHAnsi" w:cstheme="majorHAnsi"/>
        </w:rPr>
        <w:t xml:space="preserve">ensure that all appropriate checks have been carried out on staff and volunteers in the </w:t>
      </w:r>
      <w:r w:rsidR="0034418D">
        <w:rPr>
          <w:rFonts w:asciiTheme="majorHAnsi" w:hAnsiTheme="majorHAnsi" w:cstheme="majorHAnsi"/>
        </w:rPr>
        <w:t>pre</w:t>
      </w:r>
      <w:r w:rsidRPr="000A7689">
        <w:rPr>
          <w:rFonts w:asciiTheme="majorHAnsi" w:hAnsiTheme="majorHAnsi" w:cstheme="majorHAnsi"/>
        </w:rPr>
        <w:t>school</w:t>
      </w:r>
      <w:r w:rsidR="007101DD">
        <w:rPr>
          <w:rFonts w:asciiTheme="majorHAnsi" w:hAnsiTheme="majorHAnsi" w:cstheme="majorHAnsi"/>
        </w:rPr>
        <w:t>.</w:t>
      </w:r>
    </w:p>
    <w:p w14:paraId="1D85B79E" w14:textId="3AB7317A" w:rsidR="000A7689" w:rsidRPr="0034418D" w:rsidRDefault="000A7689" w:rsidP="006309E9">
      <w:pPr>
        <w:numPr>
          <w:ilvl w:val="0"/>
          <w:numId w:val="154"/>
        </w:numPr>
        <w:jc w:val="both"/>
        <w:rPr>
          <w:rFonts w:asciiTheme="majorHAnsi" w:hAnsiTheme="majorHAnsi" w:cstheme="majorHAnsi"/>
        </w:rPr>
      </w:pPr>
      <w:r w:rsidRPr="000A7689">
        <w:rPr>
          <w:rFonts w:asciiTheme="majorHAnsi" w:hAnsiTheme="majorHAnsi" w:cstheme="majorHAnsi"/>
        </w:rPr>
        <w:t>monitor any contractors and agencies compliance with this document</w:t>
      </w:r>
      <w:r w:rsidR="007101DD">
        <w:rPr>
          <w:rFonts w:asciiTheme="majorHAnsi" w:hAnsiTheme="majorHAnsi" w:cstheme="majorHAnsi"/>
        </w:rPr>
        <w:t>.</w:t>
      </w:r>
    </w:p>
    <w:p w14:paraId="2DE1E3AB" w14:textId="20F1F48E" w:rsidR="000A7689" w:rsidRPr="000A7689" w:rsidRDefault="000A7689" w:rsidP="006309E9">
      <w:pPr>
        <w:numPr>
          <w:ilvl w:val="0"/>
          <w:numId w:val="154"/>
        </w:numPr>
        <w:jc w:val="both"/>
        <w:rPr>
          <w:rFonts w:asciiTheme="majorHAnsi" w:hAnsiTheme="majorHAnsi" w:cstheme="majorHAnsi"/>
        </w:rPr>
      </w:pPr>
      <w:r w:rsidRPr="000A7689">
        <w:rPr>
          <w:rFonts w:asciiTheme="majorHAnsi" w:hAnsiTheme="majorHAnsi" w:cstheme="majorHAnsi"/>
        </w:rPr>
        <w:t>promote the safety and well-being of children and young people at every stage of this process</w:t>
      </w:r>
      <w:r w:rsidR="007101DD">
        <w:rPr>
          <w:rFonts w:asciiTheme="majorHAnsi" w:hAnsiTheme="majorHAnsi" w:cstheme="majorHAnsi"/>
        </w:rPr>
        <w:t>.</w:t>
      </w:r>
    </w:p>
    <w:p w14:paraId="12876EF4" w14:textId="213DEA99" w:rsidR="000A7689" w:rsidRPr="0034418D" w:rsidRDefault="000A7689" w:rsidP="0034418D">
      <w:pPr>
        <w:jc w:val="both"/>
        <w:rPr>
          <w:rFonts w:asciiTheme="majorHAnsi" w:hAnsiTheme="majorHAnsi" w:cstheme="majorHAnsi"/>
          <w:b/>
          <w:bCs/>
        </w:rPr>
      </w:pPr>
      <w:r w:rsidRPr="0034418D">
        <w:rPr>
          <w:rFonts w:asciiTheme="majorHAnsi" w:hAnsiTheme="majorHAnsi" w:cstheme="majorHAnsi"/>
          <w:b/>
          <w:bCs/>
        </w:rPr>
        <w:lastRenderedPageBreak/>
        <w:t>Inviting Applications</w:t>
      </w:r>
    </w:p>
    <w:p w14:paraId="6555912F" w14:textId="26C74C03" w:rsidR="000A7689" w:rsidRPr="000A7689" w:rsidRDefault="000A7689" w:rsidP="0034418D">
      <w:pPr>
        <w:jc w:val="both"/>
        <w:rPr>
          <w:rFonts w:asciiTheme="majorHAnsi" w:hAnsiTheme="majorHAnsi" w:cstheme="majorHAnsi"/>
        </w:rPr>
      </w:pPr>
      <w:r w:rsidRPr="000A7689">
        <w:rPr>
          <w:rFonts w:asciiTheme="majorHAnsi" w:hAnsiTheme="majorHAnsi" w:cstheme="majorHAnsi"/>
        </w:rPr>
        <w:t xml:space="preserve">All advertisements for posts of regulated activity, paid or unpaid, will include </w:t>
      </w:r>
      <w:r w:rsidR="0034418D">
        <w:rPr>
          <w:rFonts w:asciiTheme="majorHAnsi" w:hAnsiTheme="majorHAnsi" w:cstheme="majorHAnsi"/>
        </w:rPr>
        <w:t xml:space="preserve">the </w:t>
      </w:r>
      <w:r w:rsidRPr="000A7689">
        <w:rPr>
          <w:rFonts w:asciiTheme="majorHAnsi" w:hAnsiTheme="majorHAnsi" w:cstheme="majorHAnsi"/>
        </w:rPr>
        <w:t xml:space="preserve">following </w:t>
      </w:r>
      <w:r w:rsidR="00AC474B" w:rsidRPr="000A7689">
        <w:rPr>
          <w:rFonts w:asciiTheme="majorHAnsi" w:hAnsiTheme="majorHAnsi" w:cstheme="majorHAnsi"/>
        </w:rPr>
        <w:t>statement</w:t>
      </w:r>
      <w:r w:rsidR="00AC474B">
        <w:rPr>
          <w:rFonts w:asciiTheme="majorHAnsi" w:hAnsiTheme="majorHAnsi" w:cstheme="majorHAnsi"/>
        </w:rPr>
        <w:t>:</w:t>
      </w:r>
    </w:p>
    <w:p w14:paraId="1EAF96DC" w14:textId="77777777" w:rsidR="000A7689" w:rsidRPr="000A7689" w:rsidRDefault="000A7689" w:rsidP="00C06440">
      <w:pPr>
        <w:jc w:val="both"/>
        <w:rPr>
          <w:rFonts w:asciiTheme="majorHAnsi" w:hAnsiTheme="majorHAnsi" w:cstheme="majorHAnsi"/>
        </w:rPr>
      </w:pPr>
    </w:p>
    <w:p w14:paraId="29171B18" w14:textId="30B1580F" w:rsidR="000A7689" w:rsidRPr="000A7689" w:rsidRDefault="00AC474B" w:rsidP="00CB77F8">
      <w:pPr>
        <w:jc w:val="both"/>
        <w:rPr>
          <w:rFonts w:asciiTheme="majorHAnsi" w:hAnsiTheme="majorHAnsi" w:cstheme="majorHAnsi"/>
        </w:rPr>
      </w:pPr>
      <w:r w:rsidRPr="00AC474B">
        <w:rPr>
          <w:rFonts w:asciiTheme="majorHAnsi" w:hAnsiTheme="majorHAnsi" w:cstheme="majorHAnsi"/>
          <w:i/>
          <w:iCs/>
        </w:rPr>
        <w:t xml:space="preserve">Cygnets Preschool adheres to Safer Recruitment and as such references will be requested and obtained prior to employment. Cygnets Preschool is committed to safeguarding and promoting the welfare of children and young people and expects all staff </w:t>
      </w:r>
      <w:r w:rsidRPr="00D90DEA">
        <w:rPr>
          <w:rFonts w:asciiTheme="majorHAnsi" w:hAnsiTheme="majorHAnsi" w:cstheme="majorHAnsi"/>
          <w:i/>
          <w:iCs/>
        </w:rPr>
        <w:t>and volunteers to share this commitment. Our preferred candidate will be required to undertake an enhanced DBS check/update service. CV’s will not be accepted as an application.</w:t>
      </w:r>
      <w:r w:rsidR="00D90DEA" w:rsidRPr="00D90DEA">
        <w:rPr>
          <w:rFonts w:asciiTheme="majorHAnsi" w:hAnsiTheme="majorHAnsi" w:cstheme="majorHAnsi"/>
          <w:i/>
          <w:iCs/>
        </w:rPr>
        <w:t xml:space="preserve"> Staff</w:t>
      </w:r>
      <w:r w:rsidR="000A7689" w:rsidRPr="00D90DEA">
        <w:rPr>
          <w:rFonts w:asciiTheme="majorHAnsi" w:hAnsiTheme="majorHAnsi" w:cstheme="majorHAnsi"/>
          <w:i/>
          <w:iCs/>
        </w:rPr>
        <w:t xml:space="preserve"> will be expected to promote</w:t>
      </w:r>
      <w:r w:rsidR="000A7689" w:rsidRPr="00D90DEA">
        <w:rPr>
          <w:rFonts w:asciiTheme="majorHAnsi" w:hAnsiTheme="majorHAnsi" w:cstheme="majorHAnsi"/>
        </w:rPr>
        <w:t xml:space="preserve"> </w:t>
      </w:r>
      <w:r w:rsidR="000A7689" w:rsidRPr="00D90DEA">
        <w:rPr>
          <w:rFonts w:asciiTheme="majorHAnsi" w:hAnsiTheme="majorHAnsi" w:cstheme="majorHAnsi"/>
          <w:i/>
          <w:iCs/>
        </w:rPr>
        <w:t>fundamental British values.</w:t>
      </w:r>
      <w:r w:rsidR="000A7689" w:rsidRPr="00D90DEA">
        <w:rPr>
          <w:rFonts w:asciiTheme="majorHAnsi" w:hAnsiTheme="majorHAnsi" w:cstheme="majorHAnsi"/>
        </w:rPr>
        <w:t xml:space="preserve"> </w:t>
      </w:r>
    </w:p>
    <w:p w14:paraId="76772276" w14:textId="77777777" w:rsidR="000A7689" w:rsidRPr="000A7689" w:rsidRDefault="000A7689" w:rsidP="00C06440">
      <w:pPr>
        <w:jc w:val="both"/>
        <w:rPr>
          <w:rFonts w:asciiTheme="majorHAnsi" w:hAnsiTheme="majorHAnsi" w:cstheme="majorHAnsi"/>
        </w:rPr>
      </w:pPr>
    </w:p>
    <w:p w14:paraId="5568F09A" w14:textId="6629B806" w:rsidR="000A7689" w:rsidRPr="000A7689" w:rsidRDefault="000A7689" w:rsidP="00C06440">
      <w:pPr>
        <w:jc w:val="both"/>
        <w:rPr>
          <w:rFonts w:asciiTheme="majorHAnsi" w:hAnsiTheme="majorHAnsi" w:cstheme="majorHAnsi"/>
        </w:rPr>
      </w:pPr>
      <w:r w:rsidRPr="000A7689">
        <w:rPr>
          <w:rFonts w:asciiTheme="majorHAnsi" w:hAnsiTheme="majorHAnsi" w:cstheme="majorHAnsi"/>
        </w:rPr>
        <w:t>All applicants will receive a pack containing the following when applying for a post:</w:t>
      </w:r>
    </w:p>
    <w:p w14:paraId="2604F67B" w14:textId="59E3675D" w:rsidR="000A7689" w:rsidRPr="005A07AF" w:rsidRDefault="000A7689" w:rsidP="006309E9">
      <w:pPr>
        <w:pStyle w:val="ListParagraph"/>
        <w:numPr>
          <w:ilvl w:val="0"/>
          <w:numId w:val="155"/>
        </w:numPr>
        <w:jc w:val="both"/>
        <w:rPr>
          <w:rFonts w:asciiTheme="majorHAnsi" w:hAnsiTheme="majorHAnsi" w:cstheme="majorHAnsi"/>
        </w:rPr>
      </w:pPr>
      <w:r w:rsidRPr="000A7689">
        <w:rPr>
          <w:rFonts w:asciiTheme="majorHAnsi" w:hAnsiTheme="majorHAnsi" w:cstheme="majorHAnsi"/>
        </w:rPr>
        <w:t>Job description and person specification</w:t>
      </w:r>
    </w:p>
    <w:p w14:paraId="268EE16A" w14:textId="30A93381" w:rsidR="000A7689" w:rsidRPr="005A07AF" w:rsidRDefault="000A7689" w:rsidP="006309E9">
      <w:pPr>
        <w:numPr>
          <w:ilvl w:val="0"/>
          <w:numId w:val="155"/>
        </w:numPr>
        <w:jc w:val="both"/>
        <w:rPr>
          <w:rFonts w:asciiTheme="majorHAnsi" w:hAnsiTheme="majorHAnsi" w:cstheme="majorHAnsi"/>
        </w:rPr>
      </w:pPr>
      <w:r w:rsidRPr="000A7689">
        <w:rPr>
          <w:rFonts w:asciiTheme="majorHAnsi" w:hAnsiTheme="majorHAnsi" w:cstheme="majorHAnsi"/>
        </w:rPr>
        <w:t xml:space="preserve">The </w:t>
      </w:r>
      <w:r w:rsidR="005A07AF">
        <w:rPr>
          <w:rFonts w:asciiTheme="majorHAnsi" w:hAnsiTheme="majorHAnsi" w:cstheme="majorHAnsi"/>
        </w:rPr>
        <w:t>pre</w:t>
      </w:r>
      <w:r w:rsidRPr="000A7689">
        <w:rPr>
          <w:rFonts w:asciiTheme="majorHAnsi" w:hAnsiTheme="majorHAnsi" w:cstheme="majorHAnsi"/>
        </w:rPr>
        <w:t>school’s Safeguarding Policy</w:t>
      </w:r>
    </w:p>
    <w:p w14:paraId="58CF87BD" w14:textId="0F6F81A9" w:rsidR="000A7689" w:rsidRPr="005A07AF" w:rsidRDefault="000A7689" w:rsidP="006309E9">
      <w:pPr>
        <w:numPr>
          <w:ilvl w:val="0"/>
          <w:numId w:val="155"/>
        </w:numPr>
        <w:jc w:val="both"/>
        <w:rPr>
          <w:rFonts w:asciiTheme="majorHAnsi" w:hAnsiTheme="majorHAnsi" w:cstheme="majorHAnsi"/>
        </w:rPr>
      </w:pPr>
      <w:r w:rsidRPr="000A7689">
        <w:rPr>
          <w:rFonts w:asciiTheme="majorHAnsi" w:hAnsiTheme="majorHAnsi" w:cstheme="majorHAnsi"/>
        </w:rPr>
        <w:t xml:space="preserve">The </w:t>
      </w:r>
      <w:r w:rsidR="005A07AF">
        <w:rPr>
          <w:rFonts w:asciiTheme="majorHAnsi" w:hAnsiTheme="majorHAnsi" w:cstheme="majorHAnsi"/>
        </w:rPr>
        <w:t>pre</w:t>
      </w:r>
      <w:r w:rsidRPr="000A7689">
        <w:rPr>
          <w:rFonts w:asciiTheme="majorHAnsi" w:hAnsiTheme="majorHAnsi" w:cstheme="majorHAnsi"/>
        </w:rPr>
        <w:t>school’s Safer Recruitment Policy</w:t>
      </w:r>
    </w:p>
    <w:p w14:paraId="7561F729" w14:textId="3ECF09E5" w:rsidR="000A7689" w:rsidRPr="005A07AF" w:rsidRDefault="000A7689" w:rsidP="006309E9">
      <w:pPr>
        <w:numPr>
          <w:ilvl w:val="0"/>
          <w:numId w:val="155"/>
        </w:numPr>
        <w:jc w:val="both"/>
        <w:rPr>
          <w:rFonts w:asciiTheme="majorHAnsi" w:hAnsiTheme="majorHAnsi" w:cstheme="majorHAnsi"/>
        </w:rPr>
      </w:pPr>
      <w:r w:rsidRPr="000A7689">
        <w:rPr>
          <w:rFonts w:asciiTheme="majorHAnsi" w:hAnsiTheme="majorHAnsi" w:cstheme="majorHAnsi"/>
        </w:rPr>
        <w:t xml:space="preserve">The </w:t>
      </w:r>
      <w:r w:rsidR="005A07AF">
        <w:rPr>
          <w:rFonts w:asciiTheme="majorHAnsi" w:hAnsiTheme="majorHAnsi" w:cstheme="majorHAnsi"/>
        </w:rPr>
        <w:t>pre</w:t>
      </w:r>
      <w:r w:rsidRPr="000A7689">
        <w:rPr>
          <w:rFonts w:asciiTheme="majorHAnsi" w:hAnsiTheme="majorHAnsi" w:cstheme="majorHAnsi"/>
        </w:rPr>
        <w:t>schools whistleblowing policy</w:t>
      </w:r>
    </w:p>
    <w:p w14:paraId="0F89883E" w14:textId="6F3E0D7D" w:rsidR="000A7689" w:rsidRPr="005A07AF" w:rsidRDefault="005A07AF" w:rsidP="006309E9">
      <w:pPr>
        <w:numPr>
          <w:ilvl w:val="0"/>
          <w:numId w:val="155"/>
        </w:numPr>
        <w:jc w:val="both"/>
        <w:rPr>
          <w:rFonts w:asciiTheme="majorHAnsi" w:hAnsiTheme="majorHAnsi" w:cstheme="majorHAnsi"/>
        </w:rPr>
      </w:pPr>
      <w:r>
        <w:rPr>
          <w:rFonts w:asciiTheme="majorHAnsi" w:hAnsiTheme="majorHAnsi" w:cstheme="majorHAnsi"/>
        </w:rPr>
        <w:t>A</w:t>
      </w:r>
      <w:r w:rsidR="000A7689" w:rsidRPr="000A7689">
        <w:rPr>
          <w:rFonts w:asciiTheme="majorHAnsi" w:hAnsiTheme="majorHAnsi" w:cstheme="majorHAnsi"/>
        </w:rPr>
        <w:t xml:space="preserve">pplication </w:t>
      </w:r>
      <w:r w:rsidRPr="000A7689">
        <w:rPr>
          <w:rFonts w:asciiTheme="majorHAnsi" w:hAnsiTheme="majorHAnsi" w:cstheme="majorHAnsi"/>
        </w:rPr>
        <w:t>forms</w:t>
      </w:r>
    </w:p>
    <w:p w14:paraId="6B04F574" w14:textId="77777777" w:rsidR="000A7689" w:rsidRPr="000A7689" w:rsidRDefault="000A7689" w:rsidP="00C06440">
      <w:pPr>
        <w:ind w:left="360"/>
        <w:jc w:val="both"/>
        <w:rPr>
          <w:rFonts w:asciiTheme="majorHAnsi" w:hAnsiTheme="majorHAnsi" w:cstheme="majorHAnsi"/>
        </w:rPr>
      </w:pPr>
    </w:p>
    <w:p w14:paraId="75603499" w14:textId="1F8DB27A" w:rsidR="000A7689" w:rsidRPr="000A7689" w:rsidRDefault="000A7689" w:rsidP="0017659E">
      <w:pPr>
        <w:jc w:val="both"/>
        <w:rPr>
          <w:rFonts w:asciiTheme="majorHAnsi" w:hAnsiTheme="majorHAnsi" w:cstheme="majorHAnsi"/>
        </w:rPr>
      </w:pPr>
      <w:r w:rsidRPr="000A7689">
        <w:rPr>
          <w:rFonts w:asciiTheme="majorHAnsi" w:hAnsiTheme="majorHAnsi" w:cstheme="majorHAnsi"/>
        </w:rPr>
        <w:t>Prospective applicants must complete, in full, and return a signed application form. Incomplete application</w:t>
      </w:r>
      <w:r w:rsidR="005A07AF">
        <w:rPr>
          <w:rFonts w:asciiTheme="majorHAnsi" w:hAnsiTheme="majorHAnsi" w:cstheme="majorHAnsi"/>
        </w:rPr>
        <w:t xml:space="preserve"> </w:t>
      </w:r>
      <w:r w:rsidRPr="000A7689">
        <w:rPr>
          <w:rFonts w:asciiTheme="majorHAnsi" w:hAnsiTheme="majorHAnsi" w:cstheme="majorHAnsi"/>
        </w:rPr>
        <w:t>forms will be returned to the applicant where the deadline for completed forms has not passed. A curriculum vitae will not be accepted in place of a completed application form.</w:t>
      </w:r>
    </w:p>
    <w:p w14:paraId="447E7E5B" w14:textId="77777777" w:rsidR="000A7689" w:rsidRPr="000A7689" w:rsidRDefault="000A7689" w:rsidP="00C06440">
      <w:pPr>
        <w:jc w:val="both"/>
        <w:rPr>
          <w:rFonts w:asciiTheme="majorHAnsi" w:hAnsiTheme="majorHAnsi" w:cstheme="majorHAnsi"/>
        </w:rPr>
      </w:pPr>
    </w:p>
    <w:p w14:paraId="0FEED353" w14:textId="72350289" w:rsidR="000A7689" w:rsidRPr="00FA4B9A" w:rsidRDefault="000A7689" w:rsidP="00C06440">
      <w:pPr>
        <w:jc w:val="both"/>
        <w:rPr>
          <w:rFonts w:asciiTheme="majorHAnsi" w:hAnsiTheme="majorHAnsi" w:cstheme="majorHAnsi"/>
          <w:b/>
          <w:bCs/>
        </w:rPr>
      </w:pPr>
      <w:r w:rsidRPr="005A07AF">
        <w:rPr>
          <w:rFonts w:asciiTheme="majorHAnsi" w:hAnsiTheme="majorHAnsi" w:cstheme="majorHAnsi"/>
          <w:b/>
          <w:bCs/>
        </w:rPr>
        <w:t xml:space="preserve">Identification of the Recruitment Panel </w:t>
      </w:r>
    </w:p>
    <w:p w14:paraId="29DEF0DC" w14:textId="7F1FEC99" w:rsidR="000A7689" w:rsidRPr="000A7689" w:rsidRDefault="000A7689" w:rsidP="00C06440">
      <w:pPr>
        <w:jc w:val="both"/>
        <w:rPr>
          <w:rFonts w:asciiTheme="majorHAnsi" w:hAnsiTheme="majorHAnsi" w:cstheme="majorHAnsi"/>
        </w:rPr>
      </w:pPr>
      <w:r w:rsidRPr="000A7689">
        <w:rPr>
          <w:rFonts w:asciiTheme="majorHAnsi" w:hAnsiTheme="majorHAnsi" w:cstheme="majorHAnsi"/>
        </w:rPr>
        <w:t>At least one member of the Selection and Recruitment Panel will have successfully completed training in safer recruitment within the last 5 years</w:t>
      </w:r>
      <w:r w:rsidR="007101DD">
        <w:rPr>
          <w:rFonts w:asciiTheme="majorHAnsi" w:hAnsiTheme="majorHAnsi" w:cstheme="majorHAnsi"/>
        </w:rPr>
        <w:t>.</w:t>
      </w:r>
    </w:p>
    <w:p w14:paraId="68CAF193" w14:textId="77777777" w:rsidR="000A7689" w:rsidRPr="000A7689" w:rsidRDefault="000A7689" w:rsidP="00C06440">
      <w:pPr>
        <w:jc w:val="both"/>
        <w:rPr>
          <w:rFonts w:asciiTheme="majorHAnsi" w:hAnsiTheme="majorHAnsi" w:cstheme="majorHAnsi"/>
        </w:rPr>
      </w:pPr>
    </w:p>
    <w:p w14:paraId="11998D99" w14:textId="76AF3C20" w:rsidR="000A7689" w:rsidRPr="0017659E" w:rsidRDefault="000A7689" w:rsidP="00FA4B9A">
      <w:pPr>
        <w:ind w:left="-720"/>
        <w:jc w:val="both"/>
        <w:rPr>
          <w:rFonts w:asciiTheme="majorHAnsi" w:hAnsiTheme="majorHAnsi" w:cstheme="majorHAnsi"/>
          <w:b/>
          <w:bCs/>
        </w:rPr>
      </w:pPr>
      <w:r w:rsidRPr="000A7689">
        <w:rPr>
          <w:rFonts w:asciiTheme="majorHAnsi" w:hAnsiTheme="majorHAnsi" w:cstheme="majorHAnsi"/>
        </w:rPr>
        <w:t xml:space="preserve">         </w:t>
      </w:r>
      <w:r w:rsidR="0017659E">
        <w:rPr>
          <w:rFonts w:asciiTheme="majorHAnsi" w:hAnsiTheme="majorHAnsi" w:cstheme="majorHAnsi"/>
        </w:rPr>
        <w:tab/>
      </w:r>
      <w:r w:rsidRPr="0017659E">
        <w:rPr>
          <w:rFonts w:asciiTheme="majorHAnsi" w:hAnsiTheme="majorHAnsi" w:cstheme="majorHAnsi"/>
          <w:b/>
          <w:bCs/>
        </w:rPr>
        <w:t xml:space="preserve">Shortlisting and References </w:t>
      </w:r>
    </w:p>
    <w:p w14:paraId="4AD9F09C" w14:textId="18EF317C" w:rsidR="000A7689" w:rsidRPr="000A7689" w:rsidRDefault="000A7689" w:rsidP="00C06440">
      <w:pPr>
        <w:ind w:left="709" w:hanging="709"/>
        <w:jc w:val="both"/>
        <w:rPr>
          <w:rFonts w:asciiTheme="majorHAnsi" w:hAnsiTheme="majorHAnsi" w:cstheme="majorHAnsi"/>
        </w:rPr>
      </w:pPr>
      <w:r w:rsidRPr="000A7689">
        <w:rPr>
          <w:rFonts w:asciiTheme="majorHAnsi" w:hAnsiTheme="majorHAnsi" w:cstheme="majorHAnsi"/>
        </w:rPr>
        <w:t>Candidates will be short listed against the person specification for the post.</w:t>
      </w:r>
    </w:p>
    <w:p w14:paraId="25F07C32" w14:textId="77777777" w:rsidR="000A7689" w:rsidRPr="000A7689" w:rsidRDefault="000A7689" w:rsidP="00C06440">
      <w:pPr>
        <w:ind w:left="709" w:hanging="567"/>
        <w:jc w:val="both"/>
        <w:rPr>
          <w:rFonts w:asciiTheme="majorHAnsi" w:hAnsiTheme="majorHAnsi" w:cstheme="majorHAnsi"/>
        </w:rPr>
      </w:pPr>
    </w:p>
    <w:p w14:paraId="4DE182ED" w14:textId="24F8A740" w:rsidR="000A7689" w:rsidRPr="000A7689" w:rsidRDefault="000A7689" w:rsidP="00FA4B9A">
      <w:pPr>
        <w:jc w:val="both"/>
        <w:rPr>
          <w:rFonts w:asciiTheme="majorHAnsi" w:hAnsiTheme="majorHAnsi" w:cstheme="majorHAnsi"/>
        </w:rPr>
      </w:pPr>
      <w:r w:rsidRPr="000A7689">
        <w:rPr>
          <w:rFonts w:asciiTheme="majorHAnsi" w:hAnsiTheme="majorHAnsi" w:cstheme="majorHAnsi"/>
        </w:rPr>
        <w:t>Two references, one of which must be from the applicant’s current/most recent employer where possible, will be taken up before the selection stage so that any discrepancies may be probed during this stage of the procedure (note references should come from the head of the previous organisation, not a colleague).</w:t>
      </w:r>
    </w:p>
    <w:p w14:paraId="5F689803" w14:textId="77777777" w:rsidR="000A7689" w:rsidRPr="000A7689" w:rsidRDefault="000A7689" w:rsidP="00C06440">
      <w:pPr>
        <w:ind w:left="709" w:hanging="567"/>
        <w:jc w:val="both"/>
        <w:rPr>
          <w:rFonts w:asciiTheme="majorHAnsi" w:hAnsiTheme="majorHAnsi" w:cstheme="majorHAnsi"/>
        </w:rPr>
      </w:pPr>
    </w:p>
    <w:p w14:paraId="167AC115" w14:textId="4914A364" w:rsidR="000A7689" w:rsidRPr="000A7689" w:rsidRDefault="000A7689" w:rsidP="00FA4B9A">
      <w:pPr>
        <w:jc w:val="both"/>
        <w:rPr>
          <w:rFonts w:asciiTheme="majorHAnsi" w:hAnsiTheme="majorHAnsi" w:cstheme="majorHAnsi"/>
        </w:rPr>
      </w:pPr>
      <w:r w:rsidRPr="000A7689">
        <w:rPr>
          <w:rFonts w:asciiTheme="majorHAnsi" w:hAnsiTheme="majorHAnsi" w:cstheme="majorHAnsi"/>
        </w:rPr>
        <w:t>References will be sought directly from the referee, and where necessary, will be contacted to clarify any anomalies or discrepancies.  Detailed written records will be kept of such exchanges.  Where possible references will be requested in advance of interview.</w:t>
      </w:r>
    </w:p>
    <w:p w14:paraId="7E4E00F7" w14:textId="77777777" w:rsidR="000A7689" w:rsidRPr="000A7689" w:rsidRDefault="000A7689" w:rsidP="00C06440">
      <w:pPr>
        <w:ind w:left="-720"/>
        <w:jc w:val="both"/>
        <w:rPr>
          <w:rFonts w:asciiTheme="majorHAnsi" w:hAnsiTheme="majorHAnsi" w:cstheme="majorHAnsi"/>
        </w:rPr>
      </w:pPr>
    </w:p>
    <w:p w14:paraId="30756F67" w14:textId="41A9CD28" w:rsidR="000A7689" w:rsidRPr="000A7689" w:rsidRDefault="000A7689" w:rsidP="00FA4B9A">
      <w:pPr>
        <w:jc w:val="both"/>
        <w:rPr>
          <w:rFonts w:asciiTheme="majorHAnsi" w:hAnsiTheme="majorHAnsi" w:cstheme="majorHAnsi"/>
        </w:rPr>
      </w:pPr>
      <w:r w:rsidRPr="000A7689">
        <w:rPr>
          <w:rFonts w:asciiTheme="majorHAnsi" w:hAnsiTheme="majorHAnsi" w:cstheme="majorHAnsi"/>
        </w:rPr>
        <w:t xml:space="preserve">Where necessary, previous employers who have not been named as referees may be contacted </w:t>
      </w:r>
      <w:r w:rsidR="007101DD" w:rsidRPr="000A7689">
        <w:rPr>
          <w:rFonts w:asciiTheme="majorHAnsi" w:hAnsiTheme="majorHAnsi" w:cstheme="majorHAnsi"/>
        </w:rPr>
        <w:t>to</w:t>
      </w:r>
      <w:r w:rsidRPr="000A7689">
        <w:rPr>
          <w:rFonts w:asciiTheme="majorHAnsi" w:hAnsiTheme="majorHAnsi" w:cstheme="majorHAnsi"/>
        </w:rPr>
        <w:t xml:space="preserve"> clarify any such anomalies or discrepancies. Detailed written records will be kept of such exchanges.</w:t>
      </w:r>
    </w:p>
    <w:p w14:paraId="243F7E23" w14:textId="77777777" w:rsidR="000A7689" w:rsidRPr="000A7689" w:rsidRDefault="000A7689" w:rsidP="00C06440">
      <w:pPr>
        <w:ind w:left="-720"/>
        <w:jc w:val="both"/>
        <w:rPr>
          <w:rFonts w:asciiTheme="majorHAnsi" w:hAnsiTheme="majorHAnsi" w:cstheme="majorHAnsi"/>
        </w:rPr>
      </w:pPr>
    </w:p>
    <w:p w14:paraId="76CEAEA5" w14:textId="27B51C7D" w:rsidR="000A7689" w:rsidRPr="000A7689" w:rsidRDefault="000A7689" w:rsidP="00FA4B9A">
      <w:pPr>
        <w:ind w:left="709" w:hanging="709"/>
        <w:jc w:val="both"/>
        <w:rPr>
          <w:rFonts w:asciiTheme="majorHAnsi" w:hAnsiTheme="majorHAnsi" w:cstheme="majorHAnsi"/>
        </w:rPr>
      </w:pPr>
      <w:r w:rsidRPr="000A7689">
        <w:rPr>
          <w:rFonts w:asciiTheme="majorHAnsi" w:hAnsiTheme="majorHAnsi" w:cstheme="majorHAnsi"/>
        </w:rPr>
        <w:t>Referees will be asked specific questions about the following:</w:t>
      </w:r>
    </w:p>
    <w:p w14:paraId="40CF3C65" w14:textId="2A305B30" w:rsidR="000A7689" w:rsidRPr="0017659E" w:rsidRDefault="000A7689" w:rsidP="006309E9">
      <w:pPr>
        <w:numPr>
          <w:ilvl w:val="0"/>
          <w:numId w:val="156"/>
        </w:numPr>
        <w:jc w:val="both"/>
        <w:rPr>
          <w:rFonts w:asciiTheme="majorHAnsi" w:hAnsiTheme="majorHAnsi" w:cstheme="majorHAnsi"/>
        </w:rPr>
      </w:pPr>
      <w:r w:rsidRPr="000A7689">
        <w:rPr>
          <w:rFonts w:asciiTheme="majorHAnsi" w:hAnsiTheme="majorHAnsi" w:cstheme="majorHAnsi"/>
        </w:rPr>
        <w:t>The candidate’s suitability to work with children and young people</w:t>
      </w:r>
      <w:r w:rsidR="007101DD">
        <w:rPr>
          <w:rFonts w:asciiTheme="majorHAnsi" w:hAnsiTheme="majorHAnsi" w:cstheme="majorHAnsi"/>
        </w:rPr>
        <w:t>.</w:t>
      </w:r>
    </w:p>
    <w:p w14:paraId="4142E040" w14:textId="20C0C325" w:rsidR="000A7689" w:rsidRPr="00FA4B9A" w:rsidRDefault="000A7689" w:rsidP="006309E9">
      <w:pPr>
        <w:numPr>
          <w:ilvl w:val="0"/>
          <w:numId w:val="156"/>
        </w:numPr>
        <w:jc w:val="both"/>
        <w:rPr>
          <w:rFonts w:asciiTheme="majorHAnsi" w:hAnsiTheme="majorHAnsi" w:cstheme="majorHAnsi"/>
        </w:rPr>
      </w:pPr>
      <w:r w:rsidRPr="000A7689">
        <w:rPr>
          <w:rFonts w:asciiTheme="majorHAnsi" w:hAnsiTheme="majorHAnsi" w:cstheme="majorHAnsi"/>
        </w:rPr>
        <w:t>Any substantiated allegations</w:t>
      </w:r>
      <w:r w:rsidR="007101DD">
        <w:rPr>
          <w:rFonts w:asciiTheme="majorHAnsi" w:hAnsiTheme="majorHAnsi" w:cstheme="majorHAnsi"/>
        </w:rPr>
        <w:t>.</w:t>
      </w:r>
    </w:p>
    <w:p w14:paraId="089116F9" w14:textId="1E0B1505" w:rsidR="000A7689" w:rsidRPr="0017659E" w:rsidRDefault="000A7689" w:rsidP="006309E9">
      <w:pPr>
        <w:numPr>
          <w:ilvl w:val="0"/>
          <w:numId w:val="156"/>
        </w:numPr>
        <w:jc w:val="both"/>
        <w:rPr>
          <w:rFonts w:asciiTheme="majorHAnsi" w:hAnsiTheme="majorHAnsi" w:cstheme="majorHAnsi"/>
        </w:rPr>
      </w:pPr>
      <w:r w:rsidRPr="0017659E">
        <w:rPr>
          <w:rFonts w:asciiTheme="majorHAnsi" w:hAnsiTheme="majorHAnsi" w:cstheme="majorHAnsi"/>
        </w:rPr>
        <w:t>Any disciplinary warnings, including time-expired warnings, relating to the Safeguarding of children and young people</w:t>
      </w:r>
      <w:r w:rsidR="007101DD">
        <w:rPr>
          <w:rFonts w:asciiTheme="majorHAnsi" w:hAnsiTheme="majorHAnsi" w:cstheme="majorHAnsi"/>
        </w:rPr>
        <w:t>.</w:t>
      </w:r>
    </w:p>
    <w:p w14:paraId="412B06A7" w14:textId="77777777" w:rsidR="000A7689" w:rsidRPr="000A7689" w:rsidRDefault="000A7689" w:rsidP="006309E9">
      <w:pPr>
        <w:numPr>
          <w:ilvl w:val="0"/>
          <w:numId w:val="156"/>
        </w:numPr>
        <w:jc w:val="both"/>
        <w:rPr>
          <w:rFonts w:asciiTheme="majorHAnsi" w:hAnsiTheme="majorHAnsi" w:cstheme="majorHAnsi"/>
        </w:rPr>
      </w:pPr>
      <w:r w:rsidRPr="000A7689">
        <w:rPr>
          <w:rFonts w:asciiTheme="majorHAnsi" w:hAnsiTheme="majorHAnsi" w:cstheme="majorHAnsi"/>
        </w:rPr>
        <w:t xml:space="preserve">The candidate’s suitability for the post, including the candidate’s ability and willingness to promote fundamental British values. </w:t>
      </w:r>
    </w:p>
    <w:p w14:paraId="2AAB175A" w14:textId="77777777" w:rsidR="000A7689" w:rsidRPr="000A7689" w:rsidRDefault="000A7689" w:rsidP="00C06440">
      <w:pPr>
        <w:jc w:val="both"/>
        <w:rPr>
          <w:rFonts w:asciiTheme="majorHAnsi" w:hAnsiTheme="majorHAnsi" w:cstheme="majorHAnsi"/>
        </w:rPr>
      </w:pPr>
    </w:p>
    <w:p w14:paraId="514BBA0B" w14:textId="652CED7E" w:rsidR="000A7689" w:rsidRPr="000A7689" w:rsidRDefault="000A7689" w:rsidP="0017659E">
      <w:pPr>
        <w:ind w:left="709" w:hanging="709"/>
        <w:jc w:val="both"/>
        <w:rPr>
          <w:rFonts w:asciiTheme="majorHAnsi" w:hAnsiTheme="majorHAnsi" w:cstheme="majorHAnsi"/>
        </w:rPr>
      </w:pPr>
      <w:r w:rsidRPr="000A7689">
        <w:rPr>
          <w:rFonts w:asciiTheme="majorHAnsi" w:hAnsiTheme="majorHAnsi" w:cstheme="majorHAnsi"/>
        </w:rPr>
        <w:t>Reference requests will include the following:</w:t>
      </w:r>
    </w:p>
    <w:p w14:paraId="1834C5D7" w14:textId="4487962F" w:rsidR="000A7689" w:rsidRPr="0017659E" w:rsidRDefault="000A7689" w:rsidP="006309E9">
      <w:pPr>
        <w:numPr>
          <w:ilvl w:val="0"/>
          <w:numId w:val="157"/>
        </w:numPr>
        <w:jc w:val="both"/>
        <w:rPr>
          <w:rFonts w:asciiTheme="majorHAnsi" w:hAnsiTheme="majorHAnsi" w:cstheme="majorHAnsi"/>
        </w:rPr>
      </w:pPr>
      <w:r w:rsidRPr="000A7689">
        <w:rPr>
          <w:rFonts w:asciiTheme="majorHAnsi" w:hAnsiTheme="majorHAnsi" w:cstheme="majorHAnsi"/>
        </w:rPr>
        <w:t xml:space="preserve">Applicants current post and salary </w:t>
      </w:r>
    </w:p>
    <w:p w14:paraId="1780EE71" w14:textId="4F6413B8" w:rsidR="000A7689" w:rsidRPr="0017659E" w:rsidRDefault="000A7689" w:rsidP="006309E9">
      <w:pPr>
        <w:numPr>
          <w:ilvl w:val="0"/>
          <w:numId w:val="157"/>
        </w:numPr>
        <w:jc w:val="both"/>
        <w:rPr>
          <w:rFonts w:asciiTheme="majorHAnsi" w:hAnsiTheme="majorHAnsi" w:cstheme="majorHAnsi"/>
        </w:rPr>
      </w:pPr>
      <w:r w:rsidRPr="000A7689">
        <w:rPr>
          <w:rFonts w:asciiTheme="majorHAnsi" w:hAnsiTheme="majorHAnsi" w:cstheme="majorHAnsi"/>
        </w:rPr>
        <w:t>Attendance record</w:t>
      </w:r>
    </w:p>
    <w:p w14:paraId="48482005" w14:textId="77777777" w:rsidR="000A7689" w:rsidRPr="000A7689" w:rsidRDefault="000A7689" w:rsidP="006309E9">
      <w:pPr>
        <w:numPr>
          <w:ilvl w:val="0"/>
          <w:numId w:val="157"/>
        </w:numPr>
        <w:jc w:val="both"/>
        <w:rPr>
          <w:rFonts w:asciiTheme="majorHAnsi" w:hAnsiTheme="majorHAnsi" w:cstheme="majorHAnsi"/>
        </w:rPr>
      </w:pPr>
      <w:r w:rsidRPr="000A7689">
        <w:rPr>
          <w:rFonts w:asciiTheme="majorHAnsi" w:hAnsiTheme="majorHAnsi" w:cstheme="majorHAnsi"/>
        </w:rPr>
        <w:t>Disciplinary record (including any substantiated allegations).</w:t>
      </w:r>
    </w:p>
    <w:p w14:paraId="120137C9" w14:textId="77777777" w:rsidR="000A7689" w:rsidRPr="000A7689" w:rsidRDefault="000A7689" w:rsidP="00C06440">
      <w:pPr>
        <w:jc w:val="both"/>
        <w:rPr>
          <w:rFonts w:asciiTheme="majorHAnsi" w:hAnsiTheme="majorHAnsi" w:cstheme="majorHAnsi"/>
        </w:rPr>
      </w:pPr>
    </w:p>
    <w:p w14:paraId="67D38283" w14:textId="02A17EC3" w:rsidR="000A7689" w:rsidRPr="000A7689" w:rsidRDefault="000A7689" w:rsidP="0017659E">
      <w:pPr>
        <w:ind w:left="709" w:hanging="709"/>
        <w:jc w:val="both"/>
        <w:rPr>
          <w:rFonts w:asciiTheme="majorHAnsi" w:hAnsiTheme="majorHAnsi" w:cstheme="majorHAnsi"/>
        </w:rPr>
      </w:pPr>
      <w:r w:rsidRPr="000A7689">
        <w:rPr>
          <w:rFonts w:asciiTheme="majorHAnsi" w:hAnsiTheme="majorHAnsi" w:cstheme="majorHAnsi"/>
        </w:rPr>
        <w:t xml:space="preserve">All appointments are subject to satisfactory references, vetting </w:t>
      </w:r>
      <w:r w:rsidR="007101DD" w:rsidRPr="000A7689">
        <w:rPr>
          <w:rFonts w:asciiTheme="majorHAnsi" w:hAnsiTheme="majorHAnsi" w:cstheme="majorHAnsi"/>
        </w:rPr>
        <w:t>procedures,</w:t>
      </w:r>
      <w:r w:rsidRPr="000A7689">
        <w:rPr>
          <w:rFonts w:asciiTheme="majorHAnsi" w:hAnsiTheme="majorHAnsi" w:cstheme="majorHAnsi"/>
        </w:rPr>
        <w:t xml:space="preserve"> and DBS clearance.</w:t>
      </w:r>
    </w:p>
    <w:p w14:paraId="74D1F0A0" w14:textId="77777777" w:rsidR="000A7689" w:rsidRPr="000A7689" w:rsidRDefault="000A7689" w:rsidP="0017659E">
      <w:pPr>
        <w:jc w:val="both"/>
        <w:rPr>
          <w:rFonts w:asciiTheme="majorHAnsi" w:hAnsiTheme="majorHAnsi" w:cstheme="majorHAnsi"/>
        </w:rPr>
      </w:pPr>
    </w:p>
    <w:p w14:paraId="3C0B65DE" w14:textId="3BA2894B" w:rsidR="000A7689" w:rsidRPr="00FA4B9A" w:rsidRDefault="000A7689" w:rsidP="00FA4B9A">
      <w:pPr>
        <w:ind w:left="709" w:hanging="709"/>
        <w:jc w:val="both"/>
        <w:rPr>
          <w:rFonts w:asciiTheme="majorHAnsi" w:hAnsiTheme="majorHAnsi" w:cstheme="majorHAnsi"/>
          <w:b/>
          <w:bCs/>
        </w:rPr>
      </w:pPr>
      <w:r w:rsidRPr="0017659E">
        <w:rPr>
          <w:rFonts w:asciiTheme="majorHAnsi" w:hAnsiTheme="majorHAnsi" w:cstheme="majorHAnsi"/>
          <w:b/>
          <w:bCs/>
        </w:rPr>
        <w:lastRenderedPageBreak/>
        <w:t>Invitation to Invitation</w:t>
      </w:r>
    </w:p>
    <w:p w14:paraId="1C4FBCFC" w14:textId="77F39460" w:rsidR="000A7689" w:rsidRPr="000A7689" w:rsidRDefault="000A7689" w:rsidP="00C06440">
      <w:pPr>
        <w:jc w:val="both"/>
        <w:rPr>
          <w:rFonts w:asciiTheme="majorHAnsi" w:hAnsiTheme="majorHAnsi" w:cstheme="majorHAnsi"/>
        </w:rPr>
      </w:pPr>
      <w:r w:rsidRPr="000A7689">
        <w:rPr>
          <w:rFonts w:asciiTheme="majorHAnsi" w:hAnsiTheme="majorHAnsi" w:cstheme="majorHAnsi"/>
        </w:rPr>
        <w:t>Candidates called to interview will receive:</w:t>
      </w:r>
    </w:p>
    <w:p w14:paraId="3A11C007" w14:textId="77777777" w:rsidR="000A7689" w:rsidRPr="000A7689" w:rsidRDefault="000A7689" w:rsidP="00C06440">
      <w:pPr>
        <w:jc w:val="both"/>
        <w:rPr>
          <w:rFonts w:asciiTheme="majorHAnsi" w:hAnsiTheme="majorHAnsi" w:cstheme="majorHAnsi"/>
        </w:rPr>
      </w:pPr>
    </w:p>
    <w:p w14:paraId="6F3B8EF5" w14:textId="0888A821" w:rsidR="000A7689" w:rsidRPr="0017659E" w:rsidRDefault="000A7689" w:rsidP="006309E9">
      <w:pPr>
        <w:numPr>
          <w:ilvl w:val="0"/>
          <w:numId w:val="158"/>
        </w:numPr>
        <w:jc w:val="both"/>
        <w:rPr>
          <w:rFonts w:asciiTheme="majorHAnsi" w:hAnsiTheme="majorHAnsi" w:cstheme="majorHAnsi"/>
        </w:rPr>
      </w:pPr>
      <w:r w:rsidRPr="000A7689">
        <w:rPr>
          <w:rFonts w:asciiTheme="majorHAnsi" w:hAnsiTheme="majorHAnsi" w:cstheme="majorHAnsi"/>
        </w:rPr>
        <w:t>A letter confirming the interview and any other selection techniques</w:t>
      </w:r>
      <w:r w:rsidR="007101DD">
        <w:rPr>
          <w:rFonts w:asciiTheme="majorHAnsi" w:hAnsiTheme="majorHAnsi" w:cstheme="majorHAnsi"/>
        </w:rPr>
        <w:t>.</w:t>
      </w:r>
    </w:p>
    <w:p w14:paraId="18EA49D7" w14:textId="7DA6B0AF" w:rsidR="000A7689" w:rsidRPr="0017659E" w:rsidRDefault="000A7689" w:rsidP="006309E9">
      <w:pPr>
        <w:numPr>
          <w:ilvl w:val="0"/>
          <w:numId w:val="158"/>
        </w:numPr>
        <w:jc w:val="both"/>
        <w:rPr>
          <w:rFonts w:asciiTheme="majorHAnsi" w:hAnsiTheme="majorHAnsi" w:cstheme="majorHAnsi"/>
        </w:rPr>
      </w:pPr>
      <w:r w:rsidRPr="000A7689">
        <w:rPr>
          <w:rFonts w:asciiTheme="majorHAnsi" w:hAnsiTheme="majorHAnsi" w:cstheme="majorHAnsi"/>
        </w:rPr>
        <w:t>Details of the interview day including details of the panel members</w:t>
      </w:r>
      <w:r w:rsidR="007101DD">
        <w:rPr>
          <w:rFonts w:asciiTheme="majorHAnsi" w:hAnsiTheme="majorHAnsi" w:cstheme="majorHAnsi"/>
        </w:rPr>
        <w:t>.</w:t>
      </w:r>
    </w:p>
    <w:p w14:paraId="24E3EDA8" w14:textId="7ED53155" w:rsidR="000A7689" w:rsidRPr="0017659E" w:rsidRDefault="000A7689" w:rsidP="006309E9">
      <w:pPr>
        <w:numPr>
          <w:ilvl w:val="0"/>
          <w:numId w:val="158"/>
        </w:numPr>
        <w:jc w:val="both"/>
        <w:rPr>
          <w:rFonts w:asciiTheme="majorHAnsi" w:hAnsiTheme="majorHAnsi" w:cstheme="majorHAnsi"/>
        </w:rPr>
      </w:pPr>
      <w:r w:rsidRPr="000A7689">
        <w:rPr>
          <w:rFonts w:asciiTheme="majorHAnsi" w:hAnsiTheme="majorHAnsi" w:cstheme="majorHAnsi"/>
        </w:rPr>
        <w:t>Further copy of the person specification</w:t>
      </w:r>
      <w:r w:rsidR="007101DD">
        <w:rPr>
          <w:rFonts w:asciiTheme="majorHAnsi" w:hAnsiTheme="majorHAnsi" w:cstheme="majorHAnsi"/>
        </w:rPr>
        <w:t>.</w:t>
      </w:r>
    </w:p>
    <w:p w14:paraId="28587328" w14:textId="53D2800A" w:rsidR="000A7689" w:rsidRPr="0017659E" w:rsidRDefault="000A7689" w:rsidP="006309E9">
      <w:pPr>
        <w:numPr>
          <w:ilvl w:val="0"/>
          <w:numId w:val="158"/>
        </w:numPr>
        <w:jc w:val="both"/>
        <w:rPr>
          <w:rFonts w:asciiTheme="majorHAnsi" w:hAnsiTheme="majorHAnsi" w:cstheme="majorHAnsi"/>
        </w:rPr>
      </w:pPr>
      <w:r w:rsidRPr="000A7689">
        <w:rPr>
          <w:rFonts w:asciiTheme="majorHAnsi" w:hAnsiTheme="majorHAnsi" w:cstheme="majorHAnsi"/>
        </w:rPr>
        <w:t>Details of any tasks to be undertaken as part of the interview process</w:t>
      </w:r>
      <w:r w:rsidR="007101DD">
        <w:rPr>
          <w:rFonts w:asciiTheme="majorHAnsi" w:hAnsiTheme="majorHAnsi" w:cstheme="majorHAnsi"/>
        </w:rPr>
        <w:t>.</w:t>
      </w:r>
    </w:p>
    <w:p w14:paraId="02E16242" w14:textId="4D86EAB4" w:rsidR="000A7689" w:rsidRPr="0017659E" w:rsidRDefault="000A7689" w:rsidP="006309E9">
      <w:pPr>
        <w:numPr>
          <w:ilvl w:val="0"/>
          <w:numId w:val="158"/>
        </w:numPr>
        <w:jc w:val="both"/>
        <w:rPr>
          <w:rFonts w:asciiTheme="majorHAnsi" w:hAnsiTheme="majorHAnsi" w:cstheme="majorHAnsi"/>
        </w:rPr>
      </w:pPr>
      <w:r w:rsidRPr="000A7689">
        <w:rPr>
          <w:rFonts w:asciiTheme="majorHAnsi" w:hAnsiTheme="majorHAnsi" w:cstheme="majorHAnsi"/>
        </w:rPr>
        <w:t>The opportunity to discuss the process prior to the interview</w:t>
      </w:r>
      <w:r w:rsidR="007101DD">
        <w:rPr>
          <w:rFonts w:asciiTheme="majorHAnsi" w:hAnsiTheme="majorHAnsi" w:cstheme="majorHAnsi"/>
        </w:rPr>
        <w:t>.</w:t>
      </w:r>
    </w:p>
    <w:p w14:paraId="1B8337E6" w14:textId="4EC4C1AD" w:rsidR="000A7689" w:rsidRPr="000A7689" w:rsidRDefault="000A7689" w:rsidP="006309E9">
      <w:pPr>
        <w:numPr>
          <w:ilvl w:val="0"/>
          <w:numId w:val="158"/>
        </w:numPr>
        <w:jc w:val="both"/>
        <w:rPr>
          <w:rFonts w:asciiTheme="majorHAnsi" w:hAnsiTheme="majorHAnsi" w:cstheme="majorHAnsi"/>
        </w:rPr>
      </w:pPr>
      <w:r w:rsidRPr="000A7689">
        <w:rPr>
          <w:rFonts w:asciiTheme="majorHAnsi" w:hAnsiTheme="majorHAnsi" w:cstheme="majorHAnsi"/>
        </w:rPr>
        <w:t>Be asked to provide proof of identity</w:t>
      </w:r>
      <w:r w:rsidR="007101DD">
        <w:rPr>
          <w:rFonts w:asciiTheme="majorHAnsi" w:hAnsiTheme="majorHAnsi" w:cstheme="majorHAnsi"/>
        </w:rPr>
        <w:t>.</w:t>
      </w:r>
    </w:p>
    <w:p w14:paraId="140435B2" w14:textId="77777777" w:rsidR="000A7689" w:rsidRPr="000A7689" w:rsidRDefault="000A7689" w:rsidP="00C06440">
      <w:pPr>
        <w:ind w:left="-360"/>
        <w:jc w:val="both"/>
        <w:rPr>
          <w:rFonts w:asciiTheme="majorHAnsi" w:hAnsiTheme="majorHAnsi" w:cstheme="majorHAnsi"/>
        </w:rPr>
      </w:pPr>
    </w:p>
    <w:p w14:paraId="204EB092" w14:textId="570B12C9" w:rsidR="000A7689" w:rsidRPr="000A7689" w:rsidRDefault="000A7689" w:rsidP="00FA4B9A">
      <w:pPr>
        <w:jc w:val="both"/>
        <w:rPr>
          <w:rFonts w:asciiTheme="majorHAnsi" w:hAnsiTheme="majorHAnsi" w:cstheme="majorHAnsi"/>
        </w:rPr>
      </w:pPr>
      <w:r w:rsidRPr="0017659E">
        <w:rPr>
          <w:rFonts w:asciiTheme="majorHAnsi" w:hAnsiTheme="majorHAnsi" w:cstheme="majorHAnsi"/>
          <w:b/>
          <w:bCs/>
        </w:rPr>
        <w:t xml:space="preserve">The Selection Process  </w:t>
      </w:r>
    </w:p>
    <w:p w14:paraId="2DF47793" w14:textId="1EDBBD5B" w:rsidR="000A7689" w:rsidRPr="000A7689" w:rsidRDefault="000A7689" w:rsidP="0017659E">
      <w:pPr>
        <w:jc w:val="both"/>
        <w:rPr>
          <w:rFonts w:asciiTheme="majorHAnsi" w:hAnsiTheme="majorHAnsi" w:cstheme="majorHAnsi"/>
        </w:rPr>
      </w:pPr>
      <w:r w:rsidRPr="000A7689">
        <w:rPr>
          <w:rFonts w:asciiTheme="majorHAnsi" w:hAnsiTheme="majorHAnsi" w:cstheme="majorHAnsi"/>
        </w:rPr>
        <w:t xml:space="preserve">Selection techniques will be determined by the nature and duties of the </w:t>
      </w:r>
      <w:r w:rsidR="00FA4B9A" w:rsidRPr="000A7689">
        <w:rPr>
          <w:rFonts w:asciiTheme="majorHAnsi" w:hAnsiTheme="majorHAnsi" w:cstheme="majorHAnsi"/>
        </w:rPr>
        <w:t>post,</w:t>
      </w:r>
      <w:r w:rsidRPr="000A7689">
        <w:rPr>
          <w:rFonts w:asciiTheme="majorHAnsi" w:hAnsiTheme="majorHAnsi" w:cstheme="majorHAnsi"/>
        </w:rPr>
        <w:t xml:space="preserve"> but all vacancies will require an interview of short-listed candidates.</w:t>
      </w:r>
      <w:r w:rsidR="0017659E">
        <w:rPr>
          <w:rFonts w:asciiTheme="majorHAnsi" w:hAnsiTheme="majorHAnsi" w:cstheme="majorHAnsi"/>
        </w:rPr>
        <w:t xml:space="preserve"> </w:t>
      </w:r>
      <w:r w:rsidRPr="000A7689">
        <w:rPr>
          <w:rFonts w:asciiTheme="majorHAnsi" w:hAnsiTheme="majorHAnsi" w:cstheme="majorHAnsi"/>
        </w:rPr>
        <w:t>Interviews will always be face-to-face and may include additional interview techniques such as observation or exercises.</w:t>
      </w:r>
    </w:p>
    <w:p w14:paraId="169BFDAC" w14:textId="77777777" w:rsidR="000A7689" w:rsidRPr="000A7689" w:rsidRDefault="000A7689" w:rsidP="00C06440">
      <w:pPr>
        <w:jc w:val="both"/>
        <w:rPr>
          <w:rFonts w:asciiTheme="majorHAnsi" w:hAnsiTheme="majorHAnsi" w:cstheme="majorHAnsi"/>
        </w:rPr>
      </w:pPr>
    </w:p>
    <w:p w14:paraId="5F49BC29" w14:textId="6F099062" w:rsidR="000A7689" w:rsidRPr="000A7689" w:rsidRDefault="000A7689" w:rsidP="0017659E">
      <w:pPr>
        <w:jc w:val="both"/>
        <w:rPr>
          <w:rFonts w:asciiTheme="majorHAnsi" w:hAnsiTheme="majorHAnsi" w:cstheme="majorHAnsi"/>
        </w:rPr>
      </w:pPr>
      <w:r w:rsidRPr="000A7689">
        <w:rPr>
          <w:rFonts w:asciiTheme="majorHAnsi" w:hAnsiTheme="majorHAnsi" w:cstheme="majorHAnsi"/>
        </w:rPr>
        <w:t>Candidates will be required to:</w:t>
      </w:r>
    </w:p>
    <w:p w14:paraId="4B8FF0A3" w14:textId="74CDC4BA" w:rsidR="000A7689" w:rsidRPr="0017659E" w:rsidRDefault="000A7689" w:rsidP="006309E9">
      <w:pPr>
        <w:numPr>
          <w:ilvl w:val="0"/>
          <w:numId w:val="159"/>
        </w:numPr>
        <w:jc w:val="both"/>
        <w:rPr>
          <w:rFonts w:asciiTheme="majorHAnsi" w:hAnsiTheme="majorHAnsi" w:cstheme="majorHAnsi"/>
        </w:rPr>
      </w:pPr>
      <w:r w:rsidRPr="000A7689">
        <w:rPr>
          <w:rFonts w:asciiTheme="majorHAnsi" w:hAnsiTheme="majorHAnsi" w:cstheme="majorHAnsi"/>
        </w:rPr>
        <w:t>Explain any gaps in employment</w:t>
      </w:r>
      <w:r w:rsidR="007101DD">
        <w:rPr>
          <w:rFonts w:asciiTheme="majorHAnsi" w:hAnsiTheme="majorHAnsi" w:cstheme="majorHAnsi"/>
        </w:rPr>
        <w:t>.</w:t>
      </w:r>
    </w:p>
    <w:p w14:paraId="26743B7D" w14:textId="1501119A" w:rsidR="000A7689" w:rsidRPr="0017659E" w:rsidRDefault="000A7689" w:rsidP="006309E9">
      <w:pPr>
        <w:numPr>
          <w:ilvl w:val="0"/>
          <w:numId w:val="159"/>
        </w:numPr>
        <w:jc w:val="both"/>
        <w:rPr>
          <w:rFonts w:asciiTheme="majorHAnsi" w:hAnsiTheme="majorHAnsi" w:cstheme="majorHAnsi"/>
        </w:rPr>
      </w:pPr>
      <w:r w:rsidRPr="000A7689">
        <w:rPr>
          <w:rFonts w:asciiTheme="majorHAnsi" w:hAnsiTheme="majorHAnsi" w:cstheme="majorHAnsi"/>
        </w:rPr>
        <w:t>Explain satisfactorily any anomalies or discrepancies in the information available to the panel</w:t>
      </w:r>
      <w:r w:rsidR="007101DD">
        <w:rPr>
          <w:rFonts w:asciiTheme="majorHAnsi" w:hAnsiTheme="majorHAnsi" w:cstheme="majorHAnsi"/>
        </w:rPr>
        <w:t>.</w:t>
      </w:r>
    </w:p>
    <w:p w14:paraId="25F89C8D" w14:textId="650D0880" w:rsidR="000A7689" w:rsidRPr="0017659E" w:rsidRDefault="000A7689" w:rsidP="006309E9">
      <w:pPr>
        <w:numPr>
          <w:ilvl w:val="0"/>
          <w:numId w:val="159"/>
        </w:numPr>
        <w:jc w:val="both"/>
        <w:rPr>
          <w:rFonts w:asciiTheme="majorHAnsi" w:hAnsiTheme="majorHAnsi" w:cstheme="majorHAnsi"/>
        </w:rPr>
      </w:pPr>
      <w:r w:rsidRPr="000A7689">
        <w:rPr>
          <w:rFonts w:asciiTheme="majorHAnsi" w:hAnsiTheme="majorHAnsi" w:cstheme="majorHAnsi"/>
        </w:rPr>
        <w:t>Declare any information that is likely to appear on the DBS disclosure</w:t>
      </w:r>
      <w:r w:rsidR="007101DD">
        <w:rPr>
          <w:rFonts w:asciiTheme="majorHAnsi" w:hAnsiTheme="majorHAnsi" w:cstheme="majorHAnsi"/>
        </w:rPr>
        <w:t>.</w:t>
      </w:r>
    </w:p>
    <w:p w14:paraId="401C2D17" w14:textId="27BF0C5F" w:rsidR="000A7689" w:rsidRPr="0017659E" w:rsidRDefault="000A7689" w:rsidP="006309E9">
      <w:pPr>
        <w:numPr>
          <w:ilvl w:val="0"/>
          <w:numId w:val="159"/>
        </w:numPr>
        <w:jc w:val="both"/>
        <w:rPr>
          <w:rFonts w:asciiTheme="majorHAnsi" w:hAnsiTheme="majorHAnsi" w:cstheme="majorHAnsi"/>
        </w:rPr>
      </w:pPr>
      <w:r w:rsidRPr="000A7689">
        <w:rPr>
          <w:rFonts w:asciiTheme="majorHAnsi" w:hAnsiTheme="majorHAnsi" w:cstheme="majorHAnsi"/>
        </w:rPr>
        <w:t>Demonstrate their ability to safeguard and protect the welfare of children and young people and their ability and willingness to promote fundamental British values</w:t>
      </w:r>
      <w:r w:rsidR="007101DD">
        <w:rPr>
          <w:rFonts w:asciiTheme="majorHAnsi" w:hAnsiTheme="majorHAnsi" w:cstheme="majorHAnsi"/>
        </w:rPr>
        <w:t>.</w:t>
      </w:r>
    </w:p>
    <w:p w14:paraId="13FA9D68" w14:textId="77777777" w:rsidR="000A7689" w:rsidRPr="000A7689" w:rsidRDefault="000A7689" w:rsidP="00C06440">
      <w:pPr>
        <w:ind w:left="720"/>
        <w:jc w:val="both"/>
        <w:rPr>
          <w:rFonts w:asciiTheme="majorHAnsi" w:hAnsiTheme="majorHAnsi" w:cstheme="majorHAnsi"/>
        </w:rPr>
      </w:pPr>
    </w:p>
    <w:p w14:paraId="7F492680" w14:textId="6EFC15B6" w:rsidR="000A7689" w:rsidRPr="00FA4B9A" w:rsidRDefault="000A7689" w:rsidP="00C06440">
      <w:pPr>
        <w:jc w:val="both"/>
        <w:rPr>
          <w:rFonts w:asciiTheme="majorHAnsi" w:hAnsiTheme="majorHAnsi" w:cstheme="majorHAnsi"/>
          <w:b/>
          <w:bCs/>
        </w:rPr>
      </w:pPr>
      <w:r w:rsidRPr="0017659E">
        <w:rPr>
          <w:rFonts w:asciiTheme="majorHAnsi" w:hAnsiTheme="majorHAnsi" w:cstheme="majorHAnsi"/>
          <w:b/>
          <w:bCs/>
        </w:rPr>
        <w:t xml:space="preserve">Employment Checks </w:t>
      </w:r>
    </w:p>
    <w:p w14:paraId="7E286E05" w14:textId="446E78FA" w:rsidR="000A7689" w:rsidRPr="000A7689" w:rsidRDefault="000A7689" w:rsidP="0017659E">
      <w:pPr>
        <w:ind w:left="-540" w:firstLine="540"/>
        <w:jc w:val="both"/>
        <w:rPr>
          <w:rFonts w:asciiTheme="majorHAnsi" w:hAnsiTheme="majorHAnsi" w:cstheme="majorHAnsi"/>
        </w:rPr>
      </w:pPr>
      <w:r w:rsidRPr="000A7689">
        <w:rPr>
          <w:rFonts w:asciiTheme="majorHAnsi" w:hAnsiTheme="majorHAnsi" w:cstheme="majorHAnsi"/>
        </w:rPr>
        <w:t xml:space="preserve">An offer of appointment will be </w:t>
      </w:r>
      <w:r w:rsidR="0017659E" w:rsidRPr="000A7689">
        <w:rPr>
          <w:rFonts w:asciiTheme="majorHAnsi" w:hAnsiTheme="majorHAnsi" w:cstheme="majorHAnsi"/>
        </w:rPr>
        <w:t>conditional,</w:t>
      </w:r>
      <w:r w:rsidRPr="000A7689">
        <w:rPr>
          <w:rFonts w:asciiTheme="majorHAnsi" w:hAnsiTheme="majorHAnsi" w:cstheme="majorHAnsi"/>
        </w:rPr>
        <w:t xml:space="preserve"> and all successful candidates will be</w:t>
      </w:r>
      <w:r w:rsidR="0017659E">
        <w:rPr>
          <w:rFonts w:asciiTheme="majorHAnsi" w:hAnsiTheme="majorHAnsi" w:cstheme="majorHAnsi"/>
        </w:rPr>
        <w:t xml:space="preserve"> </w:t>
      </w:r>
      <w:r w:rsidRPr="000A7689">
        <w:rPr>
          <w:rFonts w:asciiTheme="majorHAnsi" w:hAnsiTheme="majorHAnsi" w:cstheme="majorHAnsi"/>
        </w:rPr>
        <w:t>required to:</w:t>
      </w:r>
    </w:p>
    <w:p w14:paraId="731BE894" w14:textId="674A580D" w:rsidR="000A7689" w:rsidRPr="0017659E" w:rsidRDefault="000A7689" w:rsidP="006309E9">
      <w:pPr>
        <w:numPr>
          <w:ilvl w:val="0"/>
          <w:numId w:val="160"/>
        </w:numPr>
        <w:jc w:val="both"/>
        <w:rPr>
          <w:rFonts w:asciiTheme="majorHAnsi" w:hAnsiTheme="majorHAnsi" w:cstheme="majorHAnsi"/>
        </w:rPr>
      </w:pPr>
      <w:r w:rsidRPr="000A7689">
        <w:rPr>
          <w:rFonts w:asciiTheme="majorHAnsi" w:hAnsiTheme="majorHAnsi" w:cstheme="majorHAnsi"/>
        </w:rPr>
        <w:t>Provide proof of identity</w:t>
      </w:r>
      <w:r w:rsidR="007101DD">
        <w:rPr>
          <w:rFonts w:asciiTheme="majorHAnsi" w:hAnsiTheme="majorHAnsi" w:cstheme="majorHAnsi"/>
        </w:rPr>
        <w:t>.</w:t>
      </w:r>
    </w:p>
    <w:p w14:paraId="3F3AE67C" w14:textId="2A20C5C3" w:rsidR="000A7689" w:rsidRPr="0017659E" w:rsidRDefault="000A7689" w:rsidP="006309E9">
      <w:pPr>
        <w:numPr>
          <w:ilvl w:val="0"/>
          <w:numId w:val="160"/>
        </w:numPr>
        <w:jc w:val="both"/>
        <w:rPr>
          <w:rFonts w:asciiTheme="majorHAnsi" w:hAnsiTheme="majorHAnsi" w:cstheme="majorHAnsi"/>
        </w:rPr>
      </w:pPr>
      <w:r w:rsidRPr="000A7689">
        <w:rPr>
          <w:rFonts w:asciiTheme="majorHAnsi" w:hAnsiTheme="majorHAnsi" w:cstheme="majorHAnsi"/>
        </w:rPr>
        <w:t>Complete an enhanced DBS application and receive satisfactory clearance</w:t>
      </w:r>
      <w:r w:rsidR="007101DD">
        <w:rPr>
          <w:rFonts w:asciiTheme="majorHAnsi" w:hAnsiTheme="majorHAnsi" w:cstheme="majorHAnsi"/>
        </w:rPr>
        <w:t>.</w:t>
      </w:r>
    </w:p>
    <w:p w14:paraId="5998D20B" w14:textId="464F97EA" w:rsidR="000A7689" w:rsidRPr="0017659E" w:rsidRDefault="000A7689" w:rsidP="006309E9">
      <w:pPr>
        <w:numPr>
          <w:ilvl w:val="0"/>
          <w:numId w:val="160"/>
        </w:numPr>
        <w:jc w:val="both"/>
        <w:rPr>
          <w:rFonts w:asciiTheme="majorHAnsi" w:hAnsiTheme="majorHAnsi" w:cstheme="majorHAnsi"/>
        </w:rPr>
      </w:pPr>
      <w:r w:rsidRPr="000A7689">
        <w:rPr>
          <w:rFonts w:asciiTheme="majorHAnsi" w:hAnsiTheme="majorHAnsi" w:cstheme="majorHAnsi"/>
        </w:rPr>
        <w:t>Provide proof of professional status</w:t>
      </w:r>
      <w:r w:rsidR="007101DD">
        <w:rPr>
          <w:rFonts w:asciiTheme="majorHAnsi" w:hAnsiTheme="majorHAnsi" w:cstheme="majorHAnsi"/>
        </w:rPr>
        <w:t>.</w:t>
      </w:r>
    </w:p>
    <w:p w14:paraId="7179FB17" w14:textId="7683D02F" w:rsidR="000A7689" w:rsidRPr="0017659E" w:rsidRDefault="000A7689" w:rsidP="006309E9">
      <w:pPr>
        <w:numPr>
          <w:ilvl w:val="0"/>
          <w:numId w:val="160"/>
        </w:numPr>
        <w:jc w:val="both"/>
        <w:rPr>
          <w:rFonts w:asciiTheme="majorHAnsi" w:hAnsiTheme="majorHAnsi" w:cstheme="majorHAnsi"/>
        </w:rPr>
      </w:pPr>
      <w:r w:rsidRPr="000A7689">
        <w:rPr>
          <w:rFonts w:asciiTheme="majorHAnsi" w:hAnsiTheme="majorHAnsi" w:cstheme="majorHAnsi"/>
        </w:rPr>
        <w:t>Provide actual certificates of qualifications</w:t>
      </w:r>
      <w:r w:rsidR="007101DD">
        <w:rPr>
          <w:rFonts w:asciiTheme="majorHAnsi" w:hAnsiTheme="majorHAnsi" w:cstheme="majorHAnsi"/>
        </w:rPr>
        <w:t>.</w:t>
      </w:r>
    </w:p>
    <w:p w14:paraId="4CACA1AA" w14:textId="39D695A8" w:rsidR="000A7689" w:rsidRPr="0017659E" w:rsidRDefault="000A7689" w:rsidP="006309E9">
      <w:pPr>
        <w:numPr>
          <w:ilvl w:val="0"/>
          <w:numId w:val="160"/>
        </w:numPr>
        <w:jc w:val="both"/>
        <w:rPr>
          <w:rFonts w:asciiTheme="majorHAnsi" w:hAnsiTheme="majorHAnsi" w:cstheme="majorHAnsi"/>
        </w:rPr>
      </w:pPr>
      <w:r w:rsidRPr="000A7689">
        <w:rPr>
          <w:rFonts w:asciiTheme="majorHAnsi" w:hAnsiTheme="majorHAnsi" w:cstheme="majorHAnsi"/>
        </w:rPr>
        <w:t>Complete a confidential health questionnaire</w:t>
      </w:r>
      <w:r w:rsidR="007101DD">
        <w:rPr>
          <w:rFonts w:asciiTheme="majorHAnsi" w:hAnsiTheme="majorHAnsi" w:cstheme="majorHAnsi"/>
        </w:rPr>
        <w:t>.</w:t>
      </w:r>
    </w:p>
    <w:p w14:paraId="6ED1C35A" w14:textId="78382E29" w:rsidR="000A7689" w:rsidRPr="0017659E" w:rsidRDefault="000A7689" w:rsidP="006309E9">
      <w:pPr>
        <w:numPr>
          <w:ilvl w:val="0"/>
          <w:numId w:val="160"/>
        </w:numPr>
        <w:jc w:val="both"/>
        <w:rPr>
          <w:rFonts w:asciiTheme="majorHAnsi" w:hAnsiTheme="majorHAnsi" w:cstheme="majorHAnsi"/>
        </w:rPr>
      </w:pPr>
      <w:r w:rsidRPr="000A7689">
        <w:rPr>
          <w:rFonts w:asciiTheme="majorHAnsi" w:hAnsiTheme="majorHAnsi" w:cstheme="majorHAnsi"/>
        </w:rPr>
        <w:t>Provide proof of eligibility to live and work in the UK</w:t>
      </w:r>
      <w:r w:rsidR="007101DD">
        <w:rPr>
          <w:rFonts w:asciiTheme="majorHAnsi" w:hAnsiTheme="majorHAnsi" w:cstheme="majorHAnsi"/>
        </w:rPr>
        <w:t>.</w:t>
      </w:r>
    </w:p>
    <w:p w14:paraId="004057F3" w14:textId="78D73CED" w:rsidR="000A7689" w:rsidRPr="000A7689" w:rsidRDefault="000A7689" w:rsidP="006309E9">
      <w:pPr>
        <w:numPr>
          <w:ilvl w:val="0"/>
          <w:numId w:val="160"/>
        </w:numPr>
        <w:jc w:val="both"/>
        <w:rPr>
          <w:rFonts w:asciiTheme="majorHAnsi" w:hAnsiTheme="majorHAnsi" w:cstheme="majorHAnsi"/>
        </w:rPr>
      </w:pPr>
      <w:r w:rsidRPr="000A7689">
        <w:rPr>
          <w:rFonts w:asciiTheme="majorHAnsi" w:hAnsiTheme="majorHAnsi" w:cstheme="majorHAnsi"/>
        </w:rPr>
        <w:t>Overseas police check for any individual who within the last five years has lived or worked outside the United Kingdom, whether they are a British citizen or not</w:t>
      </w:r>
      <w:r w:rsidR="007101DD">
        <w:rPr>
          <w:rFonts w:asciiTheme="majorHAnsi" w:hAnsiTheme="majorHAnsi" w:cstheme="majorHAnsi"/>
        </w:rPr>
        <w:t>.</w:t>
      </w:r>
    </w:p>
    <w:p w14:paraId="3F7AA951" w14:textId="77777777" w:rsidR="000A7689" w:rsidRPr="000A7689" w:rsidRDefault="000A7689" w:rsidP="00C06440">
      <w:pPr>
        <w:jc w:val="both"/>
        <w:rPr>
          <w:rFonts w:asciiTheme="majorHAnsi" w:hAnsiTheme="majorHAnsi" w:cstheme="majorHAnsi"/>
        </w:rPr>
      </w:pPr>
    </w:p>
    <w:p w14:paraId="27EBF252" w14:textId="56FB5F4B" w:rsidR="000A7689" w:rsidRPr="000A7689" w:rsidRDefault="000A7689" w:rsidP="0017659E">
      <w:pPr>
        <w:jc w:val="both"/>
        <w:rPr>
          <w:rFonts w:asciiTheme="majorHAnsi" w:hAnsiTheme="majorHAnsi" w:cstheme="majorHAnsi"/>
        </w:rPr>
      </w:pPr>
      <w:r w:rsidRPr="000A7689">
        <w:rPr>
          <w:rFonts w:asciiTheme="majorHAnsi" w:hAnsiTheme="majorHAnsi" w:cstheme="majorHAnsi"/>
        </w:rPr>
        <w:t>All checks will be:</w:t>
      </w:r>
    </w:p>
    <w:p w14:paraId="43DCE842" w14:textId="74494BBA" w:rsidR="000A7689" w:rsidRPr="0017659E" w:rsidRDefault="000A7689" w:rsidP="006309E9">
      <w:pPr>
        <w:numPr>
          <w:ilvl w:val="0"/>
          <w:numId w:val="161"/>
        </w:numPr>
        <w:jc w:val="both"/>
        <w:rPr>
          <w:rFonts w:asciiTheme="majorHAnsi" w:hAnsiTheme="majorHAnsi" w:cstheme="majorHAnsi"/>
        </w:rPr>
      </w:pPr>
      <w:r w:rsidRPr="000A7689">
        <w:rPr>
          <w:rFonts w:asciiTheme="majorHAnsi" w:hAnsiTheme="majorHAnsi" w:cstheme="majorHAnsi"/>
        </w:rPr>
        <w:t>Confirmed in writing</w:t>
      </w:r>
      <w:r w:rsidR="007101DD">
        <w:rPr>
          <w:rFonts w:asciiTheme="majorHAnsi" w:hAnsiTheme="majorHAnsi" w:cstheme="majorHAnsi"/>
        </w:rPr>
        <w:t>.</w:t>
      </w:r>
    </w:p>
    <w:p w14:paraId="4B1FCA1F" w14:textId="3AEB13AF" w:rsidR="000A7689" w:rsidRPr="0017659E" w:rsidRDefault="000A7689" w:rsidP="006309E9">
      <w:pPr>
        <w:numPr>
          <w:ilvl w:val="0"/>
          <w:numId w:val="161"/>
        </w:numPr>
        <w:jc w:val="both"/>
        <w:rPr>
          <w:rFonts w:asciiTheme="majorHAnsi" w:hAnsiTheme="majorHAnsi" w:cstheme="majorHAnsi"/>
        </w:rPr>
      </w:pPr>
      <w:r w:rsidRPr="000A7689">
        <w:rPr>
          <w:rFonts w:asciiTheme="majorHAnsi" w:hAnsiTheme="majorHAnsi" w:cstheme="majorHAnsi"/>
        </w:rPr>
        <w:t>Documented and retained on the personnel file</w:t>
      </w:r>
      <w:r w:rsidR="007101DD">
        <w:rPr>
          <w:rFonts w:asciiTheme="majorHAnsi" w:hAnsiTheme="majorHAnsi" w:cstheme="majorHAnsi"/>
        </w:rPr>
        <w:t>.</w:t>
      </w:r>
    </w:p>
    <w:p w14:paraId="3504011B" w14:textId="4DB9E5F0" w:rsidR="000A7689" w:rsidRPr="0017659E" w:rsidRDefault="000A7689" w:rsidP="006309E9">
      <w:pPr>
        <w:numPr>
          <w:ilvl w:val="0"/>
          <w:numId w:val="161"/>
        </w:numPr>
        <w:jc w:val="both"/>
        <w:rPr>
          <w:rFonts w:asciiTheme="majorHAnsi" w:hAnsiTheme="majorHAnsi" w:cstheme="majorHAnsi"/>
        </w:rPr>
      </w:pPr>
      <w:r w:rsidRPr="000A7689">
        <w:rPr>
          <w:rFonts w:asciiTheme="majorHAnsi" w:hAnsiTheme="majorHAnsi" w:cstheme="majorHAnsi"/>
        </w:rPr>
        <w:t xml:space="preserve">Recorded on the </w:t>
      </w:r>
      <w:r w:rsidR="007101DD">
        <w:rPr>
          <w:rFonts w:asciiTheme="majorHAnsi" w:hAnsiTheme="majorHAnsi" w:cstheme="majorHAnsi"/>
        </w:rPr>
        <w:t>pre</w:t>
      </w:r>
      <w:r w:rsidRPr="000A7689">
        <w:rPr>
          <w:rFonts w:asciiTheme="majorHAnsi" w:hAnsiTheme="majorHAnsi" w:cstheme="majorHAnsi"/>
        </w:rPr>
        <w:t>school’s Single Central Record</w:t>
      </w:r>
      <w:r w:rsidR="007101DD">
        <w:rPr>
          <w:rFonts w:asciiTheme="majorHAnsi" w:hAnsiTheme="majorHAnsi" w:cstheme="majorHAnsi"/>
        </w:rPr>
        <w:t>.</w:t>
      </w:r>
    </w:p>
    <w:p w14:paraId="474AFEEA" w14:textId="6FB70386" w:rsidR="000A7689" w:rsidRPr="00B9128B" w:rsidRDefault="000A7689" w:rsidP="006309E9">
      <w:pPr>
        <w:numPr>
          <w:ilvl w:val="0"/>
          <w:numId w:val="161"/>
        </w:numPr>
        <w:jc w:val="both"/>
        <w:rPr>
          <w:rFonts w:asciiTheme="majorHAnsi" w:hAnsiTheme="majorHAnsi" w:cstheme="majorHAnsi"/>
        </w:rPr>
      </w:pPr>
      <w:r w:rsidRPr="000A7689">
        <w:rPr>
          <w:rFonts w:asciiTheme="majorHAnsi" w:hAnsiTheme="majorHAnsi" w:cstheme="majorHAnsi"/>
        </w:rPr>
        <w:t xml:space="preserve">Followed up if they are unsatisfactory or if there are any discrepancies in the </w:t>
      </w:r>
      <w:r w:rsidR="00B9128B">
        <w:rPr>
          <w:rFonts w:asciiTheme="majorHAnsi" w:hAnsiTheme="majorHAnsi" w:cstheme="majorHAnsi"/>
        </w:rPr>
        <w:t>i</w:t>
      </w:r>
      <w:r w:rsidRPr="00B9128B">
        <w:rPr>
          <w:rFonts w:asciiTheme="majorHAnsi" w:hAnsiTheme="majorHAnsi" w:cstheme="majorHAnsi"/>
        </w:rPr>
        <w:t>nformation received</w:t>
      </w:r>
      <w:r w:rsidR="007101DD">
        <w:rPr>
          <w:rFonts w:asciiTheme="majorHAnsi" w:hAnsiTheme="majorHAnsi" w:cstheme="majorHAnsi"/>
        </w:rPr>
        <w:t>.</w:t>
      </w:r>
    </w:p>
    <w:p w14:paraId="2322363E" w14:textId="77777777" w:rsidR="000A7689" w:rsidRPr="000A7689" w:rsidRDefault="000A7689" w:rsidP="00C06440">
      <w:pPr>
        <w:ind w:left="360"/>
        <w:jc w:val="both"/>
        <w:rPr>
          <w:rFonts w:asciiTheme="majorHAnsi" w:hAnsiTheme="majorHAnsi" w:cstheme="majorHAnsi"/>
        </w:rPr>
      </w:pPr>
    </w:p>
    <w:p w14:paraId="5C71E461" w14:textId="240EBD79" w:rsidR="000A7689" w:rsidRPr="000A7689" w:rsidRDefault="000A7689" w:rsidP="0017659E">
      <w:pPr>
        <w:jc w:val="both"/>
        <w:rPr>
          <w:rFonts w:asciiTheme="majorHAnsi" w:hAnsiTheme="majorHAnsi" w:cstheme="majorHAnsi"/>
        </w:rPr>
      </w:pPr>
      <w:r w:rsidRPr="000A7689">
        <w:rPr>
          <w:rFonts w:asciiTheme="majorHAnsi" w:hAnsiTheme="majorHAnsi" w:cstheme="majorHAnsi"/>
        </w:rPr>
        <w:t>Employment will commence subject to all checks and procedures being satisfactorily completed.</w:t>
      </w:r>
    </w:p>
    <w:p w14:paraId="4DC4F14C" w14:textId="77777777" w:rsidR="000A7689" w:rsidRPr="000A7689" w:rsidRDefault="000A7689" w:rsidP="0017659E">
      <w:pPr>
        <w:jc w:val="both"/>
        <w:rPr>
          <w:rFonts w:asciiTheme="majorHAnsi" w:hAnsiTheme="majorHAnsi" w:cstheme="majorHAnsi"/>
        </w:rPr>
      </w:pPr>
    </w:p>
    <w:p w14:paraId="4FB978C3" w14:textId="57D9D629" w:rsidR="000A7689" w:rsidRPr="00FA4B9A" w:rsidRDefault="000A7689" w:rsidP="00C06440">
      <w:pPr>
        <w:jc w:val="both"/>
        <w:rPr>
          <w:rFonts w:asciiTheme="majorHAnsi" w:hAnsiTheme="majorHAnsi" w:cstheme="majorHAnsi"/>
          <w:b/>
          <w:bCs/>
        </w:rPr>
      </w:pPr>
      <w:r w:rsidRPr="0017659E">
        <w:rPr>
          <w:rFonts w:asciiTheme="majorHAnsi" w:hAnsiTheme="majorHAnsi" w:cstheme="majorHAnsi"/>
          <w:b/>
          <w:bCs/>
        </w:rPr>
        <w:t>Induction</w:t>
      </w:r>
    </w:p>
    <w:p w14:paraId="195AA00B" w14:textId="02535344" w:rsidR="000A7689" w:rsidRPr="000A7689" w:rsidRDefault="000A7689" w:rsidP="0017659E">
      <w:pPr>
        <w:jc w:val="both"/>
        <w:rPr>
          <w:rFonts w:asciiTheme="majorHAnsi" w:hAnsiTheme="majorHAnsi" w:cstheme="majorHAnsi"/>
        </w:rPr>
      </w:pPr>
      <w:r w:rsidRPr="000A7689">
        <w:rPr>
          <w:rFonts w:asciiTheme="majorHAnsi" w:hAnsiTheme="majorHAnsi" w:cstheme="majorHAnsi"/>
        </w:rPr>
        <w:t xml:space="preserve">All staff and volunteers who are new to the </w:t>
      </w:r>
      <w:r w:rsidR="007101DD">
        <w:rPr>
          <w:rFonts w:asciiTheme="majorHAnsi" w:hAnsiTheme="majorHAnsi" w:cstheme="majorHAnsi"/>
        </w:rPr>
        <w:t>pre</w:t>
      </w:r>
      <w:r w:rsidRPr="000A7689">
        <w:rPr>
          <w:rFonts w:asciiTheme="majorHAnsi" w:hAnsiTheme="majorHAnsi" w:cstheme="majorHAnsi"/>
        </w:rPr>
        <w:t xml:space="preserve">school will receive information on the </w:t>
      </w:r>
      <w:r w:rsidR="007101DD">
        <w:rPr>
          <w:rFonts w:asciiTheme="majorHAnsi" w:hAnsiTheme="majorHAnsi" w:cstheme="majorHAnsi"/>
        </w:rPr>
        <w:t>pre</w:t>
      </w:r>
      <w:r w:rsidRPr="000A7689">
        <w:rPr>
          <w:rFonts w:asciiTheme="majorHAnsi" w:hAnsiTheme="majorHAnsi" w:cstheme="majorHAnsi"/>
        </w:rPr>
        <w:t>school’s safeguarding policy and procedures and guidance on safe working practices which would include guidance on acceptable conduct/behaviour. These expectations will form part of new staff members’ induction training.</w:t>
      </w:r>
    </w:p>
    <w:p w14:paraId="44BA793F" w14:textId="77777777" w:rsidR="000A7689" w:rsidRPr="000A7689" w:rsidRDefault="000A7689" w:rsidP="00C06440">
      <w:pPr>
        <w:jc w:val="both"/>
        <w:rPr>
          <w:rFonts w:asciiTheme="majorHAnsi" w:hAnsiTheme="majorHAnsi" w:cstheme="majorHAnsi"/>
        </w:rPr>
      </w:pPr>
    </w:p>
    <w:p w14:paraId="40CA4904" w14:textId="0599D92A" w:rsidR="000A7689" w:rsidRPr="000A7689" w:rsidRDefault="000A7689" w:rsidP="0017659E">
      <w:pPr>
        <w:jc w:val="both"/>
        <w:rPr>
          <w:rFonts w:asciiTheme="majorHAnsi" w:hAnsiTheme="majorHAnsi" w:cstheme="majorHAnsi"/>
        </w:rPr>
      </w:pPr>
      <w:r w:rsidRPr="000A7689">
        <w:rPr>
          <w:rFonts w:asciiTheme="majorHAnsi" w:hAnsiTheme="majorHAnsi" w:cstheme="majorHAnsi"/>
        </w:rPr>
        <w:t xml:space="preserve">All successful candidates will undergo a period of </w:t>
      </w:r>
      <w:r w:rsidR="007101DD">
        <w:rPr>
          <w:rFonts w:asciiTheme="majorHAnsi" w:hAnsiTheme="majorHAnsi" w:cstheme="majorHAnsi"/>
        </w:rPr>
        <w:t xml:space="preserve">6 months </w:t>
      </w:r>
      <w:r w:rsidRPr="000A7689">
        <w:rPr>
          <w:rFonts w:asciiTheme="majorHAnsi" w:hAnsiTheme="majorHAnsi" w:cstheme="majorHAnsi"/>
        </w:rPr>
        <w:t>induction and will:</w:t>
      </w:r>
    </w:p>
    <w:p w14:paraId="2B600435" w14:textId="77777777" w:rsidR="000A7689" w:rsidRPr="000A7689" w:rsidRDefault="000A7689" w:rsidP="00C06440">
      <w:pPr>
        <w:ind w:left="426"/>
        <w:jc w:val="both"/>
        <w:rPr>
          <w:rFonts w:asciiTheme="majorHAnsi" w:hAnsiTheme="majorHAnsi" w:cstheme="majorHAnsi"/>
        </w:rPr>
      </w:pPr>
    </w:p>
    <w:p w14:paraId="7B59F4AC" w14:textId="10DA7AF6" w:rsidR="000A7689" w:rsidRPr="0017659E" w:rsidRDefault="000A7689" w:rsidP="006309E9">
      <w:pPr>
        <w:numPr>
          <w:ilvl w:val="0"/>
          <w:numId w:val="161"/>
        </w:numPr>
        <w:jc w:val="both"/>
        <w:rPr>
          <w:rFonts w:asciiTheme="majorHAnsi" w:hAnsiTheme="majorHAnsi" w:cstheme="majorHAnsi"/>
        </w:rPr>
      </w:pPr>
      <w:r w:rsidRPr="000A7689">
        <w:rPr>
          <w:rFonts w:asciiTheme="majorHAnsi" w:hAnsiTheme="majorHAnsi" w:cstheme="majorHAnsi"/>
        </w:rPr>
        <w:t>Meet regularly with the</w:t>
      </w:r>
      <w:r w:rsidR="007101DD">
        <w:rPr>
          <w:rFonts w:asciiTheme="majorHAnsi" w:hAnsiTheme="majorHAnsi" w:cstheme="majorHAnsi"/>
        </w:rPr>
        <w:t xml:space="preserve"> </w:t>
      </w:r>
      <w:r w:rsidRPr="000A7689">
        <w:rPr>
          <w:rFonts w:asciiTheme="majorHAnsi" w:hAnsiTheme="majorHAnsi" w:cstheme="majorHAnsi"/>
        </w:rPr>
        <w:t>manager</w:t>
      </w:r>
      <w:r w:rsidR="007101DD">
        <w:rPr>
          <w:rFonts w:asciiTheme="majorHAnsi" w:hAnsiTheme="majorHAnsi" w:cstheme="majorHAnsi"/>
        </w:rPr>
        <w:t>.</w:t>
      </w:r>
    </w:p>
    <w:p w14:paraId="450C546F" w14:textId="6D46FB5D" w:rsidR="000A7689" w:rsidRPr="000A7689" w:rsidRDefault="000A7689" w:rsidP="006309E9">
      <w:pPr>
        <w:numPr>
          <w:ilvl w:val="0"/>
          <w:numId w:val="161"/>
        </w:numPr>
        <w:jc w:val="both"/>
        <w:rPr>
          <w:rFonts w:asciiTheme="majorHAnsi" w:hAnsiTheme="majorHAnsi" w:cstheme="majorHAnsi"/>
        </w:rPr>
      </w:pPr>
      <w:r w:rsidRPr="000A7689">
        <w:rPr>
          <w:rFonts w:asciiTheme="majorHAnsi" w:hAnsiTheme="majorHAnsi" w:cstheme="majorHAnsi"/>
        </w:rPr>
        <w:t xml:space="preserve">Attend appropriate training including </w:t>
      </w:r>
      <w:r w:rsidR="007101DD">
        <w:rPr>
          <w:rFonts w:asciiTheme="majorHAnsi" w:hAnsiTheme="majorHAnsi" w:cstheme="majorHAnsi"/>
        </w:rPr>
        <w:t xml:space="preserve">L3 safeguarding specialist training, </w:t>
      </w:r>
      <w:r w:rsidRPr="000A7689">
        <w:rPr>
          <w:rFonts w:asciiTheme="majorHAnsi" w:hAnsiTheme="majorHAnsi" w:cstheme="majorHAnsi"/>
        </w:rPr>
        <w:t>child protection</w:t>
      </w:r>
      <w:r w:rsidR="007101DD">
        <w:rPr>
          <w:rFonts w:asciiTheme="majorHAnsi" w:hAnsiTheme="majorHAnsi" w:cstheme="majorHAnsi"/>
        </w:rPr>
        <w:t>, channel awareness, prevent</w:t>
      </w:r>
      <w:r w:rsidRPr="000A7689">
        <w:rPr>
          <w:rFonts w:asciiTheme="majorHAnsi" w:hAnsiTheme="majorHAnsi" w:cstheme="majorHAnsi"/>
        </w:rPr>
        <w:t xml:space="preserve"> </w:t>
      </w:r>
      <w:r w:rsidR="0017659E">
        <w:rPr>
          <w:rFonts w:asciiTheme="majorHAnsi" w:hAnsiTheme="majorHAnsi" w:cstheme="majorHAnsi"/>
        </w:rPr>
        <w:t>and first aid</w:t>
      </w:r>
      <w:r w:rsidR="007101DD">
        <w:rPr>
          <w:rFonts w:asciiTheme="majorHAnsi" w:hAnsiTheme="majorHAnsi" w:cstheme="majorHAnsi"/>
        </w:rPr>
        <w:t xml:space="preserve"> training</w:t>
      </w:r>
      <w:r w:rsidR="00580398">
        <w:rPr>
          <w:rFonts w:asciiTheme="majorHAnsi" w:hAnsiTheme="majorHAnsi" w:cstheme="majorHAnsi"/>
        </w:rPr>
        <w:t>.</w:t>
      </w:r>
    </w:p>
    <w:p w14:paraId="050FFA2C" w14:textId="77777777" w:rsidR="000A7689" w:rsidRPr="000A7689" w:rsidRDefault="000A7689" w:rsidP="00C06440">
      <w:pPr>
        <w:jc w:val="both"/>
        <w:rPr>
          <w:rFonts w:asciiTheme="majorHAnsi" w:hAnsiTheme="majorHAnsi" w:cstheme="majorHAnsi"/>
        </w:rPr>
      </w:pPr>
    </w:p>
    <w:p w14:paraId="0262FC34" w14:textId="5AF9C43A" w:rsidR="000A7689" w:rsidRPr="00FA4B9A" w:rsidRDefault="000A7689" w:rsidP="00C06440">
      <w:pPr>
        <w:jc w:val="both"/>
        <w:rPr>
          <w:rFonts w:asciiTheme="majorHAnsi" w:hAnsiTheme="majorHAnsi" w:cstheme="majorHAnsi"/>
          <w:b/>
          <w:bCs/>
        </w:rPr>
      </w:pPr>
      <w:r w:rsidRPr="0017659E">
        <w:rPr>
          <w:rFonts w:asciiTheme="majorHAnsi" w:hAnsiTheme="majorHAnsi" w:cstheme="majorHAnsi"/>
          <w:b/>
          <w:bCs/>
        </w:rPr>
        <w:lastRenderedPageBreak/>
        <w:t>Supply Staff</w:t>
      </w:r>
    </w:p>
    <w:p w14:paraId="63417B72" w14:textId="38148E84" w:rsidR="000A7689" w:rsidRPr="000A7689" w:rsidRDefault="0017659E" w:rsidP="0017659E">
      <w:pPr>
        <w:jc w:val="both"/>
        <w:rPr>
          <w:rFonts w:asciiTheme="majorHAnsi" w:hAnsiTheme="majorHAnsi" w:cstheme="majorHAnsi"/>
        </w:rPr>
      </w:pPr>
      <w:r>
        <w:rPr>
          <w:rFonts w:asciiTheme="majorHAnsi" w:hAnsiTheme="majorHAnsi" w:cstheme="majorHAnsi"/>
        </w:rPr>
        <w:t>Cygnets Pres</w:t>
      </w:r>
      <w:r w:rsidR="000A7689" w:rsidRPr="000A7689">
        <w:rPr>
          <w:rFonts w:asciiTheme="majorHAnsi" w:hAnsiTheme="majorHAnsi" w:cstheme="majorHAnsi"/>
        </w:rPr>
        <w:t xml:space="preserve">chool will only use those agencies which operate a </w:t>
      </w:r>
      <w:r>
        <w:rPr>
          <w:rFonts w:asciiTheme="majorHAnsi" w:hAnsiTheme="majorHAnsi" w:cstheme="majorHAnsi"/>
        </w:rPr>
        <w:t>s</w:t>
      </w:r>
      <w:r w:rsidR="000A7689" w:rsidRPr="000A7689">
        <w:rPr>
          <w:rFonts w:asciiTheme="majorHAnsi" w:hAnsiTheme="majorHAnsi" w:cstheme="majorHAnsi"/>
        </w:rPr>
        <w:t>afer Recruitment Policy and supply written confirmation that all relevant checks have been satisfactorily completed.  Any information disclosed as part of the DBS check will be treated confidentially.  These agencies should be able to demonstrate that their staff have received appropriate safeguarding training.</w:t>
      </w:r>
    </w:p>
    <w:p w14:paraId="6229A166" w14:textId="77777777" w:rsidR="000A7689" w:rsidRPr="000A7689" w:rsidRDefault="000A7689" w:rsidP="00C06440">
      <w:pPr>
        <w:jc w:val="both"/>
        <w:rPr>
          <w:rFonts w:asciiTheme="majorHAnsi" w:hAnsiTheme="majorHAnsi" w:cstheme="majorHAnsi"/>
        </w:rPr>
      </w:pPr>
    </w:p>
    <w:p w14:paraId="11642A52" w14:textId="61441F8C" w:rsidR="000A7689" w:rsidRDefault="0017659E" w:rsidP="00C06440">
      <w:pPr>
        <w:ind w:left="709" w:hanging="709"/>
        <w:jc w:val="both"/>
        <w:rPr>
          <w:rFonts w:asciiTheme="majorHAnsi" w:hAnsiTheme="majorHAnsi" w:cstheme="majorHAnsi"/>
        </w:rPr>
      </w:pPr>
      <w:r>
        <w:rPr>
          <w:rFonts w:asciiTheme="majorHAnsi" w:hAnsiTheme="majorHAnsi" w:cstheme="majorHAnsi"/>
        </w:rPr>
        <w:t>Cygnets Pres</w:t>
      </w:r>
      <w:r w:rsidR="000A7689" w:rsidRPr="000A7689">
        <w:rPr>
          <w:rFonts w:asciiTheme="majorHAnsi" w:hAnsiTheme="majorHAnsi" w:cstheme="majorHAnsi"/>
        </w:rPr>
        <w:t xml:space="preserve">chool will carry out identity checks when the individual arrives at </w:t>
      </w:r>
      <w:r w:rsidR="00FA4B9A">
        <w:rPr>
          <w:rFonts w:asciiTheme="majorHAnsi" w:hAnsiTheme="majorHAnsi" w:cstheme="majorHAnsi"/>
        </w:rPr>
        <w:t>pre</w:t>
      </w:r>
      <w:r w:rsidR="000A7689" w:rsidRPr="000A7689">
        <w:rPr>
          <w:rFonts w:asciiTheme="majorHAnsi" w:hAnsiTheme="majorHAnsi" w:cstheme="majorHAnsi"/>
        </w:rPr>
        <w:t>school.</w:t>
      </w:r>
    </w:p>
    <w:p w14:paraId="0C23EB3E" w14:textId="77777777" w:rsidR="007101DD" w:rsidRDefault="007101DD" w:rsidP="00C06440">
      <w:pPr>
        <w:ind w:left="709" w:hanging="709"/>
        <w:jc w:val="both"/>
        <w:rPr>
          <w:rFonts w:asciiTheme="majorHAnsi" w:hAnsiTheme="majorHAnsi" w:cstheme="majorHAnsi"/>
        </w:rPr>
      </w:pPr>
    </w:p>
    <w:p w14:paraId="1AE04A18" w14:textId="24603B46" w:rsidR="007101DD" w:rsidRDefault="007101DD" w:rsidP="007101DD">
      <w:pPr>
        <w:jc w:val="both"/>
        <w:rPr>
          <w:rFonts w:asciiTheme="majorHAnsi" w:hAnsiTheme="majorHAnsi" w:cstheme="majorHAnsi"/>
        </w:rPr>
      </w:pPr>
      <w:r>
        <w:rPr>
          <w:rFonts w:asciiTheme="majorHAnsi" w:hAnsiTheme="majorHAnsi" w:cstheme="majorHAnsi"/>
        </w:rPr>
        <w:t>All staff will be required to disclose any convictions, cautions, court orders, reprimands and warnings that may affect their suitability to work with children.</w:t>
      </w:r>
    </w:p>
    <w:p w14:paraId="03E4D871" w14:textId="77777777" w:rsidR="007101DD" w:rsidRPr="000A7689" w:rsidRDefault="007101DD" w:rsidP="00C06440">
      <w:pPr>
        <w:ind w:left="709" w:hanging="709"/>
        <w:jc w:val="both"/>
        <w:rPr>
          <w:rFonts w:asciiTheme="majorHAnsi" w:hAnsiTheme="majorHAnsi" w:cstheme="majorHAnsi"/>
        </w:rPr>
      </w:pPr>
    </w:p>
    <w:p w14:paraId="6F79F399" w14:textId="77777777" w:rsidR="000A7689" w:rsidRDefault="000A7689" w:rsidP="000A7689">
      <w:pPr>
        <w:rPr>
          <w:rFonts w:asciiTheme="majorHAnsi" w:hAnsiTheme="majorHAnsi"/>
          <w:b/>
        </w:rPr>
      </w:pPr>
    </w:p>
    <w:p w14:paraId="1ECFAD27" w14:textId="77777777" w:rsidR="000A7689" w:rsidRDefault="000A7689" w:rsidP="0024020C">
      <w:pPr>
        <w:jc w:val="center"/>
        <w:rPr>
          <w:rFonts w:asciiTheme="majorHAnsi" w:hAnsiTheme="majorHAnsi"/>
          <w:b/>
        </w:rPr>
      </w:pPr>
    </w:p>
    <w:p w14:paraId="483200C7" w14:textId="77777777" w:rsidR="000A7689" w:rsidRDefault="000A7689" w:rsidP="0024020C">
      <w:pPr>
        <w:jc w:val="center"/>
        <w:rPr>
          <w:rFonts w:asciiTheme="majorHAnsi" w:hAnsiTheme="majorHAnsi"/>
          <w:b/>
        </w:rPr>
      </w:pPr>
    </w:p>
    <w:p w14:paraId="681A48FF" w14:textId="77777777" w:rsidR="000A7689" w:rsidRDefault="000A7689" w:rsidP="0024020C">
      <w:pPr>
        <w:jc w:val="center"/>
        <w:rPr>
          <w:rFonts w:asciiTheme="majorHAnsi" w:hAnsiTheme="majorHAnsi"/>
          <w:b/>
        </w:rPr>
      </w:pPr>
    </w:p>
    <w:p w14:paraId="1452FE3D" w14:textId="77777777" w:rsidR="0017659E" w:rsidRDefault="0017659E">
      <w:pPr>
        <w:rPr>
          <w:rFonts w:asciiTheme="majorHAnsi" w:hAnsiTheme="majorHAnsi"/>
          <w:b/>
        </w:rPr>
      </w:pPr>
      <w:r>
        <w:rPr>
          <w:rFonts w:asciiTheme="majorHAnsi" w:hAnsiTheme="majorHAnsi"/>
          <w:b/>
        </w:rPr>
        <w:br w:type="page"/>
      </w:r>
    </w:p>
    <w:p w14:paraId="03507C53" w14:textId="159BC7F7" w:rsidR="0024020C" w:rsidRPr="00AC3FCC" w:rsidRDefault="0024020C" w:rsidP="0024020C">
      <w:pPr>
        <w:jc w:val="center"/>
        <w:rPr>
          <w:rFonts w:asciiTheme="majorHAnsi" w:hAnsiTheme="majorHAnsi"/>
          <w:b/>
        </w:rPr>
      </w:pPr>
      <w:r w:rsidRPr="00AC3FCC">
        <w:rPr>
          <w:rFonts w:asciiTheme="majorHAnsi" w:hAnsiTheme="majorHAnsi"/>
          <w:b/>
        </w:rPr>
        <w:lastRenderedPageBreak/>
        <w:t>Cygnets Preschool</w:t>
      </w:r>
    </w:p>
    <w:p w14:paraId="41BE230A" w14:textId="77777777" w:rsidR="0024020C" w:rsidRPr="00AC3FCC" w:rsidRDefault="0024020C" w:rsidP="0024020C">
      <w:pPr>
        <w:jc w:val="center"/>
        <w:rPr>
          <w:rFonts w:asciiTheme="majorHAnsi" w:hAnsiTheme="majorHAnsi"/>
          <w:b/>
        </w:rPr>
      </w:pPr>
      <w:r w:rsidRPr="00AC3FCC">
        <w:rPr>
          <w:rFonts w:asciiTheme="majorHAnsi" w:hAnsiTheme="majorHAnsi"/>
          <w:b/>
        </w:rPr>
        <w:t>Social Networking and E-Safety Policy</w:t>
      </w:r>
    </w:p>
    <w:p w14:paraId="36531AE4" w14:textId="77777777" w:rsidR="0024020C" w:rsidRPr="00AC3FCC" w:rsidRDefault="0024020C" w:rsidP="0024020C">
      <w:pPr>
        <w:jc w:val="center"/>
        <w:rPr>
          <w:rFonts w:asciiTheme="majorHAnsi" w:hAnsiTheme="majorHAnsi"/>
        </w:rPr>
      </w:pPr>
      <w:r w:rsidRPr="00AC3FCC">
        <w:rPr>
          <w:rFonts w:asciiTheme="majorHAnsi" w:hAnsiTheme="majorHAnsi"/>
        </w:rPr>
        <w:t>(Including Camera’s, ICT, Mobile Phones, Smart Phone Watches)</w:t>
      </w:r>
    </w:p>
    <w:p w14:paraId="2D3B68A8" w14:textId="77777777" w:rsidR="0024020C" w:rsidRPr="00AC3FCC" w:rsidRDefault="0024020C" w:rsidP="0024020C">
      <w:pPr>
        <w:jc w:val="both"/>
        <w:rPr>
          <w:rFonts w:asciiTheme="majorHAnsi" w:hAnsiTheme="majorHAnsi"/>
        </w:rPr>
      </w:pPr>
    </w:p>
    <w:p w14:paraId="5B2AC7FA" w14:textId="77777777" w:rsidR="0024020C" w:rsidRPr="00AC3FCC" w:rsidRDefault="0024020C" w:rsidP="0024020C">
      <w:pPr>
        <w:pBdr>
          <w:top w:val="single" w:sz="4" w:space="1" w:color="auto"/>
          <w:left w:val="single" w:sz="4" w:space="4" w:color="auto"/>
          <w:bottom w:val="single" w:sz="4" w:space="1" w:color="auto"/>
          <w:right w:val="single" w:sz="4" w:space="4" w:color="auto"/>
        </w:pBdr>
        <w:jc w:val="both"/>
        <w:rPr>
          <w:rFonts w:asciiTheme="majorHAnsi" w:hAnsiTheme="majorHAnsi" w:cs="Arial"/>
        </w:rPr>
      </w:pPr>
      <w:r w:rsidRPr="00AC3FCC">
        <w:rPr>
          <w:rFonts w:asciiTheme="majorHAnsi" w:hAnsiTheme="majorHAnsi" w:cs="Arial"/>
          <w:b/>
        </w:rPr>
        <w:t>Safeguarding and Welfare requirement: Child Protection</w:t>
      </w:r>
    </w:p>
    <w:p w14:paraId="13469E96" w14:textId="66A6FDBB" w:rsidR="0024020C" w:rsidRPr="00AC3FCC" w:rsidRDefault="0024020C" w:rsidP="0024020C">
      <w:pPr>
        <w:pBdr>
          <w:top w:val="single" w:sz="4" w:space="1" w:color="auto"/>
          <w:left w:val="single" w:sz="4" w:space="4" w:color="auto"/>
          <w:bottom w:val="single" w:sz="4" w:space="1" w:color="auto"/>
          <w:right w:val="single" w:sz="4" w:space="4" w:color="auto"/>
        </w:pBdr>
        <w:jc w:val="both"/>
        <w:rPr>
          <w:rFonts w:asciiTheme="majorHAnsi" w:hAnsiTheme="majorHAnsi"/>
          <w:b/>
        </w:rPr>
      </w:pPr>
      <w:r w:rsidRPr="00AC3FCC">
        <w:rPr>
          <w:rFonts w:asciiTheme="majorHAnsi" w:hAnsiTheme="majorHAnsi" w:cs="Arial"/>
        </w:rPr>
        <w:t>The safeguarding policy and procedures must include an explanation of the action to be taken in the event of an allegation being</w:t>
      </w:r>
      <w:r w:rsidR="00A47812" w:rsidRPr="00AC3FCC">
        <w:rPr>
          <w:rFonts w:asciiTheme="majorHAnsi" w:hAnsiTheme="majorHAnsi" w:cs="Arial"/>
        </w:rPr>
        <w:t xml:space="preserve"> made against a member of staff</w:t>
      </w:r>
      <w:r w:rsidRPr="00AC3FCC">
        <w:rPr>
          <w:rFonts w:asciiTheme="majorHAnsi" w:hAnsiTheme="majorHAnsi" w:cs="Arial"/>
        </w:rPr>
        <w:t xml:space="preserve"> and cover the use of mobile phones and cameras in the setting.</w:t>
      </w:r>
    </w:p>
    <w:p w14:paraId="173E8F07" w14:textId="77777777" w:rsidR="0024020C" w:rsidRPr="00AC3FCC" w:rsidRDefault="0024020C" w:rsidP="0024020C">
      <w:pPr>
        <w:jc w:val="both"/>
        <w:rPr>
          <w:rFonts w:asciiTheme="majorHAnsi" w:hAnsiTheme="majorHAnsi"/>
          <w:b/>
        </w:rPr>
      </w:pPr>
    </w:p>
    <w:p w14:paraId="191585D0" w14:textId="52973063" w:rsidR="0024020C" w:rsidRPr="00B9128B" w:rsidRDefault="0024020C" w:rsidP="0024020C">
      <w:pPr>
        <w:jc w:val="both"/>
        <w:rPr>
          <w:rFonts w:asciiTheme="majorHAnsi" w:hAnsiTheme="majorHAnsi"/>
          <w:b/>
        </w:rPr>
      </w:pPr>
      <w:r w:rsidRPr="00AC3FCC">
        <w:rPr>
          <w:rFonts w:asciiTheme="majorHAnsi" w:hAnsiTheme="majorHAnsi"/>
          <w:b/>
        </w:rPr>
        <w:t>Policy Statement</w:t>
      </w:r>
    </w:p>
    <w:p w14:paraId="69BB320F" w14:textId="67D0F7A9" w:rsidR="0024020C" w:rsidRPr="00AC3FCC" w:rsidRDefault="0024020C" w:rsidP="0024020C">
      <w:pPr>
        <w:jc w:val="both"/>
        <w:rPr>
          <w:rFonts w:asciiTheme="majorHAnsi" w:hAnsiTheme="majorHAnsi"/>
        </w:rPr>
      </w:pPr>
      <w:r w:rsidRPr="00AC3FCC">
        <w:rPr>
          <w:rFonts w:asciiTheme="majorHAnsi" w:hAnsiTheme="majorHAnsi"/>
        </w:rPr>
        <w:t xml:space="preserve">The Internet provides </w:t>
      </w:r>
      <w:r w:rsidR="00580398" w:rsidRPr="00AC3FCC">
        <w:rPr>
          <w:rFonts w:asciiTheme="majorHAnsi" w:hAnsiTheme="majorHAnsi"/>
        </w:rPr>
        <w:t>several</w:t>
      </w:r>
      <w:r w:rsidRPr="00AC3FCC">
        <w:rPr>
          <w:rFonts w:asciiTheme="majorHAnsi" w:hAnsiTheme="majorHAnsi"/>
        </w:rPr>
        <w:t xml:space="preserve"> benefits for staff. However, when someone is identified within the setting or discusses their work, they are expected to behave appropriately when on the Internet. The principles set out in this policy should always be followed. If in doubt, then details should be discussed in the first instance with the setting </w:t>
      </w:r>
      <w:r w:rsidR="00C74B4F">
        <w:rPr>
          <w:rFonts w:asciiTheme="majorHAnsi" w:hAnsiTheme="majorHAnsi"/>
        </w:rPr>
        <w:t>m</w:t>
      </w:r>
      <w:r w:rsidR="00E6247D" w:rsidRPr="00AC3FCC">
        <w:rPr>
          <w:rFonts w:asciiTheme="majorHAnsi" w:hAnsiTheme="majorHAnsi"/>
        </w:rPr>
        <w:t>anager</w:t>
      </w:r>
      <w:r w:rsidR="00C74B4F">
        <w:rPr>
          <w:rFonts w:asciiTheme="majorHAnsi" w:hAnsiTheme="majorHAnsi"/>
        </w:rPr>
        <w:t xml:space="preserve"> or deputy manager</w:t>
      </w:r>
      <w:r w:rsidRPr="00AC3FCC">
        <w:rPr>
          <w:rFonts w:asciiTheme="majorHAnsi" w:hAnsiTheme="majorHAnsi"/>
        </w:rPr>
        <w:t>.</w:t>
      </w:r>
    </w:p>
    <w:p w14:paraId="4D7C5DD0" w14:textId="77777777" w:rsidR="0024020C" w:rsidRPr="00AC3FCC" w:rsidRDefault="0024020C" w:rsidP="0024020C">
      <w:pPr>
        <w:jc w:val="both"/>
        <w:rPr>
          <w:rFonts w:asciiTheme="majorHAnsi" w:hAnsiTheme="majorHAnsi"/>
        </w:rPr>
      </w:pPr>
    </w:p>
    <w:p w14:paraId="0DA77146" w14:textId="78C47E7A" w:rsidR="0024020C" w:rsidRPr="00AC3FCC" w:rsidRDefault="0024020C" w:rsidP="0024020C">
      <w:pPr>
        <w:jc w:val="both"/>
        <w:rPr>
          <w:rFonts w:asciiTheme="majorHAnsi" w:hAnsiTheme="majorHAnsi"/>
        </w:rPr>
      </w:pPr>
      <w:r w:rsidRPr="00AC3FCC">
        <w:rPr>
          <w:rFonts w:asciiTheme="majorHAnsi" w:hAnsiTheme="majorHAnsi"/>
        </w:rPr>
        <w:t xml:space="preserve">Social networking sites allow photographs, </w:t>
      </w:r>
      <w:r w:rsidR="00580398" w:rsidRPr="00AC3FCC">
        <w:rPr>
          <w:rFonts w:asciiTheme="majorHAnsi" w:hAnsiTheme="majorHAnsi"/>
        </w:rPr>
        <w:t>videos,</w:t>
      </w:r>
      <w:r w:rsidRPr="00AC3FCC">
        <w:rPr>
          <w:rFonts w:asciiTheme="majorHAnsi" w:hAnsiTheme="majorHAnsi"/>
        </w:rPr>
        <w:t xml:space="preserve"> and comments to be shared with thousands of other users. Staff members should respect the privacy and the feelings of others. Staff are in a professional position and are responsible for the care and education of children. </w:t>
      </w:r>
      <w:r w:rsidR="00A47812" w:rsidRPr="00AC3FCC">
        <w:rPr>
          <w:rFonts w:asciiTheme="majorHAnsi" w:hAnsiTheme="majorHAnsi"/>
        </w:rPr>
        <w:t>Therefore,</w:t>
      </w:r>
      <w:r w:rsidRPr="00AC3FCC">
        <w:rPr>
          <w:rFonts w:asciiTheme="majorHAnsi" w:hAnsiTheme="majorHAnsi"/>
        </w:rPr>
        <w:t xml:space="preserve"> they must not engage in activities on the Internet, which might bring the setting or its associated staffs into disrepute.</w:t>
      </w:r>
      <w:r w:rsidR="00C74B4F">
        <w:rPr>
          <w:rFonts w:asciiTheme="majorHAnsi" w:hAnsiTheme="majorHAnsi"/>
        </w:rPr>
        <w:t xml:space="preserve"> </w:t>
      </w:r>
      <w:r w:rsidRPr="00AC3FCC">
        <w:rPr>
          <w:rFonts w:asciiTheme="majorHAnsi" w:hAnsiTheme="majorHAnsi"/>
        </w:rPr>
        <w:t>Our use of social networking applications, such as Facebook</w:t>
      </w:r>
      <w:r w:rsidR="00C74B4F">
        <w:rPr>
          <w:rFonts w:asciiTheme="majorHAnsi" w:hAnsiTheme="majorHAnsi"/>
        </w:rPr>
        <w:t>/Instagram</w:t>
      </w:r>
      <w:r w:rsidRPr="00AC3FCC">
        <w:rPr>
          <w:rFonts w:asciiTheme="majorHAnsi" w:hAnsiTheme="majorHAnsi"/>
        </w:rPr>
        <w:t xml:space="preserve">, </w:t>
      </w:r>
      <w:r w:rsidR="00C74B4F">
        <w:rPr>
          <w:rFonts w:asciiTheme="majorHAnsi" w:hAnsiTheme="majorHAnsi"/>
        </w:rPr>
        <w:t xml:space="preserve">could </w:t>
      </w:r>
      <w:r w:rsidRPr="00AC3FCC">
        <w:rPr>
          <w:rFonts w:asciiTheme="majorHAnsi" w:hAnsiTheme="majorHAnsi"/>
        </w:rPr>
        <w:t>ha</w:t>
      </w:r>
      <w:r w:rsidR="00C74B4F">
        <w:rPr>
          <w:rFonts w:asciiTheme="majorHAnsi" w:hAnsiTheme="majorHAnsi"/>
        </w:rPr>
        <w:t>ve</w:t>
      </w:r>
      <w:r w:rsidRPr="00AC3FCC">
        <w:rPr>
          <w:rFonts w:asciiTheme="majorHAnsi" w:hAnsiTheme="majorHAnsi"/>
        </w:rPr>
        <w:t xml:space="preserve"> implications for our duty to safeguard children, young </w:t>
      </w:r>
      <w:r w:rsidR="00580398" w:rsidRPr="00AC3FCC">
        <w:rPr>
          <w:rFonts w:asciiTheme="majorHAnsi" w:hAnsiTheme="majorHAnsi"/>
        </w:rPr>
        <w:t>people,</w:t>
      </w:r>
      <w:r w:rsidRPr="00AC3FCC">
        <w:rPr>
          <w:rFonts w:asciiTheme="majorHAnsi" w:hAnsiTheme="majorHAnsi"/>
        </w:rPr>
        <w:t xml:space="preserve"> and vulnerable adults.</w:t>
      </w:r>
    </w:p>
    <w:p w14:paraId="6BB143D3" w14:textId="77777777" w:rsidR="0024020C" w:rsidRPr="00AC3FCC" w:rsidRDefault="0024020C" w:rsidP="0024020C">
      <w:pPr>
        <w:jc w:val="both"/>
        <w:rPr>
          <w:rFonts w:asciiTheme="majorHAnsi" w:hAnsiTheme="majorHAnsi"/>
        </w:rPr>
      </w:pPr>
    </w:p>
    <w:p w14:paraId="0A83D4BD" w14:textId="77777777" w:rsidR="0024020C" w:rsidRPr="00AC3FCC" w:rsidRDefault="0024020C" w:rsidP="0024020C">
      <w:pPr>
        <w:jc w:val="both"/>
        <w:rPr>
          <w:rFonts w:asciiTheme="majorHAnsi" w:hAnsiTheme="majorHAnsi" w:cs="Arial"/>
        </w:rPr>
      </w:pPr>
      <w:r w:rsidRPr="00AC3FCC">
        <w:rPr>
          <w:rFonts w:asciiTheme="majorHAnsi" w:hAnsiTheme="majorHAnsi" w:cs="Arial"/>
        </w:rPr>
        <w:t>We take steps to ensure that there are effective procedures in place to protect children, young people, and vulnerable adults from the unacceptable use of mobile phones and cameras in the setting.</w:t>
      </w:r>
    </w:p>
    <w:p w14:paraId="7E851D77" w14:textId="77777777" w:rsidR="0024020C" w:rsidRPr="00AC3FCC" w:rsidRDefault="0024020C" w:rsidP="0024020C">
      <w:pPr>
        <w:jc w:val="both"/>
        <w:rPr>
          <w:rFonts w:asciiTheme="majorHAnsi" w:hAnsiTheme="majorHAnsi"/>
        </w:rPr>
      </w:pPr>
    </w:p>
    <w:p w14:paraId="53C85105" w14:textId="77777777" w:rsidR="0024020C" w:rsidRPr="00AC3FCC" w:rsidRDefault="0024020C" w:rsidP="0024020C">
      <w:pPr>
        <w:jc w:val="both"/>
        <w:rPr>
          <w:rFonts w:asciiTheme="majorHAnsi" w:hAnsiTheme="majorHAnsi"/>
          <w:b/>
        </w:rPr>
      </w:pPr>
      <w:r w:rsidRPr="00AC3FCC">
        <w:rPr>
          <w:rFonts w:asciiTheme="majorHAnsi" w:hAnsiTheme="majorHAnsi"/>
          <w:b/>
        </w:rPr>
        <w:t>Aim</w:t>
      </w:r>
    </w:p>
    <w:p w14:paraId="46D91125" w14:textId="4C7A1E5F" w:rsidR="0024020C" w:rsidRPr="00AC3FCC" w:rsidRDefault="0024020C" w:rsidP="006309E9">
      <w:pPr>
        <w:pStyle w:val="ListParagraph"/>
        <w:numPr>
          <w:ilvl w:val="0"/>
          <w:numId w:val="162"/>
        </w:numPr>
        <w:jc w:val="both"/>
        <w:rPr>
          <w:rFonts w:asciiTheme="majorHAnsi" w:hAnsiTheme="majorHAnsi"/>
        </w:rPr>
      </w:pPr>
      <w:r w:rsidRPr="00AC3FCC">
        <w:rPr>
          <w:rFonts w:asciiTheme="majorHAnsi" w:hAnsiTheme="majorHAnsi"/>
        </w:rPr>
        <w:t>That our duty to safeguard children is maintained</w:t>
      </w:r>
    </w:p>
    <w:p w14:paraId="10739A9A" w14:textId="3E368431" w:rsidR="0024020C" w:rsidRPr="00AC3FCC" w:rsidRDefault="0024020C" w:rsidP="006309E9">
      <w:pPr>
        <w:pStyle w:val="ListParagraph"/>
        <w:numPr>
          <w:ilvl w:val="0"/>
          <w:numId w:val="162"/>
        </w:numPr>
        <w:jc w:val="both"/>
        <w:rPr>
          <w:rFonts w:asciiTheme="majorHAnsi" w:hAnsiTheme="majorHAnsi"/>
        </w:rPr>
      </w:pPr>
      <w:r w:rsidRPr="00AC3FCC">
        <w:rPr>
          <w:rFonts w:asciiTheme="majorHAnsi" w:hAnsiTheme="majorHAnsi"/>
        </w:rPr>
        <w:t>That the setting is not exposed to legal risk</w:t>
      </w:r>
    </w:p>
    <w:p w14:paraId="3DFEB779" w14:textId="2C010556" w:rsidR="0024020C" w:rsidRPr="00AC3FCC" w:rsidRDefault="0024020C" w:rsidP="006309E9">
      <w:pPr>
        <w:pStyle w:val="ListParagraph"/>
        <w:numPr>
          <w:ilvl w:val="0"/>
          <w:numId w:val="162"/>
        </w:numPr>
        <w:jc w:val="both"/>
        <w:rPr>
          <w:rFonts w:asciiTheme="majorHAnsi" w:hAnsiTheme="majorHAnsi"/>
        </w:rPr>
      </w:pPr>
      <w:r w:rsidRPr="00AC3FCC">
        <w:rPr>
          <w:rFonts w:asciiTheme="majorHAnsi" w:hAnsiTheme="majorHAnsi"/>
        </w:rPr>
        <w:t>That the reputation of the setting is not adversely affected</w:t>
      </w:r>
    </w:p>
    <w:p w14:paraId="6FD17944" w14:textId="7F080199" w:rsidR="0024020C" w:rsidRPr="00AC3FCC" w:rsidRDefault="0024020C" w:rsidP="006309E9">
      <w:pPr>
        <w:pStyle w:val="ListParagraph"/>
        <w:numPr>
          <w:ilvl w:val="0"/>
          <w:numId w:val="162"/>
        </w:numPr>
        <w:jc w:val="both"/>
        <w:rPr>
          <w:rFonts w:asciiTheme="majorHAnsi" w:hAnsiTheme="majorHAnsi"/>
        </w:rPr>
      </w:pPr>
      <w:r w:rsidRPr="00AC3FCC">
        <w:rPr>
          <w:rFonts w:asciiTheme="majorHAnsi" w:hAnsiTheme="majorHAnsi"/>
        </w:rPr>
        <w:t xml:space="preserve">That our users </w:t>
      </w:r>
      <w:r w:rsidR="00580398" w:rsidRPr="00AC3FCC">
        <w:rPr>
          <w:rFonts w:asciiTheme="majorHAnsi" w:hAnsiTheme="majorHAnsi"/>
        </w:rPr>
        <w:t>can</w:t>
      </w:r>
      <w:r w:rsidRPr="00AC3FCC">
        <w:rPr>
          <w:rFonts w:asciiTheme="majorHAnsi" w:hAnsiTheme="majorHAnsi"/>
        </w:rPr>
        <w:t xml:space="preserve"> clearly distinguish where information provided via social networking applications is legitimately representative of the setting</w:t>
      </w:r>
    </w:p>
    <w:p w14:paraId="52261D83" w14:textId="30385279" w:rsidR="0024020C" w:rsidRPr="00AC3FCC" w:rsidRDefault="0024020C" w:rsidP="006309E9">
      <w:pPr>
        <w:pStyle w:val="ListParagraph"/>
        <w:numPr>
          <w:ilvl w:val="0"/>
          <w:numId w:val="162"/>
        </w:numPr>
        <w:jc w:val="both"/>
        <w:rPr>
          <w:rFonts w:asciiTheme="majorHAnsi" w:hAnsiTheme="majorHAnsi"/>
        </w:rPr>
      </w:pPr>
      <w:r w:rsidRPr="00AC3FCC">
        <w:rPr>
          <w:rFonts w:asciiTheme="majorHAnsi" w:hAnsiTheme="majorHAnsi"/>
        </w:rPr>
        <w:t>That we do not damage our reputation</w:t>
      </w:r>
    </w:p>
    <w:p w14:paraId="1B471584" w14:textId="4026C0F5" w:rsidR="0024020C" w:rsidRPr="00AC3FCC" w:rsidRDefault="0024020C" w:rsidP="006309E9">
      <w:pPr>
        <w:pStyle w:val="ListParagraph"/>
        <w:numPr>
          <w:ilvl w:val="0"/>
          <w:numId w:val="162"/>
        </w:numPr>
        <w:jc w:val="both"/>
        <w:rPr>
          <w:rFonts w:asciiTheme="majorHAnsi" w:hAnsiTheme="majorHAnsi"/>
        </w:rPr>
      </w:pPr>
      <w:r w:rsidRPr="00AC3FCC">
        <w:rPr>
          <w:rFonts w:asciiTheme="majorHAnsi" w:hAnsiTheme="majorHAnsi"/>
        </w:rPr>
        <w:t>That we recognise our legal responsibilities</w:t>
      </w:r>
    </w:p>
    <w:p w14:paraId="11112426" w14:textId="77777777" w:rsidR="0024020C" w:rsidRPr="00AC3FCC" w:rsidRDefault="0024020C" w:rsidP="0024020C">
      <w:pPr>
        <w:jc w:val="both"/>
        <w:rPr>
          <w:rFonts w:asciiTheme="majorHAnsi" w:hAnsiTheme="majorHAnsi"/>
        </w:rPr>
      </w:pPr>
    </w:p>
    <w:p w14:paraId="59A48C50" w14:textId="77777777" w:rsidR="0024020C" w:rsidRPr="00AC3FCC" w:rsidRDefault="0024020C" w:rsidP="0024020C">
      <w:pPr>
        <w:jc w:val="both"/>
        <w:rPr>
          <w:rFonts w:asciiTheme="majorHAnsi" w:hAnsiTheme="majorHAnsi"/>
          <w:b/>
        </w:rPr>
      </w:pPr>
      <w:r w:rsidRPr="00AC3FCC">
        <w:rPr>
          <w:rFonts w:asciiTheme="majorHAnsi" w:hAnsiTheme="majorHAnsi"/>
          <w:b/>
        </w:rPr>
        <w:t>Procedures</w:t>
      </w:r>
    </w:p>
    <w:p w14:paraId="18A7AFFB" w14:textId="4173AFC8" w:rsidR="0024020C" w:rsidRPr="00AC3FCC" w:rsidRDefault="0024020C" w:rsidP="0024020C">
      <w:pPr>
        <w:jc w:val="both"/>
        <w:rPr>
          <w:rFonts w:asciiTheme="majorHAnsi" w:hAnsiTheme="majorHAnsi"/>
        </w:rPr>
      </w:pPr>
      <w:r w:rsidRPr="00AC3FCC">
        <w:rPr>
          <w:rFonts w:asciiTheme="majorHAnsi" w:hAnsiTheme="majorHAnsi"/>
        </w:rPr>
        <w:t xml:space="preserve">Sites staff and volunteers are to be aware of </w:t>
      </w:r>
      <w:r w:rsidR="00C74B4F">
        <w:rPr>
          <w:rFonts w:asciiTheme="majorHAnsi" w:hAnsiTheme="majorHAnsi"/>
        </w:rPr>
        <w:t xml:space="preserve">and think before adding posts, these can </w:t>
      </w:r>
      <w:r w:rsidRPr="00AC3FCC">
        <w:rPr>
          <w:rFonts w:asciiTheme="majorHAnsi" w:hAnsiTheme="majorHAnsi"/>
        </w:rPr>
        <w:t>include:</w:t>
      </w:r>
    </w:p>
    <w:p w14:paraId="7416FEA1" w14:textId="77777777" w:rsidR="0024020C" w:rsidRPr="00AC3FCC" w:rsidRDefault="0024020C" w:rsidP="0024020C">
      <w:pPr>
        <w:jc w:val="both"/>
        <w:rPr>
          <w:rFonts w:asciiTheme="majorHAnsi" w:hAnsiTheme="majorHAnsi"/>
        </w:rPr>
      </w:pPr>
    </w:p>
    <w:p w14:paraId="31336D83" w14:textId="1C962E61" w:rsidR="0024020C" w:rsidRPr="00AC3FCC" w:rsidRDefault="0024020C" w:rsidP="006309E9">
      <w:pPr>
        <w:pStyle w:val="ListParagraph"/>
        <w:numPr>
          <w:ilvl w:val="0"/>
          <w:numId w:val="163"/>
        </w:numPr>
        <w:jc w:val="both"/>
        <w:rPr>
          <w:rFonts w:asciiTheme="majorHAnsi" w:hAnsiTheme="majorHAnsi"/>
        </w:rPr>
      </w:pPr>
      <w:r w:rsidRPr="00AC3FCC">
        <w:rPr>
          <w:rFonts w:asciiTheme="majorHAnsi" w:hAnsiTheme="majorHAnsi"/>
        </w:rPr>
        <w:t xml:space="preserve">Social networking sites – </w:t>
      </w:r>
      <w:r w:rsidR="00C74B4F" w:rsidRPr="00AC3FCC">
        <w:rPr>
          <w:rFonts w:asciiTheme="majorHAnsi" w:hAnsiTheme="majorHAnsi"/>
        </w:rPr>
        <w:t>i.e.,</w:t>
      </w:r>
      <w:r w:rsidRPr="00AC3FCC">
        <w:rPr>
          <w:rFonts w:asciiTheme="majorHAnsi" w:hAnsiTheme="majorHAnsi"/>
        </w:rPr>
        <w:t xml:space="preserve"> Facebook, Twitter</w:t>
      </w:r>
    </w:p>
    <w:p w14:paraId="1CFCFA5B" w14:textId="77777777" w:rsidR="0024020C" w:rsidRPr="00AC3FCC" w:rsidRDefault="0024020C" w:rsidP="006309E9">
      <w:pPr>
        <w:pStyle w:val="ListParagraph"/>
        <w:numPr>
          <w:ilvl w:val="0"/>
          <w:numId w:val="163"/>
        </w:numPr>
        <w:jc w:val="both"/>
        <w:rPr>
          <w:rFonts w:asciiTheme="majorHAnsi" w:hAnsiTheme="majorHAnsi"/>
        </w:rPr>
      </w:pPr>
      <w:r w:rsidRPr="00AC3FCC">
        <w:rPr>
          <w:rFonts w:asciiTheme="majorHAnsi" w:hAnsiTheme="majorHAnsi"/>
        </w:rPr>
        <w:t>Blogs</w:t>
      </w:r>
    </w:p>
    <w:p w14:paraId="301D3EA4" w14:textId="77777777" w:rsidR="0024020C" w:rsidRPr="00AC3FCC" w:rsidRDefault="0024020C" w:rsidP="006309E9">
      <w:pPr>
        <w:pStyle w:val="ListParagraph"/>
        <w:numPr>
          <w:ilvl w:val="0"/>
          <w:numId w:val="163"/>
        </w:numPr>
        <w:jc w:val="both"/>
        <w:rPr>
          <w:rFonts w:asciiTheme="majorHAnsi" w:hAnsiTheme="majorHAnsi"/>
        </w:rPr>
      </w:pPr>
      <w:r w:rsidRPr="00AC3FCC">
        <w:rPr>
          <w:rFonts w:asciiTheme="majorHAnsi" w:hAnsiTheme="majorHAnsi"/>
        </w:rPr>
        <w:t>Discussion Forums</w:t>
      </w:r>
    </w:p>
    <w:p w14:paraId="6CF8DB4A" w14:textId="77777777" w:rsidR="0024020C" w:rsidRPr="00AC3FCC" w:rsidRDefault="0024020C" w:rsidP="006309E9">
      <w:pPr>
        <w:pStyle w:val="ListParagraph"/>
        <w:numPr>
          <w:ilvl w:val="0"/>
          <w:numId w:val="163"/>
        </w:numPr>
        <w:jc w:val="both"/>
        <w:rPr>
          <w:rFonts w:asciiTheme="majorHAnsi" w:hAnsiTheme="majorHAnsi"/>
        </w:rPr>
      </w:pPr>
      <w:r w:rsidRPr="00AC3FCC">
        <w:rPr>
          <w:rFonts w:asciiTheme="majorHAnsi" w:hAnsiTheme="majorHAnsi"/>
        </w:rPr>
        <w:t>Collaborative spaces</w:t>
      </w:r>
    </w:p>
    <w:p w14:paraId="22018B30" w14:textId="77777777" w:rsidR="0024020C" w:rsidRPr="00AC3FCC" w:rsidRDefault="0024020C" w:rsidP="006309E9">
      <w:pPr>
        <w:pStyle w:val="ListParagraph"/>
        <w:numPr>
          <w:ilvl w:val="0"/>
          <w:numId w:val="163"/>
        </w:numPr>
        <w:jc w:val="both"/>
        <w:rPr>
          <w:rFonts w:asciiTheme="majorHAnsi" w:hAnsiTheme="majorHAnsi"/>
        </w:rPr>
      </w:pPr>
      <w:r w:rsidRPr="00AC3FCC">
        <w:rPr>
          <w:rFonts w:asciiTheme="majorHAnsi" w:hAnsiTheme="majorHAnsi"/>
        </w:rPr>
        <w:t>Media Sharing services – i.e. You Tube</w:t>
      </w:r>
    </w:p>
    <w:p w14:paraId="30457A18" w14:textId="67FBFBF5" w:rsidR="0024020C" w:rsidRPr="00AC3FCC" w:rsidRDefault="0024020C" w:rsidP="006309E9">
      <w:pPr>
        <w:pStyle w:val="ListParagraph"/>
        <w:numPr>
          <w:ilvl w:val="0"/>
          <w:numId w:val="163"/>
        </w:numPr>
        <w:jc w:val="both"/>
        <w:rPr>
          <w:rFonts w:asciiTheme="majorHAnsi" w:hAnsiTheme="majorHAnsi"/>
        </w:rPr>
      </w:pPr>
      <w:r w:rsidRPr="00AC3FCC">
        <w:rPr>
          <w:rFonts w:asciiTheme="majorHAnsi" w:hAnsiTheme="majorHAnsi"/>
        </w:rPr>
        <w:t xml:space="preserve">Microblogging – </w:t>
      </w:r>
      <w:r w:rsidR="00C74B4F" w:rsidRPr="00AC3FCC">
        <w:rPr>
          <w:rFonts w:asciiTheme="majorHAnsi" w:hAnsiTheme="majorHAnsi"/>
        </w:rPr>
        <w:t>i.e.,</w:t>
      </w:r>
      <w:r w:rsidRPr="00AC3FCC">
        <w:rPr>
          <w:rFonts w:asciiTheme="majorHAnsi" w:hAnsiTheme="majorHAnsi"/>
        </w:rPr>
        <w:t xml:space="preserve"> Twitter</w:t>
      </w:r>
    </w:p>
    <w:p w14:paraId="7469B365" w14:textId="77777777" w:rsidR="0024020C" w:rsidRPr="00AC3FCC" w:rsidRDefault="0024020C" w:rsidP="006309E9">
      <w:pPr>
        <w:pStyle w:val="ListParagraph"/>
        <w:numPr>
          <w:ilvl w:val="0"/>
          <w:numId w:val="163"/>
        </w:numPr>
        <w:jc w:val="both"/>
        <w:rPr>
          <w:rFonts w:asciiTheme="majorHAnsi" w:hAnsiTheme="majorHAnsi"/>
        </w:rPr>
      </w:pPr>
      <w:r w:rsidRPr="00AC3FCC">
        <w:rPr>
          <w:rFonts w:asciiTheme="majorHAnsi" w:hAnsiTheme="majorHAnsi"/>
        </w:rPr>
        <w:t>Online gaming and virtual worlds</w:t>
      </w:r>
    </w:p>
    <w:p w14:paraId="1614313D" w14:textId="77777777" w:rsidR="0024020C" w:rsidRPr="00AC3FCC" w:rsidRDefault="0024020C" w:rsidP="0024020C">
      <w:pPr>
        <w:jc w:val="both"/>
        <w:rPr>
          <w:rFonts w:asciiTheme="majorHAnsi" w:hAnsiTheme="majorHAnsi"/>
        </w:rPr>
      </w:pPr>
    </w:p>
    <w:p w14:paraId="1FB1BB44" w14:textId="3F739A82" w:rsidR="0024020C" w:rsidRPr="00AC3FCC" w:rsidRDefault="0024020C" w:rsidP="006309E9">
      <w:pPr>
        <w:pStyle w:val="ListParagraph"/>
        <w:numPr>
          <w:ilvl w:val="0"/>
          <w:numId w:val="164"/>
        </w:numPr>
        <w:jc w:val="both"/>
        <w:rPr>
          <w:rFonts w:asciiTheme="majorHAnsi" w:hAnsiTheme="majorHAnsi"/>
        </w:rPr>
      </w:pPr>
      <w:r w:rsidRPr="00AC3FCC">
        <w:rPr>
          <w:rFonts w:asciiTheme="majorHAnsi" w:hAnsiTheme="majorHAnsi"/>
        </w:rPr>
        <w:t>All staff and volunteers should bear in mind that information they share through social networking applications, even though they are on private spaces, are still subject to copyright, data protection and freedom of information legislation, the safeguarding vulnerable groups Act 2006 and other legislation</w:t>
      </w:r>
      <w:r w:rsidR="00580398">
        <w:rPr>
          <w:rFonts w:asciiTheme="majorHAnsi" w:hAnsiTheme="majorHAnsi"/>
        </w:rPr>
        <w:t>.</w:t>
      </w:r>
    </w:p>
    <w:p w14:paraId="0069EBD6" w14:textId="3E6EE5D3" w:rsidR="0024020C" w:rsidRPr="00AC3FCC" w:rsidRDefault="0024020C" w:rsidP="006309E9">
      <w:pPr>
        <w:pStyle w:val="ListParagraph"/>
        <w:numPr>
          <w:ilvl w:val="0"/>
          <w:numId w:val="164"/>
        </w:numPr>
        <w:jc w:val="both"/>
        <w:rPr>
          <w:rFonts w:asciiTheme="majorHAnsi" w:hAnsiTheme="majorHAnsi"/>
        </w:rPr>
      </w:pPr>
      <w:r w:rsidRPr="00AC3FCC">
        <w:rPr>
          <w:rFonts w:asciiTheme="majorHAnsi" w:hAnsiTheme="majorHAnsi"/>
        </w:rPr>
        <w:t xml:space="preserve">Staff and volunteers should not actively encourage </w:t>
      </w:r>
      <w:r w:rsidR="002D1D37">
        <w:rPr>
          <w:rFonts w:asciiTheme="majorHAnsi" w:hAnsiTheme="majorHAnsi"/>
        </w:rPr>
        <w:t xml:space="preserve">parents/carers </w:t>
      </w:r>
      <w:r w:rsidRPr="00AC3FCC">
        <w:rPr>
          <w:rFonts w:asciiTheme="majorHAnsi" w:hAnsiTheme="majorHAnsi"/>
        </w:rPr>
        <w:t xml:space="preserve">to be friends on social networking sites. </w:t>
      </w:r>
      <w:r w:rsidR="00B92530" w:rsidRPr="00AC3FCC">
        <w:rPr>
          <w:rFonts w:asciiTheme="majorHAnsi" w:hAnsiTheme="majorHAnsi"/>
        </w:rPr>
        <w:t>However,</w:t>
      </w:r>
      <w:r w:rsidRPr="00AC3FCC">
        <w:rPr>
          <w:rFonts w:asciiTheme="majorHAnsi" w:hAnsiTheme="majorHAnsi"/>
        </w:rPr>
        <w:t xml:space="preserve"> if they are related or previously </w:t>
      </w:r>
      <w:r w:rsidR="00B92530" w:rsidRPr="00AC3FCC">
        <w:rPr>
          <w:rFonts w:asciiTheme="majorHAnsi" w:hAnsiTheme="majorHAnsi"/>
        </w:rPr>
        <w:t>friends,</w:t>
      </w:r>
      <w:r w:rsidRPr="00AC3FCC">
        <w:rPr>
          <w:rFonts w:asciiTheme="majorHAnsi" w:hAnsiTheme="majorHAnsi"/>
        </w:rPr>
        <w:t xml:space="preserve"> they can continue to be friends</w:t>
      </w:r>
      <w:r w:rsidR="00580398">
        <w:rPr>
          <w:rFonts w:asciiTheme="majorHAnsi" w:hAnsiTheme="majorHAnsi"/>
        </w:rPr>
        <w:t>.</w:t>
      </w:r>
    </w:p>
    <w:p w14:paraId="7A8912D5" w14:textId="776D7D5A" w:rsidR="0024020C" w:rsidRPr="00AC3FCC" w:rsidRDefault="0024020C" w:rsidP="006309E9">
      <w:pPr>
        <w:pStyle w:val="ListParagraph"/>
        <w:numPr>
          <w:ilvl w:val="0"/>
          <w:numId w:val="164"/>
        </w:numPr>
        <w:jc w:val="both"/>
        <w:rPr>
          <w:rFonts w:asciiTheme="majorHAnsi" w:hAnsiTheme="majorHAnsi"/>
        </w:rPr>
      </w:pPr>
      <w:r w:rsidRPr="00AC3FCC">
        <w:rPr>
          <w:rFonts w:asciiTheme="majorHAnsi" w:hAnsiTheme="majorHAnsi"/>
        </w:rPr>
        <w:t xml:space="preserve">There will be no uploading of photos of staff or children and their families on any site without prior permission being </w:t>
      </w:r>
      <w:r w:rsidR="00580398" w:rsidRPr="00AC3FCC">
        <w:rPr>
          <w:rFonts w:asciiTheme="majorHAnsi" w:hAnsiTheme="majorHAnsi"/>
        </w:rPr>
        <w:t>obtained.</w:t>
      </w:r>
    </w:p>
    <w:p w14:paraId="77A46805" w14:textId="50FB324F" w:rsidR="0024020C" w:rsidRPr="00AC3FCC" w:rsidRDefault="0024020C" w:rsidP="006309E9">
      <w:pPr>
        <w:pStyle w:val="ListParagraph"/>
        <w:numPr>
          <w:ilvl w:val="0"/>
          <w:numId w:val="164"/>
        </w:numPr>
        <w:jc w:val="both"/>
        <w:rPr>
          <w:rFonts w:asciiTheme="majorHAnsi" w:hAnsiTheme="majorHAnsi"/>
        </w:rPr>
      </w:pPr>
      <w:r w:rsidRPr="00AC3FCC">
        <w:rPr>
          <w:rFonts w:asciiTheme="majorHAnsi" w:hAnsiTheme="majorHAnsi"/>
        </w:rPr>
        <w:t>Care must be taken that any links to external sites from the account are appropriate and safe</w:t>
      </w:r>
      <w:r w:rsidR="00580398">
        <w:rPr>
          <w:rFonts w:asciiTheme="majorHAnsi" w:hAnsiTheme="majorHAnsi"/>
        </w:rPr>
        <w:t>.</w:t>
      </w:r>
    </w:p>
    <w:p w14:paraId="79376C98" w14:textId="4FC5ECAC" w:rsidR="0024020C" w:rsidRPr="00AC3FCC" w:rsidRDefault="0024020C" w:rsidP="006309E9">
      <w:pPr>
        <w:pStyle w:val="ListParagraph"/>
        <w:numPr>
          <w:ilvl w:val="0"/>
          <w:numId w:val="164"/>
        </w:numPr>
        <w:jc w:val="both"/>
        <w:rPr>
          <w:rFonts w:asciiTheme="majorHAnsi" w:hAnsiTheme="majorHAnsi"/>
        </w:rPr>
      </w:pPr>
      <w:r w:rsidRPr="00AC3FCC">
        <w:rPr>
          <w:rFonts w:asciiTheme="majorHAnsi" w:hAnsiTheme="majorHAnsi"/>
        </w:rPr>
        <w:lastRenderedPageBreak/>
        <w:t>Any communications or contents published that causes damage to the setting or any of its staff, children or families may amount to misconduct or gross misconduct and could lead to dismissal</w:t>
      </w:r>
      <w:r w:rsidR="00580398">
        <w:rPr>
          <w:rFonts w:asciiTheme="majorHAnsi" w:hAnsiTheme="majorHAnsi"/>
        </w:rPr>
        <w:t>.</w:t>
      </w:r>
    </w:p>
    <w:p w14:paraId="5E4DE8E5" w14:textId="77777777" w:rsidR="0024020C" w:rsidRPr="00AC3FCC" w:rsidRDefault="0024020C" w:rsidP="0024020C">
      <w:pPr>
        <w:jc w:val="both"/>
        <w:rPr>
          <w:rFonts w:asciiTheme="majorHAnsi" w:hAnsiTheme="majorHAnsi"/>
        </w:rPr>
      </w:pPr>
    </w:p>
    <w:p w14:paraId="25D46B40" w14:textId="5CC06431" w:rsidR="0024020C" w:rsidRPr="00AC3FCC" w:rsidRDefault="0024020C" w:rsidP="0024020C">
      <w:pPr>
        <w:jc w:val="both"/>
        <w:rPr>
          <w:rFonts w:asciiTheme="majorHAnsi" w:hAnsiTheme="majorHAnsi" w:cs="Arial"/>
          <w:b/>
        </w:rPr>
      </w:pPr>
      <w:r w:rsidRPr="00AC3FCC">
        <w:rPr>
          <w:rFonts w:asciiTheme="majorHAnsi" w:hAnsiTheme="majorHAnsi" w:cs="Arial"/>
          <w:b/>
        </w:rPr>
        <w:t>Personal Mobile</w:t>
      </w:r>
      <w:r w:rsidR="0036542D" w:rsidRPr="00AC3FCC">
        <w:rPr>
          <w:rFonts w:asciiTheme="majorHAnsi" w:hAnsiTheme="majorHAnsi" w:cs="Arial"/>
          <w:b/>
        </w:rPr>
        <w:t xml:space="preserve"> Phones and Smart phone watches</w:t>
      </w:r>
    </w:p>
    <w:p w14:paraId="61232ED2" w14:textId="60930F47" w:rsidR="0024020C" w:rsidRDefault="0024020C" w:rsidP="006309E9">
      <w:pPr>
        <w:numPr>
          <w:ilvl w:val="0"/>
          <w:numId w:val="77"/>
        </w:numPr>
        <w:contextualSpacing/>
        <w:jc w:val="both"/>
        <w:rPr>
          <w:rFonts w:asciiTheme="majorHAnsi" w:hAnsiTheme="majorHAnsi" w:cs="Arial"/>
        </w:rPr>
      </w:pPr>
      <w:r w:rsidRPr="00AC3FCC">
        <w:rPr>
          <w:rFonts w:asciiTheme="majorHAnsi" w:hAnsiTheme="majorHAnsi" w:cs="Arial"/>
        </w:rPr>
        <w:t xml:space="preserve">Personal mobile phones </w:t>
      </w:r>
      <w:r w:rsidR="00E62E97">
        <w:rPr>
          <w:rFonts w:asciiTheme="majorHAnsi" w:hAnsiTheme="majorHAnsi" w:cs="Arial"/>
        </w:rPr>
        <w:t xml:space="preserve">(excluding the managers) </w:t>
      </w:r>
      <w:r w:rsidRPr="00AC3FCC">
        <w:rPr>
          <w:rFonts w:asciiTheme="majorHAnsi" w:hAnsiTheme="majorHAnsi" w:cs="Arial"/>
        </w:rPr>
        <w:t xml:space="preserve">and Smart phone watches belonging to members of staff </w:t>
      </w:r>
      <w:r w:rsidR="00A71CCC" w:rsidRPr="00AC3FCC">
        <w:rPr>
          <w:rFonts w:asciiTheme="majorHAnsi" w:hAnsiTheme="majorHAnsi" w:cs="Arial"/>
        </w:rPr>
        <w:t>can</w:t>
      </w:r>
      <w:r w:rsidR="003D5850">
        <w:rPr>
          <w:rFonts w:asciiTheme="majorHAnsi" w:hAnsiTheme="majorHAnsi" w:cs="Arial"/>
        </w:rPr>
        <w:t xml:space="preserve"> be worn but are </w:t>
      </w:r>
      <w:r w:rsidRPr="00AC3FCC">
        <w:rPr>
          <w:rFonts w:asciiTheme="majorHAnsi" w:hAnsiTheme="majorHAnsi" w:cs="Arial"/>
        </w:rPr>
        <w:t xml:space="preserve">not used on premises during working hours, except for exceptional circumstances, and in this </w:t>
      </w:r>
      <w:r w:rsidR="00B92530" w:rsidRPr="00AC3FCC">
        <w:rPr>
          <w:rFonts w:asciiTheme="majorHAnsi" w:hAnsiTheme="majorHAnsi" w:cs="Arial"/>
        </w:rPr>
        <w:t>instance,</w:t>
      </w:r>
      <w:r w:rsidRPr="00AC3FCC">
        <w:rPr>
          <w:rFonts w:asciiTheme="majorHAnsi" w:hAnsiTheme="majorHAnsi" w:cs="Arial"/>
        </w:rPr>
        <w:t xml:space="preserve"> it will be done in the </w:t>
      </w:r>
      <w:r w:rsidR="00A71CCC">
        <w:rPr>
          <w:rFonts w:asciiTheme="majorHAnsi" w:hAnsiTheme="majorHAnsi" w:cs="Arial"/>
        </w:rPr>
        <w:t>o</w:t>
      </w:r>
      <w:r w:rsidRPr="00AC3FCC">
        <w:rPr>
          <w:rFonts w:asciiTheme="majorHAnsi" w:hAnsiTheme="majorHAnsi" w:cs="Arial"/>
        </w:rPr>
        <w:t>ffice only</w:t>
      </w:r>
      <w:r w:rsidR="00A71CCC">
        <w:rPr>
          <w:rFonts w:asciiTheme="majorHAnsi" w:hAnsiTheme="majorHAnsi" w:cs="Arial"/>
        </w:rPr>
        <w:t xml:space="preserve"> – and are never to be used for imaging or sharing of images.</w:t>
      </w:r>
    </w:p>
    <w:p w14:paraId="3D9E0D81" w14:textId="3A2689B5" w:rsidR="00C74B4F" w:rsidRPr="00AC3FCC" w:rsidRDefault="00C74B4F" w:rsidP="006309E9">
      <w:pPr>
        <w:numPr>
          <w:ilvl w:val="0"/>
          <w:numId w:val="77"/>
        </w:numPr>
        <w:contextualSpacing/>
        <w:jc w:val="both"/>
        <w:rPr>
          <w:rFonts w:asciiTheme="majorHAnsi" w:hAnsiTheme="majorHAnsi" w:cs="Arial"/>
        </w:rPr>
      </w:pPr>
      <w:r>
        <w:rPr>
          <w:rFonts w:asciiTheme="majorHAnsi" w:hAnsiTheme="majorHAnsi" w:cs="Arial"/>
        </w:rPr>
        <w:t>The Manager’s mobile phone is a backup emergency phone</w:t>
      </w:r>
      <w:r w:rsidR="00E62E97">
        <w:rPr>
          <w:rFonts w:asciiTheme="majorHAnsi" w:hAnsiTheme="majorHAnsi" w:cs="Arial"/>
        </w:rPr>
        <w:t xml:space="preserve">, </w:t>
      </w:r>
      <w:r w:rsidR="002C73A7">
        <w:rPr>
          <w:rFonts w:asciiTheme="majorHAnsi" w:hAnsiTheme="majorHAnsi" w:cs="Arial"/>
        </w:rPr>
        <w:t>is</w:t>
      </w:r>
      <w:r>
        <w:rPr>
          <w:rFonts w:asciiTheme="majorHAnsi" w:hAnsiTheme="majorHAnsi" w:cs="Arial"/>
        </w:rPr>
        <w:t xml:space="preserve"> used for </w:t>
      </w:r>
      <w:r w:rsidR="00E62E97">
        <w:rPr>
          <w:rFonts w:asciiTheme="majorHAnsi" w:hAnsiTheme="majorHAnsi" w:cs="Arial"/>
        </w:rPr>
        <w:t xml:space="preserve">parents/carers and for </w:t>
      </w:r>
      <w:r>
        <w:rPr>
          <w:rFonts w:asciiTheme="majorHAnsi" w:hAnsiTheme="majorHAnsi" w:cs="Arial"/>
        </w:rPr>
        <w:t>work purposes</w:t>
      </w:r>
      <w:r w:rsidR="00E62E97">
        <w:rPr>
          <w:rFonts w:asciiTheme="majorHAnsi" w:hAnsiTheme="majorHAnsi" w:cs="Arial"/>
        </w:rPr>
        <w:t>. Any photos/videos taken are to be removed at the end of each week and placed on Tapestry.</w:t>
      </w:r>
    </w:p>
    <w:p w14:paraId="1DC80D73" w14:textId="080B1EC5" w:rsidR="0024020C" w:rsidRPr="00AC3FCC" w:rsidRDefault="0024020C" w:rsidP="006309E9">
      <w:pPr>
        <w:numPr>
          <w:ilvl w:val="0"/>
          <w:numId w:val="77"/>
        </w:numPr>
        <w:contextualSpacing/>
        <w:jc w:val="both"/>
        <w:rPr>
          <w:rFonts w:asciiTheme="majorHAnsi" w:hAnsiTheme="majorHAnsi" w:cs="Arial"/>
        </w:rPr>
      </w:pPr>
      <w:r w:rsidRPr="00AC3FCC">
        <w:rPr>
          <w:rFonts w:asciiTheme="majorHAnsi" w:hAnsiTheme="majorHAnsi" w:cs="Arial"/>
        </w:rPr>
        <w:t xml:space="preserve">During Preschool hours, personal mobile phones </w:t>
      </w:r>
      <w:r w:rsidR="00C74B4F">
        <w:rPr>
          <w:rFonts w:asciiTheme="majorHAnsi" w:hAnsiTheme="majorHAnsi" w:cs="Arial"/>
        </w:rPr>
        <w:t>must be</w:t>
      </w:r>
      <w:r w:rsidRPr="00AC3FCC">
        <w:rPr>
          <w:rFonts w:asciiTheme="majorHAnsi" w:hAnsiTheme="majorHAnsi" w:cs="Arial"/>
        </w:rPr>
        <w:t xml:space="preserve"> stored in the office. In the event of an emergency, personal mobile phones may be used in the privacy of the office with permission from the </w:t>
      </w:r>
      <w:r w:rsidR="00E6247D" w:rsidRPr="00AC3FCC">
        <w:rPr>
          <w:rFonts w:asciiTheme="majorHAnsi" w:hAnsiTheme="majorHAnsi" w:cs="Arial"/>
        </w:rPr>
        <w:t>Manager</w:t>
      </w:r>
      <w:r w:rsidR="00580398">
        <w:rPr>
          <w:rFonts w:asciiTheme="majorHAnsi" w:hAnsiTheme="majorHAnsi" w:cs="Arial"/>
        </w:rPr>
        <w:t>.</w:t>
      </w:r>
    </w:p>
    <w:p w14:paraId="1EB8C27B" w14:textId="390FCDAA" w:rsidR="0024020C" w:rsidRPr="00AC3FCC" w:rsidRDefault="0024020C" w:rsidP="006309E9">
      <w:pPr>
        <w:numPr>
          <w:ilvl w:val="0"/>
          <w:numId w:val="77"/>
        </w:numPr>
        <w:contextualSpacing/>
        <w:jc w:val="both"/>
        <w:rPr>
          <w:rFonts w:asciiTheme="majorHAnsi" w:hAnsiTheme="majorHAnsi" w:cs="Arial"/>
        </w:rPr>
      </w:pPr>
      <w:r w:rsidRPr="00AC3FCC">
        <w:rPr>
          <w:rFonts w:asciiTheme="majorHAnsi" w:hAnsiTheme="majorHAnsi" w:cs="Arial"/>
        </w:rPr>
        <w:t>Members of staff ensure that immediate family and other people who need to contact them in an emergency know the telephone number of the setting</w:t>
      </w:r>
      <w:r w:rsidR="00C74B4F">
        <w:rPr>
          <w:rFonts w:asciiTheme="majorHAnsi" w:hAnsiTheme="majorHAnsi" w:cs="Arial"/>
        </w:rPr>
        <w:t xml:space="preserve">, 01869 369021, </w:t>
      </w:r>
      <w:r w:rsidR="00016591">
        <w:rPr>
          <w:rFonts w:asciiTheme="majorHAnsi" w:hAnsiTheme="majorHAnsi" w:cs="Arial"/>
        </w:rPr>
        <w:t>ext.</w:t>
      </w:r>
      <w:r w:rsidR="00C74B4F">
        <w:rPr>
          <w:rFonts w:asciiTheme="majorHAnsi" w:hAnsiTheme="majorHAnsi" w:cs="Arial"/>
        </w:rPr>
        <w:t xml:space="preserve"> 7</w:t>
      </w:r>
      <w:r w:rsidR="00580398">
        <w:rPr>
          <w:rFonts w:asciiTheme="majorHAnsi" w:hAnsiTheme="majorHAnsi" w:cs="Arial"/>
        </w:rPr>
        <w:t>.</w:t>
      </w:r>
    </w:p>
    <w:p w14:paraId="3109AA06" w14:textId="2617B688" w:rsidR="0024020C" w:rsidRPr="00AC3FCC" w:rsidRDefault="002D1D37" w:rsidP="006309E9">
      <w:pPr>
        <w:numPr>
          <w:ilvl w:val="0"/>
          <w:numId w:val="77"/>
        </w:numPr>
        <w:contextualSpacing/>
        <w:jc w:val="both"/>
        <w:rPr>
          <w:rFonts w:asciiTheme="majorHAnsi" w:hAnsiTheme="majorHAnsi" w:cs="Arial"/>
        </w:rPr>
      </w:pPr>
      <w:r>
        <w:rPr>
          <w:rFonts w:asciiTheme="majorHAnsi" w:hAnsiTheme="majorHAnsi" w:cs="Arial"/>
        </w:rPr>
        <w:t xml:space="preserve">Parents/carers </w:t>
      </w:r>
      <w:r w:rsidR="0024020C" w:rsidRPr="00AC3FCC">
        <w:rPr>
          <w:rFonts w:asciiTheme="majorHAnsi" w:hAnsiTheme="majorHAnsi" w:cs="Arial"/>
        </w:rPr>
        <w:t xml:space="preserve">and visitors are required not to use their mobile phones whilst on the premises, and staff will reinforce this by asking visitors when signing in </w:t>
      </w:r>
      <w:r w:rsidR="00C74B4F">
        <w:rPr>
          <w:rFonts w:asciiTheme="majorHAnsi" w:hAnsiTheme="majorHAnsi" w:cs="Arial"/>
        </w:rPr>
        <w:t xml:space="preserve">to </w:t>
      </w:r>
      <w:r w:rsidR="0024020C" w:rsidRPr="00AC3FCC">
        <w:rPr>
          <w:rFonts w:asciiTheme="majorHAnsi" w:hAnsiTheme="majorHAnsi" w:cs="Arial"/>
        </w:rPr>
        <w:t>plac</w:t>
      </w:r>
      <w:r w:rsidR="00C74B4F">
        <w:rPr>
          <w:rFonts w:asciiTheme="majorHAnsi" w:hAnsiTheme="majorHAnsi" w:cs="Arial"/>
        </w:rPr>
        <w:t>e</w:t>
      </w:r>
      <w:r w:rsidR="0024020C" w:rsidRPr="00AC3FCC">
        <w:rPr>
          <w:rFonts w:asciiTheme="majorHAnsi" w:hAnsiTheme="majorHAnsi" w:cs="Arial"/>
        </w:rPr>
        <w:t xml:space="preserve"> them </w:t>
      </w:r>
      <w:r w:rsidR="00C74B4F">
        <w:rPr>
          <w:rFonts w:asciiTheme="majorHAnsi" w:hAnsiTheme="majorHAnsi" w:cs="Arial"/>
        </w:rPr>
        <w:t xml:space="preserve">and their personal items </w:t>
      </w:r>
      <w:r w:rsidR="0024020C" w:rsidRPr="00AC3FCC">
        <w:rPr>
          <w:rFonts w:asciiTheme="majorHAnsi" w:hAnsiTheme="majorHAnsi" w:cs="Arial"/>
        </w:rPr>
        <w:t>in the office</w:t>
      </w:r>
      <w:r w:rsidR="00580398">
        <w:rPr>
          <w:rFonts w:asciiTheme="majorHAnsi" w:hAnsiTheme="majorHAnsi" w:cs="Arial"/>
        </w:rPr>
        <w:t>.</w:t>
      </w:r>
    </w:p>
    <w:p w14:paraId="5ACC6AA4" w14:textId="77777777" w:rsidR="0024020C" w:rsidRPr="00AC3FCC" w:rsidRDefault="0024020C" w:rsidP="0024020C">
      <w:pPr>
        <w:contextualSpacing/>
        <w:jc w:val="both"/>
        <w:rPr>
          <w:rFonts w:asciiTheme="majorHAnsi" w:hAnsiTheme="majorHAnsi" w:cs="Arial"/>
        </w:rPr>
      </w:pPr>
    </w:p>
    <w:p w14:paraId="514E45E9" w14:textId="3D48905C" w:rsidR="0024020C" w:rsidRPr="00AC3FCC" w:rsidRDefault="00C74B4F" w:rsidP="0024020C">
      <w:pPr>
        <w:contextualSpacing/>
        <w:jc w:val="both"/>
        <w:rPr>
          <w:rFonts w:asciiTheme="majorHAnsi" w:hAnsiTheme="majorHAnsi" w:cs="Arial"/>
          <w:b/>
        </w:rPr>
      </w:pPr>
      <w:r>
        <w:rPr>
          <w:rFonts w:asciiTheme="majorHAnsi" w:hAnsiTheme="majorHAnsi" w:cs="Arial"/>
          <w:b/>
        </w:rPr>
        <w:t>Ipad’s</w:t>
      </w:r>
    </w:p>
    <w:p w14:paraId="42DCEE82" w14:textId="76C24802" w:rsidR="0024020C" w:rsidRPr="00AC3FCC" w:rsidRDefault="0024020C" w:rsidP="006309E9">
      <w:pPr>
        <w:numPr>
          <w:ilvl w:val="0"/>
          <w:numId w:val="165"/>
        </w:numPr>
        <w:contextualSpacing/>
        <w:jc w:val="both"/>
        <w:rPr>
          <w:rFonts w:asciiTheme="majorHAnsi" w:hAnsiTheme="majorHAnsi" w:cs="Arial"/>
        </w:rPr>
      </w:pPr>
      <w:r w:rsidRPr="00AC3FCC">
        <w:rPr>
          <w:rFonts w:asciiTheme="majorHAnsi" w:hAnsiTheme="majorHAnsi" w:cs="Arial"/>
        </w:rPr>
        <w:t>Members of staff must not bring their own cameras or video recorders into the setting</w:t>
      </w:r>
      <w:r w:rsidR="00580398">
        <w:rPr>
          <w:rFonts w:asciiTheme="majorHAnsi" w:hAnsiTheme="majorHAnsi" w:cs="Arial"/>
        </w:rPr>
        <w:t>.</w:t>
      </w:r>
    </w:p>
    <w:p w14:paraId="30B6DC86" w14:textId="1651754E" w:rsidR="0024020C" w:rsidRPr="00AC3FCC" w:rsidRDefault="0024020C" w:rsidP="006309E9">
      <w:pPr>
        <w:numPr>
          <w:ilvl w:val="0"/>
          <w:numId w:val="165"/>
        </w:numPr>
        <w:contextualSpacing/>
        <w:jc w:val="both"/>
        <w:rPr>
          <w:rFonts w:asciiTheme="majorHAnsi" w:hAnsiTheme="majorHAnsi" w:cs="Arial"/>
        </w:rPr>
      </w:pPr>
      <w:r w:rsidRPr="00AC3FCC">
        <w:rPr>
          <w:rFonts w:asciiTheme="majorHAnsi" w:hAnsiTheme="majorHAnsi" w:cs="Arial"/>
        </w:rPr>
        <w:t xml:space="preserve">Photographs and recordings of children are only taken for valid reasons, </w:t>
      </w:r>
      <w:r w:rsidR="00BC4254" w:rsidRPr="00AC3FCC">
        <w:rPr>
          <w:rFonts w:asciiTheme="majorHAnsi" w:hAnsiTheme="majorHAnsi" w:cs="Arial"/>
        </w:rPr>
        <w:t>i.e.,</w:t>
      </w:r>
      <w:r w:rsidRPr="00AC3FCC">
        <w:rPr>
          <w:rFonts w:asciiTheme="majorHAnsi" w:hAnsiTheme="majorHAnsi" w:cs="Arial"/>
        </w:rPr>
        <w:t xml:space="preserve"> to record their learning and development, or for displays within the setting</w:t>
      </w:r>
      <w:r w:rsidR="00580398">
        <w:rPr>
          <w:rFonts w:asciiTheme="majorHAnsi" w:hAnsiTheme="majorHAnsi" w:cs="Arial"/>
        </w:rPr>
        <w:t>.</w:t>
      </w:r>
    </w:p>
    <w:p w14:paraId="7236DEB6" w14:textId="4E0DFF7C" w:rsidR="0024020C" w:rsidRPr="00AC3FCC" w:rsidRDefault="0024020C" w:rsidP="006309E9">
      <w:pPr>
        <w:numPr>
          <w:ilvl w:val="0"/>
          <w:numId w:val="165"/>
        </w:numPr>
        <w:contextualSpacing/>
        <w:jc w:val="both"/>
        <w:rPr>
          <w:rFonts w:asciiTheme="majorHAnsi" w:hAnsiTheme="majorHAnsi" w:cs="Arial"/>
        </w:rPr>
      </w:pPr>
      <w:r w:rsidRPr="00AC3FCC">
        <w:rPr>
          <w:rFonts w:asciiTheme="majorHAnsi" w:hAnsiTheme="majorHAnsi" w:cs="Arial"/>
        </w:rPr>
        <w:t xml:space="preserve">Photographs or recordings of children are only taken on equipment belonging to the setting. </w:t>
      </w:r>
      <w:r w:rsidR="00C74B4F">
        <w:rPr>
          <w:rFonts w:asciiTheme="majorHAnsi" w:hAnsiTheme="majorHAnsi" w:cs="Arial"/>
        </w:rPr>
        <w:t>Ipad’s</w:t>
      </w:r>
      <w:r w:rsidRPr="00AC3FCC">
        <w:rPr>
          <w:rFonts w:asciiTheme="majorHAnsi" w:hAnsiTheme="majorHAnsi" w:cs="Arial"/>
        </w:rPr>
        <w:t xml:space="preserve"> are stored in a locked office</w:t>
      </w:r>
      <w:r w:rsidR="00580398">
        <w:rPr>
          <w:rFonts w:asciiTheme="majorHAnsi" w:hAnsiTheme="majorHAnsi" w:cs="Arial"/>
        </w:rPr>
        <w:t>.</w:t>
      </w:r>
    </w:p>
    <w:p w14:paraId="3E0AEABF" w14:textId="0A0F2333" w:rsidR="0024020C" w:rsidRPr="00AC3FCC" w:rsidRDefault="0024020C" w:rsidP="006309E9">
      <w:pPr>
        <w:numPr>
          <w:ilvl w:val="0"/>
          <w:numId w:val="165"/>
        </w:numPr>
        <w:contextualSpacing/>
        <w:jc w:val="both"/>
        <w:rPr>
          <w:rFonts w:asciiTheme="majorHAnsi" w:hAnsiTheme="majorHAnsi" w:cs="Arial"/>
        </w:rPr>
      </w:pPr>
      <w:r w:rsidRPr="00AC3FCC">
        <w:rPr>
          <w:rFonts w:asciiTheme="majorHAnsi" w:hAnsiTheme="majorHAnsi" w:cs="Arial"/>
        </w:rPr>
        <w:t>Camera and video use is monitored by the setting manager</w:t>
      </w:r>
      <w:r w:rsidR="00580398">
        <w:rPr>
          <w:rFonts w:asciiTheme="majorHAnsi" w:hAnsiTheme="majorHAnsi" w:cs="Arial"/>
        </w:rPr>
        <w:t>.</w:t>
      </w:r>
    </w:p>
    <w:p w14:paraId="43DC7A54" w14:textId="790501D5" w:rsidR="0024020C" w:rsidRPr="00AC3FCC" w:rsidRDefault="0024020C" w:rsidP="006309E9">
      <w:pPr>
        <w:numPr>
          <w:ilvl w:val="0"/>
          <w:numId w:val="165"/>
        </w:numPr>
        <w:contextualSpacing/>
        <w:jc w:val="both"/>
        <w:rPr>
          <w:rFonts w:asciiTheme="majorHAnsi" w:hAnsiTheme="majorHAnsi" w:cs="Arial"/>
        </w:rPr>
      </w:pPr>
      <w:r w:rsidRPr="00AC3FCC">
        <w:rPr>
          <w:rFonts w:asciiTheme="majorHAnsi" w:hAnsiTheme="majorHAnsi" w:cs="Arial"/>
        </w:rPr>
        <w:t xml:space="preserve">During Induction, parent/carers sign a consent form to allow photos to be taken, </w:t>
      </w:r>
      <w:r w:rsidR="00580398" w:rsidRPr="00AC3FCC">
        <w:rPr>
          <w:rFonts w:asciiTheme="majorHAnsi" w:hAnsiTheme="majorHAnsi" w:cs="Arial"/>
        </w:rPr>
        <w:t>printed,</w:t>
      </w:r>
      <w:r w:rsidRPr="00AC3FCC">
        <w:rPr>
          <w:rFonts w:asciiTheme="majorHAnsi" w:hAnsiTheme="majorHAnsi" w:cs="Arial"/>
        </w:rPr>
        <w:t xml:space="preserve"> and used responsibly</w:t>
      </w:r>
      <w:r w:rsidR="00580398">
        <w:rPr>
          <w:rFonts w:asciiTheme="majorHAnsi" w:hAnsiTheme="majorHAnsi" w:cs="Arial"/>
        </w:rPr>
        <w:t>.</w:t>
      </w:r>
    </w:p>
    <w:p w14:paraId="7C4DB34A" w14:textId="24C4BBD9" w:rsidR="0024020C" w:rsidRPr="00AC3FCC" w:rsidRDefault="0024020C" w:rsidP="006309E9">
      <w:pPr>
        <w:numPr>
          <w:ilvl w:val="0"/>
          <w:numId w:val="165"/>
        </w:numPr>
        <w:contextualSpacing/>
        <w:jc w:val="both"/>
        <w:rPr>
          <w:rFonts w:asciiTheme="majorHAnsi" w:hAnsiTheme="majorHAnsi" w:cs="Arial"/>
        </w:rPr>
      </w:pPr>
      <w:r w:rsidRPr="00AC3FCC">
        <w:rPr>
          <w:rFonts w:asciiTheme="majorHAnsi" w:hAnsiTheme="majorHAnsi" w:cs="Arial"/>
        </w:rPr>
        <w:t xml:space="preserve">A sheet of ‘refused permission photo list’ can be found in the registration document folder and on our </w:t>
      </w:r>
      <w:r w:rsidR="00C74B4F">
        <w:rPr>
          <w:rFonts w:asciiTheme="majorHAnsi" w:hAnsiTheme="majorHAnsi" w:cs="Arial"/>
        </w:rPr>
        <w:t>Fridge</w:t>
      </w:r>
      <w:r w:rsidRPr="00AC3FCC">
        <w:rPr>
          <w:rFonts w:asciiTheme="majorHAnsi" w:hAnsiTheme="majorHAnsi" w:cs="Arial"/>
        </w:rPr>
        <w:t xml:space="preserve"> noticeboard</w:t>
      </w:r>
      <w:r w:rsidR="00580398">
        <w:rPr>
          <w:rFonts w:asciiTheme="majorHAnsi" w:hAnsiTheme="majorHAnsi" w:cs="Arial"/>
        </w:rPr>
        <w:t>.</w:t>
      </w:r>
    </w:p>
    <w:p w14:paraId="6F64B6ED" w14:textId="77777777" w:rsidR="0024020C" w:rsidRPr="00AC3FCC" w:rsidRDefault="0024020C" w:rsidP="0024020C">
      <w:pPr>
        <w:jc w:val="both"/>
        <w:rPr>
          <w:rFonts w:asciiTheme="majorHAnsi" w:hAnsiTheme="majorHAnsi"/>
          <w:b/>
        </w:rPr>
      </w:pPr>
    </w:p>
    <w:p w14:paraId="05CA86BB" w14:textId="77777777" w:rsidR="0024020C" w:rsidRPr="00AC3FCC" w:rsidRDefault="0024020C" w:rsidP="0024020C">
      <w:pPr>
        <w:jc w:val="both"/>
        <w:rPr>
          <w:rFonts w:asciiTheme="majorHAnsi" w:hAnsiTheme="majorHAnsi"/>
          <w:b/>
        </w:rPr>
      </w:pPr>
      <w:r w:rsidRPr="00AC3FCC">
        <w:rPr>
          <w:rFonts w:asciiTheme="majorHAnsi" w:hAnsiTheme="majorHAnsi"/>
          <w:b/>
        </w:rPr>
        <w:t>Using Computers and Storing Data</w:t>
      </w:r>
    </w:p>
    <w:p w14:paraId="459F6550" w14:textId="06FCD6E2" w:rsidR="0024020C" w:rsidRPr="00AC3FCC" w:rsidRDefault="0024020C" w:rsidP="006309E9">
      <w:pPr>
        <w:pStyle w:val="ListParagraph"/>
        <w:numPr>
          <w:ilvl w:val="0"/>
          <w:numId w:val="78"/>
        </w:numPr>
        <w:rPr>
          <w:rFonts w:asciiTheme="majorHAnsi" w:hAnsiTheme="majorHAnsi" w:cs="Arial"/>
        </w:rPr>
      </w:pPr>
      <w:r w:rsidRPr="00AC3FCC">
        <w:rPr>
          <w:rFonts w:asciiTheme="majorHAnsi" w:hAnsiTheme="majorHAnsi" w:cs="Arial"/>
        </w:rPr>
        <w:t xml:space="preserve">There is 1 </w:t>
      </w:r>
      <w:r w:rsidR="00641747">
        <w:rPr>
          <w:rFonts w:asciiTheme="majorHAnsi" w:hAnsiTheme="majorHAnsi" w:cs="Arial"/>
        </w:rPr>
        <w:t xml:space="preserve">work laptop, 1 </w:t>
      </w:r>
      <w:r w:rsidR="00C74B4F">
        <w:rPr>
          <w:rFonts w:asciiTheme="majorHAnsi" w:hAnsiTheme="majorHAnsi" w:cs="Arial"/>
        </w:rPr>
        <w:t>managers laptop</w:t>
      </w:r>
      <w:r w:rsidRPr="00AC3FCC">
        <w:rPr>
          <w:rFonts w:asciiTheme="majorHAnsi" w:hAnsiTheme="majorHAnsi" w:cs="Arial"/>
        </w:rPr>
        <w:t xml:space="preserve"> and </w:t>
      </w:r>
      <w:r w:rsidR="00C74B4F">
        <w:rPr>
          <w:rFonts w:asciiTheme="majorHAnsi" w:hAnsiTheme="majorHAnsi" w:cs="Arial"/>
        </w:rPr>
        <w:t>eight</w:t>
      </w:r>
      <w:r w:rsidR="0036542D" w:rsidRPr="00AC3FCC">
        <w:rPr>
          <w:rFonts w:asciiTheme="majorHAnsi" w:hAnsiTheme="majorHAnsi" w:cs="Arial"/>
        </w:rPr>
        <w:t xml:space="preserve"> </w:t>
      </w:r>
      <w:r w:rsidR="00C74B4F">
        <w:rPr>
          <w:rFonts w:asciiTheme="majorHAnsi" w:hAnsiTheme="majorHAnsi" w:cs="Arial"/>
        </w:rPr>
        <w:t>ipad’s</w:t>
      </w:r>
      <w:r w:rsidR="0036542D" w:rsidRPr="00AC3FCC">
        <w:rPr>
          <w:rFonts w:asciiTheme="majorHAnsi" w:hAnsiTheme="majorHAnsi" w:cs="Arial"/>
        </w:rPr>
        <w:t xml:space="preserve"> at Cygnets Preschool</w:t>
      </w:r>
      <w:r w:rsidR="00580398">
        <w:rPr>
          <w:rFonts w:asciiTheme="majorHAnsi" w:hAnsiTheme="majorHAnsi" w:cs="Arial"/>
        </w:rPr>
        <w:t>.</w:t>
      </w:r>
    </w:p>
    <w:p w14:paraId="0EFE7C71" w14:textId="2A674BE0" w:rsidR="0024020C" w:rsidRPr="00AC3FCC" w:rsidRDefault="0024020C" w:rsidP="006309E9">
      <w:pPr>
        <w:pStyle w:val="ListParagraph"/>
        <w:numPr>
          <w:ilvl w:val="0"/>
          <w:numId w:val="78"/>
        </w:numPr>
        <w:jc w:val="both"/>
        <w:rPr>
          <w:rFonts w:asciiTheme="majorHAnsi" w:hAnsiTheme="majorHAnsi" w:cs="Arial"/>
          <w:b/>
        </w:rPr>
      </w:pPr>
      <w:r w:rsidRPr="00AC3FCC">
        <w:rPr>
          <w:rFonts w:asciiTheme="majorHAnsi" w:hAnsiTheme="majorHAnsi" w:cs="Arial"/>
        </w:rPr>
        <w:t>One is stored in the office</w:t>
      </w:r>
      <w:r w:rsidR="00C74B4F">
        <w:rPr>
          <w:rFonts w:asciiTheme="majorHAnsi" w:hAnsiTheme="majorHAnsi" w:cs="Arial"/>
        </w:rPr>
        <w:t>, two are used by the children and staff</w:t>
      </w:r>
      <w:r w:rsidRPr="00AC3FCC">
        <w:rPr>
          <w:rFonts w:asciiTheme="majorHAnsi" w:hAnsiTheme="majorHAnsi" w:cs="Arial"/>
        </w:rPr>
        <w:t xml:space="preserve"> and the other </w:t>
      </w:r>
      <w:r w:rsidR="00C74B4F">
        <w:rPr>
          <w:rFonts w:asciiTheme="majorHAnsi" w:hAnsiTheme="majorHAnsi" w:cs="Arial"/>
        </w:rPr>
        <w:t xml:space="preserve">six are for staff </w:t>
      </w:r>
      <w:r w:rsidRPr="00AC3FCC">
        <w:rPr>
          <w:rFonts w:asciiTheme="majorHAnsi" w:hAnsiTheme="majorHAnsi" w:cs="Arial"/>
        </w:rPr>
        <w:t>use</w:t>
      </w:r>
      <w:r w:rsidR="00C74B4F">
        <w:rPr>
          <w:rFonts w:asciiTheme="majorHAnsi" w:hAnsiTheme="majorHAnsi" w:cs="Arial"/>
        </w:rPr>
        <w:t xml:space="preserve"> e.g., Tapestry</w:t>
      </w:r>
      <w:r w:rsidRPr="00AC3FCC">
        <w:rPr>
          <w:rFonts w:asciiTheme="majorHAnsi" w:hAnsiTheme="majorHAnsi" w:cs="Arial"/>
        </w:rPr>
        <w:t>. Access is r</w:t>
      </w:r>
      <w:r w:rsidR="0036542D" w:rsidRPr="00AC3FCC">
        <w:rPr>
          <w:rFonts w:asciiTheme="majorHAnsi" w:hAnsiTheme="majorHAnsi" w:cs="Arial"/>
        </w:rPr>
        <w:t>estricted to Cygnets staff only</w:t>
      </w:r>
      <w:r w:rsidR="00C74B4F">
        <w:rPr>
          <w:rFonts w:asciiTheme="majorHAnsi" w:hAnsiTheme="majorHAnsi" w:cs="Arial"/>
        </w:rPr>
        <w:t xml:space="preserve"> and if taken home are not to be used by family members</w:t>
      </w:r>
      <w:r w:rsidR="00E62E97">
        <w:rPr>
          <w:rFonts w:asciiTheme="majorHAnsi" w:hAnsiTheme="majorHAnsi" w:cs="Arial"/>
        </w:rPr>
        <w:t xml:space="preserve"> and information and pictures are to be kept confidential</w:t>
      </w:r>
      <w:r w:rsidR="00580398">
        <w:rPr>
          <w:rFonts w:asciiTheme="majorHAnsi" w:hAnsiTheme="majorHAnsi" w:cs="Arial"/>
        </w:rPr>
        <w:t>.</w:t>
      </w:r>
    </w:p>
    <w:p w14:paraId="53F8AE60" w14:textId="61750FD7" w:rsidR="0024020C" w:rsidRPr="00641747" w:rsidRDefault="0024020C" w:rsidP="006309E9">
      <w:pPr>
        <w:pStyle w:val="ListParagraph"/>
        <w:numPr>
          <w:ilvl w:val="0"/>
          <w:numId w:val="78"/>
        </w:numPr>
        <w:jc w:val="both"/>
        <w:rPr>
          <w:rFonts w:asciiTheme="majorHAnsi" w:hAnsiTheme="majorHAnsi" w:cs="Arial"/>
          <w:b/>
        </w:rPr>
      </w:pPr>
      <w:r w:rsidRPr="00AC3FCC">
        <w:rPr>
          <w:rFonts w:asciiTheme="majorHAnsi" w:hAnsiTheme="majorHAnsi" w:cs="Arial"/>
        </w:rPr>
        <w:t>Both laptops are protected by antivirus</w:t>
      </w:r>
      <w:r w:rsidR="0036542D" w:rsidRPr="00AC3FCC">
        <w:rPr>
          <w:rFonts w:asciiTheme="majorHAnsi" w:hAnsiTheme="majorHAnsi" w:cs="Arial"/>
        </w:rPr>
        <w:t xml:space="preserve"> software</w:t>
      </w:r>
      <w:r w:rsidR="00C74B4F">
        <w:rPr>
          <w:rFonts w:asciiTheme="majorHAnsi" w:hAnsiTheme="majorHAnsi" w:cs="Arial"/>
        </w:rPr>
        <w:t xml:space="preserve"> and are annually pat tested</w:t>
      </w:r>
      <w:r w:rsidR="00580398">
        <w:rPr>
          <w:rFonts w:asciiTheme="majorHAnsi" w:hAnsiTheme="majorHAnsi" w:cs="Arial"/>
        </w:rPr>
        <w:t>.</w:t>
      </w:r>
    </w:p>
    <w:p w14:paraId="34CDD5AC" w14:textId="1D6D5402" w:rsidR="00641747" w:rsidRPr="00AC3FCC" w:rsidRDefault="00641747" w:rsidP="006309E9">
      <w:pPr>
        <w:pStyle w:val="ListParagraph"/>
        <w:numPr>
          <w:ilvl w:val="0"/>
          <w:numId w:val="78"/>
        </w:numPr>
        <w:jc w:val="both"/>
        <w:rPr>
          <w:rFonts w:asciiTheme="majorHAnsi" w:hAnsiTheme="majorHAnsi" w:cs="Arial"/>
          <w:b/>
        </w:rPr>
      </w:pPr>
      <w:r>
        <w:rPr>
          <w:rFonts w:asciiTheme="majorHAnsi" w:hAnsiTheme="majorHAnsi" w:cstheme="majorHAnsi"/>
          <w:color w:val="000000" w:themeColor="text1"/>
        </w:rPr>
        <w:t>Each laptop and ipad has filtering and monitoring software in place.</w:t>
      </w:r>
    </w:p>
    <w:p w14:paraId="10B6262D" w14:textId="62ED9786" w:rsidR="0024020C" w:rsidRPr="00337C59" w:rsidRDefault="0024020C" w:rsidP="006309E9">
      <w:pPr>
        <w:pStyle w:val="ListParagraph"/>
        <w:numPr>
          <w:ilvl w:val="0"/>
          <w:numId w:val="78"/>
        </w:numPr>
        <w:jc w:val="both"/>
        <w:rPr>
          <w:rFonts w:asciiTheme="majorHAnsi" w:hAnsiTheme="majorHAnsi" w:cs="Arial"/>
          <w:b/>
        </w:rPr>
      </w:pPr>
      <w:r w:rsidRPr="00AC3FCC">
        <w:rPr>
          <w:rFonts w:asciiTheme="majorHAnsi" w:hAnsiTheme="majorHAnsi" w:cs="Arial"/>
        </w:rPr>
        <w:t xml:space="preserve">The internal network is maintained by Langford Village School; children have access to 2 </w:t>
      </w:r>
      <w:r w:rsidR="00C74B4F">
        <w:rPr>
          <w:rFonts w:asciiTheme="majorHAnsi" w:hAnsiTheme="majorHAnsi" w:cs="Arial"/>
        </w:rPr>
        <w:t>ipads</w:t>
      </w:r>
      <w:r w:rsidRPr="00AC3FCC">
        <w:rPr>
          <w:rFonts w:asciiTheme="majorHAnsi" w:hAnsiTheme="majorHAnsi" w:cs="Arial"/>
        </w:rPr>
        <w:t>; which are always supervised and stored in the office when not in use. They are for the children to use as a learning and developmental tool. This learning is administered through apps</w:t>
      </w:r>
      <w:r w:rsidR="00580398">
        <w:rPr>
          <w:rFonts w:asciiTheme="majorHAnsi" w:hAnsiTheme="majorHAnsi" w:cs="Arial"/>
        </w:rPr>
        <w:t>.</w:t>
      </w:r>
    </w:p>
    <w:p w14:paraId="36E3431F" w14:textId="77777777" w:rsidR="0024020C" w:rsidRPr="00AC3FCC" w:rsidRDefault="0024020C" w:rsidP="0024020C">
      <w:pPr>
        <w:rPr>
          <w:rFonts w:asciiTheme="majorHAnsi" w:hAnsiTheme="majorHAnsi" w:cs="Arial"/>
        </w:rPr>
      </w:pPr>
    </w:p>
    <w:p w14:paraId="4792CDA2" w14:textId="77777777" w:rsidR="0024020C" w:rsidRPr="00AC3FCC" w:rsidRDefault="0024020C" w:rsidP="0024020C">
      <w:pPr>
        <w:jc w:val="both"/>
        <w:rPr>
          <w:rFonts w:asciiTheme="majorHAnsi" w:hAnsiTheme="majorHAnsi" w:cs="Arial"/>
        </w:rPr>
      </w:pPr>
      <w:r w:rsidRPr="00AC3FCC">
        <w:rPr>
          <w:rFonts w:asciiTheme="majorHAnsi" w:hAnsiTheme="majorHAnsi" w:cs="Arial"/>
        </w:rPr>
        <w:t xml:space="preserve"> Cygnets staff are committed to the following procedures: - </w:t>
      </w:r>
    </w:p>
    <w:p w14:paraId="65E7A3BB" w14:textId="77777777" w:rsidR="0024020C" w:rsidRPr="00AC3FCC" w:rsidRDefault="0024020C" w:rsidP="0024020C">
      <w:pPr>
        <w:jc w:val="both"/>
        <w:rPr>
          <w:rFonts w:asciiTheme="majorHAnsi" w:hAnsiTheme="majorHAnsi" w:cs="Arial"/>
        </w:rPr>
      </w:pPr>
    </w:p>
    <w:p w14:paraId="02811BA6" w14:textId="79B80164" w:rsidR="0024020C" w:rsidRPr="00AC3FCC" w:rsidRDefault="0024020C" w:rsidP="006309E9">
      <w:pPr>
        <w:numPr>
          <w:ilvl w:val="0"/>
          <w:numId w:val="166"/>
        </w:numPr>
        <w:jc w:val="both"/>
        <w:rPr>
          <w:rFonts w:asciiTheme="majorHAnsi" w:hAnsiTheme="majorHAnsi" w:cs="Arial"/>
        </w:rPr>
      </w:pPr>
      <w:r w:rsidRPr="00AC3FCC">
        <w:rPr>
          <w:rFonts w:asciiTheme="majorHAnsi" w:hAnsiTheme="majorHAnsi" w:cs="Arial"/>
        </w:rPr>
        <w:t>The children will only play on age appropriate and educational programs</w:t>
      </w:r>
      <w:r w:rsidR="003143DA">
        <w:rPr>
          <w:rFonts w:asciiTheme="majorHAnsi" w:hAnsiTheme="majorHAnsi" w:cs="Arial"/>
        </w:rPr>
        <w:t>.</w:t>
      </w:r>
    </w:p>
    <w:p w14:paraId="2E0E5332" w14:textId="231A4706" w:rsidR="0024020C" w:rsidRPr="00AC3FCC" w:rsidRDefault="0024020C" w:rsidP="006309E9">
      <w:pPr>
        <w:numPr>
          <w:ilvl w:val="0"/>
          <w:numId w:val="166"/>
        </w:numPr>
        <w:jc w:val="both"/>
        <w:rPr>
          <w:rFonts w:asciiTheme="majorHAnsi" w:hAnsiTheme="majorHAnsi" w:cs="Arial"/>
        </w:rPr>
      </w:pPr>
      <w:r w:rsidRPr="00AC3FCC">
        <w:rPr>
          <w:rFonts w:asciiTheme="majorHAnsi" w:hAnsiTheme="majorHAnsi" w:cs="Arial"/>
        </w:rPr>
        <w:t>They will only play for a maximum of 10 minutes at any one time</w:t>
      </w:r>
      <w:r w:rsidR="003143DA">
        <w:rPr>
          <w:rFonts w:asciiTheme="majorHAnsi" w:hAnsiTheme="majorHAnsi" w:cs="Arial"/>
        </w:rPr>
        <w:t>.</w:t>
      </w:r>
    </w:p>
    <w:p w14:paraId="200FD1A7" w14:textId="1819D92D" w:rsidR="0024020C" w:rsidRPr="00AC3FCC" w:rsidRDefault="0024020C" w:rsidP="006309E9">
      <w:pPr>
        <w:numPr>
          <w:ilvl w:val="0"/>
          <w:numId w:val="166"/>
        </w:numPr>
        <w:jc w:val="both"/>
        <w:rPr>
          <w:rFonts w:asciiTheme="majorHAnsi" w:hAnsiTheme="majorHAnsi" w:cs="Arial"/>
        </w:rPr>
      </w:pPr>
      <w:r w:rsidRPr="00AC3FCC">
        <w:rPr>
          <w:rFonts w:asciiTheme="majorHAnsi" w:hAnsiTheme="majorHAnsi" w:cs="Arial"/>
        </w:rPr>
        <w:t xml:space="preserve">A risk assessment has been carried out </w:t>
      </w:r>
      <w:r w:rsidR="003143DA" w:rsidRPr="00AC3FCC">
        <w:rPr>
          <w:rFonts w:asciiTheme="majorHAnsi" w:hAnsiTheme="majorHAnsi" w:cs="Arial"/>
        </w:rPr>
        <w:t>regarding</w:t>
      </w:r>
      <w:r w:rsidRPr="00AC3FCC">
        <w:rPr>
          <w:rFonts w:asciiTheme="majorHAnsi" w:hAnsiTheme="majorHAnsi" w:cs="Arial"/>
        </w:rPr>
        <w:t xml:space="preserve"> t</w:t>
      </w:r>
      <w:r w:rsidR="0036542D" w:rsidRPr="00AC3FCC">
        <w:rPr>
          <w:rFonts w:asciiTheme="majorHAnsi" w:hAnsiTheme="majorHAnsi" w:cs="Arial"/>
        </w:rPr>
        <w:t>he above and is reviewed every 12</w:t>
      </w:r>
      <w:r w:rsidRPr="00AC3FCC">
        <w:rPr>
          <w:rFonts w:asciiTheme="majorHAnsi" w:hAnsiTheme="majorHAnsi" w:cs="Arial"/>
        </w:rPr>
        <w:t xml:space="preserve"> months by the Health and Safety Officer</w:t>
      </w:r>
      <w:r w:rsidR="00337C59">
        <w:rPr>
          <w:rFonts w:asciiTheme="majorHAnsi" w:hAnsiTheme="majorHAnsi" w:cs="Arial"/>
        </w:rPr>
        <w:t>/</w:t>
      </w:r>
      <w:r w:rsidR="00E6247D" w:rsidRPr="00AC3FCC">
        <w:rPr>
          <w:rFonts w:asciiTheme="majorHAnsi" w:hAnsiTheme="majorHAnsi" w:cs="Arial"/>
        </w:rPr>
        <w:t>Manager</w:t>
      </w:r>
      <w:r w:rsidR="003143DA">
        <w:rPr>
          <w:rFonts w:asciiTheme="majorHAnsi" w:hAnsiTheme="majorHAnsi" w:cs="Arial"/>
        </w:rPr>
        <w:t>.</w:t>
      </w:r>
    </w:p>
    <w:p w14:paraId="19EAB7A1" w14:textId="77777777" w:rsidR="0024020C" w:rsidRPr="00AC3FCC" w:rsidRDefault="0024020C" w:rsidP="0024020C">
      <w:pPr>
        <w:jc w:val="both"/>
        <w:rPr>
          <w:rFonts w:asciiTheme="majorHAnsi" w:hAnsiTheme="majorHAnsi" w:cs="Arial"/>
        </w:rPr>
      </w:pPr>
    </w:p>
    <w:p w14:paraId="5C936BA9" w14:textId="5D2C264D" w:rsidR="0024020C" w:rsidRPr="00AC3FCC" w:rsidRDefault="0024020C" w:rsidP="0024020C">
      <w:pPr>
        <w:jc w:val="both"/>
        <w:rPr>
          <w:rFonts w:asciiTheme="majorHAnsi" w:hAnsiTheme="majorHAnsi" w:cs="Arial"/>
        </w:rPr>
      </w:pPr>
      <w:r w:rsidRPr="00AC3FCC">
        <w:rPr>
          <w:rFonts w:asciiTheme="majorHAnsi" w:hAnsiTheme="majorHAnsi" w:cs="Arial"/>
        </w:rPr>
        <w:t>Should a parent/carer be unhappy with any of the provisions contained within this policy</w:t>
      </w:r>
      <w:r w:rsidR="00337C59">
        <w:rPr>
          <w:rFonts w:asciiTheme="majorHAnsi" w:hAnsiTheme="majorHAnsi" w:cs="Arial"/>
        </w:rPr>
        <w:t>,</w:t>
      </w:r>
      <w:r w:rsidRPr="00AC3FCC">
        <w:rPr>
          <w:rFonts w:asciiTheme="majorHAnsi" w:hAnsiTheme="majorHAnsi" w:cs="Arial"/>
        </w:rPr>
        <w:t xml:space="preserve"> they should discuss any worries or anxieties with the Preschool Manager. If still unhappy</w:t>
      </w:r>
      <w:r w:rsidR="00337C59">
        <w:rPr>
          <w:rFonts w:asciiTheme="majorHAnsi" w:hAnsiTheme="majorHAnsi" w:cs="Arial"/>
        </w:rPr>
        <w:t>,</w:t>
      </w:r>
      <w:r w:rsidRPr="00AC3FCC">
        <w:rPr>
          <w:rFonts w:asciiTheme="majorHAnsi" w:hAnsiTheme="majorHAnsi" w:cs="Arial"/>
        </w:rPr>
        <w:t xml:space="preserve"> the Complaints Procedure should be followed.</w:t>
      </w:r>
    </w:p>
    <w:p w14:paraId="1E9619DF" w14:textId="77777777" w:rsidR="0024020C" w:rsidRPr="00AC3FCC" w:rsidRDefault="0024020C" w:rsidP="0024020C">
      <w:pPr>
        <w:rPr>
          <w:rFonts w:asciiTheme="majorHAnsi" w:hAnsiTheme="majorHAnsi" w:cs="Arial"/>
        </w:rPr>
      </w:pPr>
    </w:p>
    <w:p w14:paraId="5B01AC8D" w14:textId="77777777" w:rsidR="00641747" w:rsidRDefault="00641747" w:rsidP="0024020C">
      <w:pPr>
        <w:rPr>
          <w:rFonts w:asciiTheme="majorHAnsi" w:hAnsiTheme="majorHAnsi" w:cs="Arial"/>
          <w:b/>
        </w:rPr>
      </w:pPr>
    </w:p>
    <w:p w14:paraId="7F6B53EE" w14:textId="063C8687" w:rsidR="0024020C" w:rsidRPr="00AC3FCC" w:rsidRDefault="0024020C" w:rsidP="0024020C">
      <w:pPr>
        <w:rPr>
          <w:rFonts w:asciiTheme="majorHAnsi" w:hAnsiTheme="majorHAnsi" w:cs="Arial"/>
          <w:b/>
        </w:rPr>
      </w:pPr>
      <w:r w:rsidRPr="00AC3FCC">
        <w:rPr>
          <w:rFonts w:asciiTheme="majorHAnsi" w:hAnsiTheme="majorHAnsi" w:cs="Arial"/>
          <w:b/>
        </w:rPr>
        <w:lastRenderedPageBreak/>
        <w:t>Confidentiality</w:t>
      </w:r>
    </w:p>
    <w:p w14:paraId="537FBC15" w14:textId="3E570E3F" w:rsidR="0024020C" w:rsidRPr="00AC3FCC" w:rsidRDefault="0024020C" w:rsidP="0024020C">
      <w:pPr>
        <w:jc w:val="both"/>
        <w:rPr>
          <w:rFonts w:asciiTheme="majorHAnsi" w:hAnsiTheme="majorHAnsi" w:cs="Arial"/>
        </w:rPr>
      </w:pPr>
      <w:r w:rsidRPr="00AC3FCC">
        <w:rPr>
          <w:rFonts w:asciiTheme="majorHAnsi" w:hAnsiTheme="majorHAnsi" w:cs="Arial"/>
        </w:rPr>
        <w:t xml:space="preserve">In accordance with </w:t>
      </w:r>
      <w:r w:rsidR="00831E4C" w:rsidRPr="00AC3FCC">
        <w:rPr>
          <w:rFonts w:asciiTheme="majorHAnsi" w:hAnsiTheme="majorHAnsi" w:cs="Arial"/>
        </w:rPr>
        <w:t>GDPR 2018 (previously the Data Protection Act 1998)</w:t>
      </w:r>
      <w:r w:rsidRPr="00AC3FCC">
        <w:rPr>
          <w:rFonts w:asciiTheme="majorHAnsi" w:hAnsiTheme="majorHAnsi" w:cs="Arial"/>
        </w:rPr>
        <w:t xml:space="preserve"> and the Freedom of Information Act 2000, we have a duty of care to keep all information about children and their families completely confidential</w:t>
      </w:r>
      <w:r w:rsidR="00580398">
        <w:rPr>
          <w:rFonts w:asciiTheme="majorHAnsi" w:hAnsiTheme="majorHAnsi" w:cs="Arial"/>
        </w:rPr>
        <w:t>.</w:t>
      </w:r>
    </w:p>
    <w:p w14:paraId="665F5DC0" w14:textId="77777777" w:rsidR="0024020C" w:rsidRPr="00AC3FCC" w:rsidRDefault="0024020C" w:rsidP="0024020C">
      <w:pPr>
        <w:rPr>
          <w:rFonts w:asciiTheme="majorHAnsi" w:hAnsiTheme="majorHAnsi" w:cs="Arial"/>
        </w:rPr>
      </w:pPr>
    </w:p>
    <w:p w14:paraId="230409BB" w14:textId="77777777" w:rsidR="00A06F73" w:rsidRPr="00AC3FCC" w:rsidRDefault="0024020C" w:rsidP="00A06F73">
      <w:pPr>
        <w:rPr>
          <w:rFonts w:asciiTheme="majorHAnsi" w:hAnsiTheme="majorHAnsi" w:cs="Arial"/>
          <w:b/>
        </w:rPr>
      </w:pPr>
      <w:r w:rsidRPr="00AC3FCC">
        <w:rPr>
          <w:rFonts w:asciiTheme="majorHAnsi" w:hAnsiTheme="majorHAnsi" w:cs="Arial"/>
          <w:b/>
        </w:rPr>
        <w:t>E-Safety</w:t>
      </w:r>
      <w:r w:rsidR="00A06F73" w:rsidRPr="00AC3FCC">
        <w:rPr>
          <w:rFonts w:asciiTheme="majorHAnsi" w:hAnsiTheme="majorHAnsi" w:cs="Arial"/>
          <w:b/>
        </w:rPr>
        <w:t xml:space="preserve"> / On-line forums and social networking</w:t>
      </w:r>
    </w:p>
    <w:p w14:paraId="524F2229" w14:textId="6DADC477" w:rsidR="0024020C" w:rsidRPr="00AC3FCC" w:rsidRDefault="0024020C" w:rsidP="00B92530">
      <w:pPr>
        <w:jc w:val="both"/>
        <w:rPr>
          <w:rFonts w:asciiTheme="majorHAnsi" w:hAnsiTheme="majorHAnsi" w:cs="Arial"/>
        </w:rPr>
      </w:pPr>
      <w:r w:rsidRPr="00AC3FCC">
        <w:rPr>
          <w:rFonts w:asciiTheme="majorHAnsi" w:hAnsiTheme="majorHAnsi" w:cs="Arial"/>
        </w:rPr>
        <w:t>Children in the care of Cygnets have no unsupervised access to the i</w:t>
      </w:r>
      <w:r w:rsidR="00A06F73" w:rsidRPr="00AC3FCC">
        <w:rPr>
          <w:rFonts w:asciiTheme="majorHAnsi" w:hAnsiTheme="majorHAnsi" w:cs="Arial"/>
        </w:rPr>
        <w:t>nternet during Preschool hours and</w:t>
      </w:r>
      <w:r w:rsidR="00B92530" w:rsidRPr="00AC3FCC">
        <w:rPr>
          <w:rFonts w:asciiTheme="majorHAnsi" w:hAnsiTheme="majorHAnsi" w:cs="Arial"/>
        </w:rPr>
        <w:t xml:space="preserve"> o</w:t>
      </w:r>
      <w:r w:rsidRPr="00AC3FCC">
        <w:rPr>
          <w:rFonts w:asciiTheme="majorHAnsi" w:hAnsiTheme="majorHAnsi" w:cs="Arial"/>
        </w:rPr>
        <w:t xml:space="preserve">ur obligations to keep the children safe whilst in our care extends outside the classroom. </w:t>
      </w:r>
      <w:r w:rsidR="00580398" w:rsidRPr="00AC3FCC">
        <w:rPr>
          <w:rFonts w:asciiTheme="majorHAnsi" w:hAnsiTheme="majorHAnsi" w:cs="Arial"/>
        </w:rPr>
        <w:t>We</w:t>
      </w:r>
      <w:r w:rsidRPr="00AC3FCC">
        <w:rPr>
          <w:rFonts w:asciiTheme="majorHAnsi" w:hAnsiTheme="majorHAnsi" w:cs="Arial"/>
        </w:rPr>
        <w:t xml:space="preserve"> invoke the following practice processes</w:t>
      </w:r>
      <w:r w:rsidR="00A06F73" w:rsidRPr="00AC3FCC">
        <w:rPr>
          <w:rFonts w:asciiTheme="majorHAnsi" w:hAnsiTheme="majorHAnsi" w:cs="Arial"/>
        </w:rPr>
        <w:t xml:space="preserve"> that staff</w:t>
      </w:r>
      <w:r w:rsidRPr="00AC3FCC">
        <w:rPr>
          <w:rFonts w:asciiTheme="majorHAnsi" w:hAnsiTheme="majorHAnsi" w:cs="Arial"/>
        </w:rPr>
        <w:t>:</w:t>
      </w:r>
    </w:p>
    <w:p w14:paraId="40DE5CDB" w14:textId="77777777" w:rsidR="0024020C" w:rsidRPr="00AC3FCC" w:rsidRDefault="0024020C" w:rsidP="0024020C">
      <w:pPr>
        <w:rPr>
          <w:rFonts w:asciiTheme="majorHAnsi" w:hAnsiTheme="majorHAnsi" w:cs="Arial"/>
        </w:rPr>
      </w:pPr>
    </w:p>
    <w:p w14:paraId="7D4FC477" w14:textId="24C70D4A" w:rsidR="0024020C" w:rsidRPr="00AC3FCC" w:rsidRDefault="0024020C" w:rsidP="006309E9">
      <w:pPr>
        <w:numPr>
          <w:ilvl w:val="0"/>
          <w:numId w:val="167"/>
        </w:numPr>
        <w:jc w:val="both"/>
        <w:rPr>
          <w:rFonts w:asciiTheme="majorHAnsi" w:hAnsiTheme="majorHAnsi" w:cs="Arial"/>
        </w:rPr>
      </w:pPr>
      <w:r w:rsidRPr="00AC3FCC">
        <w:rPr>
          <w:rFonts w:asciiTheme="majorHAnsi" w:hAnsiTheme="majorHAnsi" w:cs="Arial"/>
        </w:rPr>
        <w:t>Must not make reference to Cygnets matters on any online forums</w:t>
      </w:r>
      <w:r w:rsidR="00580398">
        <w:rPr>
          <w:rFonts w:asciiTheme="majorHAnsi" w:hAnsiTheme="majorHAnsi" w:cs="Arial"/>
        </w:rPr>
        <w:t>.</w:t>
      </w:r>
    </w:p>
    <w:p w14:paraId="7831126C" w14:textId="64D6F021" w:rsidR="0024020C" w:rsidRPr="00AC3FCC" w:rsidRDefault="0024020C" w:rsidP="006309E9">
      <w:pPr>
        <w:numPr>
          <w:ilvl w:val="0"/>
          <w:numId w:val="167"/>
        </w:numPr>
        <w:jc w:val="both"/>
        <w:rPr>
          <w:rFonts w:asciiTheme="majorHAnsi" w:hAnsiTheme="majorHAnsi" w:cs="Arial"/>
        </w:rPr>
      </w:pPr>
      <w:r w:rsidRPr="00AC3FCC">
        <w:rPr>
          <w:rFonts w:asciiTheme="majorHAnsi" w:hAnsiTheme="majorHAnsi" w:cs="Arial"/>
        </w:rPr>
        <w:t>Must not make any reference to any child in our care</w:t>
      </w:r>
      <w:r w:rsidR="00580398">
        <w:rPr>
          <w:rFonts w:asciiTheme="majorHAnsi" w:hAnsiTheme="majorHAnsi" w:cs="Arial"/>
        </w:rPr>
        <w:t>.</w:t>
      </w:r>
    </w:p>
    <w:p w14:paraId="0D9CA98E" w14:textId="22B71615" w:rsidR="0024020C" w:rsidRPr="00AC3FCC" w:rsidRDefault="0024020C" w:rsidP="006309E9">
      <w:pPr>
        <w:numPr>
          <w:ilvl w:val="0"/>
          <w:numId w:val="167"/>
        </w:numPr>
        <w:jc w:val="both"/>
        <w:rPr>
          <w:rFonts w:asciiTheme="majorHAnsi" w:hAnsiTheme="majorHAnsi" w:cs="Arial"/>
        </w:rPr>
      </w:pPr>
      <w:r w:rsidRPr="00AC3FCC">
        <w:rPr>
          <w:rFonts w:asciiTheme="majorHAnsi" w:hAnsiTheme="majorHAnsi" w:cs="Arial"/>
        </w:rPr>
        <w:t>Must direct any concerns raised by a parent/carer in such a manner to the Preschool and not discuss them online</w:t>
      </w:r>
      <w:r w:rsidR="00580398">
        <w:rPr>
          <w:rFonts w:asciiTheme="majorHAnsi" w:hAnsiTheme="majorHAnsi" w:cs="Arial"/>
        </w:rPr>
        <w:t>.</w:t>
      </w:r>
    </w:p>
    <w:p w14:paraId="4E216ADA" w14:textId="02FEC5FD" w:rsidR="0024020C" w:rsidRPr="00AC3FCC" w:rsidRDefault="0024020C" w:rsidP="006309E9">
      <w:pPr>
        <w:pStyle w:val="ListParagraph"/>
        <w:numPr>
          <w:ilvl w:val="0"/>
          <w:numId w:val="167"/>
        </w:numPr>
        <w:jc w:val="both"/>
        <w:rPr>
          <w:rFonts w:asciiTheme="majorHAnsi" w:hAnsiTheme="majorHAnsi" w:cs="Arial"/>
        </w:rPr>
      </w:pPr>
      <w:r w:rsidRPr="00AC3FCC">
        <w:rPr>
          <w:rFonts w:asciiTheme="majorHAnsi" w:hAnsiTheme="majorHAnsi" w:cs="Arial"/>
        </w:rPr>
        <w:t xml:space="preserve">Acceptable conduct would be notification of Preschool closures, reminders of inset days, </w:t>
      </w:r>
      <w:r w:rsidR="00580398" w:rsidRPr="00AC3FCC">
        <w:rPr>
          <w:rFonts w:asciiTheme="majorHAnsi" w:hAnsiTheme="majorHAnsi" w:cs="Arial"/>
        </w:rPr>
        <w:t>parties,</w:t>
      </w:r>
      <w:r w:rsidRPr="00AC3FCC">
        <w:rPr>
          <w:rFonts w:asciiTheme="majorHAnsi" w:hAnsiTheme="majorHAnsi" w:cs="Arial"/>
        </w:rPr>
        <w:t xml:space="preserve"> and other events</w:t>
      </w:r>
      <w:r w:rsidR="00580398">
        <w:rPr>
          <w:rFonts w:asciiTheme="majorHAnsi" w:hAnsiTheme="majorHAnsi" w:cs="Arial"/>
        </w:rPr>
        <w:t>.</w:t>
      </w:r>
    </w:p>
    <w:p w14:paraId="730D04DC" w14:textId="6E326956" w:rsidR="0024020C" w:rsidRPr="00AC3FCC" w:rsidRDefault="002D1D37" w:rsidP="006309E9">
      <w:pPr>
        <w:pStyle w:val="ListParagraph"/>
        <w:numPr>
          <w:ilvl w:val="0"/>
          <w:numId w:val="167"/>
        </w:numPr>
        <w:jc w:val="both"/>
        <w:rPr>
          <w:rFonts w:asciiTheme="majorHAnsi" w:hAnsiTheme="majorHAnsi" w:cs="Arial"/>
          <w:b/>
        </w:rPr>
      </w:pPr>
      <w:r>
        <w:rPr>
          <w:rFonts w:asciiTheme="majorHAnsi" w:hAnsiTheme="majorHAnsi" w:cs="Arial"/>
        </w:rPr>
        <w:t xml:space="preserve">Parents/carers </w:t>
      </w:r>
      <w:r w:rsidR="0024020C" w:rsidRPr="00AC3FCC">
        <w:rPr>
          <w:rFonts w:asciiTheme="majorHAnsi" w:hAnsiTheme="majorHAnsi" w:cs="Arial"/>
        </w:rPr>
        <w:t>are required not to discuss Preschool matters on forums or social networking sites and are asked to sign a consent form at induction. Any concerns must be directed to Preschool staff during opening hours and not discussed online</w:t>
      </w:r>
      <w:r w:rsidR="00580398">
        <w:rPr>
          <w:rFonts w:asciiTheme="majorHAnsi" w:hAnsiTheme="majorHAnsi" w:cs="Arial"/>
        </w:rPr>
        <w:t>.</w:t>
      </w:r>
    </w:p>
    <w:p w14:paraId="558059B1" w14:textId="1F00006E" w:rsidR="0024020C" w:rsidRPr="00AC3FCC" w:rsidRDefault="0024020C" w:rsidP="006309E9">
      <w:pPr>
        <w:pStyle w:val="ListParagraph"/>
        <w:numPr>
          <w:ilvl w:val="0"/>
          <w:numId w:val="167"/>
        </w:numPr>
        <w:jc w:val="both"/>
        <w:rPr>
          <w:rFonts w:asciiTheme="majorHAnsi" w:hAnsiTheme="majorHAnsi" w:cs="Arial"/>
        </w:rPr>
      </w:pPr>
      <w:r w:rsidRPr="00AC3FCC">
        <w:rPr>
          <w:rFonts w:asciiTheme="majorHAnsi" w:hAnsiTheme="majorHAnsi" w:cs="Arial"/>
        </w:rPr>
        <w:t>Acceptable conduct would be for example posting photos of their own children dressed in Cygnets uniform</w:t>
      </w:r>
      <w:r w:rsidR="00580398">
        <w:rPr>
          <w:rFonts w:asciiTheme="majorHAnsi" w:hAnsiTheme="majorHAnsi" w:cs="Arial"/>
        </w:rPr>
        <w:t>.</w:t>
      </w:r>
    </w:p>
    <w:p w14:paraId="37FDB930" w14:textId="31047EC3" w:rsidR="0024020C" w:rsidRPr="00AC3FCC" w:rsidRDefault="0024020C" w:rsidP="006309E9">
      <w:pPr>
        <w:pStyle w:val="ListParagraph"/>
        <w:numPr>
          <w:ilvl w:val="0"/>
          <w:numId w:val="167"/>
        </w:numPr>
        <w:jc w:val="both"/>
        <w:rPr>
          <w:rFonts w:asciiTheme="majorHAnsi" w:hAnsiTheme="majorHAnsi" w:cs="Arial"/>
        </w:rPr>
      </w:pPr>
      <w:r w:rsidRPr="00AC3FCC">
        <w:rPr>
          <w:rFonts w:asciiTheme="majorHAnsi" w:hAnsiTheme="majorHAnsi" w:cs="Arial"/>
        </w:rPr>
        <w:t>Cygnets Preschool accepts no liability for comments made by parents/carers on forums or social networking sites but reserve the right to monitor this as appropriate</w:t>
      </w:r>
      <w:r w:rsidR="00580398">
        <w:rPr>
          <w:rFonts w:asciiTheme="majorHAnsi" w:hAnsiTheme="majorHAnsi" w:cs="Arial"/>
        </w:rPr>
        <w:t>.</w:t>
      </w:r>
    </w:p>
    <w:p w14:paraId="1BB630C5" w14:textId="65A7B75D" w:rsidR="0024020C" w:rsidRPr="00AC3FCC" w:rsidRDefault="002D1D37" w:rsidP="006309E9">
      <w:pPr>
        <w:pStyle w:val="ListParagraph"/>
        <w:numPr>
          <w:ilvl w:val="0"/>
          <w:numId w:val="167"/>
        </w:numPr>
        <w:jc w:val="both"/>
        <w:rPr>
          <w:rFonts w:asciiTheme="majorHAnsi" w:hAnsiTheme="majorHAnsi" w:cs="Arial"/>
        </w:rPr>
      </w:pPr>
      <w:r>
        <w:rPr>
          <w:rFonts w:asciiTheme="majorHAnsi" w:hAnsiTheme="majorHAnsi" w:cs="Arial"/>
        </w:rPr>
        <w:t xml:space="preserve">Parents/carers </w:t>
      </w:r>
      <w:r w:rsidR="0024020C" w:rsidRPr="00AC3FCC">
        <w:rPr>
          <w:rFonts w:asciiTheme="majorHAnsi" w:hAnsiTheme="majorHAnsi" w:cs="Arial"/>
        </w:rPr>
        <w:t xml:space="preserve">are asked not to upload pictures on to social media at school events but if a public </w:t>
      </w:r>
      <w:r w:rsidR="00580398" w:rsidRPr="00AC3FCC">
        <w:rPr>
          <w:rFonts w:asciiTheme="majorHAnsi" w:hAnsiTheme="majorHAnsi" w:cs="Arial"/>
        </w:rPr>
        <w:t>event,</w:t>
      </w:r>
      <w:r w:rsidR="0024020C" w:rsidRPr="00AC3FCC">
        <w:rPr>
          <w:rFonts w:asciiTheme="majorHAnsi" w:hAnsiTheme="majorHAnsi" w:cs="Arial"/>
        </w:rPr>
        <w:t xml:space="preserve"> then this is acceptable</w:t>
      </w:r>
      <w:r w:rsidR="00580398">
        <w:rPr>
          <w:rFonts w:asciiTheme="majorHAnsi" w:hAnsiTheme="majorHAnsi" w:cs="Arial"/>
        </w:rPr>
        <w:t>.</w:t>
      </w:r>
    </w:p>
    <w:p w14:paraId="3779B03C" w14:textId="76E0AA0D" w:rsidR="0024020C" w:rsidRPr="00AC3FCC" w:rsidRDefault="0024020C" w:rsidP="006309E9">
      <w:pPr>
        <w:pStyle w:val="ListParagraph"/>
        <w:numPr>
          <w:ilvl w:val="0"/>
          <w:numId w:val="167"/>
        </w:numPr>
        <w:jc w:val="both"/>
        <w:rPr>
          <w:rFonts w:asciiTheme="majorHAnsi" w:hAnsiTheme="majorHAnsi"/>
        </w:rPr>
      </w:pPr>
      <w:r w:rsidRPr="00AC3FCC">
        <w:rPr>
          <w:rFonts w:asciiTheme="majorHAnsi" w:hAnsiTheme="majorHAnsi"/>
        </w:rPr>
        <w:t>No information containing personal detail</w:t>
      </w:r>
      <w:r w:rsidR="00337C59">
        <w:rPr>
          <w:rFonts w:asciiTheme="majorHAnsi" w:hAnsiTheme="majorHAnsi"/>
        </w:rPr>
        <w:t>s</w:t>
      </w:r>
      <w:r w:rsidRPr="00AC3FCC">
        <w:rPr>
          <w:rFonts w:asciiTheme="majorHAnsi" w:hAnsiTheme="majorHAnsi"/>
        </w:rPr>
        <w:t xml:space="preserve"> of children and families at the setting should be stored on a home computer</w:t>
      </w:r>
      <w:r w:rsidR="00337C59">
        <w:rPr>
          <w:rFonts w:asciiTheme="majorHAnsi" w:hAnsiTheme="majorHAnsi"/>
        </w:rPr>
        <w:t xml:space="preserve"> – this excludes both the manager’s laptop and the administration laptop</w:t>
      </w:r>
      <w:r w:rsidR="00580398">
        <w:rPr>
          <w:rFonts w:asciiTheme="majorHAnsi" w:hAnsiTheme="majorHAnsi"/>
        </w:rPr>
        <w:t>.</w:t>
      </w:r>
    </w:p>
    <w:p w14:paraId="526AD040" w14:textId="4CF55985" w:rsidR="0024020C" w:rsidRPr="00AC3FCC" w:rsidRDefault="0024020C" w:rsidP="006309E9">
      <w:pPr>
        <w:pStyle w:val="ListParagraph"/>
        <w:numPr>
          <w:ilvl w:val="0"/>
          <w:numId w:val="167"/>
        </w:numPr>
        <w:jc w:val="both"/>
        <w:rPr>
          <w:rFonts w:asciiTheme="majorHAnsi" w:hAnsiTheme="majorHAnsi"/>
        </w:rPr>
      </w:pPr>
      <w:r w:rsidRPr="00AC3FCC">
        <w:rPr>
          <w:rFonts w:asciiTheme="majorHAnsi" w:hAnsiTheme="majorHAnsi"/>
        </w:rPr>
        <w:t xml:space="preserve">If staff or volunteers </w:t>
      </w:r>
      <w:r w:rsidR="00641747" w:rsidRPr="00AC3FCC">
        <w:rPr>
          <w:rFonts w:asciiTheme="majorHAnsi" w:hAnsiTheme="majorHAnsi"/>
        </w:rPr>
        <w:t>must</w:t>
      </w:r>
      <w:r w:rsidRPr="00AC3FCC">
        <w:rPr>
          <w:rFonts w:asciiTheme="majorHAnsi" w:hAnsiTheme="majorHAnsi"/>
        </w:rPr>
        <w:t xml:space="preserve"> use their own computers for photographs, observations or other documents containing children’s names they should transfer the data to a memory stick and erase from their computer as soon as deemed possible</w:t>
      </w:r>
      <w:r w:rsidR="00580398">
        <w:rPr>
          <w:rFonts w:asciiTheme="majorHAnsi" w:hAnsiTheme="majorHAnsi"/>
        </w:rPr>
        <w:t>.</w:t>
      </w:r>
    </w:p>
    <w:p w14:paraId="66C41B03" w14:textId="27CBD9C8" w:rsidR="0024020C" w:rsidRPr="00AC3FCC" w:rsidRDefault="0024020C" w:rsidP="006309E9">
      <w:pPr>
        <w:pStyle w:val="ListParagraph"/>
        <w:numPr>
          <w:ilvl w:val="0"/>
          <w:numId w:val="167"/>
        </w:numPr>
        <w:jc w:val="both"/>
        <w:rPr>
          <w:rFonts w:asciiTheme="majorHAnsi" w:hAnsiTheme="majorHAnsi"/>
        </w:rPr>
      </w:pPr>
      <w:r w:rsidRPr="00AC3FCC">
        <w:rPr>
          <w:rFonts w:asciiTheme="majorHAnsi" w:hAnsiTheme="majorHAnsi"/>
        </w:rPr>
        <w:t>Memory sticks should be held in a secure place if at home or at the setting</w:t>
      </w:r>
      <w:r w:rsidR="00580398">
        <w:rPr>
          <w:rFonts w:asciiTheme="majorHAnsi" w:hAnsiTheme="majorHAnsi"/>
        </w:rPr>
        <w:t>.</w:t>
      </w:r>
    </w:p>
    <w:p w14:paraId="0C4D3449" w14:textId="7211969C" w:rsidR="0024020C" w:rsidRPr="00AC3FCC" w:rsidRDefault="0024020C" w:rsidP="006309E9">
      <w:pPr>
        <w:pStyle w:val="ListParagraph"/>
        <w:numPr>
          <w:ilvl w:val="0"/>
          <w:numId w:val="167"/>
        </w:numPr>
        <w:jc w:val="both"/>
        <w:rPr>
          <w:rFonts w:asciiTheme="majorHAnsi" w:hAnsiTheme="majorHAnsi"/>
        </w:rPr>
      </w:pPr>
      <w:r w:rsidRPr="00AC3FCC">
        <w:rPr>
          <w:rFonts w:asciiTheme="majorHAnsi" w:hAnsiTheme="majorHAnsi"/>
        </w:rPr>
        <w:t>Photos of children should not be stored for longer than the time necessary to print them off</w:t>
      </w:r>
      <w:r w:rsidR="00580398">
        <w:rPr>
          <w:rFonts w:asciiTheme="majorHAnsi" w:hAnsiTheme="majorHAnsi"/>
        </w:rPr>
        <w:t>.</w:t>
      </w:r>
    </w:p>
    <w:p w14:paraId="08DB811B" w14:textId="1C3D2DC5" w:rsidR="0024020C" w:rsidRPr="00AC3FCC" w:rsidRDefault="0024020C" w:rsidP="006309E9">
      <w:pPr>
        <w:pStyle w:val="ListParagraph"/>
        <w:numPr>
          <w:ilvl w:val="0"/>
          <w:numId w:val="167"/>
        </w:numPr>
        <w:rPr>
          <w:rFonts w:asciiTheme="majorHAnsi" w:hAnsiTheme="majorHAnsi"/>
        </w:rPr>
      </w:pPr>
      <w:r w:rsidRPr="00AC3FCC">
        <w:rPr>
          <w:rFonts w:asciiTheme="majorHAnsi" w:hAnsiTheme="majorHAnsi"/>
        </w:rPr>
        <w:t xml:space="preserve">Photos of children should not be stored on the settings </w:t>
      </w:r>
      <w:r w:rsidR="00337C59">
        <w:rPr>
          <w:rFonts w:asciiTheme="majorHAnsi" w:hAnsiTheme="majorHAnsi"/>
        </w:rPr>
        <w:t xml:space="preserve">iPad </w:t>
      </w:r>
      <w:r w:rsidRPr="00AC3FCC">
        <w:rPr>
          <w:rFonts w:asciiTheme="majorHAnsi" w:hAnsiTheme="majorHAnsi"/>
        </w:rPr>
        <w:t>once printed off</w:t>
      </w:r>
      <w:r w:rsidR="00580398">
        <w:rPr>
          <w:rFonts w:asciiTheme="majorHAnsi" w:hAnsiTheme="majorHAnsi"/>
        </w:rPr>
        <w:t>.</w:t>
      </w:r>
    </w:p>
    <w:p w14:paraId="67F49F34" w14:textId="4FDAE983" w:rsidR="0024020C" w:rsidRDefault="0024020C" w:rsidP="006309E9">
      <w:pPr>
        <w:pStyle w:val="ListParagraph"/>
        <w:numPr>
          <w:ilvl w:val="0"/>
          <w:numId w:val="167"/>
        </w:numPr>
        <w:rPr>
          <w:rFonts w:asciiTheme="majorHAnsi" w:hAnsiTheme="majorHAnsi"/>
        </w:rPr>
      </w:pPr>
      <w:r w:rsidRPr="00AC3FCC">
        <w:rPr>
          <w:rFonts w:asciiTheme="majorHAnsi" w:hAnsiTheme="majorHAnsi"/>
        </w:rPr>
        <w:t>The settings computer/</w:t>
      </w:r>
      <w:r w:rsidR="00337C59">
        <w:rPr>
          <w:rFonts w:asciiTheme="majorHAnsi" w:hAnsiTheme="majorHAnsi"/>
        </w:rPr>
        <w:t>ipad</w:t>
      </w:r>
      <w:r w:rsidRPr="00AC3FCC">
        <w:rPr>
          <w:rFonts w:asciiTheme="majorHAnsi" w:hAnsiTheme="majorHAnsi"/>
        </w:rPr>
        <w:t xml:space="preserve"> should be stored safely whilst the Preschool is closed</w:t>
      </w:r>
      <w:r w:rsidR="00580398">
        <w:rPr>
          <w:rFonts w:asciiTheme="majorHAnsi" w:hAnsiTheme="majorHAnsi"/>
        </w:rPr>
        <w:t>.</w:t>
      </w:r>
    </w:p>
    <w:p w14:paraId="09BE26E8" w14:textId="77777777" w:rsidR="00641747" w:rsidRDefault="00641747" w:rsidP="00641747">
      <w:pPr>
        <w:rPr>
          <w:rFonts w:asciiTheme="majorHAnsi" w:hAnsiTheme="majorHAnsi"/>
        </w:rPr>
      </w:pPr>
    </w:p>
    <w:p w14:paraId="13C14F4E" w14:textId="51729E03" w:rsidR="00641747" w:rsidRDefault="00641747" w:rsidP="00641747">
      <w:pPr>
        <w:rPr>
          <w:rFonts w:asciiTheme="majorHAnsi" w:hAnsiTheme="majorHAnsi" w:cs="Arial"/>
          <w:b/>
        </w:rPr>
      </w:pPr>
      <w:r w:rsidRPr="00641747">
        <w:rPr>
          <w:rFonts w:asciiTheme="majorHAnsi" w:hAnsiTheme="majorHAnsi" w:cs="Arial"/>
          <w:b/>
        </w:rPr>
        <w:t>KCSIE groups online safety risks into four areas: content, contact, conduct and commerce (sometimes referred to as contract)</w:t>
      </w:r>
      <w:r>
        <w:rPr>
          <w:rFonts w:asciiTheme="majorHAnsi" w:hAnsiTheme="majorHAnsi" w:cs="Arial"/>
          <w:b/>
        </w:rPr>
        <w:t>.</w:t>
      </w:r>
      <w:r w:rsidRPr="00641747">
        <w:rPr>
          <w:rFonts w:asciiTheme="majorHAnsi" w:hAnsiTheme="majorHAnsi" w:cs="Arial"/>
          <w:b/>
        </w:rPr>
        <w:t> These are known as the 4 Cs of online safety</w:t>
      </w:r>
      <w:r>
        <w:rPr>
          <w:rFonts w:asciiTheme="majorHAnsi" w:hAnsiTheme="majorHAnsi" w:cs="Arial"/>
          <w:b/>
        </w:rPr>
        <w:t>:</w:t>
      </w:r>
    </w:p>
    <w:p w14:paraId="1B8E0FFD" w14:textId="77777777" w:rsidR="00641747" w:rsidRPr="00641747" w:rsidRDefault="00641747" w:rsidP="00641747">
      <w:pPr>
        <w:rPr>
          <w:rFonts w:asciiTheme="majorHAnsi" w:hAnsiTheme="majorHAnsi" w:cs="Arial"/>
          <w:b/>
        </w:rPr>
      </w:pPr>
    </w:p>
    <w:p w14:paraId="400176A3" w14:textId="22DF4C79" w:rsidR="00641747" w:rsidRPr="00641747" w:rsidRDefault="00641747" w:rsidP="00EC3343">
      <w:pPr>
        <w:pStyle w:val="ListParagraph"/>
        <w:numPr>
          <w:ilvl w:val="0"/>
          <w:numId w:val="167"/>
        </w:numPr>
        <w:rPr>
          <w:rFonts w:asciiTheme="majorHAnsi" w:hAnsiTheme="majorHAnsi"/>
        </w:rPr>
      </w:pPr>
      <w:r w:rsidRPr="00641747">
        <w:rPr>
          <w:rFonts w:asciiTheme="majorHAnsi" w:hAnsiTheme="majorHAnsi"/>
          <w:b/>
          <w:bCs/>
        </w:rPr>
        <w:t>Content</w:t>
      </w:r>
      <w:r w:rsidR="00016591" w:rsidRPr="00016591">
        <w:rPr>
          <w:rFonts w:asciiTheme="majorHAnsi" w:hAnsiTheme="majorHAnsi"/>
          <w:b/>
          <w:bCs/>
        </w:rPr>
        <w:t xml:space="preserve">, </w:t>
      </w:r>
      <w:r w:rsidRPr="00641747">
        <w:rPr>
          <w:rFonts w:asciiTheme="majorHAnsi" w:hAnsiTheme="majorHAnsi"/>
        </w:rPr>
        <w:t xml:space="preserve">Content is anything posted online - it might be </w:t>
      </w:r>
      <w:r w:rsidRPr="00016591">
        <w:rPr>
          <w:rFonts w:asciiTheme="majorHAnsi" w:hAnsiTheme="majorHAnsi"/>
        </w:rPr>
        <w:t>words,</w:t>
      </w:r>
      <w:r w:rsidRPr="00641747">
        <w:rPr>
          <w:rFonts w:asciiTheme="majorHAnsi" w:hAnsiTheme="majorHAnsi"/>
        </w:rPr>
        <w:t xml:space="preserve"> or it could be images and video. Children and young people may see </w:t>
      </w:r>
      <w:hyperlink r:id="rId51" w:tooltip="Online harm and abuse" w:history="1">
        <w:r w:rsidRPr="00641747">
          <w:rPr>
            <w:rFonts w:asciiTheme="majorHAnsi" w:hAnsiTheme="majorHAnsi"/>
          </w:rPr>
          <w:t>illegal, inappropriate or harmful content</w:t>
        </w:r>
      </w:hyperlink>
      <w:r w:rsidRPr="00641747">
        <w:rPr>
          <w:rFonts w:asciiTheme="majorHAnsi" w:hAnsiTheme="majorHAnsi"/>
        </w:rPr>
        <w:t xml:space="preserve"> when online. This includes things like pornography, fake news, racism, misogyny, self-harm, suicide, anti-Semitism, </w:t>
      </w:r>
      <w:r w:rsidRPr="00016591">
        <w:rPr>
          <w:rFonts w:asciiTheme="majorHAnsi" w:hAnsiTheme="majorHAnsi"/>
        </w:rPr>
        <w:t>radicalisation,</w:t>
      </w:r>
      <w:r w:rsidRPr="00641747">
        <w:rPr>
          <w:rFonts w:asciiTheme="majorHAnsi" w:hAnsiTheme="majorHAnsi"/>
        </w:rPr>
        <w:t xml:space="preserve"> and extremism.</w:t>
      </w:r>
    </w:p>
    <w:p w14:paraId="5D0BB6EA" w14:textId="190D14EF" w:rsidR="00641747" w:rsidRPr="00641747" w:rsidRDefault="00641747" w:rsidP="00614EB8">
      <w:pPr>
        <w:pStyle w:val="ListParagraph"/>
        <w:numPr>
          <w:ilvl w:val="0"/>
          <w:numId w:val="167"/>
        </w:numPr>
        <w:rPr>
          <w:rFonts w:asciiTheme="majorHAnsi" w:hAnsiTheme="majorHAnsi"/>
        </w:rPr>
      </w:pPr>
      <w:r w:rsidRPr="00641747">
        <w:rPr>
          <w:rFonts w:asciiTheme="majorHAnsi" w:hAnsiTheme="majorHAnsi"/>
          <w:b/>
          <w:bCs/>
        </w:rPr>
        <w:t>Contact</w:t>
      </w:r>
      <w:r w:rsidR="00016591" w:rsidRPr="00016591">
        <w:rPr>
          <w:rFonts w:asciiTheme="majorHAnsi" w:hAnsiTheme="majorHAnsi"/>
          <w:b/>
          <w:bCs/>
        </w:rPr>
        <w:t xml:space="preserve">, </w:t>
      </w:r>
      <w:r w:rsidRPr="00641747">
        <w:rPr>
          <w:rFonts w:asciiTheme="majorHAnsi" w:hAnsiTheme="majorHAnsi"/>
        </w:rPr>
        <w:t>Contact is about the risk of harm young people may face when interacting with other users online. This includes things like peer-to-peer pressure or seeing inappropriate commercial advertising. Sometimes adults pose as children or young adults with the intention of </w:t>
      </w:r>
      <w:hyperlink r:id="rId52" w:tooltip="Grooming" w:history="1">
        <w:r w:rsidRPr="00641747">
          <w:rPr>
            <w:rFonts w:asciiTheme="majorHAnsi" w:hAnsiTheme="majorHAnsi"/>
          </w:rPr>
          <w:t>grooming</w:t>
        </w:r>
      </w:hyperlink>
      <w:r w:rsidRPr="00641747">
        <w:rPr>
          <w:rFonts w:asciiTheme="majorHAnsi" w:hAnsiTheme="majorHAnsi"/>
        </w:rPr>
        <w:t> or exploiting a child or young person for sexual, criminal, financial or other purposes.</w:t>
      </w:r>
    </w:p>
    <w:p w14:paraId="19061A4C" w14:textId="4BEACE26" w:rsidR="00641747" w:rsidRPr="00641747" w:rsidRDefault="00641747" w:rsidP="00AB7F54">
      <w:pPr>
        <w:pStyle w:val="ListParagraph"/>
        <w:numPr>
          <w:ilvl w:val="0"/>
          <w:numId w:val="167"/>
        </w:numPr>
        <w:rPr>
          <w:rFonts w:asciiTheme="majorHAnsi" w:hAnsiTheme="majorHAnsi"/>
        </w:rPr>
      </w:pPr>
      <w:r w:rsidRPr="00641747">
        <w:rPr>
          <w:rFonts w:asciiTheme="majorHAnsi" w:hAnsiTheme="majorHAnsi"/>
          <w:b/>
          <w:bCs/>
        </w:rPr>
        <w:t>Conduct</w:t>
      </w:r>
      <w:r w:rsidR="00016591" w:rsidRPr="00016591">
        <w:rPr>
          <w:rFonts w:asciiTheme="majorHAnsi" w:hAnsiTheme="majorHAnsi"/>
          <w:b/>
          <w:bCs/>
        </w:rPr>
        <w:t xml:space="preserve">, </w:t>
      </w:r>
      <w:r w:rsidRPr="00641747">
        <w:rPr>
          <w:rFonts w:asciiTheme="majorHAnsi" w:hAnsiTheme="majorHAnsi"/>
        </w:rPr>
        <w:t>Conduct means the way people behave online. Some online behaviour can increase the likelihood, or even cause, harm - for example, </w:t>
      </w:r>
      <w:hyperlink r:id="rId53" w:tooltip="Bullying" w:history="1">
        <w:r w:rsidRPr="00641747">
          <w:rPr>
            <w:rFonts w:asciiTheme="majorHAnsi" w:hAnsiTheme="majorHAnsi"/>
          </w:rPr>
          <w:t>online bullying</w:t>
        </w:r>
      </w:hyperlink>
      <w:r w:rsidRPr="00641747">
        <w:rPr>
          <w:rFonts w:asciiTheme="majorHAnsi" w:hAnsiTheme="majorHAnsi"/>
        </w:rPr>
        <w:t>. Conduct also includes things like sharing or </w:t>
      </w:r>
      <w:hyperlink r:id="rId54" w:tooltip="Sexting advice professionals" w:history="1">
        <w:r w:rsidRPr="00641747">
          <w:rPr>
            <w:rFonts w:asciiTheme="majorHAnsi" w:hAnsiTheme="majorHAnsi"/>
          </w:rPr>
          <w:t>receiving nudes and semi-nude images</w:t>
        </w:r>
      </w:hyperlink>
      <w:r w:rsidRPr="00641747">
        <w:rPr>
          <w:rFonts w:asciiTheme="majorHAnsi" w:hAnsiTheme="majorHAnsi"/>
        </w:rPr>
        <w:t> and viewing or sending pornography.</w:t>
      </w:r>
    </w:p>
    <w:p w14:paraId="12B2A89E" w14:textId="1D3F210F" w:rsidR="00641747" w:rsidRPr="00641747" w:rsidRDefault="00641747" w:rsidP="006C5507">
      <w:pPr>
        <w:pStyle w:val="ListParagraph"/>
        <w:numPr>
          <w:ilvl w:val="0"/>
          <w:numId w:val="167"/>
        </w:numPr>
        <w:rPr>
          <w:rFonts w:asciiTheme="majorHAnsi" w:hAnsiTheme="majorHAnsi"/>
        </w:rPr>
      </w:pPr>
      <w:r w:rsidRPr="00641747">
        <w:rPr>
          <w:rFonts w:asciiTheme="majorHAnsi" w:hAnsiTheme="majorHAnsi"/>
          <w:b/>
          <w:bCs/>
        </w:rPr>
        <w:t>Commerce</w:t>
      </w:r>
      <w:r w:rsidR="00016591" w:rsidRPr="00016591">
        <w:rPr>
          <w:rFonts w:asciiTheme="majorHAnsi" w:hAnsiTheme="majorHAnsi"/>
          <w:b/>
          <w:bCs/>
        </w:rPr>
        <w:t xml:space="preserve">, </w:t>
      </w:r>
      <w:r w:rsidRPr="00641747">
        <w:rPr>
          <w:rFonts w:asciiTheme="majorHAnsi" w:hAnsiTheme="majorHAnsi"/>
        </w:rPr>
        <w:t xml:space="preserve">Commerce is about the risk from things like online gambling, inappropriate advertising, </w:t>
      </w:r>
      <w:r w:rsidR="00032DF2" w:rsidRPr="00641747">
        <w:rPr>
          <w:rFonts w:asciiTheme="majorHAnsi" w:hAnsiTheme="majorHAnsi"/>
        </w:rPr>
        <w:t>phishing,</w:t>
      </w:r>
      <w:r w:rsidRPr="00641747">
        <w:rPr>
          <w:rFonts w:asciiTheme="majorHAnsi" w:hAnsiTheme="majorHAnsi"/>
        </w:rPr>
        <w:t xml:space="preserve"> or financial scams. Children and young people may be exposed to these risks directly. Schools should also consider how the risk from commerce applies to staff.</w:t>
      </w:r>
    </w:p>
    <w:p w14:paraId="020F73E9" w14:textId="77777777" w:rsidR="00641747" w:rsidRPr="00641747" w:rsidRDefault="00641747" w:rsidP="00641747">
      <w:pPr>
        <w:rPr>
          <w:rFonts w:asciiTheme="majorHAnsi" w:hAnsiTheme="majorHAnsi"/>
        </w:rPr>
      </w:pPr>
    </w:p>
    <w:p w14:paraId="607648ED" w14:textId="77777777" w:rsidR="0024020C" w:rsidRPr="00AC3FCC" w:rsidRDefault="0024020C" w:rsidP="0024020C">
      <w:pPr>
        <w:rPr>
          <w:rFonts w:asciiTheme="majorHAnsi" w:hAnsiTheme="majorHAnsi" w:cs="Arial"/>
          <w:b/>
        </w:rPr>
      </w:pPr>
      <w:r w:rsidRPr="00AC3FCC">
        <w:rPr>
          <w:rFonts w:asciiTheme="majorHAnsi" w:hAnsiTheme="majorHAnsi" w:cs="Arial"/>
          <w:b/>
        </w:rPr>
        <w:lastRenderedPageBreak/>
        <w:t>Child Exploitation &amp; Online Protection Centre (CEOP)</w:t>
      </w:r>
    </w:p>
    <w:p w14:paraId="34D888EF" w14:textId="6214BEC3" w:rsidR="0024020C" w:rsidRPr="00AC3FCC" w:rsidRDefault="0024020C" w:rsidP="0024020C">
      <w:pPr>
        <w:jc w:val="both"/>
        <w:rPr>
          <w:rFonts w:asciiTheme="majorHAnsi" w:hAnsiTheme="majorHAnsi" w:cs="Arial"/>
        </w:rPr>
      </w:pPr>
      <w:r w:rsidRPr="00AC3FCC">
        <w:rPr>
          <w:rFonts w:asciiTheme="majorHAnsi" w:hAnsiTheme="majorHAnsi" w:cs="Arial"/>
        </w:rPr>
        <w:t xml:space="preserve">Child Exploitation and Online Protection (CEOP) Centre delivers a multi-agency service dedicated to tackling the exploitation of children. Online abuse can be reported here. CEOP is full of people who want to help to keep children safe from sexual abuse and sexual grooming online. You can report if something has happened online, which has made you or a child feel unsafe, </w:t>
      </w:r>
      <w:r w:rsidR="00641747" w:rsidRPr="00AC3FCC">
        <w:rPr>
          <w:rFonts w:asciiTheme="majorHAnsi" w:hAnsiTheme="majorHAnsi" w:cs="Arial"/>
        </w:rPr>
        <w:t>scared,</w:t>
      </w:r>
      <w:r w:rsidRPr="00AC3FCC">
        <w:rPr>
          <w:rFonts w:asciiTheme="majorHAnsi" w:hAnsiTheme="majorHAnsi" w:cs="Arial"/>
        </w:rPr>
        <w:t xml:space="preserve"> or worried.</w:t>
      </w:r>
    </w:p>
    <w:p w14:paraId="720A14AF" w14:textId="77777777" w:rsidR="0024020C" w:rsidRPr="00AC3FCC" w:rsidRDefault="0024020C" w:rsidP="0024020C">
      <w:pPr>
        <w:jc w:val="both"/>
        <w:rPr>
          <w:rFonts w:asciiTheme="majorHAnsi" w:hAnsiTheme="majorHAnsi" w:cs="Arial"/>
        </w:rPr>
      </w:pPr>
    </w:p>
    <w:p w14:paraId="07C871F1" w14:textId="77777777" w:rsidR="0024020C" w:rsidRPr="00AC3FCC" w:rsidRDefault="0024020C" w:rsidP="0024020C">
      <w:pPr>
        <w:jc w:val="both"/>
        <w:rPr>
          <w:rFonts w:asciiTheme="majorHAnsi" w:hAnsiTheme="majorHAnsi"/>
          <w:b/>
        </w:rPr>
      </w:pPr>
      <w:r w:rsidRPr="00AC3FCC">
        <w:rPr>
          <w:rFonts w:asciiTheme="majorHAnsi" w:hAnsiTheme="majorHAnsi"/>
          <w:b/>
        </w:rPr>
        <w:t>Legal Framework</w:t>
      </w:r>
    </w:p>
    <w:p w14:paraId="2FC7E179" w14:textId="77150443" w:rsidR="0024020C" w:rsidRPr="00AC3FCC" w:rsidRDefault="00831E4C" w:rsidP="006309E9">
      <w:pPr>
        <w:pStyle w:val="ListParagraph"/>
        <w:numPr>
          <w:ilvl w:val="0"/>
          <w:numId w:val="2"/>
        </w:numPr>
        <w:jc w:val="both"/>
        <w:rPr>
          <w:rFonts w:asciiTheme="majorHAnsi" w:hAnsiTheme="majorHAnsi"/>
        </w:rPr>
      </w:pPr>
      <w:r w:rsidRPr="00AC3FCC">
        <w:rPr>
          <w:rFonts w:asciiTheme="majorHAnsi" w:hAnsiTheme="majorHAnsi"/>
        </w:rPr>
        <w:t>GDPR 2018 (previously the Data Protection Act 1998)</w:t>
      </w:r>
    </w:p>
    <w:p w14:paraId="2221BE45" w14:textId="77777777" w:rsidR="0024020C" w:rsidRPr="00AC3FCC" w:rsidRDefault="0024020C" w:rsidP="006309E9">
      <w:pPr>
        <w:pStyle w:val="ListParagraph"/>
        <w:numPr>
          <w:ilvl w:val="0"/>
          <w:numId w:val="2"/>
        </w:numPr>
        <w:jc w:val="both"/>
        <w:rPr>
          <w:rFonts w:asciiTheme="majorHAnsi" w:hAnsiTheme="majorHAnsi"/>
        </w:rPr>
      </w:pPr>
      <w:r w:rsidRPr="00AC3FCC">
        <w:rPr>
          <w:rFonts w:asciiTheme="majorHAnsi" w:hAnsiTheme="majorHAnsi"/>
        </w:rPr>
        <w:t>Human Rights Act 1998</w:t>
      </w:r>
    </w:p>
    <w:p w14:paraId="038D1258" w14:textId="77777777" w:rsidR="0024020C" w:rsidRPr="00AC3FCC" w:rsidRDefault="0024020C" w:rsidP="006309E9">
      <w:pPr>
        <w:pStyle w:val="ListParagraph"/>
        <w:numPr>
          <w:ilvl w:val="0"/>
          <w:numId w:val="2"/>
        </w:numPr>
        <w:jc w:val="both"/>
        <w:rPr>
          <w:rFonts w:asciiTheme="majorHAnsi" w:hAnsiTheme="majorHAnsi"/>
        </w:rPr>
      </w:pPr>
      <w:r w:rsidRPr="00AC3FCC">
        <w:rPr>
          <w:rFonts w:asciiTheme="majorHAnsi" w:hAnsiTheme="majorHAnsi"/>
        </w:rPr>
        <w:t>Safeguarding Vulnerable Groups Act 2006</w:t>
      </w:r>
    </w:p>
    <w:p w14:paraId="61F9A683" w14:textId="5024407D" w:rsidR="00B9128B" w:rsidRDefault="00B9128B">
      <w:pPr>
        <w:rPr>
          <w:rFonts w:asciiTheme="majorHAnsi" w:hAnsiTheme="majorHAnsi"/>
          <w:b/>
        </w:rPr>
      </w:pPr>
    </w:p>
    <w:p w14:paraId="2A1C1663" w14:textId="1CFAF0EE" w:rsidR="0024020C" w:rsidRPr="00AC3FCC" w:rsidRDefault="0024020C" w:rsidP="0024020C">
      <w:pPr>
        <w:jc w:val="both"/>
        <w:rPr>
          <w:rFonts w:asciiTheme="majorHAnsi" w:hAnsiTheme="majorHAnsi"/>
          <w:b/>
        </w:rPr>
      </w:pPr>
      <w:r w:rsidRPr="00AC3FCC">
        <w:rPr>
          <w:rFonts w:asciiTheme="majorHAnsi" w:hAnsiTheme="majorHAnsi"/>
          <w:b/>
        </w:rPr>
        <w:t>Further Guidance</w:t>
      </w:r>
    </w:p>
    <w:p w14:paraId="1293AB2F" w14:textId="31455DB0" w:rsidR="0024020C" w:rsidRPr="00AC3FCC" w:rsidRDefault="0024020C" w:rsidP="006309E9">
      <w:pPr>
        <w:pStyle w:val="ListParagraph"/>
        <w:numPr>
          <w:ilvl w:val="0"/>
          <w:numId w:val="3"/>
        </w:numPr>
        <w:jc w:val="both"/>
        <w:rPr>
          <w:rFonts w:asciiTheme="majorHAnsi" w:hAnsiTheme="majorHAnsi"/>
        </w:rPr>
      </w:pPr>
      <w:r w:rsidRPr="00AC3FCC">
        <w:rPr>
          <w:rFonts w:asciiTheme="majorHAnsi" w:hAnsiTheme="majorHAnsi"/>
        </w:rPr>
        <w:t xml:space="preserve">Information Sharing: </w:t>
      </w:r>
      <w:r w:rsidR="00C655E2">
        <w:rPr>
          <w:rFonts w:asciiTheme="majorHAnsi" w:hAnsiTheme="majorHAnsi"/>
        </w:rPr>
        <w:t>Educator</w:t>
      </w:r>
      <w:r w:rsidRPr="00AC3FCC">
        <w:rPr>
          <w:rFonts w:asciiTheme="majorHAnsi" w:hAnsiTheme="majorHAnsi"/>
        </w:rPr>
        <w:t>s Guide (HMG 2006)</w:t>
      </w:r>
    </w:p>
    <w:p w14:paraId="461AEE09" w14:textId="77777777" w:rsidR="0024020C" w:rsidRPr="00AC3FCC" w:rsidRDefault="0024020C" w:rsidP="006309E9">
      <w:pPr>
        <w:pStyle w:val="ListParagraph"/>
        <w:numPr>
          <w:ilvl w:val="0"/>
          <w:numId w:val="3"/>
        </w:numPr>
        <w:jc w:val="both"/>
        <w:rPr>
          <w:rFonts w:asciiTheme="majorHAnsi" w:hAnsiTheme="majorHAnsi"/>
        </w:rPr>
      </w:pPr>
      <w:r w:rsidRPr="00AC3FCC">
        <w:rPr>
          <w:rFonts w:asciiTheme="majorHAnsi" w:hAnsiTheme="majorHAnsi"/>
        </w:rPr>
        <w:t>Thinkuknow (CEOP’s E-safety advice divided up by age range)</w:t>
      </w:r>
    </w:p>
    <w:p w14:paraId="122A9F72" w14:textId="77777777" w:rsidR="0024020C" w:rsidRPr="00AC3FCC" w:rsidRDefault="0024020C" w:rsidP="006309E9">
      <w:pPr>
        <w:pStyle w:val="ListParagraph"/>
        <w:numPr>
          <w:ilvl w:val="0"/>
          <w:numId w:val="3"/>
        </w:numPr>
        <w:jc w:val="both"/>
        <w:rPr>
          <w:rFonts w:asciiTheme="majorHAnsi" w:hAnsiTheme="majorHAnsi"/>
        </w:rPr>
      </w:pPr>
      <w:r w:rsidRPr="00AC3FCC">
        <w:rPr>
          <w:rFonts w:asciiTheme="majorHAnsi" w:hAnsiTheme="majorHAnsi"/>
        </w:rPr>
        <w:t>Childnet (Childnet International’s mission is to work in partnership with others around the world to help make the Internet a great and safe place for children)</w:t>
      </w:r>
    </w:p>
    <w:p w14:paraId="08339988" w14:textId="24035ACD" w:rsidR="0024020C" w:rsidRPr="00AC3FCC" w:rsidRDefault="0024020C" w:rsidP="006309E9">
      <w:pPr>
        <w:pStyle w:val="ListParagraph"/>
        <w:numPr>
          <w:ilvl w:val="0"/>
          <w:numId w:val="3"/>
        </w:numPr>
        <w:jc w:val="both"/>
        <w:rPr>
          <w:rFonts w:asciiTheme="majorHAnsi" w:hAnsiTheme="majorHAnsi"/>
        </w:rPr>
      </w:pPr>
      <w:r w:rsidRPr="00AC3FCC">
        <w:rPr>
          <w:rFonts w:asciiTheme="majorHAnsi" w:hAnsiTheme="majorHAnsi"/>
        </w:rPr>
        <w:t xml:space="preserve">UK Safer Internet Centre - Information for </w:t>
      </w:r>
      <w:r w:rsidR="00AC3FCC">
        <w:rPr>
          <w:rFonts w:asciiTheme="majorHAnsi" w:hAnsiTheme="majorHAnsi"/>
        </w:rPr>
        <w:t>Parents/carers</w:t>
      </w:r>
    </w:p>
    <w:p w14:paraId="3E95A3F7" w14:textId="77777777" w:rsidR="0024020C" w:rsidRPr="00AC3FCC" w:rsidRDefault="0024020C" w:rsidP="006309E9">
      <w:pPr>
        <w:pStyle w:val="ListParagraph"/>
        <w:numPr>
          <w:ilvl w:val="0"/>
          <w:numId w:val="3"/>
        </w:numPr>
        <w:jc w:val="both"/>
        <w:rPr>
          <w:rFonts w:asciiTheme="majorHAnsi" w:hAnsiTheme="majorHAnsi"/>
        </w:rPr>
      </w:pPr>
      <w:r w:rsidRPr="00AC3FCC">
        <w:rPr>
          <w:rFonts w:asciiTheme="majorHAnsi" w:hAnsiTheme="majorHAnsi"/>
        </w:rPr>
        <w:t>For information on how to keep children and young people safe when using the internet, please visit www.oxfordshire.gov.uk/cms/content/internet-safety-advice</w:t>
      </w:r>
    </w:p>
    <w:p w14:paraId="0DBFFEFE" w14:textId="77777777" w:rsidR="0024020C" w:rsidRPr="00AC3FCC" w:rsidRDefault="0024020C" w:rsidP="0024020C">
      <w:pPr>
        <w:jc w:val="both"/>
        <w:rPr>
          <w:rFonts w:asciiTheme="majorHAnsi" w:hAnsiTheme="majorHAnsi"/>
        </w:rPr>
      </w:pPr>
    </w:p>
    <w:p w14:paraId="19A61BF6" w14:textId="77B1FD79" w:rsidR="0024020C" w:rsidRPr="00AC3FCC" w:rsidRDefault="00DD1A9D" w:rsidP="0024020C">
      <w:pPr>
        <w:jc w:val="both"/>
        <w:rPr>
          <w:rFonts w:asciiTheme="majorHAnsi" w:hAnsiTheme="majorHAnsi"/>
          <w:b/>
        </w:rPr>
      </w:pPr>
      <w:r>
        <w:rPr>
          <w:rFonts w:asciiTheme="majorHAnsi" w:hAnsiTheme="majorHAnsi"/>
          <w:b/>
        </w:rPr>
        <w:t>EYFS Key Principles into Practice</w:t>
      </w:r>
      <w:r w:rsidR="0024020C" w:rsidRPr="00AC3FCC">
        <w:rPr>
          <w:rFonts w:asciiTheme="majorHAnsi" w:hAnsiTheme="majorHAnsi"/>
          <w:b/>
        </w:rPr>
        <w:t>:</w:t>
      </w:r>
    </w:p>
    <w:p w14:paraId="148B5D00" w14:textId="77777777" w:rsidR="0024020C" w:rsidRPr="00AC3FCC" w:rsidRDefault="0024020C" w:rsidP="0024020C">
      <w:pPr>
        <w:jc w:val="both"/>
        <w:rPr>
          <w:rFonts w:asciiTheme="majorHAnsi" w:hAnsiTheme="majorHAnsi"/>
        </w:rPr>
      </w:pPr>
    </w:p>
    <w:p w14:paraId="417B780E" w14:textId="77777777" w:rsidR="0024020C" w:rsidRPr="00AC3FCC" w:rsidRDefault="0024020C" w:rsidP="0024020C">
      <w:pPr>
        <w:jc w:val="both"/>
        <w:rPr>
          <w:rFonts w:asciiTheme="majorHAnsi" w:hAnsiTheme="majorHAnsi"/>
        </w:rPr>
      </w:pPr>
      <w:r w:rsidRPr="00AC3FCC">
        <w:rPr>
          <w:rFonts w:asciiTheme="majorHAnsi" w:hAnsiTheme="majorHAnsi"/>
          <w:noProof/>
        </w:rPr>
        <w:drawing>
          <wp:inline distT="0" distB="0" distL="0" distR="0" wp14:anchorId="38B98DA0" wp14:editId="417AF31D">
            <wp:extent cx="5270500" cy="355600"/>
            <wp:effectExtent l="0" t="0" r="12700" b="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0500" cy="355600"/>
                    </a:xfrm>
                    <a:prstGeom prst="rect">
                      <a:avLst/>
                    </a:prstGeom>
                    <a:noFill/>
                    <a:ln>
                      <a:noFill/>
                    </a:ln>
                  </pic:spPr>
                </pic:pic>
              </a:graphicData>
            </a:graphic>
          </wp:inline>
        </w:drawing>
      </w:r>
    </w:p>
    <w:p w14:paraId="5E560466" w14:textId="1360FF74" w:rsidR="00B407E4" w:rsidRPr="00D939EB" w:rsidRDefault="0024020C" w:rsidP="00D939EB">
      <w:pPr>
        <w:jc w:val="center"/>
        <w:rPr>
          <w:rFonts w:asciiTheme="majorHAnsi" w:hAnsiTheme="majorHAnsi" w:cs="Arial"/>
        </w:rPr>
      </w:pPr>
      <w:r w:rsidRPr="00AC3FCC">
        <w:rPr>
          <w:rFonts w:asciiTheme="majorHAnsi" w:hAnsiTheme="majorHAnsi"/>
        </w:rPr>
        <w:br w:type="page"/>
      </w:r>
    </w:p>
    <w:p w14:paraId="3CB10A9F" w14:textId="05851A7E" w:rsidR="00ED2D29" w:rsidRPr="00AC3FCC" w:rsidRDefault="00ED2D29" w:rsidP="00A046CA">
      <w:pPr>
        <w:jc w:val="center"/>
        <w:rPr>
          <w:rFonts w:asciiTheme="majorHAnsi" w:hAnsiTheme="majorHAnsi"/>
          <w:b/>
        </w:rPr>
      </w:pPr>
      <w:r w:rsidRPr="00AC3FCC">
        <w:rPr>
          <w:rFonts w:asciiTheme="majorHAnsi" w:hAnsiTheme="majorHAnsi"/>
          <w:b/>
        </w:rPr>
        <w:lastRenderedPageBreak/>
        <w:t>Cygnets Preschool</w:t>
      </w:r>
    </w:p>
    <w:p w14:paraId="6EF14D33" w14:textId="77777777" w:rsidR="00ED2D29" w:rsidRPr="00AC3FCC" w:rsidRDefault="00ED2D29" w:rsidP="00ED2D29">
      <w:pPr>
        <w:jc w:val="center"/>
        <w:rPr>
          <w:rFonts w:asciiTheme="majorHAnsi" w:hAnsiTheme="majorHAnsi"/>
          <w:b/>
        </w:rPr>
      </w:pPr>
      <w:r w:rsidRPr="00AC3FCC">
        <w:rPr>
          <w:rFonts w:asciiTheme="majorHAnsi" w:hAnsiTheme="majorHAnsi"/>
          <w:b/>
        </w:rPr>
        <w:t>Student Placement Policy</w:t>
      </w:r>
    </w:p>
    <w:p w14:paraId="3A2B9CC2" w14:textId="77777777" w:rsidR="00ED2D29" w:rsidRPr="00AC3FCC" w:rsidRDefault="00ED2D29" w:rsidP="00ED2D29">
      <w:pPr>
        <w:jc w:val="both"/>
        <w:rPr>
          <w:rFonts w:asciiTheme="majorHAnsi" w:hAnsiTheme="majorHAnsi"/>
        </w:rPr>
      </w:pPr>
    </w:p>
    <w:p w14:paraId="36298270" w14:textId="77777777" w:rsidR="00ED2D29" w:rsidRPr="00AC3FCC" w:rsidRDefault="00ED2D29" w:rsidP="00ED2D29">
      <w:pPr>
        <w:jc w:val="both"/>
        <w:rPr>
          <w:rFonts w:asciiTheme="majorHAnsi" w:hAnsiTheme="majorHAnsi"/>
          <w:color w:val="000000"/>
        </w:rPr>
      </w:pPr>
      <w:r w:rsidRPr="00AC3FCC">
        <w:rPr>
          <w:rFonts w:asciiTheme="majorHAnsi" w:hAnsiTheme="majorHAnsi"/>
          <w:color w:val="000000"/>
        </w:rPr>
        <w:t>Our Preschool recognises that qualifications and training make an important contribution to the quality of the care and education provided by early year’s settings. As part of our commitment to this we offer placements to students undertaking early year’s qualifications and training. We also offer placements for school pupils on work experience. All students are treated fairly and equally and not discriminated against.</w:t>
      </w:r>
    </w:p>
    <w:p w14:paraId="717DD2DC" w14:textId="77777777" w:rsidR="00ED2D29" w:rsidRPr="00AC3FCC" w:rsidRDefault="00ED2D29" w:rsidP="00ED2D29">
      <w:pPr>
        <w:jc w:val="both"/>
        <w:rPr>
          <w:rFonts w:asciiTheme="majorHAnsi" w:hAnsiTheme="majorHAnsi"/>
          <w:color w:val="000000"/>
        </w:rPr>
      </w:pPr>
      <w:r w:rsidRPr="00AC3FCC">
        <w:rPr>
          <w:rFonts w:asciiTheme="majorHAnsi" w:hAnsiTheme="majorHAnsi"/>
          <w:color w:val="000000"/>
        </w:rPr>
        <w:t>We aim to provide students on placement with us experiences that contribute to the successful completion of their studies and that provide examples of quality practice in early years care and education.</w:t>
      </w:r>
    </w:p>
    <w:p w14:paraId="030F2967" w14:textId="77777777" w:rsidR="00ED2D29" w:rsidRPr="00AC3FCC" w:rsidRDefault="00ED2D29" w:rsidP="00ED2D29">
      <w:pPr>
        <w:jc w:val="both"/>
        <w:rPr>
          <w:rFonts w:asciiTheme="majorHAnsi" w:hAnsiTheme="majorHAnsi"/>
          <w:color w:val="000000"/>
        </w:rPr>
      </w:pPr>
    </w:p>
    <w:p w14:paraId="77B4020C" w14:textId="77777777" w:rsidR="00ED2D29" w:rsidRPr="00AC3FCC" w:rsidRDefault="00ED2D29" w:rsidP="00ED2D29">
      <w:pPr>
        <w:jc w:val="both"/>
        <w:rPr>
          <w:rFonts w:asciiTheme="majorHAnsi" w:hAnsiTheme="majorHAnsi"/>
          <w:b/>
          <w:color w:val="000000"/>
        </w:rPr>
      </w:pPr>
      <w:r w:rsidRPr="00AC3FCC">
        <w:rPr>
          <w:rFonts w:asciiTheme="majorHAnsi" w:hAnsiTheme="majorHAnsi"/>
          <w:b/>
          <w:color w:val="000000"/>
        </w:rPr>
        <w:t>Procedures</w:t>
      </w:r>
    </w:p>
    <w:p w14:paraId="4FBF77F4" w14:textId="77777777" w:rsidR="00ED2D29" w:rsidRPr="00AC3FCC" w:rsidRDefault="00ED2D29" w:rsidP="00ED2D29">
      <w:pPr>
        <w:jc w:val="both"/>
        <w:rPr>
          <w:rFonts w:asciiTheme="majorHAnsi" w:hAnsiTheme="majorHAnsi"/>
          <w:b/>
          <w:color w:val="000000"/>
        </w:rPr>
      </w:pPr>
    </w:p>
    <w:p w14:paraId="7F69A447" w14:textId="3CE643F5" w:rsidR="00ED2D29" w:rsidRPr="00AC3FCC" w:rsidRDefault="00ED2D29" w:rsidP="006309E9">
      <w:pPr>
        <w:pStyle w:val="ListParagraph"/>
        <w:numPr>
          <w:ilvl w:val="0"/>
          <w:numId w:val="168"/>
        </w:numPr>
        <w:jc w:val="both"/>
        <w:rPr>
          <w:rFonts w:asciiTheme="majorHAnsi" w:hAnsiTheme="majorHAnsi"/>
        </w:rPr>
      </w:pPr>
      <w:r w:rsidRPr="00AC3FCC">
        <w:rPr>
          <w:rFonts w:asciiTheme="majorHAnsi" w:hAnsiTheme="majorHAnsi"/>
        </w:rPr>
        <w:t xml:space="preserve">Before a placement is confirmed we will carry out an informal interview with the student </w:t>
      </w:r>
      <w:r w:rsidR="004B581D">
        <w:rPr>
          <w:rFonts w:asciiTheme="majorHAnsi" w:hAnsiTheme="majorHAnsi"/>
        </w:rPr>
        <w:t xml:space="preserve">(ideally in person but if not on a video call) </w:t>
      </w:r>
      <w:r w:rsidRPr="00AC3FCC">
        <w:rPr>
          <w:rFonts w:asciiTheme="majorHAnsi" w:hAnsiTheme="majorHAnsi"/>
        </w:rPr>
        <w:t>to ensure our setting is suitable to meet the needs of their course and that they meet the “suitable</w:t>
      </w:r>
      <w:r w:rsidR="00A3568C" w:rsidRPr="00AC3FCC">
        <w:rPr>
          <w:rFonts w:asciiTheme="majorHAnsi" w:hAnsiTheme="majorHAnsi"/>
        </w:rPr>
        <w:t xml:space="preserve"> person” requirements of Ofsted</w:t>
      </w:r>
    </w:p>
    <w:p w14:paraId="12D0336E" w14:textId="495297B3" w:rsidR="00ED2D29" w:rsidRPr="00AC3FCC" w:rsidRDefault="00ED2D29" w:rsidP="006309E9">
      <w:pPr>
        <w:pStyle w:val="ListParagraph"/>
        <w:numPr>
          <w:ilvl w:val="0"/>
          <w:numId w:val="168"/>
        </w:numPr>
        <w:jc w:val="both"/>
        <w:rPr>
          <w:rFonts w:asciiTheme="majorHAnsi" w:hAnsiTheme="majorHAnsi"/>
        </w:rPr>
      </w:pPr>
      <w:r w:rsidRPr="00AC3FCC">
        <w:rPr>
          <w:rFonts w:asciiTheme="majorHAnsi" w:hAnsiTheme="majorHAnsi"/>
        </w:rPr>
        <w:t>Students may require a DBS check be</w:t>
      </w:r>
      <w:r w:rsidR="00A3568C" w:rsidRPr="00AC3FCC">
        <w:rPr>
          <w:rFonts w:asciiTheme="majorHAnsi" w:hAnsiTheme="majorHAnsi"/>
        </w:rPr>
        <w:t>fore commencing their placement</w:t>
      </w:r>
    </w:p>
    <w:p w14:paraId="5851AB59" w14:textId="4367FAD3" w:rsidR="00ED2D29" w:rsidRPr="00AC3FCC" w:rsidRDefault="00ED2D29" w:rsidP="006309E9">
      <w:pPr>
        <w:pStyle w:val="ListParagraph"/>
        <w:numPr>
          <w:ilvl w:val="0"/>
          <w:numId w:val="168"/>
        </w:numPr>
        <w:jc w:val="both"/>
        <w:rPr>
          <w:rFonts w:asciiTheme="majorHAnsi" w:hAnsiTheme="majorHAnsi"/>
        </w:rPr>
      </w:pPr>
      <w:r w:rsidRPr="00AC3FCC">
        <w:rPr>
          <w:rFonts w:asciiTheme="majorHAnsi" w:hAnsiTheme="majorHAnsi"/>
        </w:rPr>
        <w:t xml:space="preserve">We require schools placing students under 17 years of age with the </w:t>
      </w:r>
      <w:r w:rsidR="00B92530" w:rsidRPr="00AC3FCC">
        <w:rPr>
          <w:rFonts w:asciiTheme="majorHAnsi" w:hAnsiTheme="majorHAnsi"/>
        </w:rPr>
        <w:t>preschool</w:t>
      </w:r>
      <w:r w:rsidRPr="00AC3FCC">
        <w:rPr>
          <w:rFonts w:asciiTheme="majorHAnsi" w:hAnsiTheme="majorHAnsi"/>
        </w:rPr>
        <w:t xml:space="preserve"> to</w:t>
      </w:r>
      <w:r w:rsidR="00A3568C" w:rsidRPr="00AC3FCC">
        <w:rPr>
          <w:rFonts w:asciiTheme="majorHAnsi" w:hAnsiTheme="majorHAnsi"/>
        </w:rPr>
        <w:t xml:space="preserve"> vouch for their good character</w:t>
      </w:r>
    </w:p>
    <w:p w14:paraId="50274B80" w14:textId="10B317EC" w:rsidR="00ED2D29" w:rsidRPr="00AC3FCC" w:rsidRDefault="00ED2D29" w:rsidP="006309E9">
      <w:pPr>
        <w:pStyle w:val="ListParagraph"/>
        <w:numPr>
          <w:ilvl w:val="0"/>
          <w:numId w:val="168"/>
        </w:numPr>
        <w:jc w:val="both"/>
        <w:rPr>
          <w:rFonts w:asciiTheme="majorHAnsi" w:hAnsiTheme="majorHAnsi"/>
        </w:rPr>
      </w:pPr>
      <w:r w:rsidRPr="00AC3FCC">
        <w:rPr>
          <w:rFonts w:asciiTheme="majorHAnsi" w:hAnsiTheme="majorHAnsi"/>
        </w:rPr>
        <w:t>We supervise students at all times and do not allow them to have u</w:t>
      </w:r>
      <w:r w:rsidR="00A3568C" w:rsidRPr="00AC3FCC">
        <w:rPr>
          <w:rFonts w:asciiTheme="majorHAnsi" w:hAnsiTheme="majorHAnsi"/>
        </w:rPr>
        <w:t>nsupervised access to children</w:t>
      </w:r>
    </w:p>
    <w:p w14:paraId="65AFDCAE" w14:textId="77777777" w:rsidR="004B581D" w:rsidRDefault="00ED2D29" w:rsidP="006309E9">
      <w:pPr>
        <w:pStyle w:val="ListParagraph"/>
        <w:numPr>
          <w:ilvl w:val="0"/>
          <w:numId w:val="168"/>
        </w:numPr>
        <w:jc w:val="both"/>
        <w:rPr>
          <w:rFonts w:asciiTheme="majorHAnsi" w:hAnsiTheme="majorHAnsi"/>
        </w:rPr>
      </w:pPr>
      <w:r w:rsidRPr="00AC3FCC">
        <w:rPr>
          <w:rFonts w:asciiTheme="majorHAnsi" w:hAnsiTheme="majorHAnsi"/>
        </w:rPr>
        <w:t xml:space="preserve">Students who are placed in our </w:t>
      </w:r>
      <w:r w:rsidR="00B92530" w:rsidRPr="00AC3FCC">
        <w:rPr>
          <w:rFonts w:asciiTheme="majorHAnsi" w:hAnsiTheme="majorHAnsi"/>
        </w:rPr>
        <w:t>preschool</w:t>
      </w:r>
      <w:r w:rsidRPr="00AC3FCC">
        <w:rPr>
          <w:rFonts w:asciiTheme="majorHAnsi" w:hAnsiTheme="majorHAnsi"/>
        </w:rPr>
        <w:t xml:space="preserve"> on a short-term basis are not counted in our staff ratios</w:t>
      </w:r>
    </w:p>
    <w:p w14:paraId="1C7EEDC8" w14:textId="2D679A93" w:rsidR="00ED2D29" w:rsidRPr="00AC3FCC" w:rsidRDefault="00ED2D29" w:rsidP="006309E9">
      <w:pPr>
        <w:pStyle w:val="ListParagraph"/>
        <w:numPr>
          <w:ilvl w:val="0"/>
          <w:numId w:val="168"/>
        </w:numPr>
        <w:jc w:val="both"/>
        <w:rPr>
          <w:rFonts w:asciiTheme="majorHAnsi" w:hAnsiTheme="majorHAnsi"/>
        </w:rPr>
      </w:pPr>
      <w:r w:rsidRPr="00AC3FCC">
        <w:rPr>
          <w:rFonts w:asciiTheme="majorHAnsi" w:hAnsiTheme="majorHAnsi"/>
        </w:rPr>
        <w:t>We have employer’s liability insurance and public liability insurance, which covers both</w:t>
      </w:r>
      <w:r w:rsidR="00A3568C" w:rsidRPr="00AC3FCC">
        <w:rPr>
          <w:rFonts w:asciiTheme="majorHAnsi" w:hAnsiTheme="majorHAnsi"/>
        </w:rPr>
        <w:t xml:space="preserve"> trainees and voluntary helpers</w:t>
      </w:r>
    </w:p>
    <w:p w14:paraId="4C74CD86" w14:textId="022F92D8" w:rsidR="00ED2D29" w:rsidRPr="00AC3FCC" w:rsidRDefault="00ED2D29" w:rsidP="006309E9">
      <w:pPr>
        <w:pStyle w:val="ListParagraph"/>
        <w:numPr>
          <w:ilvl w:val="0"/>
          <w:numId w:val="168"/>
        </w:numPr>
        <w:jc w:val="both"/>
        <w:rPr>
          <w:rFonts w:asciiTheme="majorHAnsi" w:hAnsiTheme="majorHAnsi"/>
        </w:rPr>
      </w:pPr>
      <w:r w:rsidRPr="00AC3FCC">
        <w:rPr>
          <w:rFonts w:asciiTheme="majorHAnsi" w:hAnsiTheme="majorHAnsi"/>
        </w:rPr>
        <w:t>We require students to adhere to our confidentiality and behaviour policies, and maintain a professional attitude at all times towards chi</w:t>
      </w:r>
      <w:r w:rsidR="00A3568C" w:rsidRPr="00AC3FCC">
        <w:rPr>
          <w:rFonts w:asciiTheme="majorHAnsi" w:hAnsiTheme="majorHAnsi"/>
        </w:rPr>
        <w:t xml:space="preserve">ldren, </w:t>
      </w:r>
      <w:r w:rsidR="00016591" w:rsidRPr="00AC3FCC">
        <w:rPr>
          <w:rFonts w:asciiTheme="majorHAnsi" w:hAnsiTheme="majorHAnsi"/>
        </w:rPr>
        <w:t>staff,</w:t>
      </w:r>
      <w:r w:rsidR="00A3568C" w:rsidRPr="00AC3FCC">
        <w:rPr>
          <w:rFonts w:asciiTheme="majorHAnsi" w:hAnsiTheme="majorHAnsi"/>
        </w:rPr>
        <w:t xml:space="preserve"> and parents/carers</w:t>
      </w:r>
    </w:p>
    <w:p w14:paraId="37FD6C8A" w14:textId="7BB27FA7" w:rsidR="00ED2D29" w:rsidRPr="00AC3FCC" w:rsidRDefault="00ED2D29" w:rsidP="006309E9">
      <w:pPr>
        <w:pStyle w:val="ListParagraph"/>
        <w:numPr>
          <w:ilvl w:val="0"/>
          <w:numId w:val="168"/>
        </w:numPr>
        <w:jc w:val="both"/>
        <w:rPr>
          <w:rFonts w:asciiTheme="majorHAnsi" w:hAnsiTheme="majorHAnsi"/>
        </w:rPr>
      </w:pPr>
      <w:r w:rsidRPr="00AC3FCC">
        <w:rPr>
          <w:rFonts w:asciiTheme="majorHAnsi" w:hAnsiTheme="majorHAnsi"/>
        </w:rPr>
        <w:t>We work in partnership with colleges and tutors</w:t>
      </w:r>
      <w:r w:rsidR="004B581D">
        <w:rPr>
          <w:rFonts w:asciiTheme="majorHAnsi" w:hAnsiTheme="majorHAnsi"/>
        </w:rPr>
        <w:t>,</w:t>
      </w:r>
      <w:r w:rsidRPr="00AC3FCC">
        <w:rPr>
          <w:rFonts w:asciiTheme="majorHAnsi" w:hAnsiTheme="majorHAnsi"/>
        </w:rPr>
        <w:t xml:space="preserve"> in order to help </w:t>
      </w:r>
      <w:r w:rsidR="004B581D" w:rsidRPr="00AC3FCC">
        <w:rPr>
          <w:rFonts w:asciiTheme="majorHAnsi" w:hAnsiTheme="majorHAnsi"/>
        </w:rPr>
        <w:t>students,</w:t>
      </w:r>
      <w:r w:rsidRPr="00AC3FCC">
        <w:rPr>
          <w:rFonts w:asciiTheme="majorHAnsi" w:hAnsiTheme="majorHAnsi"/>
        </w:rPr>
        <w:t xml:space="preserve"> </w:t>
      </w:r>
      <w:r w:rsidR="00B92530" w:rsidRPr="00AC3FCC">
        <w:rPr>
          <w:rFonts w:asciiTheme="majorHAnsi" w:hAnsiTheme="majorHAnsi"/>
        </w:rPr>
        <w:t>fulfil</w:t>
      </w:r>
      <w:r w:rsidRPr="00AC3FCC">
        <w:rPr>
          <w:rFonts w:asciiTheme="majorHAnsi" w:hAnsiTheme="majorHAnsi"/>
        </w:rPr>
        <w:t xml:space="preserve"> the requir</w:t>
      </w:r>
      <w:r w:rsidR="00A3568C" w:rsidRPr="00AC3FCC">
        <w:rPr>
          <w:rFonts w:asciiTheme="majorHAnsi" w:hAnsiTheme="majorHAnsi"/>
        </w:rPr>
        <w:t>ements of their course of study</w:t>
      </w:r>
    </w:p>
    <w:p w14:paraId="1039C254" w14:textId="2A6E8DCB" w:rsidR="00ED2D29" w:rsidRPr="00AC3FCC" w:rsidRDefault="00ED2D29" w:rsidP="006309E9">
      <w:pPr>
        <w:pStyle w:val="ListParagraph"/>
        <w:numPr>
          <w:ilvl w:val="0"/>
          <w:numId w:val="168"/>
        </w:numPr>
        <w:jc w:val="both"/>
        <w:rPr>
          <w:rFonts w:asciiTheme="majorHAnsi" w:hAnsiTheme="majorHAnsi"/>
        </w:rPr>
      </w:pPr>
      <w:r w:rsidRPr="00AC3FCC">
        <w:rPr>
          <w:rFonts w:asciiTheme="majorHAnsi" w:hAnsiTheme="majorHAnsi"/>
        </w:rPr>
        <w:t xml:space="preserve">We provide students at the first session of their placement with an induction on how our </w:t>
      </w:r>
      <w:r w:rsidR="00B92530" w:rsidRPr="00AC3FCC">
        <w:rPr>
          <w:rFonts w:asciiTheme="majorHAnsi" w:hAnsiTheme="majorHAnsi"/>
        </w:rPr>
        <w:t>preschool</w:t>
      </w:r>
      <w:r w:rsidRPr="00AC3FCC">
        <w:rPr>
          <w:rFonts w:asciiTheme="majorHAnsi" w:hAnsiTheme="majorHAnsi"/>
        </w:rPr>
        <w:t xml:space="preserve"> is managed, our expectations, how our sessions are organised </w:t>
      </w:r>
      <w:r w:rsidR="00A3568C" w:rsidRPr="00AC3FCC">
        <w:rPr>
          <w:rFonts w:asciiTheme="majorHAnsi" w:hAnsiTheme="majorHAnsi"/>
        </w:rPr>
        <w:t>and our policies and procedures</w:t>
      </w:r>
    </w:p>
    <w:p w14:paraId="12E0BBFA" w14:textId="4E1583CF" w:rsidR="00ED2D29" w:rsidRPr="00AC3FCC" w:rsidRDefault="00ED2D29" w:rsidP="006309E9">
      <w:pPr>
        <w:pStyle w:val="ListParagraph"/>
        <w:numPr>
          <w:ilvl w:val="0"/>
          <w:numId w:val="168"/>
        </w:numPr>
        <w:jc w:val="both"/>
        <w:rPr>
          <w:rFonts w:asciiTheme="majorHAnsi" w:hAnsiTheme="majorHAnsi"/>
        </w:rPr>
      </w:pPr>
      <w:r w:rsidRPr="00AC3FCC">
        <w:rPr>
          <w:rFonts w:asciiTheme="majorHAnsi" w:hAnsiTheme="majorHAnsi"/>
        </w:rPr>
        <w:t>We communicate a positive message to students about the value</w:t>
      </w:r>
      <w:r w:rsidR="00A3568C" w:rsidRPr="00AC3FCC">
        <w:rPr>
          <w:rFonts w:asciiTheme="majorHAnsi" w:hAnsiTheme="majorHAnsi"/>
        </w:rPr>
        <w:t xml:space="preserve"> of qualifications and training</w:t>
      </w:r>
    </w:p>
    <w:p w14:paraId="529826C8" w14:textId="0C484164" w:rsidR="00ED2D29" w:rsidRPr="00AC3FCC" w:rsidRDefault="00ED2D29" w:rsidP="006309E9">
      <w:pPr>
        <w:pStyle w:val="ListParagraph"/>
        <w:numPr>
          <w:ilvl w:val="0"/>
          <w:numId w:val="168"/>
        </w:numPr>
        <w:jc w:val="both"/>
        <w:rPr>
          <w:rFonts w:asciiTheme="majorHAnsi" w:hAnsiTheme="majorHAnsi"/>
        </w:rPr>
      </w:pPr>
      <w:r w:rsidRPr="00AC3FCC">
        <w:rPr>
          <w:rFonts w:asciiTheme="majorHAnsi" w:hAnsiTheme="majorHAnsi"/>
        </w:rPr>
        <w:t>We make the needs of the children paramount by not admitting students in numbers, which hinder the esse</w:t>
      </w:r>
      <w:r w:rsidR="00A3568C" w:rsidRPr="00AC3FCC">
        <w:rPr>
          <w:rFonts w:asciiTheme="majorHAnsi" w:hAnsiTheme="majorHAnsi"/>
        </w:rPr>
        <w:t xml:space="preserve">ntial work of the </w:t>
      </w:r>
      <w:r w:rsidR="00B92530" w:rsidRPr="00AC3FCC">
        <w:rPr>
          <w:rFonts w:asciiTheme="majorHAnsi" w:hAnsiTheme="majorHAnsi"/>
        </w:rPr>
        <w:t>preschool</w:t>
      </w:r>
    </w:p>
    <w:p w14:paraId="02357E96" w14:textId="4B014097" w:rsidR="00ED2D29" w:rsidRPr="00AC3FCC" w:rsidRDefault="00ED2D29" w:rsidP="006309E9">
      <w:pPr>
        <w:pStyle w:val="ListParagraph"/>
        <w:numPr>
          <w:ilvl w:val="0"/>
          <w:numId w:val="168"/>
        </w:numPr>
        <w:jc w:val="both"/>
        <w:rPr>
          <w:rFonts w:asciiTheme="majorHAnsi" w:hAnsiTheme="majorHAnsi"/>
          <w:color w:val="000000"/>
        </w:rPr>
      </w:pPr>
      <w:r w:rsidRPr="00AC3FCC">
        <w:rPr>
          <w:rFonts w:asciiTheme="majorHAnsi" w:hAnsiTheme="majorHAnsi"/>
        </w:rPr>
        <w:t>We ensure that students placed with us are enrolled on a recognised and relevant training course, which provides the necessary background information and understa</w:t>
      </w:r>
      <w:r w:rsidR="00A3568C" w:rsidRPr="00AC3FCC">
        <w:rPr>
          <w:rFonts w:asciiTheme="majorHAnsi" w:hAnsiTheme="majorHAnsi"/>
        </w:rPr>
        <w:t>nding of an Early Years Setting</w:t>
      </w:r>
    </w:p>
    <w:p w14:paraId="6595B016" w14:textId="77777777" w:rsidR="00B92530" w:rsidRPr="00AC3FCC" w:rsidRDefault="00B92530" w:rsidP="00B92530">
      <w:pPr>
        <w:pStyle w:val="ListParagraph"/>
        <w:jc w:val="both"/>
        <w:rPr>
          <w:rFonts w:asciiTheme="majorHAnsi" w:hAnsiTheme="majorHAnsi"/>
          <w:color w:val="000000"/>
        </w:rPr>
      </w:pPr>
    </w:p>
    <w:p w14:paraId="5945F82A" w14:textId="35F4C3E3" w:rsidR="00ED2D29" w:rsidRPr="00AC3FCC" w:rsidRDefault="00DD1A9D" w:rsidP="00ED2D29">
      <w:pPr>
        <w:jc w:val="both"/>
        <w:rPr>
          <w:rFonts w:asciiTheme="majorHAnsi" w:hAnsiTheme="majorHAnsi"/>
          <w:b/>
          <w:color w:val="000000"/>
        </w:rPr>
      </w:pPr>
      <w:r>
        <w:rPr>
          <w:rFonts w:asciiTheme="majorHAnsi" w:hAnsiTheme="majorHAnsi"/>
          <w:b/>
        </w:rPr>
        <w:t>EYFS Key Principles into Practice</w:t>
      </w:r>
      <w:r w:rsidR="00ED2D29" w:rsidRPr="00AC3FCC">
        <w:rPr>
          <w:rFonts w:asciiTheme="majorHAnsi" w:hAnsiTheme="majorHAnsi"/>
          <w:b/>
        </w:rPr>
        <w:t>:</w:t>
      </w:r>
    </w:p>
    <w:p w14:paraId="6C4E3B86" w14:textId="77777777" w:rsidR="00ED2D29" w:rsidRPr="00AC3FCC" w:rsidRDefault="00ED2D29" w:rsidP="00ED2D29">
      <w:pPr>
        <w:pStyle w:val="ListParagraph"/>
        <w:jc w:val="both"/>
        <w:rPr>
          <w:rFonts w:asciiTheme="majorHAnsi" w:hAnsiTheme="majorHAnsi"/>
          <w:color w:val="000000"/>
        </w:rPr>
      </w:pPr>
    </w:p>
    <w:p w14:paraId="104E737A" w14:textId="77777777" w:rsidR="00ED2D29" w:rsidRPr="00AC3FCC" w:rsidRDefault="00ED2D29" w:rsidP="00ED2D29">
      <w:pPr>
        <w:jc w:val="both"/>
        <w:rPr>
          <w:rFonts w:asciiTheme="majorHAnsi" w:hAnsiTheme="majorHAnsi"/>
        </w:rPr>
      </w:pPr>
      <w:r w:rsidRPr="004B581D">
        <w:rPr>
          <w:rFonts w:asciiTheme="majorHAnsi" w:hAnsiTheme="majorHAnsi"/>
          <w:noProof/>
          <w:sz w:val="21"/>
          <w:szCs w:val="21"/>
        </w:rPr>
        <w:drawing>
          <wp:inline distT="0" distB="0" distL="0" distR="0" wp14:anchorId="7925AA64" wp14:editId="3506C8B9">
            <wp:extent cx="6667500" cy="457200"/>
            <wp:effectExtent l="0" t="0" r="12700" b="0"/>
            <wp:docPr id="8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67500" cy="457200"/>
                    </a:xfrm>
                    <a:prstGeom prst="rect">
                      <a:avLst/>
                    </a:prstGeom>
                    <a:noFill/>
                    <a:ln>
                      <a:noFill/>
                    </a:ln>
                  </pic:spPr>
                </pic:pic>
              </a:graphicData>
            </a:graphic>
          </wp:inline>
        </w:drawing>
      </w:r>
    </w:p>
    <w:p w14:paraId="2CB0C319" w14:textId="77777777" w:rsidR="00ED2D29" w:rsidRPr="00AC3FCC" w:rsidRDefault="00ED2D29" w:rsidP="00ED2D29">
      <w:pPr>
        <w:jc w:val="both"/>
        <w:rPr>
          <w:rFonts w:asciiTheme="majorHAnsi" w:hAnsiTheme="majorHAnsi"/>
          <w:color w:val="000000"/>
        </w:rPr>
      </w:pPr>
    </w:p>
    <w:p w14:paraId="14395D44" w14:textId="77777777" w:rsidR="00ED2D29" w:rsidRPr="00AC3FCC" w:rsidRDefault="00ED2D29" w:rsidP="00ED2D29">
      <w:pPr>
        <w:jc w:val="both"/>
        <w:rPr>
          <w:rFonts w:asciiTheme="majorHAnsi" w:hAnsiTheme="majorHAnsi"/>
        </w:rPr>
      </w:pPr>
    </w:p>
    <w:p w14:paraId="3C357FDA" w14:textId="39B9BB12" w:rsidR="00ED2D29" w:rsidRPr="00AC3FCC" w:rsidRDefault="00ED2D29" w:rsidP="00ED2D29">
      <w:pPr>
        <w:jc w:val="center"/>
        <w:rPr>
          <w:rFonts w:asciiTheme="majorHAnsi" w:hAnsiTheme="majorHAnsi"/>
          <w:b/>
        </w:rPr>
      </w:pPr>
      <w:r w:rsidRPr="00AC3FCC">
        <w:rPr>
          <w:rFonts w:asciiTheme="majorHAnsi" w:hAnsiTheme="majorHAnsi"/>
        </w:rPr>
        <w:br w:type="page"/>
      </w:r>
      <w:r w:rsidRPr="00AC3FCC">
        <w:rPr>
          <w:rFonts w:asciiTheme="majorHAnsi" w:hAnsiTheme="majorHAnsi"/>
          <w:b/>
        </w:rPr>
        <w:lastRenderedPageBreak/>
        <w:t>Cygnets Preschool</w:t>
      </w:r>
    </w:p>
    <w:p w14:paraId="6B769A2C" w14:textId="0031D3D0" w:rsidR="00ED2D29" w:rsidRPr="00AC3FCC" w:rsidRDefault="00ED2D29" w:rsidP="00ED2D29">
      <w:pPr>
        <w:jc w:val="center"/>
        <w:rPr>
          <w:rFonts w:asciiTheme="majorHAnsi" w:hAnsiTheme="majorHAnsi"/>
          <w:b/>
          <w:color w:val="000000"/>
        </w:rPr>
      </w:pPr>
      <w:r w:rsidRPr="00AC3FCC">
        <w:rPr>
          <w:rFonts w:asciiTheme="majorHAnsi" w:hAnsiTheme="majorHAnsi"/>
          <w:b/>
          <w:color w:val="000000"/>
        </w:rPr>
        <w:t>Supporting Children with Special Educational Needs</w:t>
      </w:r>
      <w:r w:rsidR="006A756F">
        <w:rPr>
          <w:rFonts w:asciiTheme="majorHAnsi" w:hAnsiTheme="majorHAnsi"/>
          <w:b/>
          <w:color w:val="000000"/>
        </w:rPr>
        <w:t xml:space="preserve"> and Disabilities</w:t>
      </w:r>
    </w:p>
    <w:p w14:paraId="40056ADE" w14:textId="77777777" w:rsidR="00ED2D29" w:rsidRPr="00AC3FCC" w:rsidRDefault="00ED2D29" w:rsidP="00ED2D29">
      <w:pPr>
        <w:jc w:val="center"/>
        <w:rPr>
          <w:rFonts w:asciiTheme="majorHAnsi" w:hAnsiTheme="majorHAnsi"/>
          <w:b/>
          <w:color w:val="000000"/>
        </w:rPr>
      </w:pPr>
    </w:p>
    <w:p w14:paraId="2AE19B3E" w14:textId="77777777" w:rsidR="00ED2D29" w:rsidRPr="00AC3FCC" w:rsidRDefault="00ED2D29" w:rsidP="00ED2D29">
      <w:pPr>
        <w:outlineLvl w:val="0"/>
        <w:rPr>
          <w:rFonts w:asciiTheme="majorHAnsi" w:hAnsiTheme="majorHAnsi" w:cs="Arial"/>
          <w:b/>
        </w:rPr>
      </w:pPr>
      <w:r w:rsidRPr="00AC3FCC">
        <w:rPr>
          <w:rFonts w:asciiTheme="majorHAnsi" w:hAnsiTheme="majorHAnsi" w:cs="Arial"/>
          <w:b/>
        </w:rPr>
        <w:t>Policy statement</w:t>
      </w:r>
    </w:p>
    <w:p w14:paraId="2C0D7623" w14:textId="7A473C96" w:rsidR="00ED2D29" w:rsidRPr="00AC3FCC" w:rsidRDefault="00ED2D29" w:rsidP="00ED2D29">
      <w:pPr>
        <w:jc w:val="both"/>
        <w:rPr>
          <w:rFonts w:asciiTheme="majorHAnsi" w:hAnsiTheme="majorHAnsi" w:cs="Arial"/>
        </w:rPr>
      </w:pPr>
      <w:r w:rsidRPr="00AC3FCC">
        <w:rPr>
          <w:rFonts w:asciiTheme="majorHAnsi" w:hAnsiTheme="majorHAnsi" w:cs="Arial"/>
        </w:rPr>
        <w:t>We provide an environment in which all children, including those with special educational needs</w:t>
      </w:r>
      <w:r w:rsidR="006A756F">
        <w:rPr>
          <w:rFonts w:asciiTheme="majorHAnsi" w:hAnsiTheme="majorHAnsi" w:cs="Arial"/>
        </w:rPr>
        <w:t xml:space="preserve"> and disabilities</w:t>
      </w:r>
      <w:r w:rsidRPr="00AC3FCC">
        <w:rPr>
          <w:rFonts w:asciiTheme="majorHAnsi" w:hAnsiTheme="majorHAnsi" w:cs="Arial"/>
        </w:rPr>
        <w:t>, are supported to reach their full potential:</w:t>
      </w:r>
    </w:p>
    <w:p w14:paraId="1B79E3AD" w14:textId="77777777" w:rsidR="00ED2D29" w:rsidRPr="00AC3FCC" w:rsidRDefault="00ED2D29" w:rsidP="00ED2D29">
      <w:pPr>
        <w:jc w:val="both"/>
        <w:rPr>
          <w:rFonts w:asciiTheme="majorHAnsi" w:hAnsiTheme="majorHAnsi" w:cs="Arial"/>
        </w:rPr>
      </w:pPr>
    </w:p>
    <w:p w14:paraId="2E2017D9" w14:textId="477B5205" w:rsidR="00ED2D29" w:rsidRPr="00AC3FCC" w:rsidRDefault="00ED2D29" w:rsidP="006309E9">
      <w:pPr>
        <w:pStyle w:val="ListParagraph"/>
        <w:numPr>
          <w:ilvl w:val="0"/>
          <w:numId w:val="169"/>
        </w:numPr>
        <w:jc w:val="both"/>
        <w:rPr>
          <w:rFonts w:asciiTheme="majorHAnsi" w:hAnsiTheme="majorHAnsi" w:cs="Arial"/>
        </w:rPr>
      </w:pPr>
      <w:r w:rsidRPr="00AC3FCC">
        <w:rPr>
          <w:rFonts w:asciiTheme="majorHAnsi" w:hAnsiTheme="majorHAnsi" w:cs="Arial"/>
        </w:rPr>
        <w:t>We comply with the Statutory Framework for</w:t>
      </w:r>
      <w:r w:rsidR="0047031A" w:rsidRPr="00AC3FCC">
        <w:rPr>
          <w:rFonts w:asciiTheme="majorHAnsi" w:hAnsiTheme="majorHAnsi" w:cs="Arial"/>
        </w:rPr>
        <w:t xml:space="preserve"> the </w:t>
      </w:r>
      <w:r w:rsidR="0015213F">
        <w:rPr>
          <w:rFonts w:asciiTheme="majorHAnsi" w:hAnsiTheme="majorHAnsi" w:cs="Arial"/>
        </w:rPr>
        <w:t>EYFS 2023</w:t>
      </w:r>
      <w:r w:rsidR="00297A23" w:rsidRPr="00AC3FCC">
        <w:rPr>
          <w:rFonts w:asciiTheme="majorHAnsi" w:hAnsiTheme="majorHAnsi" w:cs="Arial"/>
        </w:rPr>
        <w:t xml:space="preserve"> </w:t>
      </w:r>
      <w:r w:rsidR="0047031A" w:rsidRPr="00AC3FCC">
        <w:rPr>
          <w:rFonts w:asciiTheme="majorHAnsi" w:hAnsiTheme="majorHAnsi" w:cs="Arial"/>
        </w:rPr>
        <w:t>and Equality Act 2010</w:t>
      </w:r>
      <w:r w:rsidR="006F110C">
        <w:rPr>
          <w:rFonts w:asciiTheme="majorHAnsi" w:hAnsiTheme="majorHAnsi" w:cs="Arial"/>
        </w:rPr>
        <w:t>.</w:t>
      </w:r>
    </w:p>
    <w:p w14:paraId="203FBBEC" w14:textId="61066BBF" w:rsidR="00ED2D29" w:rsidRPr="00AC3FCC" w:rsidRDefault="00ED2D29" w:rsidP="006309E9">
      <w:pPr>
        <w:pStyle w:val="ListParagraph"/>
        <w:numPr>
          <w:ilvl w:val="0"/>
          <w:numId w:val="169"/>
        </w:numPr>
        <w:jc w:val="both"/>
        <w:rPr>
          <w:rFonts w:asciiTheme="majorHAnsi" w:hAnsiTheme="majorHAnsi" w:cs="Arial"/>
        </w:rPr>
      </w:pPr>
      <w:r w:rsidRPr="00AC3FCC">
        <w:rPr>
          <w:rFonts w:asciiTheme="majorHAnsi" w:hAnsiTheme="majorHAnsi" w:cs="Arial"/>
        </w:rPr>
        <w:t>We have regard for the DfE Special Educational Needs and Dis</w:t>
      </w:r>
      <w:r w:rsidR="0047031A" w:rsidRPr="00AC3FCC">
        <w:rPr>
          <w:rFonts w:asciiTheme="majorHAnsi" w:hAnsiTheme="majorHAnsi" w:cs="Arial"/>
        </w:rPr>
        <w:t>ability Code of Practice 201</w:t>
      </w:r>
      <w:r w:rsidR="006A756F">
        <w:rPr>
          <w:rFonts w:asciiTheme="majorHAnsi" w:hAnsiTheme="majorHAnsi" w:cs="Arial"/>
        </w:rPr>
        <w:t>5</w:t>
      </w:r>
      <w:r w:rsidR="006F110C">
        <w:rPr>
          <w:rFonts w:asciiTheme="majorHAnsi" w:hAnsiTheme="majorHAnsi" w:cs="Arial"/>
        </w:rPr>
        <w:t>.</w:t>
      </w:r>
    </w:p>
    <w:p w14:paraId="48190947" w14:textId="3C73F498" w:rsidR="00ED2D29" w:rsidRPr="00AC3FCC" w:rsidRDefault="00ED2D29" w:rsidP="006309E9">
      <w:pPr>
        <w:pStyle w:val="ListParagraph"/>
        <w:numPr>
          <w:ilvl w:val="0"/>
          <w:numId w:val="169"/>
        </w:numPr>
        <w:jc w:val="both"/>
        <w:rPr>
          <w:rFonts w:asciiTheme="majorHAnsi" w:hAnsiTheme="majorHAnsi" w:cs="Arial"/>
        </w:rPr>
      </w:pPr>
      <w:r w:rsidRPr="00AC3FCC">
        <w:rPr>
          <w:rFonts w:asciiTheme="majorHAnsi" w:hAnsiTheme="majorHAnsi" w:cs="Arial"/>
        </w:rPr>
        <w:t xml:space="preserve">We ensure our provision is inclusive to all children </w:t>
      </w:r>
      <w:r w:rsidR="0047031A" w:rsidRPr="00AC3FCC">
        <w:rPr>
          <w:rFonts w:asciiTheme="majorHAnsi" w:hAnsiTheme="majorHAnsi" w:cs="Arial"/>
        </w:rPr>
        <w:t>with special educational needs</w:t>
      </w:r>
      <w:r w:rsidR="006F110C">
        <w:rPr>
          <w:rFonts w:asciiTheme="majorHAnsi" w:hAnsiTheme="majorHAnsi" w:cs="Arial"/>
        </w:rPr>
        <w:t>.</w:t>
      </w:r>
    </w:p>
    <w:p w14:paraId="0385B9A5" w14:textId="4E6067BC" w:rsidR="00ED2D29" w:rsidRPr="00AC3FCC" w:rsidRDefault="00ED2D29" w:rsidP="006309E9">
      <w:pPr>
        <w:pStyle w:val="ListParagraph"/>
        <w:numPr>
          <w:ilvl w:val="0"/>
          <w:numId w:val="169"/>
        </w:numPr>
        <w:jc w:val="both"/>
        <w:rPr>
          <w:rFonts w:asciiTheme="majorHAnsi" w:hAnsiTheme="majorHAnsi" w:cs="Arial"/>
        </w:rPr>
      </w:pPr>
      <w:r w:rsidRPr="00AC3FCC">
        <w:rPr>
          <w:rFonts w:asciiTheme="majorHAnsi" w:hAnsiTheme="majorHAnsi" w:cs="Arial"/>
        </w:rPr>
        <w:t xml:space="preserve">We support </w:t>
      </w:r>
      <w:r w:rsidR="002D1D37">
        <w:rPr>
          <w:rFonts w:asciiTheme="majorHAnsi" w:hAnsiTheme="majorHAnsi" w:cs="Arial"/>
        </w:rPr>
        <w:t xml:space="preserve">parents/carers </w:t>
      </w:r>
      <w:r w:rsidRPr="00AC3FCC">
        <w:rPr>
          <w:rFonts w:asciiTheme="majorHAnsi" w:hAnsiTheme="majorHAnsi" w:cs="Arial"/>
        </w:rPr>
        <w:t xml:space="preserve">and children with </w:t>
      </w:r>
      <w:r w:rsidR="0047031A" w:rsidRPr="00AC3FCC">
        <w:rPr>
          <w:rFonts w:asciiTheme="majorHAnsi" w:hAnsiTheme="majorHAnsi" w:cs="Arial"/>
        </w:rPr>
        <w:t xml:space="preserve">special educational needs </w:t>
      </w:r>
      <w:r w:rsidR="006A756F">
        <w:rPr>
          <w:rFonts w:asciiTheme="majorHAnsi" w:hAnsiTheme="majorHAnsi" w:cs="Arial"/>
        </w:rPr>
        <w:t xml:space="preserve">and disabilities </w:t>
      </w:r>
      <w:r w:rsidR="0047031A" w:rsidRPr="00AC3FCC">
        <w:rPr>
          <w:rFonts w:asciiTheme="majorHAnsi" w:hAnsiTheme="majorHAnsi" w:cs="Arial"/>
        </w:rPr>
        <w:t>(SEN</w:t>
      </w:r>
      <w:r w:rsidR="006A756F">
        <w:rPr>
          <w:rFonts w:asciiTheme="majorHAnsi" w:hAnsiTheme="majorHAnsi" w:cs="Arial"/>
        </w:rPr>
        <w:t>D</w:t>
      </w:r>
      <w:r w:rsidR="0047031A" w:rsidRPr="00AC3FCC">
        <w:rPr>
          <w:rFonts w:asciiTheme="majorHAnsi" w:hAnsiTheme="majorHAnsi" w:cs="Arial"/>
        </w:rPr>
        <w:t>)</w:t>
      </w:r>
      <w:r w:rsidR="006F110C">
        <w:rPr>
          <w:rFonts w:asciiTheme="majorHAnsi" w:hAnsiTheme="majorHAnsi" w:cs="Arial"/>
        </w:rPr>
        <w:t>.</w:t>
      </w:r>
    </w:p>
    <w:p w14:paraId="3C2FA20B" w14:textId="63787FF8" w:rsidR="00ED2D29" w:rsidRPr="00AC3FCC" w:rsidRDefault="00ED2D29" w:rsidP="006309E9">
      <w:pPr>
        <w:pStyle w:val="ListParagraph"/>
        <w:numPr>
          <w:ilvl w:val="0"/>
          <w:numId w:val="169"/>
        </w:numPr>
        <w:jc w:val="both"/>
        <w:rPr>
          <w:rFonts w:asciiTheme="majorHAnsi" w:hAnsiTheme="majorHAnsi" w:cs="Arial"/>
        </w:rPr>
      </w:pPr>
      <w:r w:rsidRPr="00AC3FCC">
        <w:rPr>
          <w:rFonts w:asciiTheme="majorHAnsi" w:hAnsiTheme="majorHAnsi" w:cs="Arial"/>
        </w:rPr>
        <w:t>We identify the specific needs of children with special educational needs and meet those needs th</w:t>
      </w:r>
      <w:r w:rsidR="0047031A" w:rsidRPr="00AC3FCC">
        <w:rPr>
          <w:rFonts w:asciiTheme="majorHAnsi" w:hAnsiTheme="majorHAnsi" w:cs="Arial"/>
        </w:rPr>
        <w:t>rough a range of SEN strategies</w:t>
      </w:r>
      <w:r w:rsidR="006F110C">
        <w:rPr>
          <w:rFonts w:asciiTheme="majorHAnsi" w:hAnsiTheme="majorHAnsi" w:cs="Arial"/>
        </w:rPr>
        <w:t>.</w:t>
      </w:r>
    </w:p>
    <w:p w14:paraId="0A685531" w14:textId="483B0D29" w:rsidR="00ED2D29" w:rsidRPr="00AC3FCC" w:rsidRDefault="00ED2D29" w:rsidP="006309E9">
      <w:pPr>
        <w:pStyle w:val="ListParagraph"/>
        <w:numPr>
          <w:ilvl w:val="0"/>
          <w:numId w:val="169"/>
        </w:numPr>
        <w:jc w:val="both"/>
        <w:rPr>
          <w:rFonts w:asciiTheme="majorHAnsi" w:hAnsiTheme="majorHAnsi" w:cs="Arial"/>
        </w:rPr>
      </w:pPr>
      <w:r w:rsidRPr="00AC3FCC">
        <w:rPr>
          <w:rFonts w:asciiTheme="majorHAnsi" w:hAnsiTheme="majorHAnsi" w:cs="Arial"/>
        </w:rPr>
        <w:t xml:space="preserve">We work in partnership with </w:t>
      </w:r>
      <w:r w:rsidR="002D1D37">
        <w:rPr>
          <w:rFonts w:asciiTheme="majorHAnsi" w:hAnsiTheme="majorHAnsi" w:cs="Arial"/>
        </w:rPr>
        <w:t xml:space="preserve">parents/carers </w:t>
      </w:r>
      <w:r w:rsidRPr="00AC3FCC">
        <w:rPr>
          <w:rFonts w:asciiTheme="majorHAnsi" w:hAnsiTheme="majorHAnsi" w:cs="Arial"/>
        </w:rPr>
        <w:t xml:space="preserve">and other agencies in meeting individual children's </w:t>
      </w:r>
      <w:r w:rsidR="0047031A" w:rsidRPr="00AC3FCC">
        <w:rPr>
          <w:rFonts w:asciiTheme="majorHAnsi" w:hAnsiTheme="majorHAnsi" w:cs="Arial"/>
        </w:rPr>
        <w:t>needs</w:t>
      </w:r>
      <w:r w:rsidR="006F110C">
        <w:rPr>
          <w:rFonts w:asciiTheme="majorHAnsi" w:hAnsiTheme="majorHAnsi" w:cs="Arial"/>
        </w:rPr>
        <w:t>.</w:t>
      </w:r>
    </w:p>
    <w:p w14:paraId="5F99006E" w14:textId="50C9D16E" w:rsidR="00ED2D29" w:rsidRPr="00AC3FCC" w:rsidRDefault="00ED2D29" w:rsidP="006309E9">
      <w:pPr>
        <w:pStyle w:val="ListParagraph"/>
        <w:numPr>
          <w:ilvl w:val="0"/>
          <w:numId w:val="169"/>
        </w:numPr>
        <w:jc w:val="both"/>
        <w:rPr>
          <w:rFonts w:asciiTheme="majorHAnsi" w:hAnsiTheme="majorHAnsi" w:cs="Arial"/>
        </w:rPr>
      </w:pPr>
      <w:r w:rsidRPr="00AC3FCC">
        <w:rPr>
          <w:rFonts w:asciiTheme="majorHAnsi" w:hAnsiTheme="majorHAnsi" w:cs="Arial"/>
        </w:rPr>
        <w:t xml:space="preserve">We monitor and review our policy, </w:t>
      </w:r>
      <w:r w:rsidR="006F110C" w:rsidRPr="00AC3FCC">
        <w:rPr>
          <w:rFonts w:asciiTheme="majorHAnsi" w:hAnsiTheme="majorHAnsi" w:cs="Arial"/>
        </w:rPr>
        <w:t>practice,</w:t>
      </w:r>
      <w:r w:rsidRPr="00AC3FCC">
        <w:rPr>
          <w:rFonts w:asciiTheme="majorHAnsi" w:hAnsiTheme="majorHAnsi" w:cs="Arial"/>
        </w:rPr>
        <w:t xml:space="preserve"> and provision and, if necessary, make adjustments</w:t>
      </w:r>
      <w:r w:rsidR="006F110C">
        <w:rPr>
          <w:rFonts w:asciiTheme="majorHAnsi" w:hAnsiTheme="majorHAnsi" w:cs="Arial"/>
        </w:rPr>
        <w:t>.</w:t>
      </w:r>
    </w:p>
    <w:p w14:paraId="0BB26EAE" w14:textId="77777777" w:rsidR="00ED2D29" w:rsidRPr="00AC3FCC" w:rsidRDefault="00ED2D29" w:rsidP="00ED2D29">
      <w:pPr>
        <w:jc w:val="both"/>
        <w:rPr>
          <w:rFonts w:asciiTheme="majorHAnsi" w:hAnsiTheme="majorHAnsi" w:cs="Arial"/>
          <w:b/>
        </w:rPr>
      </w:pPr>
    </w:p>
    <w:p w14:paraId="574CC035" w14:textId="77777777" w:rsidR="00ED2D29" w:rsidRPr="00AC3FCC" w:rsidRDefault="00ED2D29" w:rsidP="00ED2D29">
      <w:pPr>
        <w:jc w:val="both"/>
        <w:rPr>
          <w:rFonts w:asciiTheme="majorHAnsi" w:hAnsiTheme="majorHAnsi" w:cs="Arial"/>
        </w:rPr>
      </w:pPr>
      <w:r w:rsidRPr="00AC3FCC">
        <w:rPr>
          <w:rFonts w:asciiTheme="majorHAnsi" w:hAnsiTheme="majorHAnsi" w:cs="Arial"/>
          <w:b/>
        </w:rPr>
        <w:t>Procedures</w:t>
      </w:r>
    </w:p>
    <w:p w14:paraId="36769788" w14:textId="196294F2"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We designate a member of staff to be the Special Educational Needs C</w:t>
      </w:r>
      <w:r w:rsidR="002178DC" w:rsidRPr="00AC3FCC">
        <w:rPr>
          <w:rFonts w:asciiTheme="majorHAnsi" w:hAnsiTheme="majorHAnsi" w:cs="Arial"/>
        </w:rPr>
        <w:t>o-ordinator (SENC</w:t>
      </w:r>
      <w:r w:rsidR="00B33668">
        <w:rPr>
          <w:rFonts w:asciiTheme="majorHAnsi" w:hAnsiTheme="majorHAnsi" w:cs="Arial"/>
        </w:rPr>
        <w:t>O</w:t>
      </w:r>
      <w:r w:rsidRPr="00AC3FCC">
        <w:rPr>
          <w:rFonts w:asciiTheme="majorHAnsi" w:hAnsiTheme="majorHAnsi" w:cs="Arial"/>
        </w:rPr>
        <w:t>) and giv</w:t>
      </w:r>
      <w:r w:rsidR="002178DC" w:rsidRPr="00AC3FCC">
        <w:rPr>
          <w:rFonts w:asciiTheme="majorHAnsi" w:hAnsiTheme="majorHAnsi" w:cs="Arial"/>
        </w:rPr>
        <w:t>e her name to parents. Our SENC</w:t>
      </w:r>
      <w:r w:rsidR="00B33668">
        <w:rPr>
          <w:rFonts w:asciiTheme="majorHAnsi" w:hAnsiTheme="majorHAnsi" w:cs="Arial"/>
        </w:rPr>
        <w:t>O</w:t>
      </w:r>
      <w:r w:rsidRPr="00AC3FCC">
        <w:rPr>
          <w:rFonts w:asciiTheme="majorHAnsi" w:hAnsiTheme="majorHAnsi" w:cs="Arial"/>
        </w:rPr>
        <w:t xml:space="preserve"> is </w:t>
      </w:r>
      <w:r w:rsidR="00BC4254">
        <w:rPr>
          <w:rFonts w:asciiTheme="majorHAnsi" w:hAnsiTheme="majorHAnsi" w:cs="Arial"/>
        </w:rPr>
        <w:t xml:space="preserve">Hayley </w:t>
      </w:r>
      <w:r w:rsidR="006F110C">
        <w:rPr>
          <w:rFonts w:asciiTheme="majorHAnsi" w:hAnsiTheme="majorHAnsi" w:cs="Arial"/>
        </w:rPr>
        <w:t>Durbin, and she is a qualified Level 3 SENC</w:t>
      </w:r>
      <w:r w:rsidR="00B33668">
        <w:rPr>
          <w:rFonts w:asciiTheme="majorHAnsi" w:hAnsiTheme="majorHAnsi" w:cs="Arial"/>
        </w:rPr>
        <w:t>O</w:t>
      </w:r>
      <w:r w:rsidR="006F110C">
        <w:rPr>
          <w:rFonts w:asciiTheme="majorHAnsi" w:hAnsiTheme="majorHAnsi" w:cs="Arial"/>
        </w:rPr>
        <w:t>.</w:t>
      </w:r>
    </w:p>
    <w:p w14:paraId="7EA013EB" w14:textId="3EA6EE35"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We ensure that the provision for children with special educational needs is the responsibility of all members of the setting</w:t>
      </w:r>
      <w:r w:rsidR="006F110C">
        <w:rPr>
          <w:rFonts w:asciiTheme="majorHAnsi" w:hAnsiTheme="majorHAnsi" w:cs="Arial"/>
        </w:rPr>
        <w:t>.</w:t>
      </w:r>
    </w:p>
    <w:p w14:paraId="5E292491" w14:textId="421BB71A"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We provide a SEND Local Offer</w:t>
      </w:r>
      <w:r w:rsidR="00025B9D">
        <w:rPr>
          <w:rFonts w:asciiTheme="majorHAnsi" w:hAnsiTheme="majorHAnsi" w:cs="Arial"/>
        </w:rPr>
        <w:t>,</w:t>
      </w:r>
      <w:r w:rsidRPr="00AC3FCC">
        <w:rPr>
          <w:rFonts w:asciiTheme="majorHAnsi" w:hAnsiTheme="majorHAnsi" w:cs="Arial"/>
        </w:rPr>
        <w:t xml:space="preserve"> setting out what we provide for children with SEND which raises awareness of our provision and enables </w:t>
      </w:r>
      <w:r w:rsidR="00AC3FCC">
        <w:rPr>
          <w:rFonts w:asciiTheme="majorHAnsi" w:hAnsiTheme="majorHAnsi" w:cs="Arial"/>
        </w:rPr>
        <w:t>parents/carers</w:t>
      </w:r>
      <w:r w:rsidRPr="00AC3FCC">
        <w:rPr>
          <w:rFonts w:asciiTheme="majorHAnsi" w:hAnsiTheme="majorHAnsi" w:cs="Arial"/>
        </w:rPr>
        <w:t xml:space="preserve"> to see clearly what services are available for children with SEND at Cygnets Preschool and how to access these services</w:t>
      </w:r>
      <w:r w:rsidR="006F110C">
        <w:rPr>
          <w:rFonts w:asciiTheme="majorHAnsi" w:hAnsiTheme="majorHAnsi" w:cs="Arial"/>
        </w:rPr>
        <w:t>.</w:t>
      </w:r>
    </w:p>
    <w:p w14:paraId="6B6CB4CD" w14:textId="3C4C3AF6"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We ensure that our inclusive admissions practice ensures equality of access and opportunity</w:t>
      </w:r>
      <w:r w:rsidR="006F110C">
        <w:rPr>
          <w:rFonts w:asciiTheme="majorHAnsi" w:hAnsiTheme="majorHAnsi" w:cs="Arial"/>
        </w:rPr>
        <w:t>.</w:t>
      </w:r>
    </w:p>
    <w:p w14:paraId="44610C6A" w14:textId="4647CAC4"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We use the graduated response system for identifying, assessing, and responding to children's special educational needs</w:t>
      </w:r>
      <w:r w:rsidR="006F110C">
        <w:rPr>
          <w:rFonts w:asciiTheme="majorHAnsi" w:hAnsiTheme="majorHAnsi" w:cs="Arial"/>
        </w:rPr>
        <w:t>.</w:t>
      </w:r>
    </w:p>
    <w:p w14:paraId="5A2626BB" w14:textId="537EB307"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We ensure that our physical environment is as far as possible, suitable for children with SEND</w:t>
      </w:r>
      <w:r w:rsidR="006F110C">
        <w:rPr>
          <w:rFonts w:asciiTheme="majorHAnsi" w:hAnsiTheme="majorHAnsi" w:cs="Arial"/>
        </w:rPr>
        <w:t>.</w:t>
      </w:r>
    </w:p>
    <w:p w14:paraId="04A8C72D" w14:textId="4B3A90B4"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 xml:space="preserve">We work closely with </w:t>
      </w:r>
      <w:r w:rsidR="002D1D37">
        <w:rPr>
          <w:rFonts w:asciiTheme="majorHAnsi" w:hAnsiTheme="majorHAnsi" w:cs="Arial"/>
        </w:rPr>
        <w:t xml:space="preserve">parents/carers </w:t>
      </w:r>
      <w:r w:rsidRPr="00AC3FCC">
        <w:rPr>
          <w:rFonts w:asciiTheme="majorHAnsi" w:hAnsiTheme="majorHAnsi" w:cs="Arial"/>
        </w:rPr>
        <w:t>of children with special educational needs to create and maintain a positive partnership</w:t>
      </w:r>
      <w:r w:rsidR="006F110C">
        <w:rPr>
          <w:rFonts w:asciiTheme="majorHAnsi" w:hAnsiTheme="majorHAnsi" w:cs="Arial"/>
        </w:rPr>
        <w:t>.</w:t>
      </w:r>
    </w:p>
    <w:p w14:paraId="59EDCAC2" w14:textId="4C999EF5"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 xml:space="preserve">We ensure that </w:t>
      </w:r>
      <w:r w:rsidR="002D1D37">
        <w:rPr>
          <w:rFonts w:asciiTheme="majorHAnsi" w:hAnsiTheme="majorHAnsi" w:cs="Arial"/>
        </w:rPr>
        <w:t xml:space="preserve">parents/carers </w:t>
      </w:r>
      <w:r w:rsidRPr="00AC3FCC">
        <w:rPr>
          <w:rFonts w:asciiTheme="majorHAnsi" w:hAnsiTheme="majorHAnsi" w:cs="Arial"/>
        </w:rPr>
        <w:t xml:space="preserve">are informed at all stages of the assessment, planning, </w:t>
      </w:r>
      <w:r w:rsidR="006F110C" w:rsidRPr="00AC3FCC">
        <w:rPr>
          <w:rFonts w:asciiTheme="majorHAnsi" w:hAnsiTheme="majorHAnsi" w:cs="Arial"/>
        </w:rPr>
        <w:t>provision,</w:t>
      </w:r>
      <w:r w:rsidRPr="00AC3FCC">
        <w:rPr>
          <w:rFonts w:asciiTheme="majorHAnsi" w:hAnsiTheme="majorHAnsi" w:cs="Arial"/>
        </w:rPr>
        <w:t xml:space="preserve"> and review of their children's education</w:t>
      </w:r>
      <w:r w:rsidR="006F110C">
        <w:rPr>
          <w:rFonts w:asciiTheme="majorHAnsi" w:hAnsiTheme="majorHAnsi" w:cs="Arial"/>
        </w:rPr>
        <w:t>.</w:t>
      </w:r>
    </w:p>
    <w:p w14:paraId="12886446" w14:textId="1D8F529A"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 xml:space="preserve">We provide </w:t>
      </w:r>
      <w:r w:rsidR="002D1D37">
        <w:rPr>
          <w:rFonts w:asciiTheme="majorHAnsi" w:hAnsiTheme="majorHAnsi" w:cs="Arial"/>
        </w:rPr>
        <w:t xml:space="preserve">parents/carers </w:t>
      </w:r>
      <w:r w:rsidRPr="00AC3FCC">
        <w:rPr>
          <w:rFonts w:asciiTheme="majorHAnsi" w:hAnsiTheme="majorHAnsi" w:cs="Arial"/>
        </w:rPr>
        <w:t>with information on sources of independent advice and support</w:t>
      </w:r>
      <w:r w:rsidR="006F110C">
        <w:rPr>
          <w:rFonts w:asciiTheme="majorHAnsi" w:hAnsiTheme="majorHAnsi" w:cs="Arial"/>
        </w:rPr>
        <w:t>.</w:t>
      </w:r>
    </w:p>
    <w:p w14:paraId="157B8535" w14:textId="1E609ED6"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We liaise with other professionals involved with children with special educational needs and their families, including transfer arrangements to other settings and schools</w:t>
      </w:r>
      <w:r w:rsidR="006F110C">
        <w:rPr>
          <w:rFonts w:asciiTheme="majorHAnsi" w:hAnsiTheme="majorHAnsi" w:cs="Arial"/>
        </w:rPr>
        <w:t>.</w:t>
      </w:r>
    </w:p>
    <w:p w14:paraId="3EB20970" w14:textId="7BBA36C1"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We provide a differentiated curriculum to meet individual needs and abilities</w:t>
      </w:r>
      <w:r w:rsidR="006F110C">
        <w:rPr>
          <w:rFonts w:asciiTheme="majorHAnsi" w:hAnsiTheme="majorHAnsi" w:cs="Arial"/>
        </w:rPr>
        <w:t>.</w:t>
      </w:r>
    </w:p>
    <w:p w14:paraId="4F20D698" w14:textId="31D3811A"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We have systems in place for supporting children with SEN</w:t>
      </w:r>
      <w:r w:rsidR="006F110C">
        <w:rPr>
          <w:rFonts w:asciiTheme="majorHAnsi" w:hAnsiTheme="majorHAnsi" w:cs="Arial"/>
        </w:rPr>
        <w:t>.</w:t>
      </w:r>
    </w:p>
    <w:p w14:paraId="39D554F1" w14:textId="1A0C8702" w:rsidR="00ED2D29" w:rsidRPr="00AC3FCC" w:rsidRDefault="00ED2D29" w:rsidP="006309E9">
      <w:pPr>
        <w:pStyle w:val="ListParagraph"/>
        <w:numPr>
          <w:ilvl w:val="0"/>
          <w:numId w:val="170"/>
        </w:numPr>
        <w:jc w:val="both"/>
        <w:rPr>
          <w:rFonts w:asciiTheme="majorHAnsi" w:hAnsiTheme="majorHAnsi" w:cs="Arial"/>
        </w:rPr>
      </w:pPr>
      <w:r w:rsidRPr="00AC3FCC">
        <w:rPr>
          <w:rFonts w:asciiTheme="majorHAnsi" w:hAnsiTheme="majorHAnsi" w:cs="Arial"/>
        </w:rPr>
        <w:t>We provide a complaints procedure</w:t>
      </w:r>
      <w:r w:rsidR="006F110C">
        <w:rPr>
          <w:rFonts w:asciiTheme="majorHAnsi" w:hAnsiTheme="majorHAnsi" w:cs="Arial"/>
        </w:rPr>
        <w:t>.</w:t>
      </w:r>
    </w:p>
    <w:p w14:paraId="48288594" w14:textId="77777777" w:rsidR="00ED2D29" w:rsidRPr="00AC3FCC" w:rsidRDefault="00ED2D29" w:rsidP="00ED2D29">
      <w:pPr>
        <w:jc w:val="both"/>
        <w:rPr>
          <w:rFonts w:asciiTheme="majorHAnsi" w:hAnsiTheme="majorHAnsi" w:cs="Arial"/>
        </w:rPr>
      </w:pPr>
    </w:p>
    <w:p w14:paraId="55996B69" w14:textId="77777777" w:rsidR="00ED2D29" w:rsidRPr="00AC3FCC" w:rsidRDefault="00ED2D29" w:rsidP="00ED2D29">
      <w:pPr>
        <w:jc w:val="both"/>
        <w:outlineLvl w:val="0"/>
        <w:rPr>
          <w:rFonts w:asciiTheme="majorHAnsi" w:hAnsiTheme="majorHAnsi" w:cs="Arial"/>
          <w:b/>
        </w:rPr>
      </w:pPr>
      <w:r w:rsidRPr="00AC3FCC">
        <w:rPr>
          <w:rFonts w:asciiTheme="majorHAnsi" w:hAnsiTheme="majorHAnsi"/>
          <w:b/>
        </w:rPr>
        <w:t>Our Local Offer for Children with Special Educational Needs and Disabilities</w:t>
      </w:r>
    </w:p>
    <w:p w14:paraId="79BA8384" w14:textId="6E1AAD6B" w:rsidR="00ED2D29" w:rsidRPr="00AC3FCC" w:rsidRDefault="00ED2D29" w:rsidP="00ED2D29">
      <w:pPr>
        <w:pStyle w:val="NormalWeb"/>
        <w:spacing w:before="0" w:beforeAutospacing="0" w:after="0" w:afterAutospacing="0"/>
        <w:jc w:val="both"/>
        <w:rPr>
          <w:rFonts w:asciiTheme="majorHAnsi" w:hAnsiTheme="majorHAnsi" w:cs="Arial"/>
          <w:b/>
        </w:rPr>
      </w:pPr>
      <w:r w:rsidRPr="00AC3FCC">
        <w:rPr>
          <w:rFonts w:asciiTheme="majorHAnsi" w:hAnsiTheme="majorHAnsi" w:cs="Arial"/>
        </w:rPr>
        <w:t xml:space="preserve">The purpose of a local offer is to enable </w:t>
      </w:r>
      <w:r w:rsidR="00AC3FCC">
        <w:rPr>
          <w:rFonts w:asciiTheme="majorHAnsi" w:hAnsiTheme="majorHAnsi" w:cs="Arial"/>
        </w:rPr>
        <w:t>parents/carers</w:t>
      </w:r>
      <w:r w:rsidRPr="00AC3FCC">
        <w:rPr>
          <w:rFonts w:asciiTheme="majorHAnsi" w:hAnsiTheme="majorHAnsi" w:cs="Arial"/>
        </w:rPr>
        <w:t xml:space="preserve"> to see clearly what services are available for children with SEND in their area and how to access them. The following information forms our local offer and shows how we provide for children with special educational needs and disabilities.</w:t>
      </w:r>
    </w:p>
    <w:p w14:paraId="03546022" w14:textId="77777777" w:rsidR="00ED2D29" w:rsidRPr="00AC3FCC" w:rsidRDefault="00ED2D29" w:rsidP="00ED2D29">
      <w:pPr>
        <w:pStyle w:val="NormalWeb"/>
        <w:spacing w:before="0" w:beforeAutospacing="0" w:after="0" w:afterAutospacing="0"/>
        <w:jc w:val="both"/>
        <w:rPr>
          <w:rFonts w:asciiTheme="majorHAnsi" w:hAnsiTheme="majorHAnsi" w:cs="Arial"/>
          <w:b/>
        </w:rPr>
      </w:pPr>
    </w:p>
    <w:p w14:paraId="56F8B185" w14:textId="77777777" w:rsidR="00ED2D29" w:rsidRPr="00AC3FCC" w:rsidRDefault="00ED2D29" w:rsidP="00ED2D29">
      <w:pPr>
        <w:pStyle w:val="NormalWeb"/>
        <w:spacing w:before="0" w:beforeAutospacing="0" w:after="0" w:afterAutospacing="0"/>
        <w:jc w:val="both"/>
        <w:rPr>
          <w:rFonts w:asciiTheme="majorHAnsi" w:hAnsiTheme="majorHAnsi" w:cs="Arial"/>
          <w:shd w:val="clear" w:color="auto" w:fill="FFFEFF"/>
        </w:rPr>
      </w:pPr>
      <w:r w:rsidRPr="00AC3FCC">
        <w:rPr>
          <w:rFonts w:asciiTheme="majorHAnsi" w:hAnsiTheme="majorHAnsi" w:cs="Arial"/>
          <w:b/>
        </w:rPr>
        <w:t>Our Policy</w:t>
      </w:r>
    </w:p>
    <w:p w14:paraId="1DBF2BDD" w14:textId="2E98D478" w:rsidR="00ED2D29" w:rsidRPr="00AC3FCC" w:rsidRDefault="00ED2D29" w:rsidP="00ED2D29">
      <w:pPr>
        <w:jc w:val="both"/>
        <w:rPr>
          <w:rFonts w:asciiTheme="majorHAnsi" w:hAnsiTheme="majorHAnsi" w:cs="Arial"/>
          <w:bCs/>
        </w:rPr>
      </w:pPr>
      <w:r w:rsidRPr="00AC3FCC">
        <w:rPr>
          <w:rFonts w:asciiTheme="majorHAnsi" w:hAnsiTheme="majorHAnsi" w:cs="Arial"/>
        </w:rPr>
        <w:t xml:space="preserve">We support children with special educational needs </w:t>
      </w:r>
      <w:r w:rsidR="006A756F">
        <w:rPr>
          <w:rFonts w:asciiTheme="majorHAnsi" w:hAnsiTheme="majorHAnsi" w:cs="Arial"/>
        </w:rPr>
        <w:t xml:space="preserve">and disabilities </w:t>
      </w:r>
      <w:r w:rsidRPr="00AC3FCC">
        <w:rPr>
          <w:rFonts w:asciiTheme="majorHAnsi" w:hAnsiTheme="majorHAnsi" w:cs="Arial"/>
        </w:rPr>
        <w:t>by providing an environment in which all children are</w:t>
      </w:r>
      <w:r w:rsidRPr="00AC3FCC">
        <w:rPr>
          <w:rFonts w:asciiTheme="majorHAnsi" w:hAnsiTheme="majorHAnsi" w:cs="Arial"/>
          <w:color w:val="000000"/>
        </w:rPr>
        <w:t xml:space="preserve"> </w:t>
      </w:r>
      <w:r w:rsidRPr="00AC3FCC">
        <w:rPr>
          <w:rFonts w:asciiTheme="majorHAnsi" w:hAnsiTheme="majorHAnsi" w:cs="Arial"/>
          <w:bCs/>
        </w:rPr>
        <w:t>supporte</w:t>
      </w:r>
      <w:r w:rsidR="002178DC" w:rsidRPr="00AC3FCC">
        <w:rPr>
          <w:rFonts w:asciiTheme="majorHAnsi" w:hAnsiTheme="majorHAnsi" w:cs="Arial"/>
          <w:bCs/>
        </w:rPr>
        <w:t>d to reach their full potential:</w:t>
      </w:r>
    </w:p>
    <w:p w14:paraId="4A028105" w14:textId="77777777" w:rsidR="00ED2D29" w:rsidRPr="00AC3FCC" w:rsidRDefault="00ED2D29" w:rsidP="00ED2D29">
      <w:pPr>
        <w:jc w:val="both"/>
        <w:rPr>
          <w:rFonts w:asciiTheme="majorHAnsi" w:hAnsiTheme="majorHAnsi" w:cs="Arial"/>
          <w:bCs/>
        </w:rPr>
      </w:pPr>
    </w:p>
    <w:p w14:paraId="5D1C7E72" w14:textId="46075784" w:rsidR="00ED2D29" w:rsidRPr="00AC3FCC" w:rsidRDefault="00ED2D29" w:rsidP="006309E9">
      <w:pPr>
        <w:pStyle w:val="ListParagraph"/>
        <w:numPr>
          <w:ilvl w:val="0"/>
          <w:numId w:val="171"/>
        </w:numPr>
        <w:jc w:val="both"/>
        <w:rPr>
          <w:rFonts w:asciiTheme="majorHAnsi" w:hAnsiTheme="majorHAnsi" w:cs="Arial"/>
          <w:bCs/>
        </w:rPr>
      </w:pPr>
      <w:r w:rsidRPr="00AC3FCC">
        <w:rPr>
          <w:rFonts w:asciiTheme="majorHAnsi" w:hAnsiTheme="majorHAnsi" w:cs="Arial"/>
          <w:bCs/>
        </w:rPr>
        <w:t xml:space="preserve">We comply with the Statutory Framework for </w:t>
      </w:r>
      <w:r w:rsidR="0015213F">
        <w:rPr>
          <w:rFonts w:asciiTheme="majorHAnsi" w:hAnsiTheme="majorHAnsi" w:cs="Arial"/>
          <w:bCs/>
        </w:rPr>
        <w:t>EYFS 2023</w:t>
      </w:r>
      <w:r w:rsidR="00297A23" w:rsidRPr="00AC3FCC">
        <w:rPr>
          <w:rFonts w:asciiTheme="majorHAnsi" w:hAnsiTheme="majorHAnsi" w:cs="Arial"/>
          <w:bCs/>
        </w:rPr>
        <w:t xml:space="preserve"> </w:t>
      </w:r>
      <w:r w:rsidRPr="00AC3FCC">
        <w:rPr>
          <w:rFonts w:asciiTheme="majorHAnsi" w:hAnsiTheme="majorHAnsi" w:cs="Arial"/>
          <w:bCs/>
        </w:rPr>
        <w:t>and the Equality Act 2010</w:t>
      </w:r>
      <w:r w:rsidR="006F110C">
        <w:rPr>
          <w:rFonts w:asciiTheme="majorHAnsi" w:hAnsiTheme="majorHAnsi" w:cs="Arial"/>
          <w:bCs/>
        </w:rPr>
        <w:t>.</w:t>
      </w:r>
    </w:p>
    <w:p w14:paraId="292BCF41" w14:textId="4A76AE3E" w:rsidR="00ED2D29" w:rsidRPr="00AC3FCC" w:rsidRDefault="00ED2D29" w:rsidP="006309E9">
      <w:pPr>
        <w:pStyle w:val="ListParagraph"/>
        <w:numPr>
          <w:ilvl w:val="0"/>
          <w:numId w:val="171"/>
        </w:numPr>
        <w:jc w:val="both"/>
        <w:rPr>
          <w:rFonts w:asciiTheme="majorHAnsi" w:hAnsiTheme="majorHAnsi" w:cs="Arial"/>
          <w:bCs/>
        </w:rPr>
      </w:pPr>
      <w:r w:rsidRPr="00AC3FCC">
        <w:rPr>
          <w:rFonts w:asciiTheme="majorHAnsi" w:hAnsiTheme="majorHAnsi" w:cs="Arial"/>
          <w:bCs/>
        </w:rPr>
        <w:t>We have regard for the Special Educational Needs and Disability Code of Practice 201</w:t>
      </w:r>
      <w:r w:rsidR="006A756F">
        <w:rPr>
          <w:rFonts w:asciiTheme="majorHAnsi" w:hAnsiTheme="majorHAnsi" w:cs="Arial"/>
          <w:bCs/>
        </w:rPr>
        <w:t>5</w:t>
      </w:r>
      <w:r w:rsidR="006F110C">
        <w:rPr>
          <w:rFonts w:asciiTheme="majorHAnsi" w:hAnsiTheme="majorHAnsi" w:cs="Arial"/>
          <w:bCs/>
        </w:rPr>
        <w:t>.</w:t>
      </w:r>
    </w:p>
    <w:p w14:paraId="10BAC36A" w14:textId="6DA412EB" w:rsidR="00ED2D29" w:rsidRPr="00AC3FCC" w:rsidRDefault="00ED2D29" w:rsidP="006309E9">
      <w:pPr>
        <w:pStyle w:val="ListParagraph"/>
        <w:numPr>
          <w:ilvl w:val="0"/>
          <w:numId w:val="171"/>
        </w:numPr>
        <w:jc w:val="both"/>
        <w:rPr>
          <w:rFonts w:asciiTheme="majorHAnsi" w:hAnsiTheme="majorHAnsi" w:cs="Arial"/>
          <w:bCs/>
        </w:rPr>
      </w:pPr>
      <w:r w:rsidRPr="00AC3FCC">
        <w:rPr>
          <w:rFonts w:asciiTheme="majorHAnsi" w:hAnsiTheme="majorHAnsi" w:cs="Arial"/>
          <w:bCs/>
        </w:rPr>
        <w:t>We ensure our provision is inclusive to all children with special educational needs</w:t>
      </w:r>
      <w:r w:rsidR="004B581D">
        <w:rPr>
          <w:rFonts w:asciiTheme="majorHAnsi" w:hAnsiTheme="majorHAnsi" w:cs="Arial"/>
          <w:bCs/>
        </w:rPr>
        <w:t xml:space="preserve"> and/or disabilities</w:t>
      </w:r>
      <w:r w:rsidR="006F110C">
        <w:rPr>
          <w:rFonts w:asciiTheme="majorHAnsi" w:hAnsiTheme="majorHAnsi" w:cs="Arial"/>
          <w:bCs/>
        </w:rPr>
        <w:t>.</w:t>
      </w:r>
    </w:p>
    <w:p w14:paraId="67E761F8" w14:textId="22B53860" w:rsidR="00ED2D29" w:rsidRPr="00AC3FCC" w:rsidRDefault="00ED2D29" w:rsidP="006309E9">
      <w:pPr>
        <w:pStyle w:val="ListParagraph"/>
        <w:numPr>
          <w:ilvl w:val="0"/>
          <w:numId w:val="171"/>
        </w:numPr>
        <w:jc w:val="both"/>
        <w:rPr>
          <w:rFonts w:asciiTheme="majorHAnsi" w:hAnsiTheme="majorHAnsi" w:cs="Arial"/>
          <w:bCs/>
        </w:rPr>
      </w:pPr>
      <w:r w:rsidRPr="00AC3FCC">
        <w:rPr>
          <w:rFonts w:asciiTheme="majorHAnsi" w:hAnsiTheme="majorHAnsi" w:cs="Arial"/>
          <w:bCs/>
        </w:rPr>
        <w:t xml:space="preserve">We support </w:t>
      </w:r>
      <w:r w:rsidR="002D1D37">
        <w:rPr>
          <w:rFonts w:asciiTheme="majorHAnsi" w:hAnsiTheme="majorHAnsi" w:cs="Arial"/>
          <w:bCs/>
        </w:rPr>
        <w:t xml:space="preserve">parents/carers </w:t>
      </w:r>
      <w:r w:rsidRPr="00AC3FCC">
        <w:rPr>
          <w:rFonts w:asciiTheme="majorHAnsi" w:hAnsiTheme="majorHAnsi" w:cs="Arial"/>
          <w:bCs/>
        </w:rPr>
        <w:t>and children with special educational needs</w:t>
      </w:r>
      <w:r w:rsidR="004B581D">
        <w:rPr>
          <w:rFonts w:asciiTheme="majorHAnsi" w:hAnsiTheme="majorHAnsi" w:cs="Arial"/>
          <w:bCs/>
        </w:rPr>
        <w:t xml:space="preserve"> and/or disabilities</w:t>
      </w:r>
      <w:r w:rsidR="006F110C">
        <w:rPr>
          <w:rFonts w:asciiTheme="majorHAnsi" w:hAnsiTheme="majorHAnsi" w:cs="Arial"/>
          <w:bCs/>
        </w:rPr>
        <w:t>.</w:t>
      </w:r>
    </w:p>
    <w:p w14:paraId="32A6443B" w14:textId="1D40710D" w:rsidR="00ED2D29" w:rsidRPr="00AC3FCC" w:rsidRDefault="00ED2D29" w:rsidP="006309E9">
      <w:pPr>
        <w:pStyle w:val="ListParagraph"/>
        <w:numPr>
          <w:ilvl w:val="0"/>
          <w:numId w:val="171"/>
        </w:numPr>
        <w:jc w:val="both"/>
        <w:rPr>
          <w:rFonts w:asciiTheme="majorHAnsi" w:hAnsiTheme="majorHAnsi" w:cs="Arial"/>
          <w:bCs/>
        </w:rPr>
      </w:pPr>
      <w:r w:rsidRPr="00AC3FCC">
        <w:rPr>
          <w:rFonts w:asciiTheme="majorHAnsi" w:hAnsiTheme="majorHAnsi" w:cs="Arial"/>
          <w:bCs/>
        </w:rPr>
        <w:lastRenderedPageBreak/>
        <w:t>We identify the specific needs of children with special educational needs and/or disabilities and meet those needs through a range of SEN Strategies</w:t>
      </w:r>
      <w:r w:rsidR="006F110C">
        <w:rPr>
          <w:rFonts w:asciiTheme="majorHAnsi" w:hAnsiTheme="majorHAnsi" w:cs="Arial"/>
          <w:bCs/>
        </w:rPr>
        <w:t>.</w:t>
      </w:r>
    </w:p>
    <w:p w14:paraId="2F945CCF" w14:textId="4C3DBFB6" w:rsidR="00ED2D29" w:rsidRPr="00AC3FCC" w:rsidRDefault="00ED2D29" w:rsidP="006309E9">
      <w:pPr>
        <w:pStyle w:val="ListParagraph"/>
        <w:numPr>
          <w:ilvl w:val="0"/>
          <w:numId w:val="171"/>
        </w:numPr>
        <w:jc w:val="both"/>
        <w:rPr>
          <w:rFonts w:asciiTheme="majorHAnsi" w:hAnsiTheme="majorHAnsi" w:cs="Arial"/>
          <w:bCs/>
        </w:rPr>
      </w:pPr>
      <w:r w:rsidRPr="00AC3FCC">
        <w:rPr>
          <w:rFonts w:asciiTheme="majorHAnsi" w:hAnsiTheme="majorHAnsi" w:cs="Arial"/>
          <w:bCs/>
        </w:rPr>
        <w:t xml:space="preserve">We work in Partnership with </w:t>
      </w:r>
      <w:r w:rsidR="002D1D37">
        <w:rPr>
          <w:rFonts w:asciiTheme="majorHAnsi" w:hAnsiTheme="majorHAnsi" w:cs="Arial"/>
          <w:bCs/>
        </w:rPr>
        <w:t xml:space="preserve">parents/carers </w:t>
      </w:r>
      <w:r w:rsidRPr="00AC3FCC">
        <w:rPr>
          <w:rFonts w:asciiTheme="majorHAnsi" w:hAnsiTheme="majorHAnsi" w:cs="Arial"/>
          <w:bCs/>
        </w:rPr>
        <w:t>and other agencies to meet</w:t>
      </w:r>
      <w:r w:rsidR="0047031A" w:rsidRPr="00AC3FCC">
        <w:rPr>
          <w:rFonts w:asciiTheme="majorHAnsi" w:hAnsiTheme="majorHAnsi" w:cs="Arial"/>
          <w:bCs/>
        </w:rPr>
        <w:t xml:space="preserve"> individual children’s need</w:t>
      </w:r>
      <w:r w:rsidR="00DE50CF">
        <w:rPr>
          <w:rFonts w:asciiTheme="majorHAnsi" w:hAnsiTheme="majorHAnsi" w:cs="Arial"/>
          <w:bCs/>
        </w:rPr>
        <w:t>s</w:t>
      </w:r>
      <w:r w:rsidR="006F110C">
        <w:rPr>
          <w:rFonts w:asciiTheme="majorHAnsi" w:hAnsiTheme="majorHAnsi" w:cs="Arial"/>
          <w:bCs/>
        </w:rPr>
        <w:t>.</w:t>
      </w:r>
    </w:p>
    <w:p w14:paraId="69B92EB7" w14:textId="77F08799" w:rsidR="00ED2D29" w:rsidRPr="00AC3FCC" w:rsidRDefault="00ED2D29" w:rsidP="006309E9">
      <w:pPr>
        <w:pStyle w:val="ListParagraph"/>
        <w:numPr>
          <w:ilvl w:val="0"/>
          <w:numId w:val="171"/>
        </w:numPr>
        <w:jc w:val="both"/>
        <w:rPr>
          <w:rFonts w:asciiTheme="majorHAnsi" w:hAnsiTheme="majorHAnsi" w:cs="Arial"/>
          <w:bCs/>
        </w:rPr>
      </w:pPr>
      <w:r w:rsidRPr="00AC3FCC">
        <w:rPr>
          <w:rFonts w:asciiTheme="majorHAnsi" w:hAnsiTheme="majorHAnsi" w:cs="Arial"/>
          <w:bCs/>
        </w:rPr>
        <w:t xml:space="preserve">We monitor and review our policy, </w:t>
      </w:r>
      <w:r w:rsidR="0047031A" w:rsidRPr="00AC3FCC">
        <w:rPr>
          <w:rFonts w:asciiTheme="majorHAnsi" w:hAnsiTheme="majorHAnsi" w:cs="Arial"/>
          <w:bCs/>
        </w:rPr>
        <w:t>practice,</w:t>
      </w:r>
      <w:r w:rsidRPr="00AC3FCC">
        <w:rPr>
          <w:rFonts w:asciiTheme="majorHAnsi" w:hAnsiTheme="majorHAnsi" w:cs="Arial"/>
          <w:bCs/>
        </w:rPr>
        <w:t xml:space="preserve"> and provision and,</w:t>
      </w:r>
      <w:r w:rsidR="0047031A" w:rsidRPr="00AC3FCC">
        <w:rPr>
          <w:rFonts w:asciiTheme="majorHAnsi" w:hAnsiTheme="majorHAnsi" w:cs="Arial"/>
          <w:bCs/>
        </w:rPr>
        <w:t xml:space="preserve"> if necessary, make adjustments</w:t>
      </w:r>
      <w:r w:rsidR="006F110C">
        <w:rPr>
          <w:rFonts w:asciiTheme="majorHAnsi" w:hAnsiTheme="majorHAnsi" w:cs="Arial"/>
          <w:bCs/>
        </w:rPr>
        <w:t>.</w:t>
      </w:r>
    </w:p>
    <w:p w14:paraId="00420132" w14:textId="77777777" w:rsidR="00ED2D29" w:rsidRPr="00AC3FCC" w:rsidRDefault="00ED2D29" w:rsidP="00ED2D29">
      <w:pPr>
        <w:jc w:val="both"/>
        <w:rPr>
          <w:rFonts w:asciiTheme="majorHAnsi" w:hAnsiTheme="majorHAnsi"/>
        </w:rPr>
      </w:pPr>
    </w:p>
    <w:p w14:paraId="7F347F0D" w14:textId="443C742C" w:rsidR="00ED2D29" w:rsidRPr="00AC3FCC" w:rsidRDefault="00ED2D29" w:rsidP="00ED2D29">
      <w:pPr>
        <w:jc w:val="both"/>
        <w:rPr>
          <w:rFonts w:asciiTheme="majorHAnsi" w:hAnsiTheme="majorHAnsi" w:cs="Arial"/>
          <w:b/>
        </w:rPr>
      </w:pPr>
      <w:r w:rsidRPr="00AC3FCC">
        <w:rPr>
          <w:rFonts w:asciiTheme="majorHAnsi" w:hAnsiTheme="majorHAnsi" w:cs="Arial"/>
          <w:b/>
        </w:rPr>
        <w:t>Identifying Children with Special Educational Needs and Disabilit</w:t>
      </w:r>
      <w:r w:rsidR="006A756F">
        <w:rPr>
          <w:rFonts w:asciiTheme="majorHAnsi" w:hAnsiTheme="majorHAnsi" w:cs="Arial"/>
          <w:b/>
        </w:rPr>
        <w:t>ies</w:t>
      </w:r>
      <w:r w:rsidRPr="00AC3FCC">
        <w:rPr>
          <w:rFonts w:asciiTheme="majorHAnsi" w:hAnsiTheme="majorHAnsi" w:cs="Arial"/>
          <w:b/>
        </w:rPr>
        <w:t> </w:t>
      </w:r>
    </w:p>
    <w:p w14:paraId="1BFB1627" w14:textId="4B4FD822" w:rsidR="00ED2D29" w:rsidRPr="00AC3FCC" w:rsidRDefault="00ED2D29" w:rsidP="00ED2D29">
      <w:pPr>
        <w:jc w:val="both"/>
        <w:rPr>
          <w:rFonts w:asciiTheme="majorHAnsi" w:hAnsiTheme="majorHAnsi"/>
        </w:rPr>
      </w:pPr>
      <w:r w:rsidRPr="00AC3FCC">
        <w:rPr>
          <w:rFonts w:asciiTheme="majorHAnsi" w:hAnsiTheme="majorHAnsi"/>
        </w:rPr>
        <w:t xml:space="preserve">Prior to induction </w:t>
      </w:r>
      <w:r w:rsidR="006A756F">
        <w:rPr>
          <w:rFonts w:asciiTheme="majorHAnsi" w:hAnsiTheme="majorHAnsi"/>
        </w:rPr>
        <w:t>parents/carers</w:t>
      </w:r>
      <w:r w:rsidRPr="00AC3FCC">
        <w:rPr>
          <w:rFonts w:asciiTheme="majorHAnsi" w:hAnsiTheme="majorHAnsi"/>
        </w:rPr>
        <w:t xml:space="preserve"> will be given an ’All About Me’ sheet to fill in about </w:t>
      </w:r>
      <w:r w:rsidR="006A756F">
        <w:rPr>
          <w:rFonts w:asciiTheme="majorHAnsi" w:hAnsiTheme="majorHAnsi"/>
        </w:rPr>
        <w:t>their</w:t>
      </w:r>
      <w:r w:rsidRPr="00AC3FCC">
        <w:rPr>
          <w:rFonts w:asciiTheme="majorHAnsi" w:hAnsiTheme="majorHAnsi"/>
        </w:rPr>
        <w:t xml:space="preserve"> child. This will help us to share information about </w:t>
      </w:r>
      <w:r w:rsidR="006A756F">
        <w:rPr>
          <w:rFonts w:asciiTheme="majorHAnsi" w:hAnsiTheme="majorHAnsi"/>
        </w:rPr>
        <w:t>the</w:t>
      </w:r>
      <w:r w:rsidRPr="00AC3FCC">
        <w:rPr>
          <w:rFonts w:asciiTheme="majorHAnsi" w:hAnsiTheme="majorHAnsi"/>
        </w:rPr>
        <w:t xml:space="preserve"> child’s strengths and needs. </w:t>
      </w:r>
    </w:p>
    <w:p w14:paraId="0A8DA4C5" w14:textId="7EDBB29E" w:rsidR="00ED2D29" w:rsidRPr="00AC3FCC" w:rsidRDefault="00ED2D29" w:rsidP="00ED2D29">
      <w:pPr>
        <w:pStyle w:val="NormalWeb"/>
        <w:jc w:val="both"/>
        <w:rPr>
          <w:rFonts w:asciiTheme="majorHAnsi" w:hAnsiTheme="majorHAnsi"/>
        </w:rPr>
      </w:pPr>
      <w:r w:rsidRPr="00AC3FCC">
        <w:rPr>
          <w:rFonts w:asciiTheme="majorHAnsi" w:hAnsiTheme="majorHAnsi"/>
        </w:rPr>
        <w:t xml:space="preserve">Every child is treated as a unique individual and each child has a key person. Their role is to develop trusting relationships with </w:t>
      </w:r>
      <w:r w:rsidR="002D1D37">
        <w:rPr>
          <w:rFonts w:asciiTheme="majorHAnsi" w:hAnsiTheme="majorHAnsi"/>
        </w:rPr>
        <w:t xml:space="preserve">parents/carers </w:t>
      </w:r>
      <w:r w:rsidRPr="00AC3FCC">
        <w:rPr>
          <w:rFonts w:asciiTheme="majorHAnsi" w:hAnsiTheme="majorHAnsi"/>
        </w:rPr>
        <w:t xml:space="preserve">and children to enable respectful sharing of information and to build positive partnerships. If you have any concerns about your child’s development our door is always </w:t>
      </w:r>
      <w:r w:rsidR="00B92530" w:rsidRPr="00AC3FCC">
        <w:rPr>
          <w:rFonts w:asciiTheme="majorHAnsi" w:hAnsiTheme="majorHAnsi"/>
        </w:rPr>
        <w:t>open,</w:t>
      </w:r>
      <w:r w:rsidRPr="00AC3FCC">
        <w:rPr>
          <w:rFonts w:asciiTheme="majorHAnsi" w:hAnsiTheme="majorHAnsi"/>
        </w:rPr>
        <w:t xml:space="preserve"> and this will enable you to discuss your concerns. </w:t>
      </w:r>
    </w:p>
    <w:p w14:paraId="76F6E1CB" w14:textId="24CBC4D7" w:rsidR="00ED2D29" w:rsidRPr="00AC3FCC" w:rsidRDefault="00ED2D29" w:rsidP="00ED2D29">
      <w:pPr>
        <w:pStyle w:val="NormalWeb"/>
        <w:jc w:val="both"/>
        <w:rPr>
          <w:rFonts w:asciiTheme="majorHAnsi" w:hAnsiTheme="majorHAnsi"/>
        </w:rPr>
      </w:pPr>
      <w:r w:rsidRPr="00AC3FCC">
        <w:rPr>
          <w:rFonts w:asciiTheme="majorHAnsi" w:hAnsiTheme="majorHAnsi"/>
        </w:rPr>
        <w:t xml:space="preserve">Ongoing observational assessments are made for all children and are linked to </w:t>
      </w:r>
      <w:r w:rsidR="003143DA">
        <w:rPr>
          <w:rFonts w:asciiTheme="majorHAnsi" w:hAnsiTheme="majorHAnsi"/>
        </w:rPr>
        <w:t xml:space="preserve">our curriculum </w:t>
      </w:r>
      <w:r w:rsidRPr="00AC3FCC">
        <w:rPr>
          <w:rFonts w:asciiTheme="majorHAnsi" w:hAnsiTheme="majorHAnsi"/>
        </w:rPr>
        <w:t xml:space="preserve">and </w:t>
      </w:r>
      <w:r w:rsidR="003143DA">
        <w:rPr>
          <w:rFonts w:asciiTheme="majorHAnsi" w:hAnsiTheme="majorHAnsi"/>
        </w:rPr>
        <w:t xml:space="preserve">the </w:t>
      </w:r>
      <w:r w:rsidRPr="00AC3FCC">
        <w:rPr>
          <w:rFonts w:asciiTheme="majorHAnsi" w:hAnsiTheme="majorHAnsi"/>
        </w:rPr>
        <w:t xml:space="preserve">stages of development. This in some cases identifies individual needs. If your child’s key person has identified a possible individual need, they </w:t>
      </w:r>
      <w:r w:rsidR="004B581D">
        <w:rPr>
          <w:rFonts w:asciiTheme="majorHAnsi" w:hAnsiTheme="majorHAnsi"/>
        </w:rPr>
        <w:t xml:space="preserve">or the manager </w:t>
      </w:r>
      <w:r w:rsidRPr="00AC3FCC">
        <w:rPr>
          <w:rFonts w:asciiTheme="majorHAnsi" w:hAnsiTheme="majorHAnsi"/>
        </w:rPr>
        <w:t>will d</w:t>
      </w:r>
      <w:r w:rsidR="0047031A" w:rsidRPr="00AC3FCC">
        <w:rPr>
          <w:rFonts w:asciiTheme="majorHAnsi" w:hAnsiTheme="majorHAnsi"/>
        </w:rPr>
        <w:t>iscuss this with you. Parents/carers</w:t>
      </w:r>
      <w:r w:rsidRPr="00AC3FCC">
        <w:rPr>
          <w:rFonts w:asciiTheme="majorHAnsi" w:hAnsiTheme="majorHAnsi"/>
        </w:rPr>
        <w:t xml:space="preserve"> permission will always be sought to speak to outside agencies. </w:t>
      </w:r>
      <w:r w:rsidR="003143DA">
        <w:rPr>
          <w:rFonts w:asciiTheme="majorHAnsi" w:hAnsiTheme="majorHAnsi"/>
        </w:rPr>
        <w:t>Educators will plan suitable activities to narrow gaps where possible.</w:t>
      </w:r>
    </w:p>
    <w:p w14:paraId="78412CD7" w14:textId="77777777" w:rsidR="00ED2D29" w:rsidRPr="00AC3FCC" w:rsidRDefault="00ED2D29" w:rsidP="00ED2D29">
      <w:pPr>
        <w:pStyle w:val="NormalWeb"/>
        <w:jc w:val="both"/>
        <w:rPr>
          <w:rStyle w:val="Strong"/>
          <w:rFonts w:asciiTheme="majorHAnsi" w:hAnsiTheme="majorHAnsi"/>
          <w:b w:val="0"/>
          <w:bCs w:val="0"/>
        </w:rPr>
      </w:pPr>
      <w:r w:rsidRPr="00AC3FCC">
        <w:rPr>
          <w:rFonts w:asciiTheme="majorHAnsi" w:hAnsiTheme="majorHAnsi"/>
        </w:rPr>
        <w:t>Reports from health care professionals may identify a child’s individual needs and we will include these in your child’s learning and development.</w:t>
      </w:r>
    </w:p>
    <w:p w14:paraId="77623D4C" w14:textId="77777777" w:rsidR="00ED2D29" w:rsidRPr="00AC3FCC" w:rsidRDefault="00ED2D29" w:rsidP="00ED2D29">
      <w:pPr>
        <w:jc w:val="both"/>
        <w:rPr>
          <w:rFonts w:asciiTheme="majorHAnsi" w:hAnsiTheme="majorHAnsi" w:cs="Arial"/>
          <w:b/>
        </w:rPr>
      </w:pPr>
      <w:r w:rsidRPr="00AC3FCC">
        <w:rPr>
          <w:rFonts w:asciiTheme="majorHAnsi" w:hAnsiTheme="majorHAnsi" w:cs="Arial"/>
          <w:b/>
        </w:rPr>
        <w:t>Supporting Children with SEND     </w:t>
      </w:r>
    </w:p>
    <w:p w14:paraId="0ED67CEE" w14:textId="77777777" w:rsidR="00ED2D29" w:rsidRPr="00AC3FCC" w:rsidRDefault="00ED2D29" w:rsidP="00ED2D29">
      <w:pPr>
        <w:jc w:val="both"/>
        <w:rPr>
          <w:rFonts w:asciiTheme="majorHAnsi" w:hAnsiTheme="majorHAnsi"/>
        </w:rPr>
      </w:pPr>
      <w:r w:rsidRPr="00AC3FCC">
        <w:rPr>
          <w:rFonts w:asciiTheme="majorHAnsi" w:hAnsiTheme="majorHAnsi"/>
        </w:rPr>
        <w:t>We will work together to support individual needs, listening to you and your child. </w:t>
      </w:r>
    </w:p>
    <w:p w14:paraId="558374BA" w14:textId="610CB5B0" w:rsidR="00ED2D29" w:rsidRPr="00AC3FCC" w:rsidRDefault="00ED2D29" w:rsidP="00ED2D29">
      <w:pPr>
        <w:jc w:val="both"/>
        <w:rPr>
          <w:rFonts w:asciiTheme="majorHAnsi" w:hAnsiTheme="majorHAnsi"/>
        </w:rPr>
      </w:pPr>
      <w:r w:rsidRPr="00AC3FCC">
        <w:rPr>
          <w:rFonts w:asciiTheme="majorHAnsi" w:hAnsiTheme="majorHAnsi"/>
        </w:rPr>
        <w:t>Individual targets may be set to support your child’s learning and development. Your child’s key person</w:t>
      </w:r>
      <w:r w:rsidR="004B581D">
        <w:rPr>
          <w:rFonts w:asciiTheme="majorHAnsi" w:hAnsiTheme="majorHAnsi"/>
        </w:rPr>
        <w:t>/the manager</w:t>
      </w:r>
      <w:r w:rsidRPr="00AC3FCC">
        <w:rPr>
          <w:rFonts w:asciiTheme="majorHAnsi" w:hAnsiTheme="majorHAnsi"/>
        </w:rPr>
        <w:t xml:space="preserve"> will work on and</w:t>
      </w:r>
      <w:r w:rsidRPr="00AC3FCC">
        <w:rPr>
          <w:rFonts w:asciiTheme="majorHAnsi" w:hAnsiTheme="majorHAnsi" w:cs="Arial"/>
          <w:color w:val="000000"/>
          <w:shd w:val="clear" w:color="auto" w:fill="FFFFFF"/>
        </w:rPr>
        <w:t xml:space="preserve"> oversee these targets.</w:t>
      </w:r>
      <w:r w:rsidRPr="00AC3FCC">
        <w:rPr>
          <w:rFonts w:asciiTheme="majorHAnsi" w:hAnsiTheme="majorHAnsi"/>
        </w:rPr>
        <w:t xml:space="preserve"> You may also be given ideas to use at home.  </w:t>
      </w:r>
    </w:p>
    <w:p w14:paraId="2F21DB3D" w14:textId="35FE9DAE" w:rsidR="00ED2D29" w:rsidRPr="00AC3FCC" w:rsidRDefault="00ED2D29" w:rsidP="00ED2D29">
      <w:pPr>
        <w:pStyle w:val="NormalWeb"/>
        <w:jc w:val="both"/>
        <w:rPr>
          <w:rFonts w:asciiTheme="majorHAnsi" w:hAnsiTheme="majorHAnsi" w:cs="Arial"/>
          <w:color w:val="333333"/>
          <w:shd w:val="clear" w:color="auto" w:fill="FFFFFF"/>
        </w:rPr>
      </w:pPr>
      <w:r w:rsidRPr="006A756F">
        <w:rPr>
          <w:rFonts w:asciiTheme="majorHAnsi" w:hAnsiTheme="majorHAnsi" w:cs="Arial"/>
          <w:color w:val="000000" w:themeColor="text1"/>
          <w:shd w:val="clear" w:color="auto" w:fill="FFFFFF"/>
        </w:rPr>
        <w:t>Each child has a Learning Journey, which contains examples of their work, photographs, observations</w:t>
      </w:r>
      <w:r w:rsidR="003143DA">
        <w:rPr>
          <w:rFonts w:asciiTheme="majorHAnsi" w:hAnsiTheme="majorHAnsi" w:cs="Arial"/>
          <w:color w:val="000000" w:themeColor="text1"/>
          <w:shd w:val="clear" w:color="auto" w:fill="FFFFFF"/>
        </w:rPr>
        <w:t>,</w:t>
      </w:r>
      <w:r w:rsidRPr="006A756F">
        <w:rPr>
          <w:rFonts w:asciiTheme="majorHAnsi" w:hAnsiTheme="majorHAnsi" w:cs="Arial"/>
          <w:color w:val="000000" w:themeColor="text1"/>
          <w:shd w:val="clear" w:color="auto" w:fill="FFFFFF"/>
        </w:rPr>
        <w:t xml:space="preserve"> and assessments.  The children’s learning styles, interests and stage of development will be recognised and used to promote achievements and development. Activities will be adapted to ensure your child is able to interact fully within our environment, and visual strategies such as a visual timetable can be used to help them </w:t>
      </w:r>
      <w:r w:rsidRPr="00AC3FCC">
        <w:rPr>
          <w:rFonts w:asciiTheme="majorHAnsi" w:hAnsiTheme="majorHAnsi" w:cs="Arial"/>
          <w:color w:val="000000"/>
          <w:shd w:val="clear" w:color="auto" w:fill="FFFFFF"/>
        </w:rPr>
        <w:t>understand our routines.</w:t>
      </w:r>
    </w:p>
    <w:p w14:paraId="40E47A91" w14:textId="3FC332F3" w:rsidR="00ED2D29" w:rsidRPr="00AC3FCC" w:rsidRDefault="00ED2D29" w:rsidP="00ED2D29">
      <w:pPr>
        <w:pStyle w:val="NormalWeb"/>
        <w:jc w:val="both"/>
        <w:rPr>
          <w:rFonts w:asciiTheme="majorHAnsi" w:hAnsiTheme="majorHAnsi" w:cs="Arial"/>
          <w:color w:val="000000"/>
          <w:shd w:val="clear" w:color="auto" w:fill="FFFFFF"/>
        </w:rPr>
      </w:pPr>
      <w:r w:rsidRPr="00AC3FCC">
        <w:rPr>
          <w:rFonts w:asciiTheme="majorHAnsi" w:hAnsiTheme="majorHAnsi" w:cs="Arial"/>
          <w:color w:val="000000"/>
          <w:shd w:val="clear" w:color="auto" w:fill="FFFFFF"/>
        </w:rPr>
        <w:t xml:space="preserve">Cygnets Preschool </w:t>
      </w:r>
      <w:r w:rsidR="003143DA" w:rsidRPr="00AC3FCC">
        <w:rPr>
          <w:rFonts w:asciiTheme="majorHAnsi" w:hAnsiTheme="majorHAnsi" w:cs="Arial"/>
          <w:color w:val="000000"/>
          <w:shd w:val="clear" w:color="auto" w:fill="FFFFFF"/>
        </w:rPr>
        <w:t>can</w:t>
      </w:r>
      <w:r w:rsidRPr="00AC3FCC">
        <w:rPr>
          <w:rFonts w:asciiTheme="majorHAnsi" w:hAnsiTheme="majorHAnsi" w:cs="Arial"/>
          <w:color w:val="000000"/>
          <w:shd w:val="clear" w:color="auto" w:fill="FFFFFF"/>
        </w:rPr>
        <w:t xml:space="preserve"> offer support with personal needs such as nappy changing, toileting, eating and </w:t>
      </w:r>
      <w:r w:rsidR="006A756F">
        <w:rPr>
          <w:rFonts w:asciiTheme="majorHAnsi" w:hAnsiTheme="majorHAnsi" w:cs="Arial"/>
          <w:color w:val="000000"/>
          <w:shd w:val="clear" w:color="auto" w:fill="FFFFFF"/>
        </w:rPr>
        <w:t>resting, if required</w:t>
      </w:r>
      <w:r w:rsidRPr="00AC3FCC">
        <w:rPr>
          <w:rFonts w:asciiTheme="majorHAnsi" w:hAnsiTheme="majorHAnsi" w:cs="Arial"/>
          <w:color w:val="000000"/>
          <w:shd w:val="clear" w:color="auto" w:fill="FFFFFF"/>
        </w:rPr>
        <w:t>.</w:t>
      </w:r>
    </w:p>
    <w:p w14:paraId="183EEA7D" w14:textId="2EDE10F1" w:rsidR="00ED2D29" w:rsidRPr="00AC3FCC" w:rsidRDefault="00ED2D29" w:rsidP="00ED2D29">
      <w:pPr>
        <w:pStyle w:val="NormalWeb"/>
        <w:jc w:val="both"/>
        <w:rPr>
          <w:rFonts w:asciiTheme="majorHAnsi" w:hAnsiTheme="majorHAnsi" w:cs="Arial"/>
          <w:bCs/>
          <w:color w:val="000000"/>
        </w:rPr>
      </w:pPr>
      <w:r w:rsidRPr="00AC3FCC">
        <w:rPr>
          <w:rStyle w:val="Strong"/>
          <w:rFonts w:asciiTheme="majorHAnsi" w:hAnsiTheme="majorHAnsi" w:cs="Arial"/>
          <w:b w:val="0"/>
          <w:bCs w:val="0"/>
          <w:color w:val="000000"/>
        </w:rPr>
        <w:t>Our environment</w:t>
      </w:r>
      <w:r w:rsidRPr="00AC3FCC">
        <w:rPr>
          <w:rFonts w:asciiTheme="majorHAnsi" w:hAnsiTheme="majorHAnsi"/>
          <w:b/>
          <w:bCs/>
          <w:color w:val="000000"/>
        </w:rPr>
        <w:t> </w:t>
      </w:r>
      <w:r w:rsidRPr="00AC3FCC">
        <w:rPr>
          <w:rFonts w:asciiTheme="majorHAnsi" w:hAnsiTheme="majorHAnsi"/>
          <w:bCs/>
          <w:color w:val="000000"/>
        </w:rPr>
        <w:t xml:space="preserve">is accessible to all.  We have disabled access via both entrance and exit and a disabled toilet with handrail. Resources are easily accessible by children, who have free choice.  </w:t>
      </w:r>
      <w:r w:rsidRPr="00AC3FCC">
        <w:rPr>
          <w:rFonts w:asciiTheme="majorHAnsi" w:hAnsiTheme="majorHAnsi" w:cs="Arial"/>
          <w:bCs/>
          <w:color w:val="000000"/>
        </w:rPr>
        <w:t>We will explore any limitations of the building and would make changes or adapt our facilities where possible.</w:t>
      </w:r>
    </w:p>
    <w:p w14:paraId="40B680C5" w14:textId="388EFCE3" w:rsidR="00ED2D29" w:rsidRPr="00AC3FCC" w:rsidRDefault="00ED2D29" w:rsidP="00ED2D29">
      <w:pPr>
        <w:pStyle w:val="NormalWeb"/>
        <w:jc w:val="both"/>
        <w:rPr>
          <w:rFonts w:asciiTheme="majorHAnsi" w:hAnsiTheme="majorHAnsi"/>
        </w:rPr>
      </w:pPr>
      <w:r w:rsidRPr="00AC3FCC">
        <w:rPr>
          <w:rFonts w:asciiTheme="majorHAnsi" w:hAnsiTheme="majorHAnsi"/>
        </w:rPr>
        <w:t xml:space="preserve">We have regular contact with other professionals including Early Years Inclusion Officers, Special Educational Needs and Disabilities </w:t>
      </w:r>
      <w:r w:rsidR="005A739D">
        <w:rPr>
          <w:rFonts w:asciiTheme="majorHAnsi" w:hAnsiTheme="majorHAnsi"/>
        </w:rPr>
        <w:t xml:space="preserve">playworkers </w:t>
      </w:r>
      <w:r w:rsidRPr="00AC3FCC">
        <w:rPr>
          <w:rFonts w:asciiTheme="majorHAnsi" w:hAnsiTheme="majorHAnsi"/>
        </w:rPr>
        <w:t>(SEND), Lead Workers, Early Years Advisory Teacher, Health Visitor</w:t>
      </w:r>
      <w:r w:rsidRPr="00AC3FCC">
        <w:rPr>
          <w:rStyle w:val="apple-converted-space"/>
          <w:rFonts w:asciiTheme="majorHAnsi" w:hAnsiTheme="majorHAnsi" w:cs="Arial"/>
        </w:rPr>
        <w:t>,</w:t>
      </w:r>
      <w:r w:rsidRPr="00AC3FCC">
        <w:rPr>
          <w:rFonts w:asciiTheme="majorHAnsi" w:hAnsiTheme="majorHAnsi"/>
        </w:rPr>
        <w:t xml:space="preserve"> </w:t>
      </w:r>
      <w:r w:rsidRPr="00AC3FCC">
        <w:rPr>
          <w:rFonts w:asciiTheme="majorHAnsi" w:hAnsiTheme="majorHAnsi"/>
          <w:bCs/>
          <w:color w:val="000000"/>
        </w:rPr>
        <w:t xml:space="preserve">Speech and Language </w:t>
      </w:r>
      <w:r w:rsidR="005A739D">
        <w:rPr>
          <w:rFonts w:asciiTheme="majorHAnsi" w:hAnsiTheme="majorHAnsi"/>
          <w:bCs/>
          <w:color w:val="000000"/>
        </w:rPr>
        <w:t>t</w:t>
      </w:r>
      <w:r w:rsidRPr="00AC3FCC">
        <w:rPr>
          <w:rFonts w:asciiTheme="majorHAnsi" w:hAnsiTheme="majorHAnsi"/>
          <w:bCs/>
          <w:color w:val="000000"/>
        </w:rPr>
        <w:t>herapist</w:t>
      </w:r>
      <w:r w:rsidR="005A739D">
        <w:rPr>
          <w:rFonts w:asciiTheme="majorHAnsi" w:hAnsiTheme="majorHAnsi"/>
          <w:bCs/>
          <w:color w:val="000000"/>
        </w:rPr>
        <w:t>s</w:t>
      </w:r>
      <w:r w:rsidRPr="00AC3FCC">
        <w:rPr>
          <w:rFonts w:asciiTheme="majorHAnsi" w:hAnsiTheme="majorHAnsi"/>
          <w:bCs/>
          <w:color w:val="000000"/>
        </w:rPr>
        <w:t>, and other Early Years Settings. There are many other professionals who we can contact regarding a child’s specific individual need</w:t>
      </w:r>
      <w:r w:rsidRPr="00AC3FCC">
        <w:rPr>
          <w:rFonts w:asciiTheme="majorHAnsi" w:hAnsiTheme="majorHAnsi"/>
        </w:rPr>
        <w:t>.</w:t>
      </w:r>
    </w:p>
    <w:p w14:paraId="5C07ED37" w14:textId="4034B6E1" w:rsidR="00B9128B" w:rsidRPr="00B9128B" w:rsidRDefault="00B9128B" w:rsidP="00B9128B">
      <w:pPr>
        <w:jc w:val="both"/>
        <w:rPr>
          <w:rFonts w:asciiTheme="majorHAnsi" w:hAnsiTheme="majorHAnsi"/>
          <w:b/>
        </w:rPr>
      </w:pPr>
      <w:r>
        <w:rPr>
          <w:rFonts w:asciiTheme="majorHAnsi" w:hAnsiTheme="majorHAnsi"/>
          <w:b/>
        </w:rPr>
        <w:t>L</w:t>
      </w:r>
      <w:r w:rsidRPr="00B9128B">
        <w:rPr>
          <w:rFonts w:asciiTheme="majorHAnsi" w:hAnsiTheme="majorHAnsi"/>
          <w:b/>
        </w:rPr>
        <w:t>egal Framework</w:t>
      </w:r>
    </w:p>
    <w:p w14:paraId="511776ED" w14:textId="17F4C293" w:rsidR="00ED2D29" w:rsidRDefault="00ED2D29" w:rsidP="006309E9">
      <w:pPr>
        <w:pStyle w:val="ListParagraph"/>
        <w:numPr>
          <w:ilvl w:val="0"/>
          <w:numId w:val="79"/>
        </w:numPr>
        <w:jc w:val="both"/>
        <w:rPr>
          <w:rFonts w:asciiTheme="majorHAnsi" w:hAnsiTheme="majorHAnsi" w:cs="Arial"/>
          <w:bCs/>
        </w:rPr>
      </w:pPr>
      <w:r w:rsidRPr="00AC3FCC">
        <w:rPr>
          <w:rFonts w:asciiTheme="majorHAnsi" w:hAnsiTheme="majorHAnsi" w:cs="Arial"/>
          <w:bCs/>
        </w:rPr>
        <w:t xml:space="preserve">Special Educational Needs and Disability </w:t>
      </w:r>
      <w:r w:rsidR="00B9128B">
        <w:rPr>
          <w:rFonts w:asciiTheme="majorHAnsi" w:hAnsiTheme="majorHAnsi" w:cs="Arial"/>
          <w:bCs/>
        </w:rPr>
        <w:t>Act</w:t>
      </w:r>
      <w:r w:rsidR="006A756F">
        <w:rPr>
          <w:rFonts w:asciiTheme="majorHAnsi" w:hAnsiTheme="majorHAnsi" w:cs="Arial"/>
          <w:bCs/>
        </w:rPr>
        <w:t>,</w:t>
      </w:r>
      <w:r w:rsidRPr="00AC3FCC">
        <w:rPr>
          <w:rFonts w:asciiTheme="majorHAnsi" w:hAnsiTheme="majorHAnsi" w:cs="Arial"/>
          <w:bCs/>
        </w:rPr>
        <w:t xml:space="preserve"> </w:t>
      </w:r>
      <w:r w:rsidR="00B9128B">
        <w:rPr>
          <w:rFonts w:asciiTheme="majorHAnsi" w:hAnsiTheme="majorHAnsi" w:cs="Arial"/>
          <w:bCs/>
        </w:rPr>
        <w:t>2001/2008</w:t>
      </w:r>
    </w:p>
    <w:p w14:paraId="770F69DD" w14:textId="1FD74C45" w:rsidR="00B9128B" w:rsidRDefault="00B9128B" w:rsidP="006309E9">
      <w:pPr>
        <w:pStyle w:val="ListParagraph"/>
        <w:numPr>
          <w:ilvl w:val="0"/>
          <w:numId w:val="79"/>
        </w:numPr>
        <w:jc w:val="both"/>
        <w:rPr>
          <w:rFonts w:asciiTheme="majorHAnsi" w:hAnsiTheme="majorHAnsi" w:cs="Arial"/>
          <w:bCs/>
        </w:rPr>
      </w:pPr>
      <w:r w:rsidRPr="00AC3FCC">
        <w:rPr>
          <w:rFonts w:asciiTheme="majorHAnsi" w:hAnsiTheme="majorHAnsi" w:cs="Arial"/>
          <w:bCs/>
        </w:rPr>
        <w:t xml:space="preserve">Special Educational Needs and Disability </w:t>
      </w:r>
      <w:r>
        <w:rPr>
          <w:rFonts w:asciiTheme="majorHAnsi" w:hAnsiTheme="majorHAnsi" w:cs="Arial"/>
          <w:bCs/>
        </w:rPr>
        <w:t>Regulations,</w:t>
      </w:r>
      <w:r w:rsidRPr="00AC3FCC">
        <w:rPr>
          <w:rFonts w:asciiTheme="majorHAnsi" w:hAnsiTheme="majorHAnsi" w:cs="Arial"/>
          <w:bCs/>
        </w:rPr>
        <w:t xml:space="preserve"> </w:t>
      </w:r>
      <w:r>
        <w:rPr>
          <w:rFonts w:asciiTheme="majorHAnsi" w:hAnsiTheme="majorHAnsi" w:cs="Arial"/>
          <w:bCs/>
        </w:rPr>
        <w:t>20</w:t>
      </w:r>
      <w:r w:rsidR="00A52DFD">
        <w:rPr>
          <w:rFonts w:asciiTheme="majorHAnsi" w:hAnsiTheme="majorHAnsi" w:cs="Arial"/>
          <w:bCs/>
        </w:rPr>
        <w:t>14</w:t>
      </w:r>
      <w:r>
        <w:rPr>
          <w:rFonts w:asciiTheme="majorHAnsi" w:hAnsiTheme="majorHAnsi" w:cs="Arial"/>
          <w:bCs/>
        </w:rPr>
        <w:t>/20</w:t>
      </w:r>
      <w:r w:rsidR="00A52DFD">
        <w:rPr>
          <w:rFonts w:asciiTheme="majorHAnsi" w:hAnsiTheme="majorHAnsi" w:cs="Arial"/>
          <w:bCs/>
        </w:rPr>
        <w:t>20</w:t>
      </w:r>
    </w:p>
    <w:p w14:paraId="0C3A3306" w14:textId="6E78E45F" w:rsidR="00ED2D29" w:rsidRPr="00AC3FCC" w:rsidRDefault="00ED2D29" w:rsidP="006309E9">
      <w:pPr>
        <w:pStyle w:val="ListParagraph"/>
        <w:numPr>
          <w:ilvl w:val="0"/>
          <w:numId w:val="79"/>
        </w:numPr>
        <w:jc w:val="both"/>
        <w:rPr>
          <w:rFonts w:asciiTheme="majorHAnsi" w:hAnsiTheme="majorHAnsi" w:cs="Arial"/>
          <w:bCs/>
        </w:rPr>
      </w:pPr>
      <w:r w:rsidRPr="00AC3FCC">
        <w:rPr>
          <w:rFonts w:asciiTheme="majorHAnsi" w:hAnsiTheme="majorHAnsi" w:cs="Arial"/>
          <w:bCs/>
        </w:rPr>
        <w:t>Equality Act 2010</w:t>
      </w:r>
    </w:p>
    <w:p w14:paraId="2FC42740" w14:textId="76314D1F" w:rsidR="00ED2D29" w:rsidRPr="00AC3FCC" w:rsidRDefault="00ED2D29" w:rsidP="006309E9">
      <w:pPr>
        <w:pStyle w:val="ListParagraph"/>
        <w:numPr>
          <w:ilvl w:val="0"/>
          <w:numId w:val="79"/>
        </w:numPr>
        <w:jc w:val="both"/>
        <w:rPr>
          <w:rFonts w:asciiTheme="majorHAnsi" w:hAnsiTheme="majorHAnsi" w:cs="Arial"/>
          <w:bCs/>
        </w:rPr>
      </w:pPr>
      <w:r w:rsidRPr="00AC3FCC">
        <w:rPr>
          <w:rFonts w:asciiTheme="majorHAnsi" w:hAnsiTheme="majorHAnsi" w:cs="Arial"/>
          <w:bCs/>
        </w:rPr>
        <w:t xml:space="preserve">Statutory Framework </w:t>
      </w:r>
      <w:r w:rsidR="0015213F">
        <w:rPr>
          <w:rFonts w:asciiTheme="majorHAnsi" w:hAnsiTheme="majorHAnsi" w:cs="Arial"/>
          <w:bCs/>
        </w:rPr>
        <w:t>EYFS 2023</w:t>
      </w:r>
    </w:p>
    <w:p w14:paraId="5FE88AF9" w14:textId="412FF6B7" w:rsidR="0024020C" w:rsidRPr="00AC3FCC" w:rsidRDefault="00DA3331" w:rsidP="0024020C">
      <w:pPr>
        <w:jc w:val="center"/>
        <w:rPr>
          <w:rFonts w:asciiTheme="majorHAnsi" w:hAnsiTheme="majorHAnsi"/>
          <w:b/>
        </w:rPr>
      </w:pPr>
      <w:r w:rsidRPr="00AC3FCC">
        <w:rPr>
          <w:rFonts w:asciiTheme="majorHAnsi" w:hAnsiTheme="majorHAnsi"/>
          <w:b/>
        </w:rPr>
        <w:br w:type="page"/>
      </w:r>
      <w:r w:rsidR="0024020C" w:rsidRPr="00AC3FCC">
        <w:rPr>
          <w:rFonts w:asciiTheme="majorHAnsi" w:hAnsiTheme="majorHAnsi"/>
          <w:b/>
        </w:rPr>
        <w:lastRenderedPageBreak/>
        <w:t>Cygnets Preschool</w:t>
      </w:r>
    </w:p>
    <w:p w14:paraId="77285D14" w14:textId="77777777" w:rsidR="0024020C" w:rsidRPr="00AC3FCC" w:rsidRDefault="0024020C" w:rsidP="0024020C">
      <w:pPr>
        <w:jc w:val="center"/>
        <w:rPr>
          <w:rFonts w:asciiTheme="majorHAnsi" w:hAnsiTheme="majorHAnsi"/>
          <w:b/>
          <w:color w:val="000000"/>
        </w:rPr>
      </w:pPr>
      <w:r w:rsidRPr="00AC3FCC">
        <w:rPr>
          <w:rFonts w:asciiTheme="majorHAnsi" w:hAnsiTheme="majorHAnsi"/>
          <w:b/>
          <w:color w:val="000000"/>
        </w:rPr>
        <w:t>Transition/Transfer of Records and Continuity Policy</w:t>
      </w:r>
    </w:p>
    <w:p w14:paraId="6287BFC6" w14:textId="77777777" w:rsidR="0024020C" w:rsidRPr="00AC3FCC" w:rsidRDefault="0024020C" w:rsidP="0024020C">
      <w:pPr>
        <w:jc w:val="both"/>
        <w:rPr>
          <w:rFonts w:asciiTheme="majorHAnsi" w:hAnsiTheme="majorHAnsi"/>
          <w:b/>
          <w:color w:val="000000"/>
        </w:rPr>
      </w:pPr>
    </w:p>
    <w:p w14:paraId="0CD50459" w14:textId="77777777" w:rsidR="0024020C" w:rsidRPr="00AC3FCC" w:rsidRDefault="0024020C" w:rsidP="0024020C">
      <w:pPr>
        <w:rPr>
          <w:rFonts w:asciiTheme="majorHAnsi" w:hAnsiTheme="majorHAnsi" w:cs="Arial"/>
          <w:b/>
        </w:rPr>
      </w:pPr>
      <w:r w:rsidRPr="00AC3FCC">
        <w:rPr>
          <w:rFonts w:asciiTheme="majorHAnsi" w:hAnsiTheme="majorHAnsi" w:cs="Arial"/>
          <w:b/>
        </w:rPr>
        <w:t>Policy statement</w:t>
      </w:r>
    </w:p>
    <w:p w14:paraId="63146FA5" w14:textId="05FECA3F" w:rsidR="0024020C" w:rsidRPr="00AC3FCC" w:rsidRDefault="0024020C" w:rsidP="0024020C">
      <w:pPr>
        <w:jc w:val="both"/>
        <w:rPr>
          <w:rFonts w:asciiTheme="majorHAnsi" w:hAnsiTheme="majorHAnsi" w:cs="Arial"/>
        </w:rPr>
      </w:pPr>
      <w:r w:rsidRPr="00AC3FCC">
        <w:rPr>
          <w:rFonts w:asciiTheme="majorHAnsi" w:hAnsiTheme="majorHAnsi" w:cs="Arial"/>
        </w:rPr>
        <w:t xml:space="preserve">We recognise that children sometimes move to another early years setting before they go on to school although many will leave our setting to enter a nursery or reception class, we prepare children for these transitions and involve </w:t>
      </w:r>
      <w:r w:rsidR="002D1D37">
        <w:rPr>
          <w:rFonts w:asciiTheme="majorHAnsi" w:hAnsiTheme="majorHAnsi" w:cs="Arial"/>
        </w:rPr>
        <w:t xml:space="preserve">parents/carers </w:t>
      </w:r>
      <w:r w:rsidRPr="00AC3FCC">
        <w:rPr>
          <w:rFonts w:asciiTheme="majorHAnsi" w:hAnsiTheme="majorHAnsi" w:cs="Arial"/>
        </w:rPr>
        <w:t xml:space="preserve">and the receiving setting in this process. </w:t>
      </w:r>
    </w:p>
    <w:p w14:paraId="220BF851" w14:textId="77777777" w:rsidR="0024020C" w:rsidRPr="00AC3FCC" w:rsidRDefault="0024020C" w:rsidP="0024020C">
      <w:pPr>
        <w:jc w:val="both"/>
        <w:rPr>
          <w:rFonts w:asciiTheme="majorHAnsi" w:hAnsiTheme="majorHAnsi" w:cs="Arial"/>
        </w:rPr>
      </w:pPr>
    </w:p>
    <w:p w14:paraId="4041FA11" w14:textId="71A129BE" w:rsidR="0024020C" w:rsidRPr="00AC3FCC" w:rsidRDefault="0024020C" w:rsidP="0024020C">
      <w:pPr>
        <w:jc w:val="both"/>
        <w:rPr>
          <w:rFonts w:asciiTheme="majorHAnsi" w:hAnsiTheme="majorHAnsi" w:cs="Arial"/>
        </w:rPr>
      </w:pPr>
      <w:r w:rsidRPr="00AC3FCC">
        <w:rPr>
          <w:rFonts w:asciiTheme="majorHAnsi" w:hAnsiTheme="majorHAnsi" w:cs="Arial"/>
        </w:rPr>
        <w:t xml:space="preserve">In order to enable a smooth transition, we prepare records about a child’s development and learning in the EYFS in our setting, we share appropriate information with the receiving setting or school at transfer. Confidential records are shared where there have been child protection concerns according to the process required by our </w:t>
      </w:r>
      <w:r w:rsidR="002C4634" w:rsidRPr="00AC3FCC">
        <w:rPr>
          <w:rFonts w:asciiTheme="majorHAnsi" w:hAnsiTheme="majorHAnsi" w:cs="Arial"/>
        </w:rPr>
        <w:t>Safeguarding Partners</w:t>
      </w:r>
      <w:r w:rsidRPr="00AC3FCC">
        <w:rPr>
          <w:rFonts w:asciiTheme="majorHAnsi" w:hAnsiTheme="majorHAnsi" w:cs="Arial"/>
        </w:rPr>
        <w:t>. The procedure guides this process and determines what information we can and cannot share with a receiving school or setting.</w:t>
      </w:r>
    </w:p>
    <w:p w14:paraId="3E233252" w14:textId="77777777" w:rsidR="0024020C" w:rsidRPr="00AC3FCC" w:rsidRDefault="0024020C" w:rsidP="0024020C">
      <w:pPr>
        <w:jc w:val="both"/>
        <w:rPr>
          <w:rFonts w:asciiTheme="majorHAnsi" w:hAnsiTheme="majorHAnsi"/>
          <w:color w:val="000000"/>
        </w:rPr>
      </w:pPr>
    </w:p>
    <w:p w14:paraId="674E4CF4" w14:textId="61E99765" w:rsidR="0024020C" w:rsidRPr="00AC3FCC" w:rsidRDefault="0024020C" w:rsidP="0024020C">
      <w:pPr>
        <w:jc w:val="both"/>
        <w:rPr>
          <w:rFonts w:asciiTheme="majorHAnsi" w:hAnsiTheme="majorHAnsi"/>
          <w:color w:val="000000"/>
        </w:rPr>
      </w:pPr>
      <w:r w:rsidRPr="00AC3FCC">
        <w:rPr>
          <w:rFonts w:asciiTheme="majorHAnsi" w:hAnsiTheme="majorHAnsi"/>
          <w:color w:val="000000"/>
        </w:rPr>
        <w:t xml:space="preserve">Transition concerns the changes a child encounters from one place to another </w:t>
      </w:r>
      <w:r w:rsidR="00DE50CF" w:rsidRPr="00AC3FCC">
        <w:rPr>
          <w:rFonts w:asciiTheme="majorHAnsi" w:hAnsiTheme="majorHAnsi"/>
          <w:color w:val="000000"/>
        </w:rPr>
        <w:t>e.g.,</w:t>
      </w:r>
      <w:r w:rsidRPr="00AC3FCC">
        <w:rPr>
          <w:rFonts w:asciiTheme="majorHAnsi" w:hAnsiTheme="majorHAnsi"/>
          <w:color w:val="000000"/>
        </w:rPr>
        <w:t xml:space="preserve"> from home to Preschool and starting school. Often these transitions involve a process of change that requires them to adapt their thoughts, </w:t>
      </w:r>
      <w:r w:rsidR="00016591" w:rsidRPr="00AC3FCC">
        <w:rPr>
          <w:rFonts w:asciiTheme="majorHAnsi" w:hAnsiTheme="majorHAnsi"/>
          <w:color w:val="000000"/>
        </w:rPr>
        <w:t>feelings,</w:t>
      </w:r>
      <w:r w:rsidRPr="00AC3FCC">
        <w:rPr>
          <w:rFonts w:asciiTheme="majorHAnsi" w:hAnsiTheme="majorHAnsi"/>
          <w:color w:val="000000"/>
        </w:rPr>
        <w:t xml:space="preserve"> and behaviours to meet new expectations.</w:t>
      </w:r>
    </w:p>
    <w:p w14:paraId="41EB0C53" w14:textId="77777777" w:rsidR="0024020C" w:rsidRPr="00AC3FCC" w:rsidRDefault="0024020C" w:rsidP="0024020C">
      <w:pPr>
        <w:jc w:val="both"/>
        <w:rPr>
          <w:rFonts w:asciiTheme="majorHAnsi" w:hAnsiTheme="majorHAnsi"/>
          <w:color w:val="000000"/>
        </w:rPr>
      </w:pPr>
    </w:p>
    <w:p w14:paraId="7144A444" w14:textId="0EA6F004" w:rsidR="0024020C" w:rsidRPr="00AC3FCC" w:rsidRDefault="0024020C" w:rsidP="0024020C">
      <w:pPr>
        <w:jc w:val="both"/>
        <w:rPr>
          <w:rFonts w:asciiTheme="majorHAnsi" w:hAnsiTheme="majorHAnsi"/>
          <w:color w:val="000000"/>
        </w:rPr>
      </w:pPr>
      <w:r w:rsidRPr="00AC3FCC">
        <w:rPr>
          <w:rFonts w:asciiTheme="majorHAnsi" w:hAnsiTheme="majorHAnsi"/>
          <w:color w:val="000000"/>
        </w:rPr>
        <w:t xml:space="preserve">Through the implementation of this policy, Cygnets Preschool aims to work in partnership with parent/carers, </w:t>
      </w:r>
      <w:r w:rsidR="00C655E2">
        <w:rPr>
          <w:rFonts w:asciiTheme="majorHAnsi" w:hAnsiTheme="majorHAnsi"/>
          <w:color w:val="000000"/>
        </w:rPr>
        <w:t>Educator</w:t>
      </w:r>
      <w:r w:rsidRPr="00AC3FCC">
        <w:rPr>
          <w:rFonts w:asciiTheme="majorHAnsi" w:hAnsiTheme="majorHAnsi"/>
          <w:color w:val="000000"/>
        </w:rPr>
        <w:t>s from other settings and school staff to share information about the child and what support he or she may need. We offer support and understanding to the period of adjustment required by children and parents/carers as they adapt to change.</w:t>
      </w:r>
    </w:p>
    <w:p w14:paraId="715EB5EB" w14:textId="77777777" w:rsidR="0024020C" w:rsidRPr="00AC3FCC" w:rsidRDefault="0024020C" w:rsidP="0024020C">
      <w:pPr>
        <w:jc w:val="both"/>
        <w:rPr>
          <w:rFonts w:asciiTheme="majorHAnsi" w:hAnsiTheme="majorHAnsi"/>
          <w:color w:val="000000"/>
        </w:rPr>
      </w:pPr>
    </w:p>
    <w:p w14:paraId="5975E3E4" w14:textId="77777777" w:rsidR="0024020C" w:rsidRPr="00AC3FCC" w:rsidRDefault="0024020C" w:rsidP="0024020C">
      <w:pPr>
        <w:jc w:val="both"/>
        <w:rPr>
          <w:rFonts w:asciiTheme="majorHAnsi" w:hAnsiTheme="majorHAnsi"/>
          <w:b/>
          <w:color w:val="000000"/>
        </w:rPr>
      </w:pPr>
      <w:r w:rsidRPr="00AC3FCC">
        <w:rPr>
          <w:rFonts w:asciiTheme="majorHAnsi" w:hAnsiTheme="majorHAnsi"/>
          <w:b/>
          <w:color w:val="000000"/>
        </w:rPr>
        <w:t>Transition from home to the setting</w:t>
      </w:r>
    </w:p>
    <w:p w14:paraId="1AB494D8" w14:textId="3BC88304" w:rsidR="0024020C" w:rsidRPr="00AC3FCC" w:rsidRDefault="0024020C" w:rsidP="0024020C">
      <w:pPr>
        <w:jc w:val="both"/>
        <w:rPr>
          <w:rFonts w:asciiTheme="majorHAnsi" w:hAnsiTheme="majorHAnsi"/>
          <w:color w:val="000000"/>
        </w:rPr>
      </w:pPr>
      <w:r w:rsidRPr="00AC3FCC">
        <w:rPr>
          <w:rFonts w:asciiTheme="majorHAnsi" w:hAnsiTheme="majorHAnsi"/>
          <w:color w:val="000000"/>
        </w:rPr>
        <w:t xml:space="preserve">Staff are sensitive to the needs of children and parents/carers when they first start Preschool. </w:t>
      </w:r>
      <w:r w:rsidR="00C655E2">
        <w:rPr>
          <w:rFonts w:asciiTheme="majorHAnsi" w:hAnsiTheme="majorHAnsi"/>
          <w:color w:val="000000"/>
        </w:rPr>
        <w:t>Educator</w:t>
      </w:r>
      <w:r w:rsidRPr="00AC3FCC">
        <w:rPr>
          <w:rFonts w:asciiTheme="majorHAnsi" w:hAnsiTheme="majorHAnsi"/>
          <w:color w:val="000000"/>
        </w:rPr>
        <w:t xml:space="preserve">s understand that all children settle differently in their own time and </w:t>
      </w:r>
      <w:r w:rsidR="00466AF0">
        <w:rPr>
          <w:rFonts w:asciiTheme="majorHAnsi" w:hAnsiTheme="majorHAnsi"/>
          <w:color w:val="000000"/>
        </w:rPr>
        <w:t xml:space="preserve">our </w:t>
      </w:r>
      <w:r w:rsidRPr="00AC3FCC">
        <w:rPr>
          <w:rFonts w:asciiTheme="majorHAnsi" w:hAnsiTheme="majorHAnsi"/>
          <w:color w:val="000000"/>
        </w:rPr>
        <w:t>Preschool is able to accommodate the differing needs of individual children. We offer support in the following ways:</w:t>
      </w:r>
    </w:p>
    <w:p w14:paraId="1CBEF558" w14:textId="327AEB93" w:rsidR="0024020C" w:rsidRPr="00AC3FCC" w:rsidRDefault="0024020C" w:rsidP="006309E9">
      <w:pPr>
        <w:pStyle w:val="ListParagraph"/>
        <w:numPr>
          <w:ilvl w:val="0"/>
          <w:numId w:val="172"/>
        </w:numPr>
        <w:jc w:val="both"/>
        <w:rPr>
          <w:rFonts w:asciiTheme="majorHAnsi" w:hAnsiTheme="majorHAnsi"/>
          <w:color w:val="000000"/>
        </w:rPr>
      </w:pPr>
      <w:r w:rsidRPr="00AC3FCC">
        <w:rPr>
          <w:rFonts w:asciiTheme="majorHAnsi" w:hAnsiTheme="majorHAnsi"/>
          <w:color w:val="000000"/>
        </w:rPr>
        <w:t>Information sharing, the child’s starting point which is on the admission form</w:t>
      </w:r>
    </w:p>
    <w:p w14:paraId="64D6E065" w14:textId="43FF74B0" w:rsidR="0024020C" w:rsidRPr="00AC3FCC" w:rsidRDefault="0024020C" w:rsidP="006309E9">
      <w:pPr>
        <w:pStyle w:val="ListParagraph"/>
        <w:numPr>
          <w:ilvl w:val="0"/>
          <w:numId w:val="172"/>
        </w:numPr>
        <w:jc w:val="both"/>
        <w:rPr>
          <w:rFonts w:asciiTheme="majorHAnsi" w:hAnsiTheme="majorHAnsi"/>
          <w:color w:val="000000"/>
        </w:rPr>
      </w:pPr>
      <w:r w:rsidRPr="00AC3FCC">
        <w:rPr>
          <w:rFonts w:asciiTheme="majorHAnsi" w:hAnsiTheme="majorHAnsi"/>
          <w:color w:val="000000"/>
        </w:rPr>
        <w:t xml:space="preserve">Information for </w:t>
      </w:r>
      <w:r w:rsidR="002D1D37">
        <w:rPr>
          <w:rFonts w:asciiTheme="majorHAnsi" w:hAnsiTheme="majorHAnsi"/>
          <w:color w:val="000000"/>
        </w:rPr>
        <w:t xml:space="preserve">parents/carers </w:t>
      </w:r>
      <w:r w:rsidRPr="00AC3FCC">
        <w:rPr>
          <w:rFonts w:asciiTheme="majorHAnsi" w:hAnsiTheme="majorHAnsi"/>
          <w:color w:val="000000"/>
        </w:rPr>
        <w:t>when their child first attends – a welcome pack, who the child’s key person is, where copies of the policies are etc</w:t>
      </w:r>
      <w:r w:rsidR="002178DC" w:rsidRPr="00AC3FCC">
        <w:rPr>
          <w:rFonts w:asciiTheme="majorHAnsi" w:hAnsiTheme="majorHAnsi"/>
          <w:color w:val="000000"/>
        </w:rPr>
        <w:t>.</w:t>
      </w:r>
    </w:p>
    <w:p w14:paraId="226B8212" w14:textId="4F3BE0C3" w:rsidR="0024020C" w:rsidRPr="00AC3FCC" w:rsidRDefault="0024020C" w:rsidP="006309E9">
      <w:pPr>
        <w:pStyle w:val="ListParagraph"/>
        <w:numPr>
          <w:ilvl w:val="0"/>
          <w:numId w:val="172"/>
        </w:numPr>
        <w:jc w:val="both"/>
        <w:rPr>
          <w:rFonts w:asciiTheme="majorHAnsi" w:hAnsiTheme="majorHAnsi"/>
          <w:color w:val="000000"/>
        </w:rPr>
      </w:pPr>
      <w:r w:rsidRPr="00AC3FCC">
        <w:rPr>
          <w:rFonts w:asciiTheme="majorHAnsi" w:hAnsiTheme="majorHAnsi"/>
          <w:color w:val="000000"/>
        </w:rPr>
        <w:t xml:space="preserve">Special arrangements to support children who speak English as an additional language or who have learning difficulties </w:t>
      </w:r>
      <w:r w:rsidR="00DE50CF" w:rsidRPr="00AC3FCC">
        <w:rPr>
          <w:rFonts w:asciiTheme="majorHAnsi" w:hAnsiTheme="majorHAnsi"/>
          <w:color w:val="000000"/>
        </w:rPr>
        <w:t>e.g.,</w:t>
      </w:r>
      <w:r w:rsidRPr="00AC3FCC">
        <w:rPr>
          <w:rFonts w:asciiTheme="majorHAnsi" w:hAnsiTheme="majorHAnsi"/>
          <w:color w:val="000000"/>
        </w:rPr>
        <w:t xml:space="preserve"> staff using words in the child’s home language and obtaining support from outside agencies.</w:t>
      </w:r>
    </w:p>
    <w:p w14:paraId="39BDA73E" w14:textId="77777777" w:rsidR="0006717E" w:rsidRPr="00AC3FCC" w:rsidRDefault="0006717E" w:rsidP="0024020C">
      <w:pPr>
        <w:jc w:val="both"/>
        <w:rPr>
          <w:rFonts w:asciiTheme="majorHAnsi" w:hAnsiTheme="majorHAnsi"/>
          <w:color w:val="000000"/>
        </w:rPr>
      </w:pPr>
    </w:p>
    <w:p w14:paraId="536191DB" w14:textId="6B5E5179" w:rsidR="0006717E" w:rsidRPr="00AC3FCC" w:rsidRDefault="0006717E" w:rsidP="0006717E">
      <w:pPr>
        <w:jc w:val="both"/>
        <w:rPr>
          <w:rFonts w:asciiTheme="majorHAnsi" w:hAnsiTheme="majorHAnsi"/>
          <w:b/>
          <w:color w:val="000000"/>
        </w:rPr>
      </w:pPr>
      <w:r w:rsidRPr="00AC3FCC">
        <w:rPr>
          <w:rFonts w:asciiTheme="majorHAnsi" w:hAnsiTheme="majorHAnsi"/>
          <w:b/>
          <w:color w:val="000000"/>
        </w:rPr>
        <w:t xml:space="preserve">Key Person </w:t>
      </w:r>
      <w:r w:rsidR="00EC020A" w:rsidRPr="00AC3FCC">
        <w:rPr>
          <w:rFonts w:asciiTheme="majorHAnsi" w:hAnsiTheme="majorHAnsi"/>
          <w:b/>
          <w:color w:val="000000"/>
        </w:rPr>
        <w:t>S</w:t>
      </w:r>
      <w:r w:rsidRPr="00AC3FCC">
        <w:rPr>
          <w:rFonts w:asciiTheme="majorHAnsi" w:hAnsiTheme="majorHAnsi"/>
          <w:b/>
          <w:color w:val="000000"/>
        </w:rPr>
        <w:t>ystem</w:t>
      </w:r>
    </w:p>
    <w:p w14:paraId="1575B946" w14:textId="3F8268C3" w:rsidR="00DE66FA" w:rsidRPr="00AC3FCC" w:rsidRDefault="0006717E" w:rsidP="006309E9">
      <w:pPr>
        <w:pStyle w:val="ListParagraph"/>
        <w:numPr>
          <w:ilvl w:val="0"/>
          <w:numId w:val="173"/>
        </w:numPr>
        <w:jc w:val="both"/>
        <w:rPr>
          <w:rFonts w:asciiTheme="majorHAnsi" w:hAnsiTheme="majorHAnsi"/>
          <w:color w:val="000000"/>
        </w:rPr>
      </w:pPr>
      <w:r w:rsidRPr="00AC3FCC">
        <w:rPr>
          <w:rFonts w:asciiTheme="majorHAnsi" w:hAnsiTheme="majorHAnsi"/>
          <w:color w:val="000000"/>
        </w:rPr>
        <w:t>We use a key person system to ensure that each child has a named member of staff with whom to form a relationship</w:t>
      </w:r>
      <w:r w:rsidR="00DE66FA" w:rsidRPr="00AC3FCC">
        <w:rPr>
          <w:rFonts w:asciiTheme="majorHAnsi" w:hAnsiTheme="majorHAnsi"/>
          <w:color w:val="000000"/>
        </w:rPr>
        <w:t xml:space="preserve">, each child for whom they have special responsibility feels individual, </w:t>
      </w:r>
      <w:r w:rsidR="00016591" w:rsidRPr="00AC3FCC">
        <w:rPr>
          <w:rFonts w:asciiTheme="majorHAnsi" w:hAnsiTheme="majorHAnsi"/>
          <w:color w:val="000000"/>
        </w:rPr>
        <w:t>cherished,</w:t>
      </w:r>
      <w:r w:rsidR="00DE66FA" w:rsidRPr="00AC3FCC">
        <w:rPr>
          <w:rFonts w:asciiTheme="majorHAnsi" w:hAnsiTheme="majorHAnsi"/>
          <w:color w:val="000000"/>
        </w:rPr>
        <w:t xml:space="preserve"> and thought about by someone in particular while they are away from home </w:t>
      </w:r>
      <w:r w:rsidRPr="00AC3FCC">
        <w:rPr>
          <w:rFonts w:asciiTheme="majorHAnsi" w:hAnsiTheme="majorHAnsi"/>
          <w:color w:val="000000"/>
        </w:rPr>
        <w:t xml:space="preserve">and who plans with </w:t>
      </w:r>
      <w:r w:rsidR="002D1D37">
        <w:rPr>
          <w:rFonts w:asciiTheme="majorHAnsi" w:hAnsiTheme="majorHAnsi"/>
          <w:color w:val="000000"/>
        </w:rPr>
        <w:t xml:space="preserve">parents/carers </w:t>
      </w:r>
      <w:r w:rsidRPr="00AC3FCC">
        <w:rPr>
          <w:rFonts w:asciiTheme="majorHAnsi" w:hAnsiTheme="majorHAnsi"/>
          <w:color w:val="000000"/>
        </w:rPr>
        <w:t xml:space="preserve">for the child’s wellbeing </w:t>
      </w:r>
      <w:r w:rsidR="00DE66FA" w:rsidRPr="00AC3FCC">
        <w:rPr>
          <w:rFonts w:asciiTheme="majorHAnsi" w:hAnsiTheme="majorHAnsi"/>
          <w:color w:val="000000"/>
        </w:rPr>
        <w:t>and development in the setting</w:t>
      </w:r>
    </w:p>
    <w:p w14:paraId="2DB6A758" w14:textId="297D62E9" w:rsidR="00DE66FA" w:rsidRPr="00AC3FCC" w:rsidRDefault="00DE66FA" w:rsidP="006309E9">
      <w:pPr>
        <w:pStyle w:val="NormalWeb"/>
        <w:numPr>
          <w:ilvl w:val="0"/>
          <w:numId w:val="173"/>
        </w:numPr>
        <w:spacing w:before="0" w:beforeAutospacing="0" w:after="0" w:afterAutospacing="0"/>
        <w:jc w:val="both"/>
        <w:rPr>
          <w:rFonts w:asciiTheme="majorHAnsi" w:hAnsiTheme="majorHAnsi"/>
          <w:color w:val="000000"/>
        </w:rPr>
      </w:pPr>
      <w:r w:rsidRPr="00AC3FCC">
        <w:rPr>
          <w:rFonts w:asciiTheme="majorHAnsi" w:eastAsia="MS Mincho" w:hAnsiTheme="majorHAnsi"/>
          <w:color w:val="000000"/>
          <w:lang w:eastAsia="en-US"/>
        </w:rPr>
        <w:t xml:space="preserve">The key person provides a secure attachment for their key children in </w:t>
      </w:r>
      <w:r w:rsidR="00466AF0">
        <w:rPr>
          <w:rFonts w:asciiTheme="majorHAnsi" w:eastAsia="MS Mincho" w:hAnsiTheme="majorHAnsi"/>
          <w:color w:val="000000"/>
          <w:lang w:eastAsia="en-US"/>
        </w:rPr>
        <w:t>preschool</w:t>
      </w:r>
      <w:r w:rsidRPr="00AC3FCC">
        <w:rPr>
          <w:rFonts w:asciiTheme="majorHAnsi" w:eastAsia="MS Mincho" w:hAnsiTheme="majorHAnsi"/>
          <w:color w:val="000000"/>
          <w:lang w:eastAsia="en-US"/>
        </w:rPr>
        <w:t xml:space="preserve">; </w:t>
      </w:r>
      <w:r w:rsidRPr="00AC3FCC">
        <w:rPr>
          <w:rFonts w:asciiTheme="majorHAnsi" w:hAnsiTheme="majorHAnsi"/>
          <w:color w:val="000000"/>
        </w:rPr>
        <w:t xml:space="preserve">they help their key children settle in and become familiar with the setting; the key person meets the needs of their key children responding sensitively to their feelings, </w:t>
      </w:r>
      <w:r w:rsidR="00016591" w:rsidRPr="00AC3FCC">
        <w:rPr>
          <w:rFonts w:asciiTheme="majorHAnsi" w:hAnsiTheme="majorHAnsi"/>
          <w:color w:val="000000"/>
        </w:rPr>
        <w:t>ideas,</w:t>
      </w:r>
      <w:r w:rsidRPr="00AC3FCC">
        <w:rPr>
          <w:rFonts w:asciiTheme="majorHAnsi" w:hAnsiTheme="majorHAnsi"/>
          <w:color w:val="000000"/>
        </w:rPr>
        <w:t xml:space="preserve"> and behaviour; the key person provides a ‘secure base’ for the children by being there to support them and allowing them to explore at their own pace; and they are primarily responsible for their key child’s care routines</w:t>
      </w:r>
    </w:p>
    <w:p w14:paraId="0B0A0270" w14:textId="6A8FF0A6" w:rsidR="0006717E" w:rsidRPr="00AC3FCC" w:rsidRDefault="0006717E" w:rsidP="006309E9">
      <w:pPr>
        <w:pStyle w:val="ListParagraph"/>
        <w:numPr>
          <w:ilvl w:val="0"/>
          <w:numId w:val="173"/>
        </w:numPr>
        <w:jc w:val="both"/>
        <w:rPr>
          <w:rFonts w:asciiTheme="majorHAnsi" w:hAnsiTheme="majorHAnsi"/>
          <w:color w:val="000000"/>
        </w:rPr>
      </w:pPr>
      <w:r w:rsidRPr="00AC3FCC">
        <w:rPr>
          <w:rFonts w:asciiTheme="majorHAnsi" w:hAnsiTheme="majorHAnsi"/>
          <w:color w:val="000000"/>
        </w:rPr>
        <w:t>The key person meets with the parents/carers for discussion and consultatio</w:t>
      </w:r>
      <w:r w:rsidR="00DE66FA" w:rsidRPr="00AC3FCC">
        <w:rPr>
          <w:rFonts w:asciiTheme="majorHAnsi" w:hAnsiTheme="majorHAnsi"/>
          <w:color w:val="000000"/>
        </w:rPr>
        <w:t>n on their child’s progress</w:t>
      </w:r>
    </w:p>
    <w:p w14:paraId="1A0C4574" w14:textId="3CCA4063" w:rsidR="0006717E" w:rsidRPr="00AC3FCC" w:rsidRDefault="0006717E" w:rsidP="006309E9">
      <w:pPr>
        <w:pStyle w:val="ListParagraph"/>
        <w:numPr>
          <w:ilvl w:val="0"/>
          <w:numId w:val="173"/>
        </w:numPr>
        <w:jc w:val="both"/>
        <w:rPr>
          <w:rFonts w:asciiTheme="majorHAnsi" w:hAnsiTheme="majorHAnsi"/>
          <w:color w:val="000000"/>
        </w:rPr>
      </w:pPr>
      <w:r w:rsidRPr="00AC3FCC">
        <w:rPr>
          <w:rFonts w:asciiTheme="majorHAnsi" w:hAnsiTheme="majorHAnsi"/>
          <w:color w:val="000000"/>
        </w:rPr>
        <w:t>We hold regular staff meetings to undertake curriculum planning and to discuss children’s progress, their achievements, and any difficulties, which may arise from time to time</w:t>
      </w:r>
    </w:p>
    <w:p w14:paraId="3649A586" w14:textId="7D14FE2E" w:rsidR="00EC020A" w:rsidRPr="00AC3FCC" w:rsidRDefault="00EC020A" w:rsidP="006309E9">
      <w:pPr>
        <w:numPr>
          <w:ilvl w:val="0"/>
          <w:numId w:val="173"/>
        </w:numPr>
        <w:spacing w:before="100" w:beforeAutospacing="1" w:after="100" w:afterAutospacing="1"/>
        <w:jc w:val="both"/>
        <w:rPr>
          <w:rFonts w:asciiTheme="majorHAnsi" w:hAnsiTheme="majorHAnsi"/>
          <w:color w:val="000000"/>
        </w:rPr>
      </w:pPr>
      <w:r w:rsidRPr="00AC3FCC">
        <w:rPr>
          <w:rFonts w:asciiTheme="majorHAnsi" w:hAnsiTheme="majorHAnsi"/>
          <w:color w:val="000000"/>
        </w:rPr>
        <w:t xml:space="preserve">The key person is responsible for observational records of their key children, using these to inform next steps, individualised planning, </w:t>
      </w:r>
      <w:r w:rsidR="00466AF0">
        <w:rPr>
          <w:rFonts w:asciiTheme="majorHAnsi" w:hAnsiTheme="majorHAnsi"/>
          <w:color w:val="000000"/>
        </w:rPr>
        <w:t>EHC</w:t>
      </w:r>
      <w:r w:rsidRPr="00AC3FCC">
        <w:rPr>
          <w:rFonts w:asciiTheme="majorHAnsi" w:hAnsiTheme="majorHAnsi"/>
          <w:color w:val="000000"/>
        </w:rPr>
        <w:t xml:space="preserve">P’s and completing development profiles </w:t>
      </w:r>
      <w:r w:rsidR="00DE66FA" w:rsidRPr="00AC3FCC">
        <w:rPr>
          <w:rFonts w:asciiTheme="majorHAnsi" w:hAnsiTheme="majorHAnsi"/>
          <w:color w:val="000000"/>
        </w:rPr>
        <w:t>for each of their key children</w:t>
      </w:r>
      <w:r w:rsidR="00B33668">
        <w:rPr>
          <w:rFonts w:asciiTheme="majorHAnsi" w:hAnsiTheme="majorHAnsi"/>
          <w:color w:val="000000"/>
        </w:rPr>
        <w:t>.</w:t>
      </w:r>
    </w:p>
    <w:p w14:paraId="425FE271" w14:textId="2968278B" w:rsidR="00EC020A" w:rsidRPr="00AC3FCC" w:rsidRDefault="00EC020A" w:rsidP="006309E9">
      <w:pPr>
        <w:numPr>
          <w:ilvl w:val="0"/>
          <w:numId w:val="173"/>
        </w:numPr>
        <w:spacing w:before="100" w:beforeAutospacing="1" w:after="100" w:afterAutospacing="1"/>
        <w:jc w:val="both"/>
        <w:rPr>
          <w:rFonts w:asciiTheme="majorHAnsi" w:hAnsiTheme="majorHAnsi"/>
          <w:color w:val="000000"/>
        </w:rPr>
      </w:pPr>
      <w:r w:rsidRPr="00AC3FCC">
        <w:rPr>
          <w:rFonts w:asciiTheme="majorHAnsi" w:hAnsiTheme="majorHAnsi"/>
          <w:color w:val="000000"/>
        </w:rPr>
        <w:t xml:space="preserve">Where a child is supported by another member of staff who is not their key person </w:t>
      </w:r>
      <w:r w:rsidR="00DE50CF" w:rsidRPr="00AC3FCC">
        <w:rPr>
          <w:rFonts w:asciiTheme="majorHAnsi" w:hAnsiTheme="majorHAnsi"/>
          <w:color w:val="000000"/>
        </w:rPr>
        <w:t>e.g.,</w:t>
      </w:r>
      <w:r w:rsidRPr="00AC3FCC">
        <w:rPr>
          <w:rFonts w:asciiTheme="majorHAnsi" w:hAnsiTheme="majorHAnsi"/>
          <w:color w:val="000000"/>
        </w:rPr>
        <w:t xml:space="preserve"> SEN</w:t>
      </w:r>
      <w:r w:rsidR="00DE66FA" w:rsidRPr="00AC3FCC">
        <w:rPr>
          <w:rFonts w:asciiTheme="majorHAnsi" w:hAnsiTheme="majorHAnsi"/>
          <w:color w:val="000000"/>
        </w:rPr>
        <w:t>C</w:t>
      </w:r>
      <w:r w:rsidR="00B33668">
        <w:rPr>
          <w:rFonts w:asciiTheme="majorHAnsi" w:hAnsiTheme="majorHAnsi"/>
          <w:color w:val="000000"/>
        </w:rPr>
        <w:t>O</w:t>
      </w:r>
      <w:r w:rsidRPr="00AC3FCC">
        <w:rPr>
          <w:rFonts w:asciiTheme="majorHAnsi" w:hAnsiTheme="majorHAnsi"/>
          <w:color w:val="000000"/>
        </w:rPr>
        <w:t xml:space="preserve"> support</w:t>
      </w:r>
      <w:r w:rsidR="00DE66FA" w:rsidRPr="00AC3FCC">
        <w:rPr>
          <w:rFonts w:asciiTheme="majorHAnsi" w:hAnsiTheme="majorHAnsi"/>
          <w:color w:val="000000"/>
        </w:rPr>
        <w:t>,</w:t>
      </w:r>
      <w:r w:rsidRPr="00AC3FCC">
        <w:rPr>
          <w:rFonts w:asciiTheme="majorHAnsi" w:hAnsiTheme="majorHAnsi"/>
          <w:color w:val="000000"/>
        </w:rPr>
        <w:t xml:space="preserve"> record keeping then </w:t>
      </w:r>
      <w:r w:rsidR="00DE66FA" w:rsidRPr="00AC3FCC">
        <w:rPr>
          <w:rFonts w:asciiTheme="majorHAnsi" w:hAnsiTheme="majorHAnsi"/>
          <w:color w:val="000000"/>
        </w:rPr>
        <w:t>becomes a joint responsibility</w:t>
      </w:r>
      <w:r w:rsidR="00B33668">
        <w:rPr>
          <w:rFonts w:asciiTheme="majorHAnsi" w:hAnsiTheme="majorHAnsi"/>
          <w:color w:val="000000"/>
        </w:rPr>
        <w:t>.</w:t>
      </w:r>
    </w:p>
    <w:p w14:paraId="7DCEB318" w14:textId="1BC1CAA7" w:rsidR="00EC020A" w:rsidRPr="00AC3FCC" w:rsidRDefault="00EC020A" w:rsidP="006309E9">
      <w:pPr>
        <w:pStyle w:val="ListParagraph"/>
        <w:numPr>
          <w:ilvl w:val="0"/>
          <w:numId w:val="173"/>
        </w:numPr>
        <w:spacing w:before="100" w:beforeAutospacing="1" w:after="100" w:afterAutospacing="1"/>
        <w:jc w:val="both"/>
        <w:rPr>
          <w:rFonts w:asciiTheme="majorHAnsi" w:hAnsiTheme="majorHAnsi"/>
          <w:color w:val="000000"/>
        </w:rPr>
      </w:pPr>
      <w:r w:rsidRPr="00AC3FCC">
        <w:rPr>
          <w:rFonts w:asciiTheme="majorHAnsi" w:hAnsiTheme="majorHAnsi"/>
          <w:color w:val="000000"/>
        </w:rPr>
        <w:t xml:space="preserve">Key persons are responsible for the welfare of the children in their care monitoring patterns of absence, injury and development referring them on where </w:t>
      </w:r>
      <w:r w:rsidR="00DE66FA" w:rsidRPr="00AC3FCC">
        <w:rPr>
          <w:rFonts w:asciiTheme="majorHAnsi" w:hAnsiTheme="majorHAnsi"/>
          <w:color w:val="000000"/>
        </w:rPr>
        <w:t>necessary</w:t>
      </w:r>
      <w:r w:rsidR="00B33668">
        <w:rPr>
          <w:rFonts w:asciiTheme="majorHAnsi" w:hAnsiTheme="majorHAnsi"/>
          <w:color w:val="000000"/>
        </w:rPr>
        <w:t>.</w:t>
      </w:r>
    </w:p>
    <w:p w14:paraId="4FFEA0D2" w14:textId="74882342" w:rsidR="00EC020A" w:rsidRPr="00AC3FCC" w:rsidRDefault="00EC020A" w:rsidP="006309E9">
      <w:pPr>
        <w:numPr>
          <w:ilvl w:val="0"/>
          <w:numId w:val="173"/>
        </w:numPr>
        <w:spacing w:before="100" w:beforeAutospacing="1" w:after="100" w:afterAutospacing="1"/>
        <w:jc w:val="both"/>
        <w:rPr>
          <w:rFonts w:asciiTheme="majorHAnsi" w:hAnsiTheme="majorHAnsi"/>
          <w:color w:val="000000"/>
        </w:rPr>
      </w:pPr>
      <w:r w:rsidRPr="00AC3FCC">
        <w:rPr>
          <w:rFonts w:asciiTheme="majorHAnsi" w:hAnsiTheme="majorHAnsi"/>
          <w:color w:val="000000"/>
        </w:rPr>
        <w:lastRenderedPageBreak/>
        <w:t>It is the responsibility of the key person to pass on records during transition and to ensure that th</w:t>
      </w:r>
      <w:r w:rsidR="00DE66FA" w:rsidRPr="00AC3FCC">
        <w:rPr>
          <w:rFonts w:asciiTheme="majorHAnsi" w:hAnsiTheme="majorHAnsi"/>
          <w:color w:val="000000"/>
        </w:rPr>
        <w:t>ese records are all up to date</w:t>
      </w:r>
      <w:r w:rsidR="00B33668">
        <w:rPr>
          <w:rFonts w:asciiTheme="majorHAnsi" w:hAnsiTheme="majorHAnsi"/>
          <w:color w:val="000000"/>
        </w:rPr>
        <w:t>.</w:t>
      </w:r>
    </w:p>
    <w:p w14:paraId="766C7978" w14:textId="25BD9CD4" w:rsidR="00EC020A" w:rsidRPr="00AC3FCC" w:rsidRDefault="00EC020A" w:rsidP="006309E9">
      <w:pPr>
        <w:numPr>
          <w:ilvl w:val="0"/>
          <w:numId w:val="173"/>
        </w:numPr>
        <w:spacing w:before="100" w:beforeAutospacing="1" w:after="100" w:afterAutospacing="1"/>
        <w:jc w:val="both"/>
        <w:rPr>
          <w:rFonts w:asciiTheme="majorHAnsi" w:hAnsiTheme="majorHAnsi"/>
          <w:color w:val="000000"/>
        </w:rPr>
      </w:pPr>
      <w:r w:rsidRPr="00AC3FCC">
        <w:rPr>
          <w:rFonts w:asciiTheme="majorHAnsi" w:hAnsiTheme="majorHAnsi"/>
          <w:color w:val="000000"/>
        </w:rPr>
        <w:t xml:space="preserve">In the case of a staff members </w:t>
      </w:r>
      <w:r w:rsidR="00DE50CF" w:rsidRPr="00AC3FCC">
        <w:rPr>
          <w:rFonts w:asciiTheme="majorHAnsi" w:hAnsiTheme="majorHAnsi"/>
          <w:color w:val="000000"/>
        </w:rPr>
        <w:t>absence,</w:t>
      </w:r>
      <w:r w:rsidRPr="00AC3FCC">
        <w:rPr>
          <w:rFonts w:asciiTheme="majorHAnsi" w:hAnsiTheme="majorHAnsi"/>
          <w:color w:val="000000"/>
        </w:rPr>
        <w:t xml:space="preserve"> it is the responsibility of a secondary key person to cover the </w:t>
      </w:r>
      <w:r w:rsidR="00DE66FA" w:rsidRPr="00AC3FCC">
        <w:rPr>
          <w:rFonts w:asciiTheme="majorHAnsi" w:hAnsiTheme="majorHAnsi"/>
          <w:color w:val="000000"/>
        </w:rPr>
        <w:t>role of the primary key person</w:t>
      </w:r>
      <w:r w:rsidR="00B33668">
        <w:rPr>
          <w:rFonts w:asciiTheme="majorHAnsi" w:hAnsiTheme="majorHAnsi"/>
          <w:color w:val="000000"/>
        </w:rPr>
        <w:t>.</w:t>
      </w:r>
    </w:p>
    <w:p w14:paraId="20B5D6E1" w14:textId="77777777" w:rsidR="0024020C" w:rsidRPr="00AC3FCC" w:rsidRDefault="0024020C" w:rsidP="0024020C">
      <w:pPr>
        <w:jc w:val="both"/>
        <w:rPr>
          <w:rFonts w:asciiTheme="majorHAnsi" w:hAnsiTheme="majorHAnsi"/>
          <w:b/>
          <w:color w:val="000000"/>
        </w:rPr>
      </w:pPr>
      <w:r w:rsidRPr="00AC3FCC">
        <w:rPr>
          <w:rFonts w:asciiTheme="majorHAnsi" w:hAnsiTheme="majorHAnsi"/>
          <w:b/>
          <w:color w:val="000000"/>
        </w:rPr>
        <w:t>Transition from one provider to another</w:t>
      </w:r>
    </w:p>
    <w:p w14:paraId="7B013FD7" w14:textId="5A0125B7" w:rsidR="0024020C" w:rsidRPr="00AC3FCC" w:rsidRDefault="0024020C" w:rsidP="0024020C">
      <w:pPr>
        <w:jc w:val="both"/>
        <w:rPr>
          <w:rFonts w:asciiTheme="majorHAnsi" w:hAnsiTheme="majorHAnsi"/>
          <w:color w:val="000000"/>
        </w:rPr>
      </w:pPr>
      <w:r w:rsidRPr="00AC3FCC">
        <w:rPr>
          <w:rFonts w:asciiTheme="majorHAnsi" w:hAnsiTheme="majorHAnsi"/>
          <w:color w:val="000000"/>
        </w:rPr>
        <w:t xml:space="preserve">When a child attends more than one </w:t>
      </w:r>
      <w:r w:rsidR="00DE50CF" w:rsidRPr="00AC3FCC">
        <w:rPr>
          <w:rFonts w:asciiTheme="majorHAnsi" w:hAnsiTheme="majorHAnsi"/>
          <w:color w:val="000000"/>
        </w:rPr>
        <w:t>setting,</w:t>
      </w:r>
      <w:r w:rsidRPr="00AC3FCC">
        <w:rPr>
          <w:rFonts w:asciiTheme="majorHAnsi" w:hAnsiTheme="majorHAnsi"/>
          <w:color w:val="000000"/>
        </w:rPr>
        <w:t xml:space="preserve"> we make contact with them and share information to provide the best outcomes for the child. These include:</w:t>
      </w:r>
    </w:p>
    <w:p w14:paraId="79FB0D98" w14:textId="7636429C" w:rsidR="0024020C" w:rsidRPr="00AC3FCC" w:rsidRDefault="0024020C" w:rsidP="006309E9">
      <w:pPr>
        <w:pStyle w:val="ListParagraph"/>
        <w:numPr>
          <w:ilvl w:val="0"/>
          <w:numId w:val="174"/>
        </w:numPr>
        <w:jc w:val="both"/>
        <w:rPr>
          <w:rFonts w:asciiTheme="majorHAnsi" w:hAnsiTheme="majorHAnsi"/>
          <w:color w:val="000000"/>
        </w:rPr>
      </w:pPr>
      <w:r w:rsidRPr="00AC3FCC">
        <w:rPr>
          <w:rFonts w:asciiTheme="majorHAnsi" w:hAnsiTheme="majorHAnsi"/>
          <w:color w:val="000000"/>
        </w:rPr>
        <w:t>Obtaining permission from the parent/carer to make contact with the other setting</w:t>
      </w:r>
      <w:r w:rsidR="00B33668">
        <w:rPr>
          <w:rFonts w:asciiTheme="majorHAnsi" w:hAnsiTheme="majorHAnsi"/>
          <w:color w:val="000000"/>
        </w:rPr>
        <w:t>.</w:t>
      </w:r>
    </w:p>
    <w:p w14:paraId="2F456F0A" w14:textId="1AA65375" w:rsidR="0024020C" w:rsidRPr="00AC3FCC" w:rsidRDefault="0024020C" w:rsidP="006309E9">
      <w:pPr>
        <w:pStyle w:val="ListParagraph"/>
        <w:numPr>
          <w:ilvl w:val="0"/>
          <w:numId w:val="174"/>
        </w:numPr>
        <w:jc w:val="both"/>
        <w:rPr>
          <w:rFonts w:asciiTheme="majorHAnsi" w:hAnsiTheme="majorHAnsi"/>
          <w:color w:val="000000"/>
        </w:rPr>
      </w:pPr>
      <w:r w:rsidRPr="00AC3FCC">
        <w:rPr>
          <w:rFonts w:asciiTheme="majorHAnsi" w:hAnsiTheme="majorHAnsi"/>
          <w:color w:val="000000"/>
        </w:rPr>
        <w:t>Sharing behaviour strategies if needed</w:t>
      </w:r>
      <w:r w:rsidR="00B33668">
        <w:rPr>
          <w:rFonts w:asciiTheme="majorHAnsi" w:hAnsiTheme="majorHAnsi"/>
          <w:color w:val="000000"/>
        </w:rPr>
        <w:t>.</w:t>
      </w:r>
    </w:p>
    <w:p w14:paraId="15C19EFD" w14:textId="79DC81D9" w:rsidR="0024020C" w:rsidRPr="00AC3FCC" w:rsidRDefault="0024020C" w:rsidP="006309E9">
      <w:pPr>
        <w:pStyle w:val="ListParagraph"/>
        <w:numPr>
          <w:ilvl w:val="0"/>
          <w:numId w:val="174"/>
        </w:numPr>
        <w:jc w:val="both"/>
        <w:rPr>
          <w:rFonts w:asciiTheme="majorHAnsi" w:hAnsiTheme="majorHAnsi"/>
          <w:color w:val="000000"/>
        </w:rPr>
      </w:pPr>
      <w:r w:rsidRPr="00AC3FCC">
        <w:rPr>
          <w:rFonts w:asciiTheme="majorHAnsi" w:hAnsiTheme="majorHAnsi"/>
          <w:color w:val="000000"/>
        </w:rPr>
        <w:t>Reporting on progress is shared with the other setting with parent/carers permission and we encourage them to share with us in return, in line with sharing information with other settings under EYFS</w:t>
      </w:r>
      <w:r w:rsidR="00B33668">
        <w:rPr>
          <w:rFonts w:asciiTheme="majorHAnsi" w:hAnsiTheme="majorHAnsi"/>
          <w:color w:val="000000"/>
        </w:rPr>
        <w:t>.</w:t>
      </w:r>
    </w:p>
    <w:p w14:paraId="3FFD06E8" w14:textId="77777777" w:rsidR="0024020C" w:rsidRPr="00AC3FCC" w:rsidRDefault="0024020C" w:rsidP="0024020C">
      <w:pPr>
        <w:jc w:val="both"/>
        <w:rPr>
          <w:rFonts w:asciiTheme="majorHAnsi" w:hAnsiTheme="majorHAnsi"/>
          <w:color w:val="000000"/>
        </w:rPr>
      </w:pPr>
    </w:p>
    <w:p w14:paraId="68FED88E" w14:textId="77777777" w:rsidR="0024020C" w:rsidRPr="00AC3FCC" w:rsidRDefault="0024020C" w:rsidP="0024020C">
      <w:pPr>
        <w:jc w:val="both"/>
        <w:rPr>
          <w:rFonts w:asciiTheme="majorHAnsi" w:hAnsiTheme="majorHAnsi"/>
          <w:b/>
          <w:color w:val="000000"/>
        </w:rPr>
      </w:pPr>
      <w:r w:rsidRPr="00AC3FCC">
        <w:rPr>
          <w:rFonts w:asciiTheme="majorHAnsi" w:hAnsiTheme="majorHAnsi"/>
          <w:b/>
          <w:color w:val="000000"/>
        </w:rPr>
        <w:t>Transition from the setting to school</w:t>
      </w:r>
    </w:p>
    <w:p w14:paraId="13C6BD78" w14:textId="77777777" w:rsidR="0024020C" w:rsidRPr="00AC3FCC" w:rsidRDefault="0024020C" w:rsidP="0024020C">
      <w:pPr>
        <w:jc w:val="both"/>
        <w:rPr>
          <w:rFonts w:asciiTheme="majorHAnsi" w:hAnsiTheme="majorHAnsi"/>
          <w:color w:val="000000"/>
        </w:rPr>
      </w:pPr>
      <w:r w:rsidRPr="00AC3FCC">
        <w:rPr>
          <w:rFonts w:asciiTheme="majorHAnsi" w:hAnsiTheme="majorHAnsi"/>
          <w:color w:val="000000"/>
        </w:rPr>
        <w:t>We recognise starting school can be a worrying time for children and their parents/carers, and the more that can be done to ease this transition the more positive an experience it will be for all involved:</w:t>
      </w:r>
    </w:p>
    <w:p w14:paraId="4A5F5E10" w14:textId="3BF6EE84" w:rsidR="0024020C" w:rsidRPr="00AC3FCC" w:rsidRDefault="0024020C" w:rsidP="006309E9">
      <w:pPr>
        <w:pStyle w:val="ListParagraph"/>
        <w:numPr>
          <w:ilvl w:val="0"/>
          <w:numId w:val="175"/>
        </w:numPr>
        <w:jc w:val="both"/>
        <w:rPr>
          <w:rFonts w:asciiTheme="majorHAnsi" w:hAnsiTheme="majorHAnsi"/>
          <w:color w:val="000000"/>
        </w:rPr>
      </w:pPr>
      <w:r w:rsidRPr="00AC3FCC">
        <w:rPr>
          <w:rFonts w:asciiTheme="majorHAnsi" w:hAnsiTheme="majorHAnsi"/>
          <w:color w:val="000000"/>
        </w:rPr>
        <w:t>Teachers/support staff are encouraged to visit the child in the setting and make direct contact especially where there are concerns about a child’s behaviour or development</w:t>
      </w:r>
      <w:r w:rsidR="00B33668">
        <w:rPr>
          <w:rFonts w:asciiTheme="majorHAnsi" w:hAnsiTheme="majorHAnsi"/>
          <w:color w:val="000000"/>
        </w:rPr>
        <w:t>.</w:t>
      </w:r>
    </w:p>
    <w:p w14:paraId="47A871DD" w14:textId="5ACC2B9D" w:rsidR="0024020C" w:rsidRPr="00AC3FCC" w:rsidRDefault="0024020C" w:rsidP="006309E9">
      <w:pPr>
        <w:numPr>
          <w:ilvl w:val="0"/>
          <w:numId w:val="175"/>
        </w:numPr>
        <w:contextualSpacing/>
        <w:jc w:val="both"/>
        <w:rPr>
          <w:rFonts w:asciiTheme="majorHAnsi" w:hAnsiTheme="majorHAnsi" w:cs="Arial"/>
        </w:rPr>
      </w:pPr>
      <w:r w:rsidRPr="00AC3FCC">
        <w:rPr>
          <w:rFonts w:asciiTheme="majorHAnsi" w:hAnsiTheme="majorHAnsi"/>
          <w:color w:val="000000"/>
        </w:rPr>
        <w:t xml:space="preserve">Activities are organised which reflect the transition process </w:t>
      </w:r>
      <w:r w:rsidR="00DE50CF" w:rsidRPr="00AC3FCC">
        <w:rPr>
          <w:rFonts w:asciiTheme="majorHAnsi" w:hAnsiTheme="majorHAnsi"/>
          <w:color w:val="000000"/>
        </w:rPr>
        <w:t>e.g.,</w:t>
      </w:r>
      <w:r w:rsidRPr="00AC3FCC">
        <w:rPr>
          <w:rFonts w:asciiTheme="majorHAnsi" w:hAnsiTheme="majorHAnsi"/>
          <w:color w:val="000000"/>
        </w:rPr>
        <w:t xml:space="preserve"> using a classroom setting in a separate room, role-play etc. Opportunities are provided for children to express their concerns </w:t>
      </w:r>
      <w:r w:rsidRPr="00AC3FCC">
        <w:rPr>
          <w:rFonts w:asciiTheme="majorHAnsi" w:hAnsiTheme="majorHAnsi" w:cs="Arial"/>
        </w:rPr>
        <w:t>and fears</w:t>
      </w:r>
      <w:r w:rsidR="00B33668">
        <w:rPr>
          <w:rFonts w:asciiTheme="majorHAnsi" w:hAnsiTheme="majorHAnsi" w:cs="Arial"/>
        </w:rPr>
        <w:t>.</w:t>
      </w:r>
    </w:p>
    <w:p w14:paraId="24251443" w14:textId="65B216CD" w:rsidR="0024020C" w:rsidRPr="00AC3FCC" w:rsidRDefault="0024020C" w:rsidP="006309E9">
      <w:pPr>
        <w:numPr>
          <w:ilvl w:val="0"/>
          <w:numId w:val="175"/>
        </w:numPr>
        <w:contextualSpacing/>
        <w:jc w:val="both"/>
        <w:rPr>
          <w:rFonts w:asciiTheme="majorHAnsi" w:hAnsiTheme="majorHAnsi" w:cs="Arial"/>
        </w:rPr>
      </w:pPr>
      <w:r w:rsidRPr="00AC3FCC">
        <w:rPr>
          <w:rFonts w:asciiTheme="majorHAnsi" w:hAnsiTheme="majorHAnsi" w:cs="Arial"/>
        </w:rPr>
        <w:t>Documents and assessments of the child’s progress within EYFS are transferred via the parent/carer</w:t>
      </w:r>
      <w:r w:rsidR="00B33668">
        <w:rPr>
          <w:rFonts w:asciiTheme="majorHAnsi" w:hAnsiTheme="majorHAnsi" w:cs="Arial"/>
        </w:rPr>
        <w:t>.</w:t>
      </w:r>
    </w:p>
    <w:p w14:paraId="3D87142C" w14:textId="4B950496" w:rsidR="0024020C" w:rsidRPr="00AC3FCC" w:rsidRDefault="0024020C" w:rsidP="006309E9">
      <w:pPr>
        <w:numPr>
          <w:ilvl w:val="0"/>
          <w:numId w:val="175"/>
        </w:numPr>
        <w:contextualSpacing/>
        <w:jc w:val="both"/>
        <w:rPr>
          <w:rFonts w:asciiTheme="majorHAnsi" w:hAnsiTheme="majorHAnsi" w:cs="Arial"/>
        </w:rPr>
      </w:pPr>
      <w:r w:rsidRPr="00AC3FCC">
        <w:rPr>
          <w:rFonts w:asciiTheme="majorHAnsi" w:hAnsiTheme="majorHAnsi" w:cs="Arial"/>
        </w:rPr>
        <w:t>We hold meetings to plan transition</w:t>
      </w:r>
      <w:r w:rsidR="00B33668">
        <w:rPr>
          <w:rFonts w:asciiTheme="majorHAnsi" w:hAnsiTheme="majorHAnsi" w:cs="Arial"/>
        </w:rPr>
        <w:t>s</w:t>
      </w:r>
      <w:r w:rsidRPr="00AC3FCC">
        <w:rPr>
          <w:rFonts w:asciiTheme="majorHAnsi" w:hAnsiTheme="majorHAnsi" w:cs="Arial"/>
        </w:rPr>
        <w:t xml:space="preserve"> for child</w:t>
      </w:r>
      <w:r w:rsidR="00B33668">
        <w:rPr>
          <w:rFonts w:asciiTheme="majorHAnsi" w:hAnsiTheme="majorHAnsi" w:cs="Arial"/>
        </w:rPr>
        <w:t>ren</w:t>
      </w:r>
      <w:r w:rsidRPr="00AC3FCC">
        <w:rPr>
          <w:rFonts w:asciiTheme="majorHAnsi" w:hAnsiTheme="majorHAnsi" w:cs="Arial"/>
        </w:rPr>
        <w:t xml:space="preserve"> into </w:t>
      </w:r>
      <w:r w:rsidR="00B33668">
        <w:rPr>
          <w:rFonts w:asciiTheme="majorHAnsi" w:hAnsiTheme="majorHAnsi" w:cs="Arial"/>
        </w:rPr>
        <w:t xml:space="preserve">other </w:t>
      </w:r>
      <w:r w:rsidRPr="00AC3FCC">
        <w:rPr>
          <w:rFonts w:asciiTheme="majorHAnsi" w:hAnsiTheme="majorHAnsi" w:cs="Arial"/>
        </w:rPr>
        <w:t>school</w:t>
      </w:r>
      <w:r w:rsidR="00B33668">
        <w:rPr>
          <w:rFonts w:asciiTheme="majorHAnsi" w:hAnsiTheme="majorHAnsi" w:cs="Arial"/>
        </w:rPr>
        <w:t>s</w:t>
      </w:r>
      <w:r w:rsidRPr="00AC3FCC">
        <w:rPr>
          <w:rFonts w:asciiTheme="majorHAnsi" w:hAnsiTheme="majorHAnsi" w:cs="Arial"/>
        </w:rPr>
        <w:t>/setting</w:t>
      </w:r>
      <w:r w:rsidR="00B33668">
        <w:rPr>
          <w:rFonts w:asciiTheme="majorHAnsi" w:hAnsiTheme="majorHAnsi" w:cs="Arial"/>
        </w:rPr>
        <w:t>s</w:t>
      </w:r>
      <w:r w:rsidRPr="00AC3FCC">
        <w:rPr>
          <w:rFonts w:asciiTheme="majorHAnsi" w:hAnsiTheme="majorHAnsi" w:cs="Arial"/>
        </w:rPr>
        <w:t xml:space="preserve">. As well as </w:t>
      </w:r>
      <w:r w:rsidR="002D1D37">
        <w:rPr>
          <w:rFonts w:asciiTheme="majorHAnsi" w:hAnsiTheme="majorHAnsi" w:cs="Arial"/>
        </w:rPr>
        <w:t xml:space="preserve">parents/carers </w:t>
      </w:r>
      <w:r w:rsidRPr="00AC3FCC">
        <w:rPr>
          <w:rFonts w:asciiTheme="majorHAnsi" w:hAnsiTheme="majorHAnsi" w:cs="Arial"/>
        </w:rPr>
        <w:t>and Preschool staff, these could include Foundation Stage school teachers, school SENC</w:t>
      </w:r>
      <w:r w:rsidR="00B33668">
        <w:rPr>
          <w:rFonts w:asciiTheme="majorHAnsi" w:hAnsiTheme="majorHAnsi" w:cs="Arial"/>
        </w:rPr>
        <w:t>O</w:t>
      </w:r>
      <w:r w:rsidRPr="00AC3FCC">
        <w:rPr>
          <w:rFonts w:asciiTheme="majorHAnsi" w:hAnsiTheme="majorHAnsi" w:cs="Arial"/>
        </w:rPr>
        <w:t>, receiving setting staff and relevant professionals</w:t>
      </w:r>
      <w:r w:rsidR="00B33668">
        <w:rPr>
          <w:rFonts w:asciiTheme="majorHAnsi" w:hAnsiTheme="majorHAnsi" w:cs="Arial"/>
        </w:rPr>
        <w:t>.</w:t>
      </w:r>
    </w:p>
    <w:p w14:paraId="021DC0EB" w14:textId="33E83B3C" w:rsidR="0024020C" w:rsidRPr="00AC3FCC" w:rsidRDefault="0024020C" w:rsidP="006309E9">
      <w:pPr>
        <w:numPr>
          <w:ilvl w:val="0"/>
          <w:numId w:val="175"/>
        </w:numPr>
        <w:contextualSpacing/>
        <w:jc w:val="both"/>
        <w:rPr>
          <w:rFonts w:asciiTheme="majorHAnsi" w:hAnsiTheme="majorHAnsi" w:cs="Arial"/>
        </w:rPr>
      </w:pPr>
      <w:r w:rsidRPr="00AC3FCC">
        <w:rPr>
          <w:rFonts w:asciiTheme="majorHAnsi" w:hAnsiTheme="majorHAnsi" w:cs="Arial"/>
        </w:rPr>
        <w:t xml:space="preserve">Using the EYFS assessment of development and learning, these ensure the key person prepares a summary of achievements in the </w:t>
      </w:r>
      <w:r w:rsidR="00E31230" w:rsidRPr="00AC3FCC">
        <w:rPr>
          <w:rFonts w:asciiTheme="majorHAnsi" w:hAnsiTheme="majorHAnsi" w:cs="Arial"/>
        </w:rPr>
        <w:t>seven</w:t>
      </w:r>
      <w:r w:rsidRPr="00AC3FCC">
        <w:rPr>
          <w:rFonts w:asciiTheme="majorHAnsi" w:hAnsiTheme="majorHAnsi" w:cs="Arial"/>
        </w:rPr>
        <w:t xml:space="preserve"> areas of learning and development</w:t>
      </w:r>
      <w:r w:rsidR="003143DA">
        <w:rPr>
          <w:rFonts w:asciiTheme="majorHAnsi" w:hAnsiTheme="majorHAnsi" w:cs="Arial"/>
        </w:rPr>
        <w:t xml:space="preserve"> and can plan suitable activities for the individual child</w:t>
      </w:r>
      <w:r w:rsidR="00B33668">
        <w:rPr>
          <w:rFonts w:asciiTheme="majorHAnsi" w:hAnsiTheme="majorHAnsi" w:cs="Arial"/>
        </w:rPr>
        <w:t>.</w:t>
      </w:r>
    </w:p>
    <w:p w14:paraId="4A7E9E2F" w14:textId="1CDDA35C" w:rsidR="0024020C" w:rsidRPr="00AC3FCC" w:rsidRDefault="0024020C" w:rsidP="006309E9">
      <w:pPr>
        <w:numPr>
          <w:ilvl w:val="0"/>
          <w:numId w:val="175"/>
        </w:numPr>
        <w:contextualSpacing/>
        <w:jc w:val="both"/>
        <w:rPr>
          <w:rFonts w:asciiTheme="majorHAnsi" w:hAnsiTheme="majorHAnsi" w:cs="Arial"/>
          <w:b/>
        </w:rPr>
      </w:pPr>
      <w:r w:rsidRPr="00AC3FCC">
        <w:rPr>
          <w:rFonts w:asciiTheme="majorHAnsi" w:hAnsiTheme="majorHAnsi" w:cs="Arial"/>
        </w:rPr>
        <w:t>This record refers to any additional language spoken by the child and his or her progress in both languages</w:t>
      </w:r>
      <w:r w:rsidR="00B33668">
        <w:rPr>
          <w:rFonts w:asciiTheme="majorHAnsi" w:hAnsiTheme="majorHAnsi" w:cs="Arial"/>
        </w:rPr>
        <w:t>.</w:t>
      </w:r>
    </w:p>
    <w:p w14:paraId="76874E5C" w14:textId="7DD0BAA3" w:rsidR="0024020C" w:rsidRPr="00AC3FCC" w:rsidRDefault="0024020C" w:rsidP="006309E9">
      <w:pPr>
        <w:numPr>
          <w:ilvl w:val="0"/>
          <w:numId w:val="175"/>
        </w:numPr>
        <w:contextualSpacing/>
        <w:jc w:val="both"/>
        <w:rPr>
          <w:rFonts w:asciiTheme="majorHAnsi" w:hAnsiTheme="majorHAnsi" w:cs="Arial"/>
          <w:b/>
        </w:rPr>
      </w:pPr>
      <w:r w:rsidRPr="00AC3FCC">
        <w:rPr>
          <w:rFonts w:asciiTheme="majorHAnsi" w:hAnsiTheme="majorHAnsi" w:cs="Arial"/>
        </w:rPr>
        <w:t>The record also refers to any additional needs that have been identified or addressed by the setting</w:t>
      </w:r>
      <w:r w:rsidR="00B33668">
        <w:rPr>
          <w:rFonts w:asciiTheme="majorHAnsi" w:hAnsiTheme="majorHAnsi" w:cs="Arial"/>
        </w:rPr>
        <w:t>.</w:t>
      </w:r>
    </w:p>
    <w:p w14:paraId="3FD615BC" w14:textId="17A51E9A" w:rsidR="0024020C" w:rsidRPr="00AC3FCC" w:rsidRDefault="0024020C" w:rsidP="006309E9">
      <w:pPr>
        <w:numPr>
          <w:ilvl w:val="0"/>
          <w:numId w:val="175"/>
        </w:numPr>
        <w:contextualSpacing/>
        <w:jc w:val="both"/>
        <w:rPr>
          <w:rFonts w:asciiTheme="majorHAnsi" w:hAnsiTheme="majorHAnsi" w:cs="Arial"/>
          <w:b/>
        </w:rPr>
      </w:pPr>
      <w:r w:rsidRPr="00AC3FCC">
        <w:rPr>
          <w:rFonts w:asciiTheme="majorHAnsi" w:hAnsiTheme="majorHAnsi" w:cs="Arial"/>
        </w:rPr>
        <w:t xml:space="preserve">The record also refers to any special needs or disability and whether </w:t>
      </w:r>
      <w:r w:rsidR="003143DA" w:rsidRPr="00AC3FCC">
        <w:rPr>
          <w:rFonts w:asciiTheme="majorHAnsi" w:hAnsiTheme="majorHAnsi" w:cs="Arial"/>
        </w:rPr>
        <w:t>an</w:t>
      </w:r>
      <w:r w:rsidRPr="00AC3FCC">
        <w:rPr>
          <w:rFonts w:asciiTheme="majorHAnsi" w:hAnsiTheme="majorHAnsi" w:cs="Arial"/>
        </w:rPr>
        <w:t xml:space="preserve"> </w:t>
      </w:r>
      <w:r w:rsidR="00466AF0">
        <w:rPr>
          <w:rFonts w:asciiTheme="majorHAnsi" w:hAnsiTheme="majorHAnsi" w:cs="Arial"/>
        </w:rPr>
        <w:t>EHA</w:t>
      </w:r>
      <w:r w:rsidRPr="00AC3FCC">
        <w:rPr>
          <w:rFonts w:asciiTheme="majorHAnsi" w:hAnsiTheme="majorHAnsi" w:cs="Arial"/>
        </w:rPr>
        <w:t xml:space="preserve"> was raised in respect of special needs or disability, whether there is an Education Healthcare Plan </w:t>
      </w:r>
      <w:r w:rsidR="00466AF0">
        <w:rPr>
          <w:rFonts w:asciiTheme="majorHAnsi" w:hAnsiTheme="majorHAnsi" w:cs="Arial"/>
        </w:rPr>
        <w:t xml:space="preserve">(EHCP) </w:t>
      </w:r>
      <w:r w:rsidRPr="00AC3FCC">
        <w:rPr>
          <w:rFonts w:asciiTheme="majorHAnsi" w:hAnsiTheme="majorHAnsi" w:cs="Arial"/>
        </w:rPr>
        <w:t>in place and gives the name of the lead professional</w:t>
      </w:r>
      <w:r w:rsidR="00B33668">
        <w:rPr>
          <w:rFonts w:asciiTheme="majorHAnsi" w:hAnsiTheme="majorHAnsi" w:cs="Arial"/>
        </w:rPr>
        <w:t>.</w:t>
      </w:r>
    </w:p>
    <w:p w14:paraId="130C9FF2" w14:textId="0F32A158" w:rsidR="0024020C" w:rsidRPr="00AC3FCC" w:rsidRDefault="0024020C" w:rsidP="006309E9">
      <w:pPr>
        <w:numPr>
          <w:ilvl w:val="0"/>
          <w:numId w:val="175"/>
        </w:numPr>
        <w:contextualSpacing/>
        <w:jc w:val="both"/>
        <w:rPr>
          <w:rFonts w:asciiTheme="majorHAnsi" w:hAnsiTheme="majorHAnsi" w:cs="Arial"/>
          <w:b/>
        </w:rPr>
      </w:pPr>
      <w:r w:rsidRPr="00AC3FCC">
        <w:rPr>
          <w:rFonts w:asciiTheme="majorHAnsi" w:hAnsiTheme="majorHAnsi" w:cs="Arial"/>
        </w:rPr>
        <w:t>The record contains a summary by the key person and the document may be accompanied by the child’s Learning Journey</w:t>
      </w:r>
      <w:r w:rsidR="00B33668">
        <w:rPr>
          <w:rFonts w:asciiTheme="majorHAnsi" w:hAnsiTheme="majorHAnsi" w:cs="Arial"/>
        </w:rPr>
        <w:t>.</w:t>
      </w:r>
    </w:p>
    <w:p w14:paraId="6660C7CD" w14:textId="2EDDD49F" w:rsidR="0024020C" w:rsidRPr="00AC3FCC" w:rsidRDefault="0024020C" w:rsidP="006309E9">
      <w:pPr>
        <w:numPr>
          <w:ilvl w:val="0"/>
          <w:numId w:val="175"/>
        </w:numPr>
        <w:contextualSpacing/>
        <w:jc w:val="both"/>
        <w:rPr>
          <w:rFonts w:asciiTheme="majorHAnsi" w:hAnsiTheme="majorHAnsi" w:cs="Arial"/>
          <w:b/>
        </w:rPr>
      </w:pPr>
      <w:r w:rsidRPr="00AC3FCC">
        <w:rPr>
          <w:rFonts w:asciiTheme="majorHAnsi" w:hAnsiTheme="majorHAnsi" w:cs="Arial"/>
        </w:rPr>
        <w:t>For transfer to school, a transition record is completed and if there have been any welfare or protection concerns a star is placed on the front of the assessment record</w:t>
      </w:r>
      <w:r w:rsidR="00B33668">
        <w:rPr>
          <w:rFonts w:asciiTheme="majorHAnsi" w:hAnsiTheme="majorHAnsi" w:cs="Arial"/>
        </w:rPr>
        <w:t>.</w:t>
      </w:r>
    </w:p>
    <w:p w14:paraId="29DDE8DA" w14:textId="77777777" w:rsidR="0024020C" w:rsidRPr="00AC3FCC" w:rsidRDefault="0024020C" w:rsidP="0024020C">
      <w:pPr>
        <w:jc w:val="both"/>
        <w:rPr>
          <w:rFonts w:asciiTheme="majorHAnsi" w:hAnsiTheme="majorHAnsi" w:cs="Arial"/>
          <w:b/>
        </w:rPr>
      </w:pPr>
    </w:p>
    <w:p w14:paraId="413AC3D2" w14:textId="076AF624" w:rsidR="0024020C" w:rsidRPr="00AC3FCC" w:rsidRDefault="0024020C" w:rsidP="0024020C">
      <w:pPr>
        <w:jc w:val="both"/>
        <w:rPr>
          <w:rFonts w:asciiTheme="majorHAnsi" w:hAnsiTheme="majorHAnsi" w:cs="Arial"/>
          <w:b/>
        </w:rPr>
      </w:pPr>
      <w:r w:rsidRPr="00AC3FCC">
        <w:rPr>
          <w:rFonts w:asciiTheme="majorHAnsi" w:hAnsiTheme="majorHAnsi" w:cs="Arial"/>
          <w:b/>
        </w:rPr>
        <w:t>Transfer of confidential information</w:t>
      </w:r>
    </w:p>
    <w:p w14:paraId="067713DA" w14:textId="0B29079C" w:rsidR="0024020C" w:rsidRPr="00AC3FCC" w:rsidRDefault="0024020C" w:rsidP="006309E9">
      <w:pPr>
        <w:numPr>
          <w:ilvl w:val="0"/>
          <w:numId w:val="53"/>
        </w:numPr>
        <w:contextualSpacing/>
        <w:jc w:val="both"/>
        <w:rPr>
          <w:rFonts w:asciiTheme="majorHAnsi" w:hAnsiTheme="majorHAnsi" w:cs="Arial"/>
          <w:b/>
        </w:rPr>
      </w:pPr>
      <w:r w:rsidRPr="00AC3FCC">
        <w:rPr>
          <w:rFonts w:asciiTheme="majorHAnsi" w:hAnsiTheme="majorHAnsi" w:cs="Arial"/>
        </w:rPr>
        <w:t xml:space="preserve">The receiving school or setting will need to have a record of concerns that were raised in the setting and what was done about them. A summary of the concerns will be made to send to the receiving setting or school along with the date of the last professional meeting or case conference. Some </w:t>
      </w:r>
      <w:r w:rsidR="002C4634" w:rsidRPr="00AC3FCC">
        <w:rPr>
          <w:rFonts w:asciiTheme="majorHAnsi" w:hAnsiTheme="majorHAnsi" w:cs="Arial"/>
        </w:rPr>
        <w:t>Safeguarding Partners</w:t>
      </w:r>
      <w:r w:rsidRPr="00AC3FCC">
        <w:rPr>
          <w:rFonts w:asciiTheme="majorHAnsi" w:hAnsiTheme="majorHAnsi" w:cs="Arial"/>
        </w:rPr>
        <w:t xml:space="preserve"> will stipulate the forms to be used and provide these</w:t>
      </w:r>
      <w:r w:rsidR="00B33668">
        <w:rPr>
          <w:rFonts w:asciiTheme="majorHAnsi" w:hAnsiTheme="majorHAnsi" w:cs="Arial"/>
        </w:rPr>
        <w:t>.</w:t>
      </w:r>
    </w:p>
    <w:p w14:paraId="21414D64" w14:textId="4015B45A" w:rsidR="0024020C" w:rsidRPr="00AC3FCC" w:rsidRDefault="0024020C" w:rsidP="006309E9">
      <w:pPr>
        <w:numPr>
          <w:ilvl w:val="0"/>
          <w:numId w:val="53"/>
        </w:numPr>
        <w:contextualSpacing/>
        <w:jc w:val="both"/>
        <w:rPr>
          <w:rFonts w:asciiTheme="majorHAnsi" w:hAnsiTheme="majorHAnsi" w:cs="Arial"/>
          <w:b/>
        </w:rPr>
      </w:pPr>
      <w:r w:rsidRPr="00AC3FCC">
        <w:rPr>
          <w:rFonts w:asciiTheme="majorHAnsi" w:hAnsiTheme="majorHAnsi" w:cs="Arial"/>
        </w:rPr>
        <w:t xml:space="preserve">Where there has been </w:t>
      </w:r>
      <w:r w:rsidR="006C7071" w:rsidRPr="00AC3FCC">
        <w:rPr>
          <w:rFonts w:asciiTheme="majorHAnsi" w:hAnsiTheme="majorHAnsi" w:cs="Arial"/>
        </w:rPr>
        <w:t>a</w:t>
      </w:r>
      <w:r w:rsidRPr="00AC3FCC">
        <w:rPr>
          <w:rFonts w:asciiTheme="majorHAnsi" w:hAnsiTheme="majorHAnsi" w:cs="Arial"/>
        </w:rPr>
        <w:t xml:space="preserve"> s</w:t>
      </w:r>
      <w:r w:rsidR="00466AF0">
        <w:rPr>
          <w:rFonts w:asciiTheme="majorHAnsi" w:hAnsiTheme="majorHAnsi" w:cs="Arial"/>
        </w:rPr>
        <w:t xml:space="preserve">ection </w:t>
      </w:r>
      <w:r w:rsidRPr="00AC3FCC">
        <w:rPr>
          <w:rFonts w:asciiTheme="majorHAnsi" w:hAnsiTheme="majorHAnsi" w:cs="Arial"/>
        </w:rPr>
        <w:t>47 investigation regarding a child protection concern the name and contact details of the child’s social worker will be passed on to the receiving setting or school – regardless of the outcome of the investigation</w:t>
      </w:r>
      <w:r w:rsidR="00B33668">
        <w:rPr>
          <w:rFonts w:asciiTheme="majorHAnsi" w:hAnsiTheme="majorHAnsi" w:cs="Arial"/>
        </w:rPr>
        <w:t>.</w:t>
      </w:r>
    </w:p>
    <w:p w14:paraId="6142BBD5" w14:textId="1BB4C1E1" w:rsidR="0024020C" w:rsidRPr="00AC3FCC" w:rsidRDefault="0024020C" w:rsidP="006309E9">
      <w:pPr>
        <w:numPr>
          <w:ilvl w:val="0"/>
          <w:numId w:val="53"/>
        </w:numPr>
        <w:contextualSpacing/>
        <w:jc w:val="both"/>
        <w:rPr>
          <w:rFonts w:asciiTheme="majorHAnsi" w:hAnsiTheme="majorHAnsi" w:cs="Arial"/>
          <w:b/>
        </w:rPr>
      </w:pPr>
      <w:r w:rsidRPr="00AC3FCC">
        <w:rPr>
          <w:rFonts w:asciiTheme="majorHAnsi" w:hAnsiTheme="majorHAnsi" w:cs="Arial"/>
        </w:rPr>
        <w:t>This information is posted or taken to the school or setting, addressed to the setting or school’s designated person for child protection and marked confidential</w:t>
      </w:r>
      <w:r w:rsidR="00B33668">
        <w:rPr>
          <w:rFonts w:asciiTheme="majorHAnsi" w:hAnsiTheme="majorHAnsi" w:cs="Arial"/>
        </w:rPr>
        <w:t>.</w:t>
      </w:r>
    </w:p>
    <w:p w14:paraId="582CD7A8" w14:textId="77777777" w:rsidR="0024020C" w:rsidRPr="00AC3FCC" w:rsidRDefault="0024020C" w:rsidP="0024020C">
      <w:pPr>
        <w:jc w:val="both"/>
        <w:rPr>
          <w:rFonts w:asciiTheme="majorHAnsi" w:hAnsiTheme="majorHAnsi"/>
          <w:b/>
          <w:color w:val="000000"/>
        </w:rPr>
      </w:pPr>
    </w:p>
    <w:p w14:paraId="4B5A3CD8" w14:textId="77777777" w:rsidR="0024020C" w:rsidRPr="00AC3FCC" w:rsidRDefault="0024020C" w:rsidP="0024020C">
      <w:pPr>
        <w:jc w:val="both"/>
        <w:rPr>
          <w:rFonts w:asciiTheme="majorHAnsi" w:hAnsiTheme="majorHAnsi"/>
          <w:b/>
          <w:color w:val="000000"/>
        </w:rPr>
      </w:pPr>
      <w:r w:rsidRPr="00AC3FCC">
        <w:rPr>
          <w:rFonts w:asciiTheme="majorHAnsi" w:hAnsiTheme="majorHAnsi"/>
          <w:b/>
          <w:color w:val="000000"/>
        </w:rPr>
        <w:t>How parents/carers can support their child</w:t>
      </w:r>
    </w:p>
    <w:p w14:paraId="5FDD0B20" w14:textId="77777777" w:rsidR="0024020C" w:rsidRPr="00AC3FCC" w:rsidRDefault="0024020C" w:rsidP="0024020C">
      <w:pPr>
        <w:jc w:val="both"/>
        <w:rPr>
          <w:rFonts w:asciiTheme="majorHAnsi" w:hAnsiTheme="majorHAnsi"/>
          <w:color w:val="000000"/>
        </w:rPr>
      </w:pPr>
      <w:r w:rsidRPr="00AC3FCC">
        <w:rPr>
          <w:rFonts w:asciiTheme="majorHAnsi" w:hAnsiTheme="majorHAnsi"/>
          <w:color w:val="000000"/>
        </w:rPr>
        <w:t>We understand the importance of parents/carers role in providing stability and continuity throughout the transition process for their child and the following are ways in which support can be offered:</w:t>
      </w:r>
    </w:p>
    <w:p w14:paraId="3E00B09A" w14:textId="07A61AD2" w:rsidR="0024020C" w:rsidRPr="00AC3FCC" w:rsidRDefault="0024020C" w:rsidP="006309E9">
      <w:pPr>
        <w:pStyle w:val="ListParagraph"/>
        <w:numPr>
          <w:ilvl w:val="0"/>
          <w:numId w:val="176"/>
        </w:numPr>
        <w:jc w:val="both"/>
        <w:rPr>
          <w:rFonts w:asciiTheme="majorHAnsi" w:hAnsiTheme="majorHAnsi"/>
          <w:color w:val="000000"/>
        </w:rPr>
      </w:pPr>
      <w:r w:rsidRPr="00AC3FCC">
        <w:rPr>
          <w:rFonts w:asciiTheme="majorHAnsi" w:hAnsiTheme="majorHAnsi"/>
          <w:color w:val="000000"/>
        </w:rPr>
        <w:lastRenderedPageBreak/>
        <w:t>Preparing the child for Preschool by explaining they will be left, but the parent/carer will return for them and ensuring the child is used to being left with other adults occasionally</w:t>
      </w:r>
      <w:r w:rsidR="00B33668">
        <w:rPr>
          <w:rFonts w:asciiTheme="majorHAnsi" w:hAnsiTheme="majorHAnsi"/>
          <w:color w:val="000000"/>
        </w:rPr>
        <w:t>.</w:t>
      </w:r>
    </w:p>
    <w:p w14:paraId="3B83E5F4" w14:textId="6D203535" w:rsidR="0024020C" w:rsidRPr="00AC3FCC" w:rsidRDefault="0024020C" w:rsidP="006309E9">
      <w:pPr>
        <w:pStyle w:val="ListParagraph"/>
        <w:numPr>
          <w:ilvl w:val="0"/>
          <w:numId w:val="176"/>
        </w:numPr>
        <w:jc w:val="both"/>
        <w:rPr>
          <w:rFonts w:asciiTheme="majorHAnsi" w:hAnsiTheme="majorHAnsi"/>
          <w:color w:val="000000"/>
        </w:rPr>
      </w:pPr>
      <w:r w:rsidRPr="00AC3FCC">
        <w:rPr>
          <w:rFonts w:asciiTheme="majorHAnsi" w:hAnsiTheme="majorHAnsi"/>
          <w:color w:val="000000"/>
        </w:rPr>
        <w:t>Talk to the child about their key person</w:t>
      </w:r>
      <w:r w:rsidR="00B33668">
        <w:rPr>
          <w:rFonts w:asciiTheme="majorHAnsi" w:hAnsiTheme="majorHAnsi"/>
          <w:color w:val="000000"/>
        </w:rPr>
        <w:t>.</w:t>
      </w:r>
    </w:p>
    <w:p w14:paraId="4E198B98" w14:textId="00919C27" w:rsidR="0024020C" w:rsidRPr="00AC3FCC" w:rsidRDefault="0024020C" w:rsidP="006309E9">
      <w:pPr>
        <w:pStyle w:val="ListParagraph"/>
        <w:numPr>
          <w:ilvl w:val="0"/>
          <w:numId w:val="176"/>
        </w:numPr>
        <w:jc w:val="both"/>
        <w:rPr>
          <w:rFonts w:asciiTheme="majorHAnsi" w:hAnsiTheme="majorHAnsi"/>
          <w:color w:val="000000"/>
        </w:rPr>
      </w:pPr>
      <w:r w:rsidRPr="00AC3FCC">
        <w:rPr>
          <w:rFonts w:asciiTheme="majorHAnsi" w:hAnsiTheme="majorHAnsi"/>
          <w:color w:val="000000"/>
        </w:rPr>
        <w:t>Allowing time to talk through the child’s worries and concerns</w:t>
      </w:r>
      <w:r w:rsidR="00B33668">
        <w:rPr>
          <w:rFonts w:asciiTheme="majorHAnsi" w:hAnsiTheme="majorHAnsi"/>
          <w:color w:val="000000"/>
        </w:rPr>
        <w:t>.</w:t>
      </w:r>
    </w:p>
    <w:p w14:paraId="450D2AC6" w14:textId="149DB0BA" w:rsidR="0024020C" w:rsidRPr="00AC3FCC" w:rsidRDefault="0024020C" w:rsidP="006309E9">
      <w:pPr>
        <w:pStyle w:val="ListParagraph"/>
        <w:numPr>
          <w:ilvl w:val="0"/>
          <w:numId w:val="176"/>
        </w:numPr>
        <w:jc w:val="both"/>
        <w:rPr>
          <w:rFonts w:asciiTheme="majorHAnsi" w:hAnsiTheme="majorHAnsi"/>
          <w:color w:val="000000"/>
        </w:rPr>
      </w:pPr>
      <w:r w:rsidRPr="00AC3FCC">
        <w:rPr>
          <w:rFonts w:asciiTheme="majorHAnsi" w:hAnsiTheme="majorHAnsi"/>
          <w:color w:val="000000"/>
        </w:rPr>
        <w:t>Sharing of information about the child during the settling in period</w:t>
      </w:r>
      <w:r w:rsidR="00B33668">
        <w:rPr>
          <w:rFonts w:asciiTheme="majorHAnsi" w:hAnsiTheme="majorHAnsi"/>
          <w:color w:val="000000"/>
        </w:rPr>
        <w:t>.</w:t>
      </w:r>
    </w:p>
    <w:p w14:paraId="252EBEA1" w14:textId="007E9EC6" w:rsidR="0024020C" w:rsidRPr="00AC3FCC" w:rsidRDefault="0024020C" w:rsidP="006309E9">
      <w:pPr>
        <w:pStyle w:val="ListParagraph"/>
        <w:numPr>
          <w:ilvl w:val="0"/>
          <w:numId w:val="176"/>
        </w:numPr>
        <w:jc w:val="both"/>
        <w:rPr>
          <w:rFonts w:asciiTheme="majorHAnsi" w:hAnsiTheme="majorHAnsi"/>
          <w:color w:val="000000"/>
        </w:rPr>
      </w:pPr>
      <w:r w:rsidRPr="00AC3FCC">
        <w:rPr>
          <w:rFonts w:asciiTheme="majorHAnsi" w:hAnsiTheme="majorHAnsi"/>
          <w:color w:val="000000"/>
        </w:rPr>
        <w:t>Being involved with sharing information between settings</w:t>
      </w:r>
      <w:r w:rsidR="00B33668">
        <w:rPr>
          <w:rFonts w:asciiTheme="majorHAnsi" w:hAnsiTheme="majorHAnsi"/>
          <w:color w:val="000000"/>
        </w:rPr>
        <w:t>.</w:t>
      </w:r>
    </w:p>
    <w:p w14:paraId="0D53F205" w14:textId="77777777" w:rsidR="0024020C" w:rsidRPr="00AC3FCC" w:rsidRDefault="0024020C" w:rsidP="0024020C">
      <w:pPr>
        <w:jc w:val="both"/>
        <w:rPr>
          <w:rFonts w:asciiTheme="majorHAnsi" w:hAnsiTheme="majorHAnsi"/>
          <w:color w:val="000000"/>
        </w:rPr>
      </w:pPr>
    </w:p>
    <w:p w14:paraId="687860E3" w14:textId="77777777" w:rsidR="0024020C" w:rsidRPr="00AC3FCC" w:rsidRDefault="0024020C" w:rsidP="0024020C">
      <w:pPr>
        <w:jc w:val="both"/>
        <w:rPr>
          <w:rFonts w:asciiTheme="majorHAnsi" w:hAnsiTheme="majorHAnsi"/>
        </w:rPr>
      </w:pPr>
      <w:r w:rsidRPr="00AC3FCC">
        <w:rPr>
          <w:rFonts w:asciiTheme="majorHAnsi" w:hAnsiTheme="majorHAnsi"/>
        </w:rPr>
        <w:t>With the parents/carers permission we will pass on any relevant information to a new setting or school via telephone and/or letter with any information that will be relevant to the child’s particular needs.</w:t>
      </w:r>
    </w:p>
    <w:p w14:paraId="6D29D1B5" w14:textId="0F68EE61" w:rsidR="0024020C" w:rsidRPr="00AC3FCC" w:rsidRDefault="0024020C" w:rsidP="0024020C">
      <w:pPr>
        <w:jc w:val="both"/>
        <w:rPr>
          <w:rFonts w:asciiTheme="majorHAnsi" w:hAnsiTheme="majorHAnsi"/>
        </w:rPr>
      </w:pPr>
      <w:r w:rsidRPr="00AC3FCC">
        <w:rPr>
          <w:rFonts w:asciiTheme="majorHAnsi" w:hAnsiTheme="majorHAnsi"/>
        </w:rPr>
        <w:t>If a child had additional needs, our SENC</w:t>
      </w:r>
      <w:r w:rsidR="009D1401">
        <w:rPr>
          <w:rFonts w:asciiTheme="majorHAnsi" w:hAnsiTheme="majorHAnsi"/>
        </w:rPr>
        <w:t>O</w:t>
      </w:r>
      <w:r w:rsidRPr="00AC3FCC">
        <w:rPr>
          <w:rFonts w:asciiTheme="majorHAnsi" w:hAnsiTheme="majorHAnsi"/>
        </w:rPr>
        <w:t xml:space="preserve"> </w:t>
      </w:r>
      <w:r w:rsidR="009D1401" w:rsidRPr="00AC3FCC">
        <w:rPr>
          <w:rFonts w:asciiTheme="majorHAnsi" w:hAnsiTheme="majorHAnsi"/>
        </w:rPr>
        <w:t>would</w:t>
      </w:r>
      <w:r w:rsidRPr="00AC3FCC">
        <w:rPr>
          <w:rFonts w:asciiTheme="majorHAnsi" w:hAnsiTheme="majorHAnsi"/>
        </w:rPr>
        <w:t xml:space="preserve"> ask for the parent/carers written permission to be allowed to contact a new setting or school and any other professionals involved to arrange for information to be passed on to ensure continuity of care is carried out during the child’s transition.</w:t>
      </w:r>
    </w:p>
    <w:p w14:paraId="785F0682" w14:textId="77777777" w:rsidR="0024020C" w:rsidRPr="00AC3FCC" w:rsidRDefault="0024020C" w:rsidP="0024020C">
      <w:pPr>
        <w:jc w:val="both"/>
        <w:rPr>
          <w:rFonts w:asciiTheme="majorHAnsi" w:hAnsiTheme="majorHAnsi"/>
        </w:rPr>
      </w:pPr>
    </w:p>
    <w:p w14:paraId="7089AFDF" w14:textId="77777777" w:rsidR="0024020C" w:rsidRPr="00AC3FCC" w:rsidRDefault="0024020C" w:rsidP="0024020C">
      <w:pPr>
        <w:jc w:val="both"/>
        <w:rPr>
          <w:rFonts w:asciiTheme="majorHAnsi" w:hAnsiTheme="majorHAnsi"/>
          <w:b/>
        </w:rPr>
      </w:pPr>
      <w:r w:rsidRPr="00AC3FCC">
        <w:rPr>
          <w:rFonts w:asciiTheme="majorHAnsi" w:hAnsiTheme="majorHAnsi"/>
          <w:b/>
        </w:rPr>
        <w:t>Legal Framework</w:t>
      </w:r>
    </w:p>
    <w:p w14:paraId="6EBD3CC8" w14:textId="66563B80" w:rsidR="0024020C" w:rsidRPr="00AC3FCC" w:rsidRDefault="0024020C" w:rsidP="006309E9">
      <w:pPr>
        <w:pStyle w:val="ListParagraph"/>
        <w:numPr>
          <w:ilvl w:val="0"/>
          <w:numId w:val="1"/>
        </w:numPr>
        <w:jc w:val="both"/>
        <w:rPr>
          <w:rFonts w:asciiTheme="majorHAnsi" w:hAnsiTheme="majorHAnsi"/>
        </w:rPr>
      </w:pPr>
      <w:r w:rsidRPr="00AC3FCC">
        <w:rPr>
          <w:rFonts w:asciiTheme="majorHAnsi" w:hAnsiTheme="majorHAnsi"/>
        </w:rPr>
        <w:t>The Children’s Act 1989</w:t>
      </w:r>
      <w:r w:rsidR="006C7071">
        <w:rPr>
          <w:rFonts w:asciiTheme="majorHAnsi" w:hAnsiTheme="majorHAnsi"/>
        </w:rPr>
        <w:t>/2004</w:t>
      </w:r>
    </w:p>
    <w:p w14:paraId="6CD1B605" w14:textId="77777777" w:rsidR="0024020C" w:rsidRPr="00AC3FCC" w:rsidRDefault="0024020C" w:rsidP="006309E9">
      <w:pPr>
        <w:pStyle w:val="ListParagraph"/>
        <w:numPr>
          <w:ilvl w:val="0"/>
          <w:numId w:val="1"/>
        </w:numPr>
        <w:jc w:val="both"/>
        <w:rPr>
          <w:rFonts w:asciiTheme="majorHAnsi" w:hAnsiTheme="majorHAnsi"/>
        </w:rPr>
      </w:pPr>
      <w:r w:rsidRPr="00AC3FCC">
        <w:rPr>
          <w:rFonts w:asciiTheme="majorHAnsi" w:hAnsiTheme="majorHAnsi" w:cs="Arial"/>
        </w:rPr>
        <w:t>Human Rights Act 1998</w:t>
      </w:r>
    </w:p>
    <w:p w14:paraId="4440D746" w14:textId="1924F12D" w:rsidR="0024020C" w:rsidRPr="00AC3FCC" w:rsidRDefault="00831E4C" w:rsidP="006309E9">
      <w:pPr>
        <w:pStyle w:val="ListParagraph"/>
        <w:numPr>
          <w:ilvl w:val="0"/>
          <w:numId w:val="1"/>
        </w:numPr>
        <w:jc w:val="both"/>
        <w:rPr>
          <w:rFonts w:asciiTheme="majorHAnsi" w:hAnsiTheme="majorHAnsi"/>
        </w:rPr>
      </w:pPr>
      <w:r w:rsidRPr="00AC3FCC">
        <w:rPr>
          <w:rFonts w:asciiTheme="majorHAnsi" w:hAnsiTheme="majorHAnsi" w:cs="Arial"/>
        </w:rPr>
        <w:t>GDPR 2018 (previously the Data Protection Act 1998)</w:t>
      </w:r>
    </w:p>
    <w:p w14:paraId="068F8335" w14:textId="77777777" w:rsidR="0024020C" w:rsidRPr="00AC3FCC" w:rsidRDefault="0024020C" w:rsidP="006309E9">
      <w:pPr>
        <w:pStyle w:val="ListParagraph"/>
        <w:numPr>
          <w:ilvl w:val="0"/>
          <w:numId w:val="1"/>
        </w:numPr>
        <w:jc w:val="both"/>
        <w:rPr>
          <w:rFonts w:asciiTheme="majorHAnsi" w:hAnsiTheme="majorHAnsi"/>
        </w:rPr>
      </w:pPr>
      <w:r w:rsidRPr="00AC3FCC">
        <w:rPr>
          <w:rFonts w:asciiTheme="majorHAnsi" w:hAnsiTheme="majorHAnsi" w:cs="Arial"/>
        </w:rPr>
        <w:t>Freedom of Information Act 2000</w:t>
      </w:r>
    </w:p>
    <w:p w14:paraId="4AA93583" w14:textId="7F7D4838" w:rsidR="0024020C" w:rsidRDefault="0024020C" w:rsidP="006309E9">
      <w:pPr>
        <w:pStyle w:val="ListParagraph"/>
        <w:numPr>
          <w:ilvl w:val="0"/>
          <w:numId w:val="1"/>
        </w:numPr>
        <w:jc w:val="both"/>
        <w:rPr>
          <w:rFonts w:asciiTheme="majorHAnsi" w:hAnsiTheme="majorHAnsi"/>
        </w:rPr>
      </w:pPr>
      <w:r w:rsidRPr="00AC3FCC">
        <w:rPr>
          <w:rFonts w:asciiTheme="majorHAnsi" w:hAnsiTheme="majorHAnsi"/>
        </w:rPr>
        <w:t>The Special Educational Needs and Disability Act (SENDA) 2001</w:t>
      </w:r>
      <w:r w:rsidR="006C7071">
        <w:rPr>
          <w:rFonts w:asciiTheme="majorHAnsi" w:hAnsiTheme="majorHAnsi"/>
        </w:rPr>
        <w:t>/2008</w:t>
      </w:r>
    </w:p>
    <w:p w14:paraId="0448880E" w14:textId="0E9ECA2B" w:rsidR="006C7071" w:rsidRPr="00AC3FCC" w:rsidRDefault="006C7071" w:rsidP="006309E9">
      <w:pPr>
        <w:pStyle w:val="ListParagraph"/>
        <w:numPr>
          <w:ilvl w:val="0"/>
          <w:numId w:val="1"/>
        </w:numPr>
        <w:jc w:val="both"/>
        <w:rPr>
          <w:rFonts w:asciiTheme="majorHAnsi" w:hAnsiTheme="majorHAnsi"/>
        </w:rPr>
      </w:pPr>
      <w:r w:rsidRPr="00AC3FCC">
        <w:rPr>
          <w:rFonts w:asciiTheme="majorHAnsi" w:hAnsiTheme="majorHAnsi"/>
        </w:rPr>
        <w:t>The Special Educational Needs and Disability</w:t>
      </w:r>
      <w:r>
        <w:rPr>
          <w:rFonts w:asciiTheme="majorHAnsi" w:hAnsiTheme="majorHAnsi"/>
        </w:rPr>
        <w:t xml:space="preserve"> Regulations 2014/2020</w:t>
      </w:r>
    </w:p>
    <w:p w14:paraId="5876B157" w14:textId="372BBAE8" w:rsidR="0024020C" w:rsidRPr="00AC3FCC" w:rsidRDefault="0024020C" w:rsidP="006309E9">
      <w:pPr>
        <w:pStyle w:val="ListParagraph"/>
        <w:numPr>
          <w:ilvl w:val="0"/>
          <w:numId w:val="1"/>
        </w:numPr>
        <w:jc w:val="both"/>
        <w:rPr>
          <w:rFonts w:asciiTheme="majorHAnsi" w:hAnsiTheme="majorHAnsi"/>
        </w:rPr>
      </w:pPr>
      <w:r w:rsidRPr="00AC3FCC">
        <w:rPr>
          <w:rFonts w:asciiTheme="majorHAnsi" w:hAnsiTheme="majorHAnsi"/>
        </w:rPr>
        <w:t>The National Standards 200</w:t>
      </w:r>
      <w:r w:rsidR="006C7071">
        <w:rPr>
          <w:rFonts w:asciiTheme="majorHAnsi" w:hAnsiTheme="majorHAnsi"/>
        </w:rPr>
        <w:t>3</w:t>
      </w:r>
    </w:p>
    <w:p w14:paraId="62407BBD" w14:textId="1BFBB734" w:rsidR="0024020C" w:rsidRPr="00AC3FCC" w:rsidRDefault="0015213F" w:rsidP="006309E9">
      <w:pPr>
        <w:pStyle w:val="ListParagraph"/>
        <w:numPr>
          <w:ilvl w:val="0"/>
          <w:numId w:val="1"/>
        </w:numPr>
        <w:jc w:val="both"/>
        <w:rPr>
          <w:rFonts w:asciiTheme="majorHAnsi" w:hAnsiTheme="majorHAnsi"/>
        </w:rPr>
      </w:pPr>
      <w:r>
        <w:rPr>
          <w:rFonts w:asciiTheme="majorHAnsi" w:hAnsiTheme="majorHAnsi"/>
        </w:rPr>
        <w:t>EYFS Statutory Framework 2023</w:t>
      </w:r>
    </w:p>
    <w:p w14:paraId="5ED7E3E4" w14:textId="77777777" w:rsidR="0024020C" w:rsidRPr="00AC3FCC" w:rsidRDefault="0024020C" w:rsidP="0024020C">
      <w:pPr>
        <w:jc w:val="both"/>
        <w:rPr>
          <w:rFonts w:asciiTheme="majorHAnsi" w:hAnsiTheme="majorHAnsi"/>
        </w:rPr>
      </w:pPr>
    </w:p>
    <w:p w14:paraId="1B4E80B1" w14:textId="77777777" w:rsidR="0024020C" w:rsidRPr="00AC3FCC" w:rsidRDefault="0024020C" w:rsidP="0024020C">
      <w:pPr>
        <w:jc w:val="both"/>
        <w:rPr>
          <w:rFonts w:asciiTheme="majorHAnsi" w:hAnsiTheme="majorHAnsi" w:cs="Arial"/>
        </w:rPr>
      </w:pPr>
      <w:r w:rsidRPr="00AC3FCC">
        <w:rPr>
          <w:rFonts w:asciiTheme="majorHAnsi" w:hAnsiTheme="majorHAnsi" w:cs="Arial"/>
          <w:b/>
        </w:rPr>
        <w:t>Further guidance</w:t>
      </w:r>
    </w:p>
    <w:p w14:paraId="2DABB821" w14:textId="77777777" w:rsidR="0024020C" w:rsidRPr="00AC3FCC" w:rsidRDefault="0024020C" w:rsidP="006309E9">
      <w:pPr>
        <w:pStyle w:val="ListParagraph"/>
        <w:numPr>
          <w:ilvl w:val="0"/>
          <w:numId w:val="1"/>
        </w:numPr>
        <w:jc w:val="both"/>
        <w:rPr>
          <w:rFonts w:asciiTheme="majorHAnsi" w:hAnsiTheme="majorHAnsi"/>
        </w:rPr>
      </w:pPr>
      <w:r w:rsidRPr="00AC3FCC">
        <w:rPr>
          <w:rFonts w:asciiTheme="majorHAnsi" w:hAnsiTheme="majorHAnsi"/>
        </w:rPr>
        <w:t>What to do if you are Worried a Child is Being Abused (HMG 2015)</w:t>
      </w:r>
    </w:p>
    <w:p w14:paraId="2FC39BD0" w14:textId="251B8672" w:rsidR="0024020C" w:rsidRPr="00AC3FCC" w:rsidRDefault="0024020C" w:rsidP="006309E9">
      <w:pPr>
        <w:pStyle w:val="ListParagraph"/>
        <w:numPr>
          <w:ilvl w:val="0"/>
          <w:numId w:val="1"/>
        </w:numPr>
        <w:jc w:val="both"/>
        <w:rPr>
          <w:rFonts w:asciiTheme="majorHAnsi" w:hAnsiTheme="majorHAnsi"/>
        </w:rPr>
      </w:pPr>
      <w:r w:rsidRPr="00AC3FCC">
        <w:rPr>
          <w:rFonts w:asciiTheme="majorHAnsi" w:hAnsiTheme="majorHAnsi"/>
        </w:rPr>
        <w:t xml:space="preserve">Information Sharing: Guidance for </w:t>
      </w:r>
      <w:r w:rsidR="00C655E2">
        <w:rPr>
          <w:rFonts w:asciiTheme="majorHAnsi" w:hAnsiTheme="majorHAnsi"/>
        </w:rPr>
        <w:t>Educator</w:t>
      </w:r>
      <w:r w:rsidRPr="00AC3FCC">
        <w:rPr>
          <w:rFonts w:asciiTheme="majorHAnsi" w:hAnsiTheme="majorHAnsi"/>
        </w:rPr>
        <w:t>s and Managers (HMG 2015)</w:t>
      </w:r>
    </w:p>
    <w:p w14:paraId="7E3D3B86" w14:textId="77777777" w:rsidR="0024020C" w:rsidRPr="00AC3FCC" w:rsidRDefault="0024020C" w:rsidP="0024020C">
      <w:pPr>
        <w:jc w:val="both"/>
        <w:rPr>
          <w:rFonts w:asciiTheme="majorHAnsi" w:hAnsiTheme="majorHAnsi"/>
        </w:rPr>
      </w:pPr>
    </w:p>
    <w:p w14:paraId="0E217008" w14:textId="7C7F8DCB" w:rsidR="0024020C" w:rsidRPr="00AC3FCC" w:rsidRDefault="00DD1A9D" w:rsidP="0024020C">
      <w:pPr>
        <w:jc w:val="both"/>
        <w:rPr>
          <w:rFonts w:asciiTheme="majorHAnsi" w:hAnsiTheme="majorHAnsi"/>
          <w:b/>
        </w:rPr>
      </w:pPr>
      <w:r>
        <w:rPr>
          <w:rFonts w:asciiTheme="majorHAnsi" w:hAnsiTheme="majorHAnsi"/>
          <w:b/>
        </w:rPr>
        <w:t>EYFS Key Principles into Practice</w:t>
      </w:r>
      <w:r w:rsidR="0024020C" w:rsidRPr="00AC3FCC">
        <w:rPr>
          <w:rFonts w:asciiTheme="majorHAnsi" w:hAnsiTheme="majorHAnsi"/>
          <w:b/>
        </w:rPr>
        <w:t>:</w:t>
      </w:r>
    </w:p>
    <w:p w14:paraId="33D38932" w14:textId="77777777" w:rsidR="0024020C" w:rsidRPr="00AC3FCC" w:rsidRDefault="0024020C" w:rsidP="0024020C">
      <w:pPr>
        <w:jc w:val="both"/>
        <w:rPr>
          <w:rFonts w:asciiTheme="majorHAnsi" w:hAnsiTheme="majorHAnsi"/>
        </w:rPr>
      </w:pPr>
    </w:p>
    <w:p w14:paraId="55431609" w14:textId="77777777" w:rsidR="0024020C" w:rsidRPr="00AC3FCC" w:rsidRDefault="0024020C" w:rsidP="0024020C">
      <w:pPr>
        <w:jc w:val="both"/>
        <w:rPr>
          <w:rFonts w:asciiTheme="majorHAnsi" w:hAnsiTheme="majorHAnsi"/>
        </w:rPr>
      </w:pPr>
      <w:r w:rsidRPr="00AC3FCC">
        <w:rPr>
          <w:rFonts w:asciiTheme="majorHAnsi" w:hAnsiTheme="majorHAnsi"/>
          <w:noProof/>
        </w:rPr>
        <w:drawing>
          <wp:inline distT="0" distB="0" distL="0" distR="0" wp14:anchorId="6D1A97D3" wp14:editId="303F71C4">
            <wp:extent cx="5270500" cy="901700"/>
            <wp:effectExtent l="0" t="0" r="12700" b="1270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0500" cy="901700"/>
                    </a:xfrm>
                    <a:prstGeom prst="rect">
                      <a:avLst/>
                    </a:prstGeom>
                    <a:noFill/>
                    <a:ln>
                      <a:noFill/>
                    </a:ln>
                  </pic:spPr>
                </pic:pic>
              </a:graphicData>
            </a:graphic>
          </wp:inline>
        </w:drawing>
      </w:r>
    </w:p>
    <w:p w14:paraId="7543D998" w14:textId="77777777" w:rsidR="00B92530" w:rsidRPr="00AC3FCC" w:rsidRDefault="00B92530">
      <w:pPr>
        <w:rPr>
          <w:rFonts w:asciiTheme="majorHAnsi" w:hAnsiTheme="majorHAnsi"/>
          <w:b/>
        </w:rPr>
      </w:pPr>
      <w:r w:rsidRPr="00AC3FCC">
        <w:rPr>
          <w:rFonts w:asciiTheme="majorHAnsi" w:hAnsiTheme="majorHAnsi"/>
          <w:b/>
        </w:rPr>
        <w:br w:type="page"/>
      </w:r>
    </w:p>
    <w:p w14:paraId="5053F7B1" w14:textId="010699B8" w:rsidR="00424DE7" w:rsidRPr="00AC3FCC" w:rsidRDefault="00FA68E2" w:rsidP="00A251F9">
      <w:pPr>
        <w:jc w:val="center"/>
        <w:rPr>
          <w:rFonts w:asciiTheme="majorHAnsi" w:hAnsiTheme="majorHAnsi"/>
          <w:b/>
        </w:rPr>
      </w:pPr>
      <w:r w:rsidRPr="00AC3FCC">
        <w:rPr>
          <w:rFonts w:asciiTheme="majorHAnsi" w:hAnsiTheme="majorHAnsi"/>
          <w:b/>
        </w:rPr>
        <w:lastRenderedPageBreak/>
        <w:t>Cygnets</w:t>
      </w:r>
      <w:r w:rsidR="00424DE7" w:rsidRPr="00AC3FCC">
        <w:rPr>
          <w:rFonts w:asciiTheme="majorHAnsi" w:hAnsiTheme="majorHAnsi"/>
          <w:b/>
        </w:rPr>
        <w:t xml:space="preserve"> </w:t>
      </w:r>
      <w:r w:rsidR="00D12DDF" w:rsidRPr="00AC3FCC">
        <w:rPr>
          <w:rFonts w:asciiTheme="majorHAnsi" w:hAnsiTheme="majorHAnsi"/>
          <w:b/>
        </w:rPr>
        <w:t>Preschool</w:t>
      </w:r>
    </w:p>
    <w:p w14:paraId="40522BED" w14:textId="77777777" w:rsidR="00424DE7" w:rsidRPr="00AC3FCC" w:rsidRDefault="00424DE7" w:rsidP="008548B9">
      <w:pPr>
        <w:jc w:val="center"/>
        <w:rPr>
          <w:rFonts w:asciiTheme="majorHAnsi" w:hAnsiTheme="majorHAnsi"/>
          <w:b/>
        </w:rPr>
      </w:pPr>
      <w:r w:rsidRPr="00AC3FCC">
        <w:rPr>
          <w:rFonts w:asciiTheme="majorHAnsi" w:hAnsiTheme="majorHAnsi"/>
          <w:b/>
        </w:rPr>
        <w:t>Whistleblowing Policy</w:t>
      </w:r>
    </w:p>
    <w:p w14:paraId="7DD2D734" w14:textId="6564A8B0" w:rsidR="002178DC" w:rsidRPr="00AC3FCC" w:rsidRDefault="00C31C2D" w:rsidP="002178DC">
      <w:pPr>
        <w:pBdr>
          <w:top w:val="single" w:sz="4" w:space="1" w:color="auto"/>
          <w:left w:val="single" w:sz="4" w:space="4" w:color="auto"/>
          <w:bottom w:val="single" w:sz="4" w:space="1" w:color="auto"/>
          <w:right w:val="single" w:sz="4" w:space="4" w:color="auto"/>
        </w:pBdr>
        <w:spacing w:before="100" w:beforeAutospacing="1" w:after="100" w:afterAutospacing="1"/>
        <w:jc w:val="center"/>
        <w:rPr>
          <w:rFonts w:ascii="Calibri" w:eastAsiaTheme="minorEastAsia" w:hAnsi="Calibri"/>
        </w:rPr>
      </w:pPr>
      <w:r w:rsidRPr="00AC3FCC">
        <w:rPr>
          <w:rFonts w:ascii="Calibri" w:eastAsiaTheme="minorEastAsia" w:hAnsi="Calibri"/>
        </w:rPr>
        <w:t>Staff should not hesitate to ‘blow the whistle’ on malpractice, all adults must realise they have a duty to the children in their care, which take pr</w:t>
      </w:r>
      <w:r w:rsidR="002178DC" w:rsidRPr="00AC3FCC">
        <w:rPr>
          <w:rFonts w:ascii="Calibri" w:eastAsiaTheme="minorEastAsia" w:hAnsi="Calibri"/>
        </w:rPr>
        <w:t>ecedence over any one colleague or</w:t>
      </w:r>
      <w:r w:rsidRPr="00AC3FCC">
        <w:rPr>
          <w:rFonts w:ascii="Calibri" w:eastAsiaTheme="minorEastAsia" w:hAnsi="Calibri"/>
        </w:rPr>
        <w:t xml:space="preserve"> the </w:t>
      </w:r>
      <w:r w:rsidR="002178DC" w:rsidRPr="00AC3FCC">
        <w:rPr>
          <w:rFonts w:ascii="Calibri" w:eastAsiaTheme="minorEastAsia" w:hAnsi="Calibri"/>
        </w:rPr>
        <w:t>Preschool</w:t>
      </w:r>
      <w:r w:rsidRPr="00AC3FCC">
        <w:rPr>
          <w:rFonts w:ascii="Calibri" w:eastAsiaTheme="minorEastAsia" w:hAnsi="Calibri"/>
        </w:rPr>
        <w:t>.</w:t>
      </w:r>
    </w:p>
    <w:p w14:paraId="57AC089A" w14:textId="61A8443F" w:rsidR="002178DC" w:rsidRPr="00AC3FCC" w:rsidRDefault="002178DC" w:rsidP="002178DC">
      <w:pPr>
        <w:pBdr>
          <w:top w:val="single" w:sz="4" w:space="1" w:color="auto"/>
          <w:left w:val="single" w:sz="4" w:space="4" w:color="auto"/>
          <w:bottom w:val="single" w:sz="4" w:space="1" w:color="auto"/>
          <w:right w:val="single" w:sz="4" w:space="4" w:color="auto"/>
        </w:pBdr>
        <w:spacing w:before="100" w:beforeAutospacing="1" w:after="100" w:afterAutospacing="1"/>
        <w:jc w:val="center"/>
        <w:rPr>
          <w:rFonts w:ascii="SymbolMT" w:eastAsiaTheme="minorEastAsia" w:hAnsi="SymbolMT" w:hint="eastAsia"/>
        </w:rPr>
      </w:pPr>
      <w:r w:rsidRPr="00AC3FCC">
        <w:rPr>
          <w:rFonts w:ascii="Calibri" w:eastAsiaTheme="minorEastAsia" w:hAnsi="Calibri"/>
          <w:i/>
          <w:iCs/>
        </w:rPr>
        <w:t>Bad practice affects everyone in the setting and can affect children for life.</w:t>
      </w:r>
    </w:p>
    <w:p w14:paraId="586067D9" w14:textId="4208E928" w:rsidR="00296FCF" w:rsidRPr="00AC3FCC" w:rsidRDefault="00296FCF" w:rsidP="00296FCF">
      <w:pPr>
        <w:jc w:val="both"/>
        <w:rPr>
          <w:rFonts w:asciiTheme="majorHAnsi" w:hAnsiTheme="majorHAnsi" w:cs="Arial"/>
          <w:b/>
        </w:rPr>
      </w:pPr>
      <w:r w:rsidRPr="00AC3FCC">
        <w:rPr>
          <w:rFonts w:asciiTheme="majorHAnsi" w:hAnsiTheme="majorHAnsi" w:cs="Arial"/>
          <w:b/>
        </w:rPr>
        <w:t>Aim</w:t>
      </w:r>
    </w:p>
    <w:p w14:paraId="057CCB96" w14:textId="56DF2D3C" w:rsidR="00296FCF" w:rsidRPr="00725CC0" w:rsidRDefault="00296FCF" w:rsidP="00725CC0">
      <w:pPr>
        <w:jc w:val="both"/>
        <w:rPr>
          <w:rFonts w:asciiTheme="majorHAnsi" w:hAnsiTheme="majorHAnsi" w:cs="Arial"/>
        </w:rPr>
      </w:pPr>
      <w:r w:rsidRPr="00725CC0">
        <w:rPr>
          <w:rFonts w:asciiTheme="majorHAnsi" w:hAnsiTheme="majorHAnsi" w:cs="Arial"/>
        </w:rPr>
        <w:t xml:space="preserve">The Public Interest Disclosure Act </w:t>
      </w:r>
      <w:r w:rsidR="00C17E6C" w:rsidRPr="00725CC0">
        <w:rPr>
          <w:rFonts w:asciiTheme="majorHAnsi" w:hAnsiTheme="majorHAnsi" w:cs="Arial"/>
        </w:rPr>
        <w:t>2013 (previously 1998)</w:t>
      </w:r>
      <w:r w:rsidRPr="00725CC0">
        <w:rPr>
          <w:rFonts w:asciiTheme="majorHAnsi" w:hAnsiTheme="majorHAnsi" w:cs="Arial"/>
        </w:rPr>
        <w:t xml:space="preserve">, known as the Whistleblowing Act protects the public interest by providing a remedy for individuals who suffer workplace reprisal for raising a genuine concern, whether it might be about child safeguarding and welfare systems, financial malpractice, danger, illegality, or other wrongdoing. The concern may relate to something that is happening now or has happened in the past. The aim of this policy is to provide staff, visitors, </w:t>
      </w:r>
      <w:r w:rsidR="00D07BA4" w:rsidRPr="00725CC0">
        <w:rPr>
          <w:rFonts w:asciiTheme="majorHAnsi" w:hAnsiTheme="majorHAnsi" w:cs="Arial"/>
        </w:rPr>
        <w:t>parents,</w:t>
      </w:r>
      <w:r w:rsidRPr="00725CC0">
        <w:rPr>
          <w:rFonts w:asciiTheme="majorHAnsi" w:hAnsiTheme="majorHAnsi" w:cs="Arial"/>
        </w:rPr>
        <w:t xml:space="preserve"> or students with the information they need to raise a concern about malpractice or a grievance.</w:t>
      </w:r>
    </w:p>
    <w:p w14:paraId="76614706" w14:textId="77777777" w:rsidR="002714CB" w:rsidRPr="00AC3FCC" w:rsidRDefault="002714CB" w:rsidP="00296FCF">
      <w:pPr>
        <w:jc w:val="both"/>
        <w:rPr>
          <w:rFonts w:asciiTheme="majorHAnsi" w:hAnsiTheme="majorHAnsi" w:cs="Arial"/>
        </w:rPr>
      </w:pPr>
    </w:p>
    <w:p w14:paraId="0CEE9A28" w14:textId="6B7C0C04" w:rsidR="002714CB" w:rsidRPr="00AC3FCC" w:rsidRDefault="00D07BA4" w:rsidP="00296FCF">
      <w:pPr>
        <w:jc w:val="both"/>
        <w:rPr>
          <w:rFonts w:asciiTheme="majorHAnsi" w:hAnsiTheme="majorHAnsi" w:cs="Arial"/>
        </w:rPr>
      </w:pPr>
      <w:r w:rsidRPr="00AC3FCC">
        <w:rPr>
          <w:rFonts w:asciiTheme="majorHAnsi" w:hAnsiTheme="majorHAnsi" w:cs="Arial"/>
        </w:rPr>
        <w:t>It is important to Cygnets</w:t>
      </w:r>
      <w:r w:rsidR="002714CB" w:rsidRPr="00AC3FCC">
        <w:rPr>
          <w:rFonts w:asciiTheme="majorHAnsi" w:hAnsiTheme="majorHAnsi" w:cs="Arial"/>
        </w:rPr>
        <w:t xml:space="preserve"> </w:t>
      </w:r>
      <w:r w:rsidR="00D12DDF" w:rsidRPr="00AC3FCC">
        <w:rPr>
          <w:rFonts w:asciiTheme="majorHAnsi" w:hAnsiTheme="majorHAnsi" w:cs="Arial"/>
        </w:rPr>
        <w:t>Preschool</w:t>
      </w:r>
      <w:r w:rsidR="002714CB" w:rsidRPr="00AC3FCC">
        <w:rPr>
          <w:rFonts w:asciiTheme="majorHAnsi" w:hAnsiTheme="majorHAnsi" w:cs="Arial"/>
        </w:rPr>
        <w:t xml:space="preserve"> that any fraud, misconduct or wrongdoing by staff or people engaged in committee business, is </w:t>
      </w:r>
      <w:r w:rsidR="004F6215" w:rsidRPr="00AC3FCC">
        <w:rPr>
          <w:rFonts w:asciiTheme="majorHAnsi" w:hAnsiTheme="majorHAnsi" w:cs="Arial"/>
        </w:rPr>
        <w:t>reported,</w:t>
      </w:r>
      <w:r w:rsidR="002714CB" w:rsidRPr="00AC3FCC">
        <w:rPr>
          <w:rFonts w:asciiTheme="majorHAnsi" w:hAnsiTheme="majorHAnsi" w:cs="Arial"/>
        </w:rPr>
        <w:t xml:space="preserve"> and properly dealt with. The </w:t>
      </w:r>
      <w:r w:rsidRPr="00AC3FCC">
        <w:rPr>
          <w:rFonts w:asciiTheme="majorHAnsi" w:hAnsiTheme="majorHAnsi" w:cs="Arial"/>
        </w:rPr>
        <w:t>Preschool</w:t>
      </w:r>
      <w:r w:rsidR="002714CB" w:rsidRPr="00AC3FCC">
        <w:rPr>
          <w:rFonts w:asciiTheme="majorHAnsi" w:hAnsiTheme="majorHAnsi" w:cs="Arial"/>
        </w:rPr>
        <w:t xml:space="preserve"> encourages all individuals to raise an</w:t>
      </w:r>
      <w:r w:rsidR="00034AB7" w:rsidRPr="00AC3FCC">
        <w:rPr>
          <w:rFonts w:asciiTheme="majorHAnsi" w:hAnsiTheme="majorHAnsi" w:cs="Arial"/>
        </w:rPr>
        <w:t xml:space="preserve">y concerns that may have about the conduct of others in the </w:t>
      </w:r>
      <w:r w:rsidR="00D12DDF" w:rsidRPr="00AC3FCC">
        <w:rPr>
          <w:rFonts w:asciiTheme="majorHAnsi" w:hAnsiTheme="majorHAnsi" w:cs="Arial"/>
        </w:rPr>
        <w:t>Preschool</w:t>
      </w:r>
      <w:r w:rsidR="00034AB7" w:rsidRPr="00AC3FCC">
        <w:rPr>
          <w:rFonts w:asciiTheme="majorHAnsi" w:hAnsiTheme="majorHAnsi" w:cs="Arial"/>
        </w:rPr>
        <w:t xml:space="preserve"> or in which the </w:t>
      </w:r>
      <w:r w:rsidR="00D12DDF" w:rsidRPr="00AC3FCC">
        <w:rPr>
          <w:rFonts w:asciiTheme="majorHAnsi" w:hAnsiTheme="majorHAnsi" w:cs="Arial"/>
        </w:rPr>
        <w:t>Preschool</w:t>
      </w:r>
      <w:r w:rsidR="00034AB7" w:rsidRPr="00AC3FCC">
        <w:rPr>
          <w:rFonts w:asciiTheme="majorHAnsi" w:hAnsiTheme="majorHAnsi" w:cs="Arial"/>
        </w:rPr>
        <w:t xml:space="preserve"> is run.</w:t>
      </w:r>
    </w:p>
    <w:p w14:paraId="1F9AE9E6" w14:textId="77777777" w:rsidR="00296FCF" w:rsidRPr="00AC3FCC" w:rsidRDefault="00296FCF" w:rsidP="00296FCF">
      <w:pPr>
        <w:jc w:val="both"/>
        <w:rPr>
          <w:rFonts w:asciiTheme="majorHAnsi" w:hAnsiTheme="majorHAnsi" w:cs="Arial"/>
        </w:rPr>
      </w:pPr>
    </w:p>
    <w:p w14:paraId="032CBE14" w14:textId="6AE57414" w:rsidR="00296FCF" w:rsidRPr="00AC3FCC" w:rsidRDefault="00296FCF" w:rsidP="00296FCF">
      <w:pPr>
        <w:jc w:val="both"/>
        <w:rPr>
          <w:rFonts w:asciiTheme="majorHAnsi" w:hAnsiTheme="majorHAnsi" w:cs="Arial"/>
          <w:b/>
        </w:rPr>
      </w:pPr>
      <w:r w:rsidRPr="00AC3FCC">
        <w:rPr>
          <w:rFonts w:asciiTheme="majorHAnsi" w:hAnsiTheme="majorHAnsi" w:cs="Arial"/>
          <w:b/>
        </w:rPr>
        <w:t>What is Whistleblowing?</w:t>
      </w:r>
    </w:p>
    <w:p w14:paraId="6684C421" w14:textId="77777777" w:rsidR="00296FCF" w:rsidRPr="00AC3FCC" w:rsidRDefault="00296FCF" w:rsidP="00296FCF">
      <w:pPr>
        <w:jc w:val="both"/>
        <w:rPr>
          <w:rFonts w:asciiTheme="majorHAnsi" w:hAnsiTheme="majorHAnsi" w:cs="Arial"/>
        </w:rPr>
      </w:pPr>
      <w:r w:rsidRPr="00AC3FCC">
        <w:rPr>
          <w:rFonts w:asciiTheme="majorHAnsi" w:hAnsiTheme="majorHAnsi" w:cs="Arial"/>
        </w:rPr>
        <w:t>Whistleblowing is the term used when someone who works in, or for an organisation wishes to raise concerns about malpractice or a grievance.</w:t>
      </w:r>
    </w:p>
    <w:p w14:paraId="0E650F0B" w14:textId="77777777" w:rsidR="00296FCF" w:rsidRPr="00AC3FCC" w:rsidRDefault="00296FCF" w:rsidP="00296FCF">
      <w:pPr>
        <w:jc w:val="both"/>
        <w:rPr>
          <w:rFonts w:asciiTheme="majorHAnsi" w:hAnsiTheme="majorHAnsi" w:cs="Arial"/>
        </w:rPr>
      </w:pPr>
    </w:p>
    <w:p w14:paraId="55FED670" w14:textId="49C308BD" w:rsidR="00296FCF" w:rsidRPr="00AC3FCC" w:rsidRDefault="00296FCF" w:rsidP="00296FCF">
      <w:pPr>
        <w:jc w:val="both"/>
        <w:rPr>
          <w:rFonts w:asciiTheme="majorHAnsi" w:hAnsiTheme="majorHAnsi" w:cs="Arial"/>
        </w:rPr>
      </w:pPr>
      <w:r w:rsidRPr="00AC3FCC">
        <w:rPr>
          <w:rFonts w:asciiTheme="majorHAnsi" w:hAnsiTheme="majorHAnsi" w:cs="Arial"/>
        </w:rPr>
        <w:t xml:space="preserve">Whistleblowing is very different from a complaint or a grievance. By making a complaint you are saying that you, or someone close to you, have personally been poorly treated and you are seeking redress or justice for yourself. In these circumstances, because you have a vested interest in the outcome of the complaint, you would be expected to be able to prove your case. Cygnets </w:t>
      </w:r>
      <w:r w:rsidR="00D12DDF" w:rsidRPr="00AC3FCC">
        <w:rPr>
          <w:rFonts w:asciiTheme="majorHAnsi" w:hAnsiTheme="majorHAnsi" w:cs="Arial"/>
        </w:rPr>
        <w:t>Preschool</w:t>
      </w:r>
      <w:r w:rsidRPr="00AC3FCC">
        <w:rPr>
          <w:rFonts w:asciiTheme="majorHAnsi" w:hAnsiTheme="majorHAnsi" w:cs="Arial"/>
        </w:rPr>
        <w:t xml:space="preserve"> </w:t>
      </w:r>
      <w:r w:rsidR="00E72C2E" w:rsidRPr="00AC3FCC">
        <w:rPr>
          <w:rFonts w:asciiTheme="majorHAnsi" w:hAnsiTheme="majorHAnsi" w:cs="Arial"/>
        </w:rPr>
        <w:t>has</w:t>
      </w:r>
      <w:r w:rsidRPr="00AC3FCC">
        <w:rPr>
          <w:rFonts w:asciiTheme="majorHAnsi" w:hAnsiTheme="majorHAnsi" w:cs="Arial"/>
        </w:rPr>
        <w:t xml:space="preserve"> a Complaint </w:t>
      </w:r>
      <w:r w:rsidR="00E72C2E" w:rsidRPr="00AC3FCC">
        <w:rPr>
          <w:rFonts w:asciiTheme="majorHAnsi" w:hAnsiTheme="majorHAnsi" w:cs="Arial"/>
        </w:rPr>
        <w:t>Policy, which</w:t>
      </w:r>
      <w:r w:rsidRPr="00AC3FCC">
        <w:rPr>
          <w:rFonts w:asciiTheme="majorHAnsi" w:hAnsiTheme="majorHAnsi" w:cs="Arial"/>
        </w:rPr>
        <w:t xml:space="preserve"> can be accessed by staff and parents/carers.</w:t>
      </w:r>
    </w:p>
    <w:p w14:paraId="719EC17A" w14:textId="77777777" w:rsidR="00DE725E" w:rsidRPr="00AC3FCC" w:rsidRDefault="00DE725E" w:rsidP="00296FCF">
      <w:pPr>
        <w:jc w:val="both"/>
        <w:rPr>
          <w:rFonts w:asciiTheme="majorHAnsi" w:hAnsiTheme="majorHAnsi" w:cs="Arial"/>
        </w:rPr>
      </w:pPr>
    </w:p>
    <w:p w14:paraId="2DB47056" w14:textId="2B36B5A1" w:rsidR="00296FCF" w:rsidRPr="00AC3FCC" w:rsidRDefault="00296FCF" w:rsidP="00296FCF">
      <w:pPr>
        <w:jc w:val="both"/>
        <w:rPr>
          <w:rFonts w:asciiTheme="majorHAnsi" w:hAnsiTheme="majorHAnsi" w:cs="Arial"/>
        </w:rPr>
      </w:pPr>
      <w:r w:rsidRPr="00AC3FCC">
        <w:rPr>
          <w:rFonts w:asciiTheme="majorHAnsi" w:hAnsiTheme="majorHAnsi" w:cs="Arial"/>
        </w:rPr>
        <w:t xml:space="preserve">At Cygnets we strive to </w:t>
      </w:r>
      <w:r w:rsidR="00E00F2E" w:rsidRPr="00AC3FCC">
        <w:rPr>
          <w:rFonts w:asciiTheme="majorHAnsi" w:hAnsiTheme="majorHAnsi" w:cs="Arial"/>
        </w:rPr>
        <w:t>always have the best standards of childcare and early education</w:t>
      </w:r>
      <w:r w:rsidR="002714CB" w:rsidRPr="00AC3FCC">
        <w:rPr>
          <w:rFonts w:asciiTheme="majorHAnsi" w:hAnsiTheme="majorHAnsi" w:cs="Arial"/>
        </w:rPr>
        <w:t>,</w:t>
      </w:r>
      <w:r w:rsidR="00E72C2E" w:rsidRPr="00AC3FCC">
        <w:rPr>
          <w:rFonts w:asciiTheme="majorHAnsi" w:hAnsiTheme="majorHAnsi" w:cs="Arial"/>
        </w:rPr>
        <w:t xml:space="preserve"> follow every appropriate </w:t>
      </w:r>
      <w:r w:rsidRPr="00AC3FCC">
        <w:rPr>
          <w:rFonts w:asciiTheme="majorHAnsi" w:hAnsiTheme="majorHAnsi" w:cs="Arial"/>
        </w:rPr>
        <w:t>legislation available and relevant, including statutory and non-statutory documents, these include the following:</w:t>
      </w:r>
    </w:p>
    <w:p w14:paraId="7E466CEE" w14:textId="77777777" w:rsidR="00296FCF" w:rsidRPr="00AC3FCC" w:rsidRDefault="00296FCF" w:rsidP="00296FCF">
      <w:pPr>
        <w:jc w:val="both"/>
        <w:rPr>
          <w:rFonts w:asciiTheme="majorHAnsi" w:hAnsiTheme="majorHAnsi" w:cs="Arial"/>
        </w:rPr>
      </w:pPr>
    </w:p>
    <w:p w14:paraId="6ECDD08F" w14:textId="6CDA27FE" w:rsidR="00296FCF" w:rsidRPr="00AC3FCC" w:rsidRDefault="00296FCF" w:rsidP="006309E9">
      <w:pPr>
        <w:numPr>
          <w:ilvl w:val="0"/>
          <w:numId w:val="177"/>
        </w:numPr>
        <w:jc w:val="both"/>
        <w:rPr>
          <w:rFonts w:asciiTheme="majorHAnsi" w:hAnsiTheme="majorHAnsi" w:cs="Arial"/>
        </w:rPr>
      </w:pPr>
      <w:r w:rsidRPr="00AC3FCC">
        <w:rPr>
          <w:rFonts w:asciiTheme="majorHAnsi" w:hAnsiTheme="majorHAnsi" w:cs="Arial"/>
        </w:rPr>
        <w:t>Statutory Framework for the Early Years Foundation Stage</w:t>
      </w:r>
      <w:r w:rsidR="006F3F7A">
        <w:rPr>
          <w:rFonts w:asciiTheme="majorHAnsi" w:hAnsiTheme="majorHAnsi" w:cs="Arial"/>
        </w:rPr>
        <w:t>, 20</w:t>
      </w:r>
      <w:r w:rsidR="00BF624F">
        <w:rPr>
          <w:rFonts w:asciiTheme="majorHAnsi" w:hAnsiTheme="majorHAnsi" w:cs="Arial"/>
        </w:rPr>
        <w:t>2</w:t>
      </w:r>
      <w:r w:rsidR="0015213F">
        <w:rPr>
          <w:rFonts w:asciiTheme="majorHAnsi" w:hAnsiTheme="majorHAnsi" w:cs="Arial"/>
        </w:rPr>
        <w:t>3</w:t>
      </w:r>
    </w:p>
    <w:p w14:paraId="68C6DF94" w14:textId="3ED02354" w:rsidR="00296FCF" w:rsidRPr="00AC3FCC" w:rsidRDefault="006F3F7A" w:rsidP="006309E9">
      <w:pPr>
        <w:numPr>
          <w:ilvl w:val="0"/>
          <w:numId w:val="177"/>
        </w:numPr>
        <w:jc w:val="both"/>
        <w:rPr>
          <w:rFonts w:asciiTheme="majorHAnsi" w:hAnsiTheme="majorHAnsi" w:cs="Arial"/>
        </w:rPr>
      </w:pPr>
      <w:r>
        <w:rPr>
          <w:rFonts w:asciiTheme="majorHAnsi" w:hAnsiTheme="majorHAnsi" w:cs="Arial"/>
        </w:rPr>
        <w:t xml:space="preserve">The </w:t>
      </w:r>
      <w:r w:rsidR="00296FCF" w:rsidRPr="00AC3FCC">
        <w:rPr>
          <w:rFonts w:asciiTheme="majorHAnsi" w:hAnsiTheme="majorHAnsi" w:cs="Arial"/>
        </w:rPr>
        <w:t>Children Act</w:t>
      </w:r>
      <w:r>
        <w:rPr>
          <w:rFonts w:asciiTheme="majorHAnsi" w:hAnsiTheme="majorHAnsi" w:cs="Arial"/>
        </w:rPr>
        <w:t>, 1989/</w:t>
      </w:r>
      <w:r w:rsidR="00296FCF" w:rsidRPr="00AC3FCC">
        <w:rPr>
          <w:rFonts w:asciiTheme="majorHAnsi" w:hAnsiTheme="majorHAnsi" w:cs="Arial"/>
        </w:rPr>
        <w:t>2004</w:t>
      </w:r>
    </w:p>
    <w:p w14:paraId="307C24AE" w14:textId="2F571935" w:rsidR="00296FCF" w:rsidRPr="00AC3FCC" w:rsidRDefault="00296FCF" w:rsidP="006309E9">
      <w:pPr>
        <w:numPr>
          <w:ilvl w:val="0"/>
          <w:numId w:val="177"/>
        </w:numPr>
        <w:jc w:val="both"/>
        <w:rPr>
          <w:rFonts w:asciiTheme="majorHAnsi" w:hAnsiTheme="majorHAnsi" w:cs="Arial"/>
        </w:rPr>
      </w:pPr>
      <w:r w:rsidRPr="00AC3FCC">
        <w:rPr>
          <w:rFonts w:asciiTheme="majorHAnsi" w:hAnsiTheme="majorHAnsi" w:cs="Arial"/>
        </w:rPr>
        <w:t>Childcare Act</w:t>
      </w:r>
      <w:r w:rsidR="006F3F7A">
        <w:rPr>
          <w:rFonts w:asciiTheme="majorHAnsi" w:hAnsiTheme="majorHAnsi" w:cs="Arial"/>
        </w:rPr>
        <w:t xml:space="preserve">, </w:t>
      </w:r>
      <w:r w:rsidRPr="00AC3FCC">
        <w:rPr>
          <w:rFonts w:asciiTheme="majorHAnsi" w:hAnsiTheme="majorHAnsi" w:cs="Arial"/>
        </w:rPr>
        <w:t>2006</w:t>
      </w:r>
      <w:r w:rsidR="006F3F7A">
        <w:rPr>
          <w:rFonts w:asciiTheme="majorHAnsi" w:hAnsiTheme="majorHAnsi" w:cs="Arial"/>
        </w:rPr>
        <w:t>/2016</w:t>
      </w:r>
    </w:p>
    <w:p w14:paraId="43B6F663" w14:textId="345CEB15" w:rsidR="005B1DA7" w:rsidRDefault="005B1DA7" w:rsidP="006309E9">
      <w:pPr>
        <w:numPr>
          <w:ilvl w:val="0"/>
          <w:numId w:val="177"/>
        </w:numPr>
        <w:jc w:val="both"/>
        <w:rPr>
          <w:rFonts w:asciiTheme="majorHAnsi" w:hAnsiTheme="majorHAnsi" w:cs="Arial"/>
        </w:rPr>
      </w:pPr>
      <w:r w:rsidRPr="00AC3FCC">
        <w:rPr>
          <w:rFonts w:asciiTheme="majorHAnsi" w:hAnsiTheme="majorHAnsi"/>
        </w:rPr>
        <w:t>The Special Educational Needs and Disability</w:t>
      </w:r>
      <w:r w:rsidRPr="006F3F7A">
        <w:rPr>
          <w:rFonts w:asciiTheme="majorHAnsi" w:hAnsiTheme="majorHAnsi" w:cs="Arial"/>
        </w:rPr>
        <w:t xml:space="preserve"> </w:t>
      </w:r>
      <w:r>
        <w:rPr>
          <w:rFonts w:asciiTheme="majorHAnsi" w:hAnsiTheme="majorHAnsi" w:cs="Arial"/>
        </w:rPr>
        <w:t>Act 2001/2008/2015</w:t>
      </w:r>
    </w:p>
    <w:p w14:paraId="536A4186" w14:textId="0C556957" w:rsidR="00296FCF" w:rsidRPr="006F3F7A" w:rsidRDefault="006F3F7A" w:rsidP="006309E9">
      <w:pPr>
        <w:numPr>
          <w:ilvl w:val="0"/>
          <w:numId w:val="177"/>
        </w:numPr>
        <w:jc w:val="both"/>
        <w:rPr>
          <w:rFonts w:asciiTheme="majorHAnsi" w:hAnsiTheme="majorHAnsi" w:cs="Arial"/>
        </w:rPr>
      </w:pPr>
      <w:r w:rsidRPr="006F3F7A">
        <w:rPr>
          <w:rFonts w:asciiTheme="majorHAnsi" w:hAnsiTheme="majorHAnsi" w:cs="Arial"/>
        </w:rPr>
        <w:t>Early Help Assessment</w:t>
      </w:r>
      <w:r>
        <w:rPr>
          <w:rFonts w:asciiTheme="majorHAnsi" w:hAnsiTheme="majorHAnsi" w:cs="Arial"/>
        </w:rPr>
        <w:t>,</w:t>
      </w:r>
      <w:r w:rsidRPr="006F3F7A">
        <w:rPr>
          <w:rFonts w:asciiTheme="majorHAnsi" w:hAnsiTheme="majorHAnsi" w:cs="Arial"/>
        </w:rPr>
        <w:t xml:space="preserve"> 2014 (previously </w:t>
      </w:r>
      <w:r w:rsidR="00296FCF" w:rsidRPr="006F3F7A">
        <w:rPr>
          <w:rFonts w:asciiTheme="majorHAnsi" w:hAnsiTheme="majorHAnsi" w:cs="Arial"/>
        </w:rPr>
        <w:t>The Common Assessment framework for Children and Young People</w:t>
      </w:r>
      <w:r>
        <w:rPr>
          <w:rFonts w:asciiTheme="majorHAnsi" w:hAnsiTheme="majorHAnsi" w:cs="Arial"/>
        </w:rPr>
        <w:t>,</w:t>
      </w:r>
      <w:r w:rsidR="002714CB" w:rsidRPr="006F3F7A">
        <w:rPr>
          <w:rFonts w:asciiTheme="majorHAnsi" w:hAnsiTheme="majorHAnsi" w:cs="Arial"/>
        </w:rPr>
        <w:t xml:space="preserve"> </w:t>
      </w:r>
      <w:r w:rsidR="00296FCF" w:rsidRPr="006F3F7A">
        <w:rPr>
          <w:rFonts w:asciiTheme="majorHAnsi" w:hAnsiTheme="majorHAnsi" w:cs="Arial"/>
        </w:rPr>
        <w:t>CWDC 2007)</w:t>
      </w:r>
    </w:p>
    <w:p w14:paraId="2E608F31" w14:textId="16430D51" w:rsidR="00296FCF" w:rsidRDefault="00296FCF" w:rsidP="006309E9">
      <w:pPr>
        <w:numPr>
          <w:ilvl w:val="0"/>
          <w:numId w:val="177"/>
        </w:numPr>
        <w:jc w:val="both"/>
        <w:rPr>
          <w:rFonts w:asciiTheme="majorHAnsi" w:hAnsiTheme="majorHAnsi" w:cs="Arial"/>
        </w:rPr>
      </w:pPr>
      <w:r w:rsidRPr="00AC3FCC">
        <w:rPr>
          <w:rFonts w:asciiTheme="majorHAnsi" w:hAnsiTheme="majorHAnsi" w:cs="Arial"/>
        </w:rPr>
        <w:t>Every Child Matters</w:t>
      </w:r>
      <w:r w:rsidR="006F3F7A">
        <w:rPr>
          <w:rFonts w:asciiTheme="majorHAnsi" w:hAnsiTheme="majorHAnsi" w:cs="Arial"/>
        </w:rPr>
        <w:t>, 2003</w:t>
      </w:r>
    </w:p>
    <w:p w14:paraId="496218A7" w14:textId="77777777" w:rsidR="00296FCF" w:rsidRPr="00AC3FCC" w:rsidRDefault="00296FCF" w:rsidP="00296FCF">
      <w:pPr>
        <w:ind w:left="720"/>
        <w:jc w:val="both"/>
        <w:rPr>
          <w:rFonts w:asciiTheme="majorHAnsi" w:hAnsiTheme="majorHAnsi" w:cs="Arial"/>
        </w:rPr>
      </w:pPr>
    </w:p>
    <w:p w14:paraId="074A3723" w14:textId="2C58D52C" w:rsidR="00296FCF" w:rsidRPr="00AC3FCC" w:rsidRDefault="00296FCF" w:rsidP="00296FCF">
      <w:pPr>
        <w:jc w:val="both"/>
        <w:rPr>
          <w:rFonts w:asciiTheme="majorHAnsi" w:hAnsiTheme="majorHAnsi" w:cs="Arial"/>
          <w:b/>
        </w:rPr>
      </w:pPr>
      <w:r w:rsidRPr="00AC3FCC">
        <w:rPr>
          <w:rFonts w:asciiTheme="majorHAnsi" w:hAnsiTheme="majorHAnsi" w:cs="Arial"/>
          <w:b/>
        </w:rPr>
        <w:t>A concern could be:</w:t>
      </w:r>
    </w:p>
    <w:p w14:paraId="4531F25C" w14:textId="0F2283C1" w:rsidR="00296FCF" w:rsidRPr="00AC3FCC" w:rsidRDefault="00296FCF" w:rsidP="006309E9">
      <w:pPr>
        <w:numPr>
          <w:ilvl w:val="0"/>
          <w:numId w:val="178"/>
        </w:numPr>
        <w:jc w:val="both"/>
        <w:rPr>
          <w:rFonts w:asciiTheme="majorHAnsi" w:hAnsiTheme="majorHAnsi" w:cs="Arial"/>
        </w:rPr>
      </w:pPr>
      <w:r w:rsidRPr="00AC3FCC">
        <w:rPr>
          <w:rFonts w:asciiTheme="majorHAnsi" w:hAnsiTheme="majorHAnsi" w:cs="Arial"/>
        </w:rPr>
        <w:t>A criminal offence or civil offence</w:t>
      </w:r>
      <w:r w:rsidR="00E00F2E">
        <w:rPr>
          <w:rFonts w:asciiTheme="majorHAnsi" w:hAnsiTheme="majorHAnsi" w:cs="Arial"/>
        </w:rPr>
        <w:t>.</w:t>
      </w:r>
    </w:p>
    <w:p w14:paraId="282B998D" w14:textId="4C34580B" w:rsidR="00296FCF" w:rsidRPr="00AC3FCC" w:rsidRDefault="00296FCF" w:rsidP="006309E9">
      <w:pPr>
        <w:numPr>
          <w:ilvl w:val="0"/>
          <w:numId w:val="178"/>
        </w:numPr>
        <w:jc w:val="both"/>
        <w:rPr>
          <w:rFonts w:asciiTheme="majorHAnsi" w:hAnsiTheme="majorHAnsi" w:cs="Arial"/>
        </w:rPr>
      </w:pPr>
      <w:r w:rsidRPr="00AC3FCC">
        <w:rPr>
          <w:rFonts w:asciiTheme="majorHAnsi" w:hAnsiTheme="majorHAnsi" w:cs="Arial"/>
        </w:rPr>
        <w:t>Failure to comply with any legal obligation</w:t>
      </w:r>
      <w:r w:rsidR="00E00F2E">
        <w:rPr>
          <w:rFonts w:asciiTheme="majorHAnsi" w:hAnsiTheme="majorHAnsi" w:cs="Arial"/>
        </w:rPr>
        <w:t>.</w:t>
      </w:r>
    </w:p>
    <w:p w14:paraId="2BAE7FCE" w14:textId="3A2529DA" w:rsidR="00296FCF" w:rsidRPr="00AC3FCC" w:rsidRDefault="00296FCF" w:rsidP="006309E9">
      <w:pPr>
        <w:numPr>
          <w:ilvl w:val="0"/>
          <w:numId w:val="178"/>
        </w:numPr>
        <w:jc w:val="both"/>
        <w:rPr>
          <w:rFonts w:asciiTheme="majorHAnsi" w:hAnsiTheme="majorHAnsi" w:cs="Arial"/>
        </w:rPr>
      </w:pPr>
      <w:r w:rsidRPr="00AC3FCC">
        <w:rPr>
          <w:rFonts w:asciiTheme="majorHAnsi" w:hAnsiTheme="majorHAnsi" w:cs="Arial"/>
        </w:rPr>
        <w:t>A miscarriage of justice</w:t>
      </w:r>
      <w:r w:rsidR="00E00F2E">
        <w:rPr>
          <w:rFonts w:asciiTheme="majorHAnsi" w:hAnsiTheme="majorHAnsi" w:cs="Arial"/>
        </w:rPr>
        <w:t>.</w:t>
      </w:r>
    </w:p>
    <w:p w14:paraId="6069C38C" w14:textId="3EC36683" w:rsidR="00296FCF" w:rsidRPr="00AC3FCC" w:rsidRDefault="00296FCF" w:rsidP="006309E9">
      <w:pPr>
        <w:numPr>
          <w:ilvl w:val="0"/>
          <w:numId w:val="178"/>
        </w:numPr>
        <w:jc w:val="both"/>
        <w:rPr>
          <w:rFonts w:asciiTheme="majorHAnsi" w:hAnsiTheme="majorHAnsi" w:cs="Arial"/>
        </w:rPr>
      </w:pPr>
      <w:r w:rsidRPr="00AC3FCC">
        <w:rPr>
          <w:rFonts w:asciiTheme="majorHAnsi" w:hAnsiTheme="majorHAnsi" w:cs="Arial"/>
        </w:rPr>
        <w:t>Danger to health and safety of an individual and/or environment</w:t>
      </w:r>
      <w:r w:rsidR="00E00F2E">
        <w:rPr>
          <w:rFonts w:asciiTheme="majorHAnsi" w:hAnsiTheme="majorHAnsi" w:cs="Arial"/>
        </w:rPr>
        <w:t>.</w:t>
      </w:r>
    </w:p>
    <w:p w14:paraId="547FB729" w14:textId="69409304" w:rsidR="00296FCF" w:rsidRPr="00AC3FCC" w:rsidRDefault="00296FCF" w:rsidP="006309E9">
      <w:pPr>
        <w:numPr>
          <w:ilvl w:val="0"/>
          <w:numId w:val="178"/>
        </w:numPr>
        <w:jc w:val="both"/>
        <w:rPr>
          <w:rFonts w:asciiTheme="majorHAnsi" w:hAnsiTheme="majorHAnsi" w:cs="Arial"/>
        </w:rPr>
      </w:pPr>
      <w:r w:rsidRPr="00AC3FCC">
        <w:rPr>
          <w:rFonts w:asciiTheme="majorHAnsi" w:hAnsiTheme="majorHAnsi" w:cs="Arial"/>
        </w:rPr>
        <w:t>A dangerous or illegal activity, or widespread or systemic failure in relation to children or staff</w:t>
      </w:r>
      <w:r w:rsidR="00E00F2E">
        <w:rPr>
          <w:rFonts w:asciiTheme="majorHAnsi" w:hAnsiTheme="majorHAnsi" w:cs="Arial"/>
        </w:rPr>
        <w:t>.</w:t>
      </w:r>
    </w:p>
    <w:p w14:paraId="42A28FEA" w14:textId="6D550214" w:rsidR="00296FCF" w:rsidRPr="00AC3FCC" w:rsidRDefault="00296FCF" w:rsidP="006309E9">
      <w:pPr>
        <w:numPr>
          <w:ilvl w:val="0"/>
          <w:numId w:val="178"/>
        </w:numPr>
        <w:jc w:val="both"/>
        <w:rPr>
          <w:rFonts w:asciiTheme="majorHAnsi" w:hAnsiTheme="majorHAnsi" w:cs="Arial"/>
        </w:rPr>
      </w:pPr>
      <w:r w:rsidRPr="00AC3FCC">
        <w:rPr>
          <w:rFonts w:asciiTheme="majorHAnsi" w:hAnsiTheme="majorHAnsi" w:cs="Arial"/>
        </w:rPr>
        <w:t>Deliberate concealment of information about any of the above</w:t>
      </w:r>
      <w:r w:rsidR="00E00F2E">
        <w:rPr>
          <w:rFonts w:asciiTheme="majorHAnsi" w:hAnsiTheme="majorHAnsi" w:cs="Arial"/>
        </w:rPr>
        <w:t>.</w:t>
      </w:r>
    </w:p>
    <w:p w14:paraId="2C978638" w14:textId="77777777" w:rsidR="00DD1A9D" w:rsidRDefault="00DD1A9D" w:rsidP="00296FCF">
      <w:pPr>
        <w:jc w:val="both"/>
        <w:rPr>
          <w:rFonts w:asciiTheme="majorHAnsi" w:hAnsiTheme="majorHAnsi" w:cs="Arial"/>
          <w:b/>
        </w:rPr>
      </w:pPr>
    </w:p>
    <w:p w14:paraId="5E1A01B7" w14:textId="77777777" w:rsidR="004F6215" w:rsidRDefault="004F6215">
      <w:pPr>
        <w:rPr>
          <w:rFonts w:asciiTheme="majorHAnsi" w:hAnsiTheme="majorHAnsi" w:cs="Arial"/>
          <w:b/>
        </w:rPr>
      </w:pPr>
      <w:r>
        <w:rPr>
          <w:rFonts w:asciiTheme="majorHAnsi" w:hAnsiTheme="majorHAnsi" w:cs="Arial"/>
          <w:b/>
        </w:rPr>
        <w:br w:type="page"/>
      </w:r>
    </w:p>
    <w:p w14:paraId="08A5385F" w14:textId="10E5E1F4" w:rsidR="00296FCF" w:rsidRPr="00AC3FCC" w:rsidRDefault="00296FCF" w:rsidP="00296FCF">
      <w:pPr>
        <w:jc w:val="both"/>
        <w:rPr>
          <w:rFonts w:asciiTheme="majorHAnsi" w:hAnsiTheme="majorHAnsi" w:cs="Arial"/>
          <w:b/>
        </w:rPr>
      </w:pPr>
      <w:r w:rsidRPr="00AC3FCC">
        <w:rPr>
          <w:rFonts w:asciiTheme="majorHAnsi" w:hAnsiTheme="majorHAnsi" w:cs="Arial"/>
          <w:b/>
        </w:rPr>
        <w:lastRenderedPageBreak/>
        <w:t>At Cygnets we will inform staff, students, and volunteers about the principles of whistleblowing through</w:t>
      </w:r>
      <w:r w:rsidR="00DD1A9D">
        <w:rPr>
          <w:rFonts w:asciiTheme="majorHAnsi" w:hAnsiTheme="majorHAnsi" w:cs="Arial"/>
          <w:b/>
        </w:rPr>
        <w:t>:</w:t>
      </w:r>
    </w:p>
    <w:p w14:paraId="45703A47" w14:textId="7B6319DC" w:rsidR="00296FCF" w:rsidRPr="00AC3FCC" w:rsidRDefault="00296FCF" w:rsidP="006309E9">
      <w:pPr>
        <w:numPr>
          <w:ilvl w:val="0"/>
          <w:numId w:val="179"/>
        </w:numPr>
        <w:jc w:val="both"/>
        <w:rPr>
          <w:rFonts w:asciiTheme="majorHAnsi" w:hAnsiTheme="majorHAnsi" w:cs="Arial"/>
        </w:rPr>
      </w:pPr>
      <w:r w:rsidRPr="00AC3FCC">
        <w:rPr>
          <w:rFonts w:asciiTheme="majorHAnsi" w:hAnsiTheme="majorHAnsi" w:cs="Arial"/>
        </w:rPr>
        <w:t>Induction process and three-month review after probationary period</w:t>
      </w:r>
    </w:p>
    <w:p w14:paraId="7D787E3F" w14:textId="3A5AE5F2" w:rsidR="00296FCF" w:rsidRPr="00AC3FCC" w:rsidRDefault="00296FCF" w:rsidP="006309E9">
      <w:pPr>
        <w:numPr>
          <w:ilvl w:val="0"/>
          <w:numId w:val="179"/>
        </w:numPr>
        <w:jc w:val="both"/>
        <w:rPr>
          <w:rFonts w:asciiTheme="majorHAnsi" w:hAnsiTheme="majorHAnsi" w:cs="Arial"/>
        </w:rPr>
      </w:pPr>
      <w:r w:rsidRPr="00AC3FCC">
        <w:rPr>
          <w:rFonts w:asciiTheme="majorHAnsi" w:hAnsiTheme="majorHAnsi" w:cs="Arial"/>
        </w:rPr>
        <w:t>Making Whistleblowing Policy available to all in our policy folder, situated in the foyer for people to access when they need or want</w:t>
      </w:r>
      <w:r w:rsidR="00E00F2E">
        <w:rPr>
          <w:rFonts w:asciiTheme="majorHAnsi" w:hAnsiTheme="majorHAnsi" w:cs="Arial"/>
        </w:rPr>
        <w:t>.</w:t>
      </w:r>
    </w:p>
    <w:p w14:paraId="12902988" w14:textId="5B8E16AE" w:rsidR="00296FCF" w:rsidRPr="00AC3FCC" w:rsidRDefault="00296FCF" w:rsidP="006309E9">
      <w:pPr>
        <w:numPr>
          <w:ilvl w:val="0"/>
          <w:numId w:val="179"/>
        </w:numPr>
        <w:jc w:val="both"/>
        <w:rPr>
          <w:rFonts w:asciiTheme="majorHAnsi" w:hAnsiTheme="majorHAnsi" w:cs="Arial"/>
        </w:rPr>
      </w:pPr>
      <w:r w:rsidRPr="00AC3FCC">
        <w:rPr>
          <w:rFonts w:asciiTheme="majorHAnsi" w:hAnsiTheme="majorHAnsi" w:cs="Arial"/>
        </w:rPr>
        <w:t>Ensuring staff, students and volunteers are encouraged to report any instances of unsatisfactory practice that they observe at the setting at any</w:t>
      </w:r>
      <w:r w:rsidR="002714CB" w:rsidRPr="00AC3FCC">
        <w:rPr>
          <w:rFonts w:asciiTheme="majorHAnsi" w:hAnsiTheme="majorHAnsi" w:cs="Arial"/>
        </w:rPr>
        <w:t xml:space="preserve"> time and at </w:t>
      </w:r>
      <w:r w:rsidR="001A31D8">
        <w:rPr>
          <w:rFonts w:asciiTheme="majorHAnsi" w:hAnsiTheme="majorHAnsi" w:cs="Arial"/>
        </w:rPr>
        <w:t>s</w:t>
      </w:r>
      <w:r w:rsidR="002714CB" w:rsidRPr="00AC3FCC">
        <w:rPr>
          <w:rFonts w:asciiTheme="majorHAnsi" w:hAnsiTheme="majorHAnsi" w:cs="Arial"/>
        </w:rPr>
        <w:t>taff meetings etc</w:t>
      </w:r>
      <w:r w:rsidR="00DE50CF">
        <w:rPr>
          <w:rFonts w:asciiTheme="majorHAnsi" w:hAnsiTheme="majorHAnsi" w:cs="Arial"/>
        </w:rPr>
        <w:t>.</w:t>
      </w:r>
    </w:p>
    <w:p w14:paraId="3F95F696" w14:textId="75B84C7A" w:rsidR="00296FCF" w:rsidRPr="00AC3FCC" w:rsidRDefault="00296FCF" w:rsidP="006309E9">
      <w:pPr>
        <w:numPr>
          <w:ilvl w:val="0"/>
          <w:numId w:val="179"/>
        </w:numPr>
        <w:jc w:val="both"/>
        <w:rPr>
          <w:rFonts w:asciiTheme="majorHAnsi" w:hAnsiTheme="majorHAnsi" w:cs="Arial"/>
        </w:rPr>
      </w:pPr>
      <w:r w:rsidRPr="00AC3FCC">
        <w:rPr>
          <w:rFonts w:asciiTheme="majorHAnsi" w:hAnsiTheme="majorHAnsi" w:cs="Arial"/>
        </w:rPr>
        <w:t xml:space="preserve">Ensuring staff, students and volunteers are encouraged to speak freely at any time to the manager or nominated person in charge </w:t>
      </w:r>
      <w:r w:rsidR="002714CB" w:rsidRPr="00AC3FCC">
        <w:rPr>
          <w:rFonts w:asciiTheme="majorHAnsi" w:hAnsiTheme="majorHAnsi" w:cs="Arial"/>
        </w:rPr>
        <w:t>if the manager is not available</w:t>
      </w:r>
      <w:r w:rsidR="00E00F2E">
        <w:rPr>
          <w:rFonts w:asciiTheme="majorHAnsi" w:hAnsiTheme="majorHAnsi" w:cs="Arial"/>
        </w:rPr>
        <w:t>.</w:t>
      </w:r>
    </w:p>
    <w:p w14:paraId="7721AA76" w14:textId="4B28C271" w:rsidR="00296FCF" w:rsidRPr="00AC3FCC" w:rsidRDefault="00296FCF" w:rsidP="006309E9">
      <w:pPr>
        <w:numPr>
          <w:ilvl w:val="0"/>
          <w:numId w:val="179"/>
        </w:numPr>
        <w:jc w:val="both"/>
        <w:rPr>
          <w:rFonts w:asciiTheme="majorHAnsi" w:hAnsiTheme="majorHAnsi" w:cs="Arial"/>
        </w:rPr>
      </w:pPr>
      <w:r w:rsidRPr="00AC3FCC">
        <w:rPr>
          <w:rFonts w:asciiTheme="majorHAnsi" w:hAnsiTheme="majorHAnsi" w:cs="Arial"/>
        </w:rPr>
        <w:t>Ensuring staff can raise their concerns through supervision, and that their concerns are followed up and dealt with appropriately</w:t>
      </w:r>
      <w:r w:rsidR="00E00F2E">
        <w:rPr>
          <w:rFonts w:asciiTheme="majorHAnsi" w:hAnsiTheme="majorHAnsi" w:cs="Arial"/>
        </w:rPr>
        <w:t>.</w:t>
      </w:r>
    </w:p>
    <w:p w14:paraId="61956621" w14:textId="77777777" w:rsidR="00296FCF" w:rsidRPr="00AC3FCC" w:rsidRDefault="00296FCF" w:rsidP="00296FCF">
      <w:pPr>
        <w:jc w:val="both"/>
        <w:rPr>
          <w:rFonts w:asciiTheme="majorHAnsi" w:hAnsiTheme="majorHAnsi" w:cs="Arial"/>
        </w:rPr>
      </w:pPr>
    </w:p>
    <w:p w14:paraId="02A558BA" w14:textId="66F6CD20" w:rsidR="00296FCF" w:rsidRPr="00AC3FCC" w:rsidRDefault="00296FCF" w:rsidP="00296FCF">
      <w:pPr>
        <w:jc w:val="both"/>
        <w:rPr>
          <w:rFonts w:asciiTheme="majorHAnsi" w:hAnsiTheme="majorHAnsi" w:cs="Arial"/>
          <w:b/>
        </w:rPr>
      </w:pPr>
      <w:r w:rsidRPr="00AC3FCC">
        <w:rPr>
          <w:rFonts w:asciiTheme="majorHAnsi" w:hAnsiTheme="majorHAnsi" w:cs="Arial"/>
          <w:b/>
        </w:rPr>
        <w:t>What to do if you have a concern</w:t>
      </w:r>
    </w:p>
    <w:p w14:paraId="1C4989B3" w14:textId="0DB09AA1" w:rsidR="00296FCF" w:rsidRPr="00AC3FCC" w:rsidRDefault="00296FCF" w:rsidP="006309E9">
      <w:pPr>
        <w:numPr>
          <w:ilvl w:val="0"/>
          <w:numId w:val="180"/>
        </w:numPr>
        <w:jc w:val="both"/>
        <w:rPr>
          <w:rFonts w:asciiTheme="majorHAnsi" w:hAnsiTheme="majorHAnsi" w:cs="Arial"/>
        </w:rPr>
      </w:pPr>
      <w:r w:rsidRPr="00AC3FCC">
        <w:rPr>
          <w:rFonts w:asciiTheme="majorHAnsi" w:hAnsiTheme="majorHAnsi" w:cs="Arial"/>
        </w:rPr>
        <w:t xml:space="preserve">Raise your concern with the </w:t>
      </w:r>
      <w:r w:rsidR="00D12DDF" w:rsidRPr="00AC3FCC">
        <w:rPr>
          <w:rFonts w:asciiTheme="majorHAnsi" w:hAnsiTheme="majorHAnsi" w:cs="Arial"/>
        </w:rPr>
        <w:t>Preschool</w:t>
      </w:r>
      <w:r w:rsidRPr="00AC3FCC">
        <w:rPr>
          <w:rFonts w:asciiTheme="majorHAnsi" w:hAnsiTheme="majorHAnsi" w:cs="Arial"/>
        </w:rPr>
        <w:t xml:space="preserve"> </w:t>
      </w:r>
      <w:r w:rsidR="00E6247D" w:rsidRPr="00AC3FCC">
        <w:rPr>
          <w:rFonts w:asciiTheme="majorHAnsi" w:hAnsiTheme="majorHAnsi" w:cs="Arial"/>
        </w:rPr>
        <w:t>Manager</w:t>
      </w:r>
      <w:r w:rsidRPr="00AC3FCC">
        <w:rPr>
          <w:rFonts w:asciiTheme="majorHAnsi" w:hAnsiTheme="majorHAnsi" w:cs="Arial"/>
        </w:rPr>
        <w:t xml:space="preserve">. If you feel unable to do this (perhaps because the concern is about the </w:t>
      </w:r>
      <w:r w:rsidR="00D12DDF" w:rsidRPr="00AC3FCC">
        <w:rPr>
          <w:rFonts w:asciiTheme="majorHAnsi" w:hAnsiTheme="majorHAnsi" w:cs="Arial"/>
        </w:rPr>
        <w:t>Preschool</w:t>
      </w:r>
      <w:r w:rsidRPr="00AC3FCC">
        <w:rPr>
          <w:rFonts w:asciiTheme="majorHAnsi" w:hAnsiTheme="majorHAnsi" w:cs="Arial"/>
        </w:rPr>
        <w:t xml:space="preserve"> </w:t>
      </w:r>
      <w:r w:rsidR="00E6247D" w:rsidRPr="00AC3FCC">
        <w:rPr>
          <w:rFonts w:asciiTheme="majorHAnsi" w:hAnsiTheme="majorHAnsi" w:cs="Arial"/>
        </w:rPr>
        <w:t>Manager</w:t>
      </w:r>
      <w:r w:rsidRPr="00AC3FCC">
        <w:rPr>
          <w:rFonts w:asciiTheme="majorHAnsi" w:hAnsiTheme="majorHAnsi" w:cs="Arial"/>
        </w:rPr>
        <w:t>) they should raise their concern with a Deputy Manager. You could also share your concern w</w:t>
      </w:r>
      <w:r w:rsidR="00E8372C" w:rsidRPr="00AC3FCC">
        <w:rPr>
          <w:rFonts w:asciiTheme="majorHAnsi" w:hAnsiTheme="majorHAnsi" w:cs="Arial"/>
        </w:rPr>
        <w:t>ith the Committee Chair</w:t>
      </w:r>
      <w:r w:rsidR="00E00F2E">
        <w:rPr>
          <w:rFonts w:asciiTheme="majorHAnsi" w:hAnsiTheme="majorHAnsi" w:cs="Arial"/>
        </w:rPr>
        <w:t>.</w:t>
      </w:r>
    </w:p>
    <w:p w14:paraId="4C345F5C" w14:textId="33F65F3E" w:rsidR="00296FCF" w:rsidRPr="00AC3FCC" w:rsidRDefault="00296FCF" w:rsidP="006309E9">
      <w:pPr>
        <w:numPr>
          <w:ilvl w:val="0"/>
          <w:numId w:val="180"/>
        </w:numPr>
        <w:jc w:val="both"/>
        <w:rPr>
          <w:rFonts w:asciiTheme="majorHAnsi" w:hAnsiTheme="majorHAnsi" w:cs="Arial"/>
        </w:rPr>
      </w:pPr>
      <w:r w:rsidRPr="00AC3FCC">
        <w:rPr>
          <w:rFonts w:asciiTheme="majorHAnsi" w:hAnsiTheme="majorHAnsi" w:cs="Arial"/>
        </w:rPr>
        <w:t xml:space="preserve">If you feel unable to raise your concern with the persons named above, you should seek out a person to share your concern with within </w:t>
      </w:r>
      <w:r w:rsidR="002714CB" w:rsidRPr="00AC3FCC">
        <w:rPr>
          <w:rFonts w:asciiTheme="majorHAnsi" w:hAnsiTheme="majorHAnsi" w:cs="Arial"/>
        </w:rPr>
        <w:t xml:space="preserve">the </w:t>
      </w:r>
      <w:r w:rsidR="001A31D8">
        <w:rPr>
          <w:rFonts w:asciiTheme="majorHAnsi" w:hAnsiTheme="majorHAnsi" w:cs="Arial"/>
        </w:rPr>
        <w:t>s</w:t>
      </w:r>
      <w:r w:rsidR="002714CB" w:rsidRPr="00AC3FCC">
        <w:rPr>
          <w:rFonts w:asciiTheme="majorHAnsi" w:hAnsiTheme="majorHAnsi" w:cs="Arial"/>
        </w:rPr>
        <w:t xml:space="preserve">taff </w:t>
      </w:r>
      <w:r w:rsidR="00E00F2E" w:rsidRPr="00AC3FCC">
        <w:rPr>
          <w:rFonts w:asciiTheme="majorHAnsi" w:hAnsiTheme="majorHAnsi" w:cs="Arial"/>
        </w:rPr>
        <w:t>team.</w:t>
      </w:r>
    </w:p>
    <w:p w14:paraId="501A21E4" w14:textId="4E2671BD" w:rsidR="00034AB7" w:rsidRPr="00AC3FCC" w:rsidRDefault="00034AB7" w:rsidP="006309E9">
      <w:pPr>
        <w:numPr>
          <w:ilvl w:val="0"/>
          <w:numId w:val="180"/>
        </w:numPr>
        <w:jc w:val="both"/>
        <w:rPr>
          <w:rFonts w:asciiTheme="majorHAnsi" w:hAnsiTheme="majorHAnsi" w:cs="Arial"/>
        </w:rPr>
      </w:pPr>
      <w:r w:rsidRPr="00AC3FCC">
        <w:rPr>
          <w:rFonts w:asciiTheme="majorHAnsi" w:hAnsiTheme="majorHAnsi" w:cs="Arial"/>
        </w:rPr>
        <w:t xml:space="preserve">All staff and those involved within the </w:t>
      </w:r>
      <w:r w:rsidR="00D12DDF" w:rsidRPr="00AC3FCC">
        <w:rPr>
          <w:rFonts w:asciiTheme="majorHAnsi" w:hAnsiTheme="majorHAnsi" w:cs="Arial"/>
        </w:rPr>
        <w:t>Preschool</w:t>
      </w:r>
      <w:r w:rsidRPr="00AC3FCC">
        <w:rPr>
          <w:rFonts w:asciiTheme="majorHAnsi" w:hAnsiTheme="majorHAnsi" w:cs="Arial"/>
        </w:rPr>
        <w:t xml:space="preserve"> should be aware of the importance of preventing and eliminating wrongdoing within the setting. You should be watchful for illegal, </w:t>
      </w:r>
      <w:r w:rsidR="00E00F2E" w:rsidRPr="00AC3FCC">
        <w:rPr>
          <w:rFonts w:asciiTheme="majorHAnsi" w:hAnsiTheme="majorHAnsi" w:cs="Arial"/>
        </w:rPr>
        <w:t>inappropriate,</w:t>
      </w:r>
      <w:r w:rsidRPr="00AC3FCC">
        <w:rPr>
          <w:rFonts w:asciiTheme="majorHAnsi" w:hAnsiTheme="majorHAnsi" w:cs="Arial"/>
        </w:rPr>
        <w:t xml:space="preserve"> or unethical conduct and report anything of that nature that you become aware of</w:t>
      </w:r>
    </w:p>
    <w:p w14:paraId="771B5A64" w14:textId="70BD6A3E" w:rsidR="00034AB7" w:rsidRPr="00AC3FCC" w:rsidRDefault="00034AB7" w:rsidP="006309E9">
      <w:pPr>
        <w:numPr>
          <w:ilvl w:val="0"/>
          <w:numId w:val="180"/>
        </w:numPr>
        <w:jc w:val="both"/>
        <w:rPr>
          <w:rFonts w:asciiTheme="majorHAnsi" w:hAnsiTheme="majorHAnsi" w:cs="Arial"/>
        </w:rPr>
      </w:pPr>
      <w:r w:rsidRPr="00AC3FCC">
        <w:rPr>
          <w:rFonts w:asciiTheme="majorHAnsi" w:hAnsiTheme="majorHAnsi" w:cs="Arial"/>
        </w:rPr>
        <w:t xml:space="preserve">Any matter you raise under this procedure will be investigated thoroughly, </w:t>
      </w:r>
      <w:r w:rsidR="00E00F2E" w:rsidRPr="00AC3FCC">
        <w:rPr>
          <w:rFonts w:asciiTheme="majorHAnsi" w:hAnsiTheme="majorHAnsi" w:cs="Arial"/>
        </w:rPr>
        <w:t>promptly,</w:t>
      </w:r>
      <w:r w:rsidRPr="00AC3FCC">
        <w:rPr>
          <w:rFonts w:asciiTheme="majorHAnsi" w:hAnsiTheme="majorHAnsi" w:cs="Arial"/>
        </w:rPr>
        <w:t xml:space="preserve"> and confidentially and the outcome of the investigation will be reported back to you</w:t>
      </w:r>
      <w:r w:rsidR="00E00F2E">
        <w:rPr>
          <w:rFonts w:asciiTheme="majorHAnsi" w:hAnsiTheme="majorHAnsi" w:cs="Arial"/>
        </w:rPr>
        <w:t>.</w:t>
      </w:r>
    </w:p>
    <w:p w14:paraId="6F6795F4" w14:textId="3DF3C36E" w:rsidR="00034AB7" w:rsidRPr="00AC3FCC" w:rsidRDefault="00034AB7" w:rsidP="006309E9">
      <w:pPr>
        <w:numPr>
          <w:ilvl w:val="0"/>
          <w:numId w:val="180"/>
        </w:numPr>
        <w:jc w:val="both"/>
        <w:rPr>
          <w:rFonts w:asciiTheme="majorHAnsi" w:hAnsiTheme="majorHAnsi" w:cs="Arial"/>
        </w:rPr>
      </w:pPr>
      <w:r w:rsidRPr="00AC3FCC">
        <w:rPr>
          <w:rFonts w:asciiTheme="majorHAnsi" w:hAnsiTheme="majorHAnsi" w:cs="Arial"/>
        </w:rPr>
        <w:t>You will not be victimi</w:t>
      </w:r>
      <w:r w:rsidR="001A31D8">
        <w:rPr>
          <w:rFonts w:asciiTheme="majorHAnsi" w:hAnsiTheme="majorHAnsi" w:cs="Arial"/>
        </w:rPr>
        <w:t>s</w:t>
      </w:r>
      <w:r w:rsidRPr="00AC3FCC">
        <w:rPr>
          <w:rFonts w:asciiTheme="majorHAnsi" w:hAnsiTheme="majorHAnsi" w:cs="Arial"/>
        </w:rPr>
        <w:t>ed for raising a matter under this procedure</w:t>
      </w:r>
      <w:r w:rsidR="006F17E6" w:rsidRPr="00AC3FCC">
        <w:rPr>
          <w:rFonts w:asciiTheme="majorHAnsi" w:hAnsiTheme="majorHAnsi" w:cs="Arial"/>
        </w:rPr>
        <w:t>. This means that your continued employment and opportunities for future promotion or training will not be prejudiced because you have raised a legitimate concern</w:t>
      </w:r>
      <w:r w:rsidR="00E00F2E">
        <w:rPr>
          <w:rFonts w:asciiTheme="majorHAnsi" w:hAnsiTheme="majorHAnsi" w:cs="Arial"/>
        </w:rPr>
        <w:t>.</w:t>
      </w:r>
    </w:p>
    <w:p w14:paraId="146ED14A" w14:textId="36824091" w:rsidR="006F17E6" w:rsidRPr="00AC3FCC" w:rsidRDefault="006F17E6" w:rsidP="006309E9">
      <w:pPr>
        <w:numPr>
          <w:ilvl w:val="0"/>
          <w:numId w:val="180"/>
        </w:numPr>
        <w:jc w:val="both"/>
        <w:rPr>
          <w:rFonts w:asciiTheme="majorHAnsi" w:hAnsiTheme="majorHAnsi" w:cs="Arial"/>
        </w:rPr>
      </w:pPr>
      <w:r w:rsidRPr="00AC3FCC">
        <w:rPr>
          <w:rFonts w:asciiTheme="majorHAnsi" w:hAnsiTheme="majorHAnsi" w:cs="Arial"/>
        </w:rPr>
        <w:t>Victimisation of an individual for raising a qualified disclosure will be a disciplinary offence</w:t>
      </w:r>
      <w:r w:rsidR="00E00F2E">
        <w:rPr>
          <w:rFonts w:asciiTheme="majorHAnsi" w:hAnsiTheme="majorHAnsi" w:cs="Arial"/>
        </w:rPr>
        <w:t>.</w:t>
      </w:r>
    </w:p>
    <w:p w14:paraId="3D5582A5" w14:textId="69F18D71" w:rsidR="006F17E6" w:rsidRPr="00AC3FCC" w:rsidRDefault="006F17E6" w:rsidP="006309E9">
      <w:pPr>
        <w:numPr>
          <w:ilvl w:val="0"/>
          <w:numId w:val="180"/>
        </w:numPr>
        <w:jc w:val="both"/>
        <w:rPr>
          <w:rFonts w:asciiTheme="majorHAnsi" w:hAnsiTheme="majorHAnsi" w:cs="Arial"/>
        </w:rPr>
      </w:pPr>
      <w:r w:rsidRPr="00AC3FCC">
        <w:rPr>
          <w:rFonts w:asciiTheme="majorHAnsi" w:hAnsiTheme="majorHAnsi" w:cs="Arial"/>
        </w:rPr>
        <w:t xml:space="preserve">If misconduct is discovered </w:t>
      </w:r>
      <w:r w:rsidR="00E00F2E" w:rsidRPr="00AC3FCC">
        <w:rPr>
          <w:rFonts w:asciiTheme="majorHAnsi" w:hAnsiTheme="majorHAnsi" w:cs="Arial"/>
        </w:rPr>
        <w:t>because of</w:t>
      </w:r>
      <w:r w:rsidRPr="00AC3FCC">
        <w:rPr>
          <w:rFonts w:asciiTheme="majorHAnsi" w:hAnsiTheme="majorHAnsi" w:cs="Arial"/>
        </w:rPr>
        <w:t xml:space="preserve"> any investigation under this procedure, the </w:t>
      </w:r>
      <w:r w:rsidR="00D12DDF" w:rsidRPr="00AC3FCC">
        <w:rPr>
          <w:rFonts w:asciiTheme="majorHAnsi" w:hAnsiTheme="majorHAnsi" w:cs="Arial"/>
        </w:rPr>
        <w:t>Preschool</w:t>
      </w:r>
      <w:r w:rsidRPr="00AC3FCC">
        <w:rPr>
          <w:rFonts w:asciiTheme="majorHAnsi" w:hAnsiTheme="majorHAnsi" w:cs="Arial"/>
        </w:rPr>
        <w:t>’s disciplinary procedure will be used, in addition to any appropriate external measures</w:t>
      </w:r>
      <w:r w:rsidR="00E00F2E">
        <w:rPr>
          <w:rFonts w:asciiTheme="majorHAnsi" w:hAnsiTheme="majorHAnsi" w:cs="Arial"/>
        </w:rPr>
        <w:t>.</w:t>
      </w:r>
    </w:p>
    <w:p w14:paraId="50E038ED" w14:textId="42CD0C9D" w:rsidR="006F17E6" w:rsidRPr="00AC3FCC" w:rsidRDefault="006F17E6" w:rsidP="006309E9">
      <w:pPr>
        <w:numPr>
          <w:ilvl w:val="0"/>
          <w:numId w:val="180"/>
        </w:numPr>
        <w:jc w:val="both"/>
        <w:rPr>
          <w:rFonts w:asciiTheme="majorHAnsi" w:hAnsiTheme="majorHAnsi" w:cs="Arial"/>
        </w:rPr>
      </w:pPr>
      <w:r w:rsidRPr="00AC3FCC">
        <w:rPr>
          <w:rFonts w:asciiTheme="majorHAnsi" w:hAnsiTheme="majorHAnsi" w:cs="Arial"/>
        </w:rPr>
        <w:t xml:space="preserve">If you make a maliciously, vexatious or a false allegation then this will </w:t>
      </w:r>
      <w:r w:rsidR="00E00F2E" w:rsidRPr="00AC3FCC">
        <w:rPr>
          <w:rFonts w:asciiTheme="majorHAnsi" w:hAnsiTheme="majorHAnsi" w:cs="Arial"/>
        </w:rPr>
        <w:t>be</w:t>
      </w:r>
      <w:r w:rsidRPr="00AC3FCC">
        <w:rPr>
          <w:rFonts w:asciiTheme="majorHAnsi" w:hAnsiTheme="majorHAnsi" w:cs="Arial"/>
        </w:rPr>
        <w:t xml:space="preserve"> a disciplinary offence and disciplinary action will be taken against you</w:t>
      </w:r>
      <w:r w:rsidR="00E00F2E">
        <w:rPr>
          <w:rFonts w:asciiTheme="majorHAnsi" w:hAnsiTheme="majorHAnsi" w:cs="Arial"/>
        </w:rPr>
        <w:t>.</w:t>
      </w:r>
    </w:p>
    <w:p w14:paraId="20FF4D4C" w14:textId="723A017B" w:rsidR="006F17E6" w:rsidRPr="00AC3FCC" w:rsidRDefault="006F17E6" w:rsidP="006309E9">
      <w:pPr>
        <w:numPr>
          <w:ilvl w:val="0"/>
          <w:numId w:val="180"/>
        </w:numPr>
        <w:jc w:val="both"/>
        <w:rPr>
          <w:rFonts w:asciiTheme="majorHAnsi" w:hAnsiTheme="majorHAnsi" w:cs="Arial"/>
        </w:rPr>
      </w:pPr>
      <w:r w:rsidRPr="00AC3FCC">
        <w:rPr>
          <w:rFonts w:asciiTheme="majorHAnsi" w:hAnsiTheme="majorHAnsi" w:cs="Arial"/>
        </w:rPr>
        <w:t>Any instruction to cover up wrongdoing is itself a disciplinary offence. If you are told not to raise or pursue any concern</w:t>
      </w:r>
      <w:r w:rsidR="002C17E0" w:rsidRPr="00AC3FCC">
        <w:rPr>
          <w:rFonts w:asciiTheme="majorHAnsi" w:hAnsiTheme="majorHAnsi" w:cs="Arial"/>
        </w:rPr>
        <w:t xml:space="preserve">, even by a person in authority such as a </w:t>
      </w:r>
      <w:r w:rsidR="00E00F2E" w:rsidRPr="00AC3FCC">
        <w:rPr>
          <w:rFonts w:asciiTheme="majorHAnsi" w:hAnsiTheme="majorHAnsi" w:cs="Arial"/>
        </w:rPr>
        <w:t>manager</w:t>
      </w:r>
      <w:r w:rsidR="002C17E0" w:rsidRPr="00AC3FCC">
        <w:rPr>
          <w:rFonts w:asciiTheme="majorHAnsi" w:hAnsiTheme="majorHAnsi" w:cs="Arial"/>
        </w:rPr>
        <w:t xml:space="preserve">, you should not agree to remain silent. In this event, you should report the matter to the </w:t>
      </w:r>
      <w:r w:rsidR="00B92530" w:rsidRPr="00AC3FCC">
        <w:rPr>
          <w:rFonts w:asciiTheme="majorHAnsi" w:hAnsiTheme="majorHAnsi" w:cs="Arial"/>
        </w:rPr>
        <w:t>Chair</w:t>
      </w:r>
      <w:r w:rsidR="002C17E0" w:rsidRPr="00AC3FCC">
        <w:rPr>
          <w:rFonts w:asciiTheme="majorHAnsi" w:hAnsiTheme="majorHAnsi" w:cs="Arial"/>
        </w:rPr>
        <w:t xml:space="preserve"> of Cygnets </w:t>
      </w:r>
      <w:r w:rsidR="00D12DDF" w:rsidRPr="00AC3FCC">
        <w:rPr>
          <w:rFonts w:asciiTheme="majorHAnsi" w:hAnsiTheme="majorHAnsi" w:cs="Arial"/>
        </w:rPr>
        <w:t>Preschool</w:t>
      </w:r>
    </w:p>
    <w:p w14:paraId="103B3A45" w14:textId="7C88A975" w:rsidR="00296FCF" w:rsidRPr="00AC3FCC" w:rsidRDefault="00296FCF" w:rsidP="006309E9">
      <w:pPr>
        <w:numPr>
          <w:ilvl w:val="0"/>
          <w:numId w:val="180"/>
        </w:numPr>
        <w:jc w:val="both"/>
        <w:rPr>
          <w:rFonts w:asciiTheme="majorHAnsi" w:hAnsiTheme="majorHAnsi" w:cs="Arial"/>
        </w:rPr>
      </w:pPr>
      <w:r w:rsidRPr="00AC3FCC">
        <w:rPr>
          <w:rFonts w:asciiTheme="majorHAnsi" w:hAnsiTheme="majorHAnsi" w:cs="Arial"/>
        </w:rPr>
        <w:t xml:space="preserve">If you are worried at any stage about how to raise your concern, you should always seek independent advice at the earliest opportunity. This may be to check who may be the best placed to deal with your concern or simply to talk through the </w:t>
      </w:r>
      <w:r w:rsidR="002714CB" w:rsidRPr="00AC3FCC">
        <w:rPr>
          <w:rFonts w:asciiTheme="majorHAnsi" w:hAnsiTheme="majorHAnsi" w:cs="Arial"/>
        </w:rPr>
        <w:t>matter in confidence first</w:t>
      </w:r>
      <w:r w:rsidR="00E00F2E">
        <w:rPr>
          <w:rFonts w:asciiTheme="majorHAnsi" w:hAnsiTheme="majorHAnsi" w:cs="Arial"/>
        </w:rPr>
        <w:t>.</w:t>
      </w:r>
    </w:p>
    <w:p w14:paraId="4B37277B" w14:textId="3A5A015E" w:rsidR="00296FCF" w:rsidRPr="00AC3FCC" w:rsidRDefault="00296FCF" w:rsidP="006309E9">
      <w:pPr>
        <w:numPr>
          <w:ilvl w:val="0"/>
          <w:numId w:val="180"/>
        </w:numPr>
        <w:jc w:val="both"/>
        <w:rPr>
          <w:rFonts w:asciiTheme="majorHAnsi" w:hAnsiTheme="majorHAnsi" w:cs="Arial"/>
        </w:rPr>
      </w:pPr>
      <w:r w:rsidRPr="00AC3FCC">
        <w:rPr>
          <w:rFonts w:asciiTheme="majorHAnsi" w:hAnsiTheme="majorHAnsi" w:cs="Arial"/>
        </w:rPr>
        <w:t xml:space="preserve">Any such concern raised by a staff member or parent would be written down and acted upon as appropriate by the Staff Member listening to the concern. The </w:t>
      </w:r>
      <w:r w:rsidR="00B92530" w:rsidRPr="00AC3FCC">
        <w:rPr>
          <w:rFonts w:asciiTheme="majorHAnsi" w:hAnsiTheme="majorHAnsi" w:cs="Arial"/>
        </w:rPr>
        <w:t>chair</w:t>
      </w:r>
      <w:r w:rsidRPr="00AC3FCC">
        <w:rPr>
          <w:rFonts w:asciiTheme="majorHAnsi" w:hAnsiTheme="majorHAnsi" w:cs="Arial"/>
        </w:rPr>
        <w:t xml:space="preserve"> of the committee would be informed that such a concern had been raised. Our Policy would be to </w:t>
      </w:r>
      <w:r w:rsidR="00E00F2E" w:rsidRPr="00AC3FCC">
        <w:rPr>
          <w:rFonts w:asciiTheme="majorHAnsi" w:hAnsiTheme="majorHAnsi" w:cs="Arial"/>
        </w:rPr>
        <w:t>always act</w:t>
      </w:r>
      <w:r w:rsidRPr="00AC3FCC">
        <w:rPr>
          <w:rFonts w:asciiTheme="majorHAnsi" w:hAnsiTheme="majorHAnsi" w:cs="Arial"/>
        </w:rPr>
        <w:t xml:space="preserve"> to protect the interests of any ch</w:t>
      </w:r>
      <w:r w:rsidR="002714CB" w:rsidRPr="00AC3FCC">
        <w:rPr>
          <w:rFonts w:asciiTheme="majorHAnsi" w:hAnsiTheme="majorHAnsi" w:cs="Arial"/>
        </w:rPr>
        <w:t>ild or adult related to Cygnets</w:t>
      </w:r>
      <w:r w:rsidR="00E00F2E">
        <w:rPr>
          <w:rFonts w:asciiTheme="majorHAnsi" w:hAnsiTheme="majorHAnsi" w:cs="Arial"/>
        </w:rPr>
        <w:t>.</w:t>
      </w:r>
    </w:p>
    <w:p w14:paraId="1DF27F4A" w14:textId="3F86F5AD" w:rsidR="00296FCF" w:rsidRPr="00AC3FCC" w:rsidRDefault="00296FCF" w:rsidP="006309E9">
      <w:pPr>
        <w:numPr>
          <w:ilvl w:val="0"/>
          <w:numId w:val="180"/>
        </w:numPr>
        <w:jc w:val="both"/>
        <w:rPr>
          <w:rFonts w:asciiTheme="majorHAnsi" w:hAnsiTheme="majorHAnsi" w:cs="Arial"/>
        </w:rPr>
      </w:pPr>
      <w:r w:rsidRPr="00AC3FCC">
        <w:rPr>
          <w:rFonts w:asciiTheme="majorHAnsi" w:hAnsiTheme="majorHAnsi" w:cs="Arial"/>
        </w:rPr>
        <w:t>As described in the Whistleblowing Act no reprisals would be taken for raising an honest and genuine concern internally. However, it must be stressed that the action must not be for personal gain to be given this protection and</w:t>
      </w:r>
      <w:r w:rsidR="002714CB" w:rsidRPr="00AC3FCC">
        <w:rPr>
          <w:rFonts w:asciiTheme="majorHAnsi" w:hAnsiTheme="majorHAnsi" w:cs="Arial"/>
        </w:rPr>
        <w:t xml:space="preserve"> must be in the public interest</w:t>
      </w:r>
      <w:r w:rsidR="00E00F2E">
        <w:rPr>
          <w:rFonts w:asciiTheme="majorHAnsi" w:hAnsiTheme="majorHAnsi" w:cs="Arial"/>
        </w:rPr>
        <w:t>.</w:t>
      </w:r>
    </w:p>
    <w:p w14:paraId="7B09F90B" w14:textId="378BD480" w:rsidR="00296FCF" w:rsidRDefault="00296FCF" w:rsidP="006309E9">
      <w:pPr>
        <w:numPr>
          <w:ilvl w:val="0"/>
          <w:numId w:val="180"/>
        </w:numPr>
        <w:jc w:val="both"/>
        <w:rPr>
          <w:rFonts w:asciiTheme="majorHAnsi" w:hAnsiTheme="majorHAnsi" w:cs="Arial"/>
        </w:rPr>
      </w:pPr>
      <w:r w:rsidRPr="00AC3FCC">
        <w:rPr>
          <w:rFonts w:asciiTheme="majorHAnsi" w:hAnsiTheme="majorHAnsi" w:cs="Arial"/>
        </w:rPr>
        <w:t xml:space="preserve">Cygnets would seek advice from </w:t>
      </w:r>
      <w:r w:rsidR="00B42C44" w:rsidRPr="00AC3FCC">
        <w:rPr>
          <w:rFonts w:asciiTheme="majorHAnsi" w:hAnsiTheme="majorHAnsi" w:cs="Arial"/>
        </w:rPr>
        <w:t>OCC</w:t>
      </w:r>
      <w:r w:rsidRPr="00AC3FCC">
        <w:rPr>
          <w:rFonts w:asciiTheme="majorHAnsi" w:hAnsiTheme="majorHAnsi" w:cs="Arial"/>
        </w:rPr>
        <w:t xml:space="preserve"> Early Years, The </w:t>
      </w:r>
      <w:r w:rsidR="00E6247D" w:rsidRPr="00AC3FCC">
        <w:rPr>
          <w:rFonts w:asciiTheme="majorHAnsi" w:hAnsiTheme="majorHAnsi" w:cs="Arial"/>
        </w:rPr>
        <w:t>Early Years’ Alliance</w:t>
      </w:r>
      <w:r w:rsidRPr="00AC3FCC">
        <w:rPr>
          <w:rFonts w:asciiTheme="majorHAnsi" w:hAnsiTheme="majorHAnsi" w:cs="Arial"/>
        </w:rPr>
        <w:t xml:space="preserve"> and/or other appropriate legal and judicial sources, such as law call, to make a decision on the best route forward to progress with the individual and with the concern</w:t>
      </w:r>
      <w:r w:rsidR="00E00F2E">
        <w:rPr>
          <w:rFonts w:asciiTheme="majorHAnsi" w:hAnsiTheme="majorHAnsi" w:cs="Arial"/>
        </w:rPr>
        <w:t>.</w:t>
      </w:r>
    </w:p>
    <w:p w14:paraId="72374BEA" w14:textId="77777777" w:rsidR="000136E3" w:rsidRPr="00AC3FCC" w:rsidRDefault="000136E3" w:rsidP="00296FCF">
      <w:pPr>
        <w:jc w:val="both"/>
        <w:rPr>
          <w:rFonts w:asciiTheme="majorHAnsi" w:hAnsiTheme="majorHAnsi"/>
        </w:rPr>
      </w:pPr>
    </w:p>
    <w:p w14:paraId="12183679" w14:textId="6FF07F9D" w:rsidR="00424DE7" w:rsidRPr="00AC3FCC" w:rsidRDefault="00DD1A9D" w:rsidP="00296FCF">
      <w:pPr>
        <w:jc w:val="both"/>
        <w:rPr>
          <w:rFonts w:asciiTheme="majorHAnsi" w:hAnsiTheme="majorHAnsi"/>
          <w:b/>
        </w:rPr>
      </w:pPr>
      <w:r>
        <w:rPr>
          <w:rFonts w:asciiTheme="majorHAnsi" w:hAnsiTheme="majorHAnsi"/>
          <w:b/>
        </w:rPr>
        <w:t>EYFS Key Principles into Practice</w:t>
      </w:r>
    </w:p>
    <w:p w14:paraId="45EE8ACF" w14:textId="4E21E444" w:rsidR="00424DE7" w:rsidRPr="00AC3FCC" w:rsidRDefault="008A68DE" w:rsidP="008548B9">
      <w:pPr>
        <w:jc w:val="both"/>
        <w:rPr>
          <w:rFonts w:asciiTheme="majorHAnsi" w:hAnsiTheme="majorHAnsi"/>
        </w:rPr>
      </w:pPr>
      <w:r w:rsidRPr="00AC3FCC">
        <w:rPr>
          <w:rFonts w:asciiTheme="majorHAnsi" w:hAnsiTheme="majorHAnsi"/>
          <w:noProof/>
        </w:rPr>
        <w:drawing>
          <wp:inline distT="0" distB="0" distL="0" distR="0" wp14:anchorId="6492E24A" wp14:editId="5F1BF20E">
            <wp:extent cx="5270500" cy="342900"/>
            <wp:effectExtent l="0" t="0" r="12700" b="1270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0500" cy="342900"/>
                    </a:xfrm>
                    <a:prstGeom prst="rect">
                      <a:avLst/>
                    </a:prstGeom>
                    <a:noFill/>
                    <a:ln>
                      <a:noFill/>
                    </a:ln>
                  </pic:spPr>
                </pic:pic>
              </a:graphicData>
            </a:graphic>
          </wp:inline>
        </w:drawing>
      </w:r>
    </w:p>
    <w:p w14:paraId="17CA81FC" w14:textId="6B86DA60" w:rsidR="00A251F9" w:rsidRPr="00AC3FCC" w:rsidRDefault="00C10645" w:rsidP="00E901D9">
      <w:pPr>
        <w:jc w:val="center"/>
        <w:rPr>
          <w:rFonts w:asciiTheme="majorHAnsi" w:hAnsiTheme="majorHAnsi"/>
        </w:rPr>
      </w:pPr>
      <w:r w:rsidRPr="00AC3FCC">
        <w:rPr>
          <w:rFonts w:asciiTheme="majorHAnsi" w:hAnsiTheme="majorHAnsi"/>
          <w:b/>
        </w:rPr>
        <w:br w:type="page"/>
      </w:r>
      <w:r w:rsidR="00A251F9" w:rsidRPr="00AC3FCC">
        <w:rPr>
          <w:rFonts w:asciiTheme="majorHAnsi" w:hAnsiTheme="majorHAnsi"/>
          <w:b/>
        </w:rPr>
        <w:lastRenderedPageBreak/>
        <w:t>Cygnets Preschool</w:t>
      </w:r>
    </w:p>
    <w:p w14:paraId="4EE970F2" w14:textId="77777777" w:rsidR="00A251F9" w:rsidRPr="00AC3FCC" w:rsidRDefault="00A251F9" w:rsidP="00A251F9">
      <w:pPr>
        <w:jc w:val="center"/>
        <w:rPr>
          <w:rFonts w:asciiTheme="majorHAnsi" w:hAnsiTheme="majorHAnsi"/>
          <w:b/>
        </w:rPr>
      </w:pPr>
      <w:r w:rsidRPr="00AC3FCC">
        <w:rPr>
          <w:rFonts w:asciiTheme="majorHAnsi" w:hAnsiTheme="majorHAnsi"/>
          <w:b/>
        </w:rPr>
        <w:t>Working in Partnership with Other Agencies</w:t>
      </w:r>
    </w:p>
    <w:p w14:paraId="6C9EC9EE" w14:textId="77777777" w:rsidR="00A251F9" w:rsidRPr="00AC3FCC" w:rsidRDefault="00A251F9" w:rsidP="00A251F9">
      <w:pPr>
        <w:jc w:val="both"/>
        <w:rPr>
          <w:rFonts w:asciiTheme="majorHAnsi" w:hAnsiTheme="majorHAnsi"/>
          <w:b/>
        </w:rPr>
      </w:pPr>
    </w:p>
    <w:p w14:paraId="22B59D62" w14:textId="77777777" w:rsidR="00A251F9" w:rsidRPr="00AC3FCC" w:rsidRDefault="00A251F9" w:rsidP="00A251F9">
      <w:pPr>
        <w:jc w:val="both"/>
        <w:rPr>
          <w:rFonts w:asciiTheme="majorHAnsi" w:hAnsiTheme="majorHAnsi"/>
          <w:b/>
        </w:rPr>
      </w:pPr>
      <w:r w:rsidRPr="00AC3FCC">
        <w:rPr>
          <w:rFonts w:asciiTheme="majorHAnsi" w:hAnsiTheme="majorHAnsi"/>
          <w:b/>
        </w:rPr>
        <w:t>Policy Statement:</w:t>
      </w:r>
    </w:p>
    <w:p w14:paraId="2C637E10" w14:textId="7D9392F9" w:rsidR="00A251F9" w:rsidRPr="00AC3FCC" w:rsidRDefault="00A251F9" w:rsidP="00A251F9">
      <w:pPr>
        <w:jc w:val="both"/>
        <w:rPr>
          <w:rFonts w:asciiTheme="majorHAnsi" w:hAnsiTheme="majorHAnsi"/>
        </w:rPr>
      </w:pPr>
      <w:r w:rsidRPr="00AC3FCC">
        <w:rPr>
          <w:rFonts w:asciiTheme="majorHAnsi" w:hAnsiTheme="majorHAnsi"/>
        </w:rPr>
        <w:t>We work in partnership</w:t>
      </w:r>
      <w:r w:rsidR="001A31D8">
        <w:rPr>
          <w:rFonts w:asciiTheme="majorHAnsi" w:hAnsiTheme="majorHAnsi"/>
        </w:rPr>
        <w:t>/in tandem</w:t>
      </w:r>
      <w:r w:rsidRPr="00AC3FCC">
        <w:rPr>
          <w:rFonts w:asciiTheme="majorHAnsi" w:hAnsiTheme="majorHAnsi"/>
        </w:rPr>
        <w:t xml:space="preserve"> with local and national agencies to promote the well-being of all children.</w:t>
      </w:r>
    </w:p>
    <w:p w14:paraId="7FE7EDE5" w14:textId="77777777" w:rsidR="00A251F9" w:rsidRPr="00AC3FCC" w:rsidRDefault="00A251F9" w:rsidP="00A251F9">
      <w:pPr>
        <w:ind w:left="-142" w:firstLine="142"/>
        <w:jc w:val="both"/>
        <w:rPr>
          <w:rFonts w:asciiTheme="majorHAnsi" w:hAnsiTheme="majorHAnsi"/>
        </w:rPr>
      </w:pPr>
    </w:p>
    <w:p w14:paraId="7F9E7255" w14:textId="77777777" w:rsidR="00A251F9" w:rsidRPr="00AC3FCC" w:rsidRDefault="00A251F9" w:rsidP="00A251F9">
      <w:pPr>
        <w:jc w:val="both"/>
        <w:rPr>
          <w:rFonts w:asciiTheme="majorHAnsi" w:hAnsiTheme="majorHAnsi"/>
          <w:b/>
        </w:rPr>
      </w:pPr>
      <w:r w:rsidRPr="00AC3FCC">
        <w:rPr>
          <w:rFonts w:asciiTheme="majorHAnsi" w:hAnsiTheme="majorHAnsi"/>
          <w:b/>
        </w:rPr>
        <w:t>Procedures:</w:t>
      </w:r>
    </w:p>
    <w:p w14:paraId="7C9528BA" w14:textId="30506726" w:rsidR="00A251F9" w:rsidRPr="00AC3FCC" w:rsidRDefault="00A251F9" w:rsidP="006309E9">
      <w:pPr>
        <w:pStyle w:val="ListParagraph"/>
        <w:numPr>
          <w:ilvl w:val="0"/>
          <w:numId w:val="181"/>
        </w:numPr>
        <w:jc w:val="both"/>
        <w:rPr>
          <w:rFonts w:asciiTheme="majorHAnsi" w:hAnsiTheme="majorHAnsi"/>
        </w:rPr>
      </w:pPr>
      <w:r w:rsidRPr="00AC3FCC">
        <w:rPr>
          <w:rFonts w:asciiTheme="majorHAnsi" w:hAnsiTheme="majorHAnsi"/>
        </w:rPr>
        <w:t>We work in partnership</w:t>
      </w:r>
      <w:r w:rsidR="00270430">
        <w:rPr>
          <w:rFonts w:asciiTheme="majorHAnsi" w:hAnsiTheme="majorHAnsi"/>
        </w:rPr>
        <w:t>/</w:t>
      </w:r>
      <w:r w:rsidRPr="00AC3FCC">
        <w:rPr>
          <w:rFonts w:asciiTheme="majorHAnsi" w:hAnsiTheme="majorHAnsi"/>
        </w:rPr>
        <w:t>in tandem with local and national agencies to promote the well-being of children</w:t>
      </w:r>
    </w:p>
    <w:p w14:paraId="01485F89" w14:textId="5F57EB02" w:rsidR="00A251F9" w:rsidRPr="00AC3FCC" w:rsidRDefault="00A251F9" w:rsidP="006309E9">
      <w:pPr>
        <w:pStyle w:val="ListParagraph"/>
        <w:numPr>
          <w:ilvl w:val="0"/>
          <w:numId w:val="181"/>
        </w:numPr>
        <w:jc w:val="both"/>
        <w:rPr>
          <w:rFonts w:asciiTheme="majorHAnsi" w:hAnsiTheme="majorHAnsi"/>
        </w:rPr>
      </w:pPr>
      <w:r w:rsidRPr="00AC3FCC">
        <w:rPr>
          <w:rFonts w:asciiTheme="majorHAnsi" w:hAnsiTheme="majorHAnsi"/>
        </w:rPr>
        <w:t>Procedures are in place for sharing of information about children and families with other agencies. These are set out in the Information Sharing Policy, Safeguarding Children procedures and the Special Educational Needs procedures</w:t>
      </w:r>
    </w:p>
    <w:p w14:paraId="5085B6E7" w14:textId="55CAC798" w:rsidR="00A251F9" w:rsidRPr="00AC3FCC" w:rsidRDefault="00A251F9" w:rsidP="006309E9">
      <w:pPr>
        <w:pStyle w:val="ListParagraph"/>
        <w:numPr>
          <w:ilvl w:val="0"/>
          <w:numId w:val="181"/>
        </w:numPr>
        <w:jc w:val="both"/>
        <w:rPr>
          <w:rFonts w:asciiTheme="majorHAnsi" w:hAnsiTheme="majorHAnsi"/>
        </w:rPr>
      </w:pPr>
      <w:r w:rsidRPr="00AC3FCC">
        <w:rPr>
          <w:rFonts w:asciiTheme="majorHAnsi" w:hAnsiTheme="majorHAnsi"/>
        </w:rPr>
        <w:t xml:space="preserve">Information shared by other agencies with us is regarded as </w:t>
      </w:r>
      <w:r w:rsidR="00D50CC4" w:rsidRPr="00AC3FCC">
        <w:rPr>
          <w:rFonts w:asciiTheme="majorHAnsi" w:hAnsiTheme="majorHAnsi"/>
        </w:rPr>
        <w:t>third-party</w:t>
      </w:r>
      <w:r w:rsidRPr="00AC3FCC">
        <w:rPr>
          <w:rFonts w:asciiTheme="majorHAnsi" w:hAnsiTheme="majorHAnsi"/>
        </w:rPr>
        <w:t xml:space="preserve"> information. This is also kept confidential and not shared without the consent from that agency</w:t>
      </w:r>
    </w:p>
    <w:p w14:paraId="34C6953C" w14:textId="67084B17" w:rsidR="00A251F9" w:rsidRPr="00AC3FCC" w:rsidRDefault="00A251F9" w:rsidP="006309E9">
      <w:pPr>
        <w:pStyle w:val="ListParagraph"/>
        <w:numPr>
          <w:ilvl w:val="0"/>
          <w:numId w:val="181"/>
        </w:numPr>
        <w:jc w:val="both"/>
        <w:rPr>
          <w:rFonts w:asciiTheme="majorHAnsi" w:hAnsiTheme="majorHAnsi"/>
        </w:rPr>
      </w:pPr>
      <w:r w:rsidRPr="00AC3FCC">
        <w:rPr>
          <w:rFonts w:asciiTheme="majorHAnsi" w:hAnsiTheme="majorHAnsi"/>
        </w:rPr>
        <w:t>When working in partnership with staff from other agencies, we, make those individuals welcome in the setting and their professional roles are respected</w:t>
      </w:r>
    </w:p>
    <w:p w14:paraId="4157F185" w14:textId="755C0A69" w:rsidR="00A251F9" w:rsidRPr="00AC3FCC" w:rsidRDefault="00A251F9" w:rsidP="006309E9">
      <w:pPr>
        <w:pStyle w:val="ListParagraph"/>
        <w:numPr>
          <w:ilvl w:val="0"/>
          <w:numId w:val="181"/>
        </w:numPr>
        <w:jc w:val="both"/>
        <w:rPr>
          <w:rFonts w:asciiTheme="majorHAnsi" w:hAnsiTheme="majorHAnsi"/>
        </w:rPr>
      </w:pPr>
      <w:r w:rsidRPr="00AC3FCC">
        <w:rPr>
          <w:rFonts w:asciiTheme="majorHAnsi" w:hAnsiTheme="majorHAnsi"/>
        </w:rPr>
        <w:t>We follow the protocols for working with agencies</w:t>
      </w:r>
    </w:p>
    <w:p w14:paraId="65D9432C" w14:textId="4F27BF17" w:rsidR="00A251F9" w:rsidRPr="00AC3FCC" w:rsidRDefault="00A251F9" w:rsidP="006309E9">
      <w:pPr>
        <w:pStyle w:val="ListParagraph"/>
        <w:numPr>
          <w:ilvl w:val="0"/>
          <w:numId w:val="181"/>
        </w:numPr>
        <w:jc w:val="both"/>
        <w:rPr>
          <w:rFonts w:asciiTheme="majorHAnsi" w:hAnsiTheme="majorHAnsi"/>
        </w:rPr>
      </w:pPr>
      <w:r w:rsidRPr="00AC3FCC">
        <w:rPr>
          <w:rFonts w:asciiTheme="majorHAnsi" w:hAnsiTheme="majorHAnsi"/>
        </w:rPr>
        <w:t xml:space="preserve">Staff from other agencies do not have unsupervised access to </w:t>
      </w:r>
      <w:r w:rsidR="001A31D8">
        <w:rPr>
          <w:rFonts w:asciiTheme="majorHAnsi" w:hAnsiTheme="majorHAnsi"/>
        </w:rPr>
        <w:t>a</w:t>
      </w:r>
      <w:r w:rsidRPr="00AC3FCC">
        <w:rPr>
          <w:rFonts w:asciiTheme="majorHAnsi" w:hAnsiTheme="majorHAnsi"/>
        </w:rPr>
        <w:t xml:space="preserve"> child they are visiting in the setting</w:t>
      </w:r>
    </w:p>
    <w:p w14:paraId="5AF2D03D" w14:textId="44358F64" w:rsidR="00A251F9" w:rsidRPr="00AC3FCC" w:rsidRDefault="00A251F9" w:rsidP="006309E9">
      <w:pPr>
        <w:pStyle w:val="ListParagraph"/>
        <w:numPr>
          <w:ilvl w:val="0"/>
          <w:numId w:val="181"/>
        </w:numPr>
        <w:jc w:val="both"/>
        <w:rPr>
          <w:rFonts w:asciiTheme="majorHAnsi" w:hAnsiTheme="majorHAnsi"/>
        </w:rPr>
      </w:pPr>
      <w:r w:rsidRPr="00AC3FCC">
        <w:rPr>
          <w:rFonts w:asciiTheme="majorHAnsi" w:hAnsiTheme="majorHAnsi"/>
        </w:rPr>
        <w:t>Our staff do not casually share information or seek informal advice about any named child/family</w:t>
      </w:r>
    </w:p>
    <w:p w14:paraId="302BAB86" w14:textId="6BAB32CE" w:rsidR="00A251F9" w:rsidRPr="00AC3FCC" w:rsidRDefault="00A251F9" w:rsidP="006309E9">
      <w:pPr>
        <w:pStyle w:val="ListParagraph"/>
        <w:numPr>
          <w:ilvl w:val="0"/>
          <w:numId w:val="181"/>
        </w:numPr>
        <w:jc w:val="both"/>
        <w:rPr>
          <w:rFonts w:asciiTheme="majorHAnsi" w:hAnsiTheme="majorHAnsi"/>
        </w:rPr>
      </w:pPr>
      <w:r w:rsidRPr="00AC3FCC">
        <w:rPr>
          <w:rFonts w:asciiTheme="majorHAnsi" w:hAnsiTheme="majorHAnsi"/>
        </w:rPr>
        <w:t xml:space="preserve">When </w:t>
      </w:r>
      <w:r w:rsidR="004F6215" w:rsidRPr="00AC3FCC">
        <w:rPr>
          <w:rFonts w:asciiTheme="majorHAnsi" w:hAnsiTheme="majorHAnsi"/>
        </w:rPr>
        <w:t>necessary,</w:t>
      </w:r>
      <w:r w:rsidRPr="00AC3FCC">
        <w:rPr>
          <w:rFonts w:asciiTheme="majorHAnsi" w:hAnsiTheme="majorHAnsi"/>
        </w:rPr>
        <w:t xml:space="preserve"> we consult with local and national agencies who offer a wealth of advice and information that help us develop understanding of issues facing us and who can provide support and information for parents/carers </w:t>
      </w:r>
      <w:r w:rsidR="00D50CC4" w:rsidRPr="00AC3FCC">
        <w:rPr>
          <w:rFonts w:asciiTheme="majorHAnsi" w:hAnsiTheme="majorHAnsi"/>
        </w:rPr>
        <w:t>e.g.,</w:t>
      </w:r>
      <w:r w:rsidRPr="00AC3FCC">
        <w:rPr>
          <w:rFonts w:asciiTheme="majorHAnsi" w:hAnsiTheme="majorHAnsi"/>
        </w:rPr>
        <w:t xml:space="preserve"> ethnic/cultural organisations, drug/alcohol agencies, welfare rights advisors or organisations promoting childcare and </w:t>
      </w:r>
      <w:r w:rsidR="002F6402">
        <w:rPr>
          <w:rFonts w:asciiTheme="majorHAnsi" w:hAnsiTheme="majorHAnsi"/>
        </w:rPr>
        <w:t xml:space="preserve">early </w:t>
      </w:r>
      <w:r w:rsidRPr="00AC3FCC">
        <w:rPr>
          <w:rFonts w:asciiTheme="majorHAnsi" w:hAnsiTheme="majorHAnsi"/>
        </w:rPr>
        <w:t>education</w:t>
      </w:r>
    </w:p>
    <w:p w14:paraId="165FF4B8" w14:textId="20911AFE" w:rsidR="00A251F9" w:rsidRPr="00AC3FCC" w:rsidRDefault="00A251F9" w:rsidP="006309E9">
      <w:pPr>
        <w:pStyle w:val="ListParagraph"/>
        <w:numPr>
          <w:ilvl w:val="0"/>
          <w:numId w:val="181"/>
        </w:numPr>
        <w:jc w:val="both"/>
        <w:rPr>
          <w:rFonts w:asciiTheme="majorHAnsi" w:hAnsiTheme="majorHAnsi"/>
        </w:rPr>
      </w:pPr>
      <w:r w:rsidRPr="00AC3FCC">
        <w:rPr>
          <w:rFonts w:asciiTheme="majorHAnsi" w:hAnsiTheme="majorHAnsi"/>
        </w:rPr>
        <w:t>We are inclusive of all and do not discriminate against anyone</w:t>
      </w:r>
    </w:p>
    <w:p w14:paraId="7A3C03CB" w14:textId="77777777" w:rsidR="00A251F9" w:rsidRPr="00AC3FCC" w:rsidRDefault="00A251F9" w:rsidP="00A251F9">
      <w:pPr>
        <w:jc w:val="both"/>
        <w:rPr>
          <w:rFonts w:asciiTheme="majorHAnsi" w:hAnsiTheme="majorHAnsi"/>
        </w:rPr>
      </w:pPr>
    </w:p>
    <w:p w14:paraId="6B6A717D" w14:textId="15BF5AB3" w:rsidR="00A251F9" w:rsidRPr="00AC3FCC" w:rsidRDefault="00DD1A9D" w:rsidP="00A251F9">
      <w:pPr>
        <w:jc w:val="both"/>
        <w:rPr>
          <w:rFonts w:asciiTheme="majorHAnsi" w:hAnsiTheme="majorHAnsi"/>
          <w:b/>
        </w:rPr>
      </w:pPr>
      <w:r>
        <w:rPr>
          <w:rFonts w:asciiTheme="majorHAnsi" w:hAnsiTheme="majorHAnsi"/>
          <w:b/>
        </w:rPr>
        <w:t>EYFS Key Principles into Practice</w:t>
      </w:r>
      <w:r w:rsidR="00A251F9" w:rsidRPr="00AC3FCC">
        <w:rPr>
          <w:rFonts w:asciiTheme="majorHAnsi" w:hAnsiTheme="majorHAnsi"/>
          <w:b/>
        </w:rPr>
        <w:t>:</w:t>
      </w:r>
    </w:p>
    <w:p w14:paraId="6D90B43B" w14:textId="77777777" w:rsidR="00A251F9" w:rsidRPr="00AC3FCC" w:rsidRDefault="00A251F9" w:rsidP="00A251F9">
      <w:pPr>
        <w:jc w:val="both"/>
        <w:rPr>
          <w:rFonts w:asciiTheme="majorHAnsi" w:hAnsiTheme="majorHAnsi"/>
        </w:rPr>
      </w:pPr>
    </w:p>
    <w:p w14:paraId="635F23F5" w14:textId="77777777" w:rsidR="00A251F9" w:rsidRPr="00AC3FCC" w:rsidRDefault="00A251F9" w:rsidP="00A251F9">
      <w:pPr>
        <w:jc w:val="both"/>
        <w:rPr>
          <w:rFonts w:asciiTheme="majorHAnsi" w:hAnsiTheme="majorHAnsi"/>
        </w:rPr>
      </w:pPr>
      <w:r w:rsidRPr="00AC3FCC">
        <w:rPr>
          <w:rFonts w:asciiTheme="majorHAnsi" w:hAnsiTheme="majorHAnsi"/>
          <w:noProof/>
        </w:rPr>
        <w:drawing>
          <wp:inline distT="0" distB="0" distL="0" distR="0" wp14:anchorId="74B50B5F" wp14:editId="60821FD7">
            <wp:extent cx="6654800" cy="660400"/>
            <wp:effectExtent l="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4800" cy="660400"/>
                    </a:xfrm>
                    <a:prstGeom prst="rect">
                      <a:avLst/>
                    </a:prstGeom>
                    <a:noFill/>
                    <a:ln>
                      <a:noFill/>
                    </a:ln>
                  </pic:spPr>
                </pic:pic>
              </a:graphicData>
            </a:graphic>
          </wp:inline>
        </w:drawing>
      </w:r>
    </w:p>
    <w:p w14:paraId="53F356D4" w14:textId="77777777" w:rsidR="00A251F9" w:rsidRPr="00AC3FCC" w:rsidRDefault="00A251F9" w:rsidP="00A251F9">
      <w:pPr>
        <w:jc w:val="both"/>
        <w:rPr>
          <w:rFonts w:asciiTheme="majorHAnsi" w:hAnsiTheme="majorHAnsi"/>
        </w:rPr>
      </w:pPr>
    </w:p>
    <w:p w14:paraId="26847C5D" w14:textId="24658B1A" w:rsidR="00E87E01" w:rsidRPr="00AC3FCC" w:rsidRDefault="00E87E01" w:rsidP="00A251F9">
      <w:pPr>
        <w:jc w:val="both"/>
        <w:rPr>
          <w:rFonts w:asciiTheme="majorHAnsi" w:hAnsiTheme="majorHAnsi"/>
        </w:rPr>
      </w:pPr>
    </w:p>
    <w:p w14:paraId="29B192B1" w14:textId="77777777" w:rsidR="00350B3A" w:rsidRPr="00AC3FCC" w:rsidRDefault="00350B3A" w:rsidP="00A251F9">
      <w:pPr>
        <w:jc w:val="both"/>
        <w:rPr>
          <w:rFonts w:asciiTheme="majorHAnsi" w:hAnsiTheme="majorHAnsi"/>
        </w:rPr>
      </w:pPr>
    </w:p>
    <w:p w14:paraId="1C556A4B" w14:textId="77777777" w:rsidR="00350B3A" w:rsidRPr="00AC3FCC" w:rsidRDefault="00350B3A" w:rsidP="00A251F9">
      <w:pPr>
        <w:jc w:val="both"/>
        <w:rPr>
          <w:rFonts w:asciiTheme="majorHAnsi" w:hAnsiTheme="majorHAnsi"/>
        </w:rPr>
      </w:pPr>
    </w:p>
    <w:p w14:paraId="638620D3" w14:textId="67F2790C" w:rsidR="00350B3A" w:rsidRPr="00AC3FCC" w:rsidRDefault="00350B3A" w:rsidP="00E34EF7">
      <w:pPr>
        <w:spacing w:before="100" w:beforeAutospacing="1" w:after="100" w:afterAutospacing="1"/>
        <w:rPr>
          <w:rFonts w:ascii="Times" w:eastAsiaTheme="minorEastAsia" w:hAnsi="Times"/>
          <w:sz w:val="20"/>
          <w:szCs w:val="20"/>
        </w:rPr>
      </w:pPr>
      <w:r w:rsidRPr="00AC3FCC">
        <w:rPr>
          <w:rFonts w:ascii="Garamond" w:eastAsiaTheme="minorEastAsia" w:hAnsi="Garamond"/>
          <w:sz w:val="28"/>
          <w:szCs w:val="28"/>
        </w:rPr>
        <w:t xml:space="preserve"> </w:t>
      </w:r>
    </w:p>
    <w:p w14:paraId="1483CEAB" w14:textId="77777777" w:rsidR="00AC137D" w:rsidRPr="00AC3FCC" w:rsidRDefault="00AC137D" w:rsidP="00A251F9">
      <w:pPr>
        <w:jc w:val="both"/>
        <w:rPr>
          <w:rFonts w:asciiTheme="majorHAnsi" w:hAnsiTheme="majorHAnsi"/>
        </w:rPr>
      </w:pPr>
    </w:p>
    <w:sectPr w:rsidR="00AC137D" w:rsidRPr="00AC3FCC" w:rsidSect="00462E93">
      <w:footerReference w:type="default" r:id="rId60"/>
      <w:type w:val="continuous"/>
      <w:pgSz w:w="11900" w:h="16840"/>
      <w:pgMar w:top="567" w:right="701" w:bottom="257" w:left="709" w:header="708" w:footer="162"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D79ADB" w14:textId="77777777" w:rsidR="00462E93" w:rsidRDefault="00462E93" w:rsidP="00A53766">
      <w:r>
        <w:separator/>
      </w:r>
    </w:p>
  </w:endnote>
  <w:endnote w:type="continuationSeparator" w:id="0">
    <w:p w14:paraId="3FB01C7C" w14:textId="77777777" w:rsidR="00462E93" w:rsidRDefault="00462E93" w:rsidP="00A537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BoldMT">
    <w:altName w:val="Arial"/>
    <w:panose1 w:val="020B06040202020202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Bright">
    <w:altName w:val="Century Gothic"/>
    <w:panose1 w:val="020B0604020202020204"/>
    <w:charset w:val="00"/>
    <w:family w:val="swiss"/>
    <w:pitch w:val="variable"/>
    <w:sig w:usb0="8000002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
    <w:altName w:val="Calibri"/>
    <w:panose1 w:val="020B0604020202020204"/>
    <w:charset w:val="00"/>
    <w:family w:val="auto"/>
    <w:pitch w:val="variable"/>
  </w:font>
  <w:font w:name="AppleSystemUIFont">
    <w:altName w:val="Calibri"/>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open_sansregular">
    <w:altName w:val="Times New Roman"/>
    <w:panose1 w:val="020B0604020202020204"/>
    <w:charset w:val="00"/>
    <w:family w:val="roman"/>
    <w:notTrueType/>
    <w:pitch w:val="default"/>
  </w:font>
  <w:font w:name="SymbolMT">
    <w:altName w:val="Cambria"/>
    <w:panose1 w:val="020B0604020202020204"/>
    <w:charset w:val="00"/>
    <w:family w:val="roman"/>
    <w:notTrueType/>
    <w:pitch w:val="default"/>
  </w:font>
  <w:font w:name="Trebuchet MS">
    <w:panose1 w:val="020B0603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2" w:usb2="00000000" w:usb3="00000000" w:csb0="0000009F" w:csb1="00000000"/>
  </w:font>
  <w:font w:name="Times">
    <w:altName w:val="Times New Roman"/>
    <w:panose1 w:val="00000500000000020000"/>
    <w:charset w:val="4D"/>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ACAFD" w14:textId="646048FE" w:rsidR="007E56A8" w:rsidRPr="00A53766" w:rsidRDefault="007E56A8" w:rsidP="00E751D3">
    <w:pPr>
      <w:pStyle w:val="Footer"/>
      <w:tabs>
        <w:tab w:val="clear" w:pos="8640"/>
        <w:tab w:val="right" w:pos="9781"/>
      </w:tabs>
      <w:jc w:val="center"/>
      <w:rPr>
        <w:rFonts w:asciiTheme="majorHAnsi" w:hAnsiTheme="majorHAnsi"/>
        <w:sz w:val="20"/>
        <w:szCs w:val="20"/>
      </w:rPr>
    </w:pPr>
    <w:r w:rsidRPr="00A53766">
      <w:rPr>
        <w:rFonts w:asciiTheme="majorHAnsi" w:hAnsiTheme="majorHAnsi"/>
        <w:sz w:val="20"/>
        <w:szCs w:val="20"/>
      </w:rPr>
      <w:t xml:space="preserve">Page </w:t>
    </w:r>
    <w:r w:rsidRPr="00A53766">
      <w:rPr>
        <w:rFonts w:asciiTheme="majorHAnsi" w:hAnsiTheme="majorHAnsi"/>
        <w:sz w:val="20"/>
        <w:szCs w:val="20"/>
      </w:rPr>
      <w:fldChar w:fldCharType="begin"/>
    </w:r>
    <w:r w:rsidRPr="00A53766">
      <w:rPr>
        <w:rFonts w:asciiTheme="majorHAnsi" w:hAnsiTheme="majorHAnsi"/>
        <w:sz w:val="20"/>
        <w:szCs w:val="20"/>
      </w:rPr>
      <w:instrText xml:space="preserve"> PAGE </w:instrText>
    </w:r>
    <w:r w:rsidRPr="00A53766">
      <w:rPr>
        <w:rFonts w:asciiTheme="majorHAnsi" w:hAnsiTheme="majorHAnsi"/>
        <w:sz w:val="20"/>
        <w:szCs w:val="20"/>
      </w:rPr>
      <w:fldChar w:fldCharType="separate"/>
    </w:r>
    <w:r>
      <w:rPr>
        <w:rFonts w:asciiTheme="majorHAnsi" w:hAnsiTheme="majorHAnsi"/>
        <w:noProof/>
        <w:sz w:val="20"/>
        <w:szCs w:val="20"/>
      </w:rPr>
      <w:t>30</w:t>
    </w:r>
    <w:r w:rsidRPr="00A53766">
      <w:rPr>
        <w:rFonts w:asciiTheme="majorHAnsi" w:hAnsiTheme="majorHAnsi"/>
        <w:sz w:val="20"/>
        <w:szCs w:val="20"/>
      </w:rPr>
      <w:fldChar w:fldCharType="end"/>
    </w:r>
    <w:r w:rsidRPr="00A53766">
      <w:rPr>
        <w:rFonts w:asciiTheme="majorHAnsi" w:hAnsiTheme="majorHAnsi"/>
        <w:sz w:val="20"/>
        <w:szCs w:val="20"/>
      </w:rPr>
      <w:t xml:space="preserve"> of </w:t>
    </w:r>
    <w:r w:rsidRPr="00A53766">
      <w:rPr>
        <w:rFonts w:asciiTheme="majorHAnsi" w:hAnsiTheme="majorHAnsi"/>
        <w:sz w:val="20"/>
        <w:szCs w:val="20"/>
      </w:rPr>
      <w:fldChar w:fldCharType="begin"/>
    </w:r>
    <w:r w:rsidRPr="00A53766">
      <w:rPr>
        <w:rFonts w:asciiTheme="majorHAnsi" w:hAnsiTheme="majorHAnsi"/>
        <w:sz w:val="20"/>
        <w:szCs w:val="20"/>
      </w:rPr>
      <w:instrText xml:space="preserve"> NUMPAGES </w:instrText>
    </w:r>
    <w:r w:rsidRPr="00A53766">
      <w:rPr>
        <w:rFonts w:asciiTheme="majorHAnsi" w:hAnsiTheme="majorHAnsi"/>
        <w:sz w:val="20"/>
        <w:szCs w:val="20"/>
      </w:rPr>
      <w:fldChar w:fldCharType="separate"/>
    </w:r>
    <w:r>
      <w:rPr>
        <w:rFonts w:asciiTheme="majorHAnsi" w:hAnsiTheme="majorHAnsi"/>
        <w:noProof/>
        <w:sz w:val="20"/>
        <w:szCs w:val="20"/>
      </w:rPr>
      <w:t>95</w:t>
    </w:r>
    <w:r w:rsidRPr="00A53766">
      <w:rPr>
        <w:rFonts w:asciiTheme="majorHAnsi" w:hAnsiTheme="majorHAnsi"/>
        <w:sz w:val="20"/>
        <w:szCs w:val="20"/>
      </w:rPr>
      <w:fldChar w:fldCharType="end"/>
    </w:r>
    <w:r>
      <w:rPr>
        <w:rFonts w:asciiTheme="majorHAnsi" w:hAnsiTheme="majorHAnsi"/>
        <w:sz w:val="20"/>
        <w:szCs w:val="20"/>
      </w:rPr>
      <w:t xml:space="preserve"> </w:t>
    </w:r>
    <w:r>
      <w:rPr>
        <w:rFonts w:asciiTheme="majorHAnsi" w:hAnsiTheme="majorHAnsi"/>
        <w:sz w:val="20"/>
        <w:szCs w:val="20"/>
      </w:rPr>
      <w:tab/>
    </w:r>
    <w:r>
      <w:rPr>
        <w:rFonts w:asciiTheme="majorHAnsi" w:hAnsiTheme="majorHAnsi"/>
        <w:sz w:val="20"/>
        <w:szCs w:val="20"/>
      </w:rPr>
      <w:tab/>
      <w:t xml:space="preserve">            Last Revised: </w:t>
    </w:r>
    <w:r w:rsidR="00062CCB">
      <w:rPr>
        <w:rFonts w:asciiTheme="majorHAnsi" w:hAnsiTheme="majorHAnsi"/>
        <w:sz w:val="20"/>
        <w:szCs w:val="20"/>
      </w:rPr>
      <w:t>28</w:t>
    </w:r>
    <w:r>
      <w:rPr>
        <w:rFonts w:asciiTheme="majorHAnsi" w:hAnsiTheme="majorHAnsi"/>
        <w:sz w:val="20"/>
        <w:szCs w:val="20"/>
      </w:rPr>
      <w:t>-</w:t>
    </w:r>
    <w:r w:rsidR="00062CCB">
      <w:rPr>
        <w:rFonts w:asciiTheme="majorHAnsi" w:hAnsiTheme="majorHAnsi"/>
        <w:sz w:val="20"/>
        <w:szCs w:val="20"/>
      </w:rPr>
      <w:t>Feb</w:t>
    </w:r>
    <w:r>
      <w:rPr>
        <w:rFonts w:asciiTheme="majorHAnsi" w:hAnsiTheme="majorHAnsi"/>
        <w:sz w:val="20"/>
        <w:szCs w:val="20"/>
      </w:rPr>
      <w:t>-2</w:t>
    </w:r>
    <w:r w:rsidR="00062CCB">
      <w:rPr>
        <w:rFonts w:asciiTheme="majorHAnsi" w:hAnsiTheme="majorHAnsi"/>
        <w:sz w:val="20"/>
        <w:szCs w:val="20"/>
      </w:rPr>
      <w:t>4</w:t>
    </w:r>
  </w:p>
  <w:p w14:paraId="0EC0EA3A" w14:textId="77777777" w:rsidR="007E56A8" w:rsidRDefault="007E56A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768DE9" w14:textId="77777777" w:rsidR="00462E93" w:rsidRDefault="00462E93" w:rsidP="00A53766">
      <w:r>
        <w:separator/>
      </w:r>
    </w:p>
  </w:footnote>
  <w:footnote w:type="continuationSeparator" w:id="0">
    <w:p w14:paraId="7D5319B1" w14:textId="77777777" w:rsidR="00462E93" w:rsidRDefault="00462E93" w:rsidP="00A537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2DC4D72"/>
    <w:multiLevelType w:val="hybridMultilevel"/>
    <w:tmpl w:val="6E91611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31A7"/>
    <w:multiLevelType w:val="hybridMultilevel"/>
    <w:tmpl w:val="3F9EE6BE"/>
    <w:lvl w:ilvl="0" w:tplc="26AA9128">
      <w:numFmt w:val="bullet"/>
      <w:lvlText w:val="-"/>
      <w:lvlJc w:val="left"/>
      <w:pPr>
        <w:ind w:left="1080" w:hanging="360"/>
      </w:pPr>
      <w:rPr>
        <w:rFonts w:ascii="Arial-BoldMT" w:hAnsi="Arial-BoldMT" w:cs="Arial-BoldMT" w:hint="default"/>
        <w:b/>
        <w:color w:val="7030A0"/>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0957572"/>
    <w:multiLevelType w:val="hybridMultilevel"/>
    <w:tmpl w:val="62FCF942"/>
    <w:lvl w:ilvl="0" w:tplc="6C0A4ED4">
      <w:start w:val="1"/>
      <w:numFmt w:val="bullet"/>
      <w:lvlText w:val=""/>
      <w:lvlJc w:val="left"/>
      <w:pPr>
        <w:ind w:left="360" w:hanging="360"/>
      </w:pPr>
      <w:rPr>
        <w:rFonts w:ascii="Wingdings" w:hAnsi="Wingdings" w:hint="default"/>
        <w:color w:val="7030A0"/>
      </w:rPr>
    </w:lvl>
    <w:lvl w:ilvl="1" w:tplc="341677EC">
      <w:numFmt w:val="bullet"/>
      <w:lvlText w:val="-"/>
      <w:lvlJc w:val="left"/>
      <w:pPr>
        <w:ind w:left="1080" w:hanging="360"/>
      </w:pPr>
      <w:rPr>
        <w:rFonts w:ascii="Arial-BoldMT" w:hAnsi="Arial-BoldMT" w:cs="Arial-BoldMT" w:hint="default"/>
        <w:b/>
        <w:color w:val="auto"/>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0F97C3A"/>
    <w:multiLevelType w:val="hybridMultilevel"/>
    <w:tmpl w:val="1346E740"/>
    <w:lvl w:ilvl="0" w:tplc="6C0A4ED4">
      <w:start w:val="1"/>
      <w:numFmt w:val="bullet"/>
      <w:lvlText w:val=""/>
      <w:lvlJc w:val="left"/>
      <w:pPr>
        <w:ind w:left="360" w:hanging="360"/>
      </w:pPr>
      <w:rPr>
        <w:rFonts w:ascii="Wingdings" w:hAnsi="Wingdings" w:hint="default"/>
        <w:color w:val="7030A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5C49FF"/>
    <w:multiLevelType w:val="hybridMultilevel"/>
    <w:tmpl w:val="F782EE9C"/>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A41DE0"/>
    <w:multiLevelType w:val="hybridMultilevel"/>
    <w:tmpl w:val="BDBEA4C2"/>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1B63ECD"/>
    <w:multiLevelType w:val="hybridMultilevel"/>
    <w:tmpl w:val="0898EB3C"/>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1C630CA"/>
    <w:multiLevelType w:val="hybridMultilevel"/>
    <w:tmpl w:val="F494766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C625CA"/>
    <w:multiLevelType w:val="hybridMultilevel"/>
    <w:tmpl w:val="D150778C"/>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2ED72DE"/>
    <w:multiLevelType w:val="hybridMultilevel"/>
    <w:tmpl w:val="F04045EA"/>
    <w:lvl w:ilvl="0" w:tplc="6C0A4ED4">
      <w:start w:val="1"/>
      <w:numFmt w:val="bullet"/>
      <w:lvlText w:val=""/>
      <w:lvlJc w:val="left"/>
      <w:pPr>
        <w:ind w:left="1080" w:hanging="360"/>
      </w:pPr>
      <w:rPr>
        <w:rFonts w:ascii="Wingdings" w:hAnsi="Wingdings" w:hint="default"/>
        <w:color w:val="7030A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031A1C8D"/>
    <w:multiLevelType w:val="hybridMultilevel"/>
    <w:tmpl w:val="0B24D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7F3D35"/>
    <w:multiLevelType w:val="hybridMultilevel"/>
    <w:tmpl w:val="D5FA8AD2"/>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3A463AA"/>
    <w:multiLevelType w:val="multilevel"/>
    <w:tmpl w:val="53F8A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3A90D10"/>
    <w:multiLevelType w:val="hybridMultilevel"/>
    <w:tmpl w:val="86502E2C"/>
    <w:lvl w:ilvl="0" w:tplc="26AA9128">
      <w:numFmt w:val="bullet"/>
      <w:lvlText w:val="-"/>
      <w:lvlJc w:val="left"/>
      <w:pPr>
        <w:ind w:left="720" w:hanging="360"/>
      </w:pPr>
      <w:rPr>
        <w:rFonts w:ascii="Arial-BoldMT" w:hAnsi="Arial-BoldMT" w:cs="Arial-BoldMT" w:hint="default"/>
        <w:b/>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4BF4AE1"/>
    <w:multiLevelType w:val="hybridMultilevel"/>
    <w:tmpl w:val="C784BE4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4E2767C"/>
    <w:multiLevelType w:val="hybridMultilevel"/>
    <w:tmpl w:val="69B8380E"/>
    <w:lvl w:ilvl="0" w:tplc="6C0A4ED4">
      <w:start w:val="1"/>
      <w:numFmt w:val="bullet"/>
      <w:lvlText w:val=""/>
      <w:lvlJc w:val="left"/>
      <w:pPr>
        <w:ind w:left="360" w:hanging="360"/>
      </w:pPr>
      <w:rPr>
        <w:rFonts w:ascii="Wingdings" w:hAnsi="Wingdings" w:hint="default"/>
        <w:color w:val="7030A0"/>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06226708"/>
    <w:multiLevelType w:val="hybridMultilevel"/>
    <w:tmpl w:val="B144290E"/>
    <w:lvl w:ilvl="0" w:tplc="26AA9128">
      <w:numFmt w:val="bullet"/>
      <w:lvlText w:val="-"/>
      <w:lvlJc w:val="left"/>
      <w:pPr>
        <w:ind w:left="720" w:hanging="360"/>
      </w:pPr>
      <w:rPr>
        <w:rFonts w:ascii="Arial-BoldMT" w:hAnsi="Arial-BoldMT" w:cs="Arial-BoldMT" w:hint="default"/>
        <w:b/>
        <w:color w:val="7030A0"/>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65C2762"/>
    <w:multiLevelType w:val="hybridMultilevel"/>
    <w:tmpl w:val="4C2804E4"/>
    <w:lvl w:ilvl="0" w:tplc="6C0A4ED4">
      <w:start w:val="1"/>
      <w:numFmt w:val="bullet"/>
      <w:lvlText w:val=""/>
      <w:lvlJc w:val="left"/>
      <w:pPr>
        <w:tabs>
          <w:tab w:val="num" w:pos="360"/>
        </w:tabs>
        <w:ind w:left="360" w:hanging="360"/>
      </w:pPr>
      <w:rPr>
        <w:rFonts w:ascii="Wingdings" w:hAnsi="Wingdings" w:hint="default"/>
        <w:color w:val="7030A0"/>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8" w15:restartNumberingAfterBreak="0">
    <w:nsid w:val="06786BFC"/>
    <w:multiLevelType w:val="hybridMultilevel"/>
    <w:tmpl w:val="CD0843AA"/>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703367D"/>
    <w:multiLevelType w:val="hybridMultilevel"/>
    <w:tmpl w:val="5022A296"/>
    <w:lvl w:ilvl="0" w:tplc="6C0A4ED4">
      <w:start w:val="1"/>
      <w:numFmt w:val="bullet"/>
      <w:lvlText w:val=""/>
      <w:lvlJc w:val="left"/>
      <w:pPr>
        <w:tabs>
          <w:tab w:val="num" w:pos="360"/>
        </w:tabs>
        <w:ind w:left="360" w:hanging="360"/>
      </w:pPr>
      <w:rPr>
        <w:rFonts w:ascii="Wingdings" w:hAnsi="Wingdings" w:hint="default"/>
        <w:color w:val="7030A0"/>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08205C2E"/>
    <w:multiLevelType w:val="hybridMultilevel"/>
    <w:tmpl w:val="23060EA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8BC44C9"/>
    <w:multiLevelType w:val="hybridMultilevel"/>
    <w:tmpl w:val="3E6882FA"/>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9EB20E3"/>
    <w:multiLevelType w:val="hybridMultilevel"/>
    <w:tmpl w:val="DAD85366"/>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A1320A4"/>
    <w:multiLevelType w:val="hybridMultilevel"/>
    <w:tmpl w:val="E7566418"/>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0A5D46BD"/>
    <w:multiLevelType w:val="hybridMultilevel"/>
    <w:tmpl w:val="3A2AF174"/>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AC96A3D"/>
    <w:multiLevelType w:val="hybridMultilevel"/>
    <w:tmpl w:val="F320C6BA"/>
    <w:lvl w:ilvl="0" w:tplc="26AA9128">
      <w:numFmt w:val="bullet"/>
      <w:lvlText w:val="-"/>
      <w:lvlJc w:val="left"/>
      <w:pPr>
        <w:ind w:left="1080" w:hanging="360"/>
      </w:pPr>
      <w:rPr>
        <w:rFonts w:ascii="Arial-BoldMT" w:hAnsi="Arial-BoldMT" w:cs="Arial-BoldMT" w:hint="default"/>
        <w:b/>
        <w:color w:val="7030A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0ACF5513"/>
    <w:multiLevelType w:val="hybridMultilevel"/>
    <w:tmpl w:val="E0469F06"/>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0CAA7739"/>
    <w:multiLevelType w:val="multilevel"/>
    <w:tmpl w:val="B204C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CC35005"/>
    <w:multiLevelType w:val="hybridMultilevel"/>
    <w:tmpl w:val="47F629C8"/>
    <w:lvl w:ilvl="0" w:tplc="26AA9128">
      <w:numFmt w:val="bullet"/>
      <w:lvlText w:val="-"/>
      <w:lvlJc w:val="left"/>
      <w:pPr>
        <w:ind w:left="1080" w:hanging="360"/>
      </w:pPr>
      <w:rPr>
        <w:rFonts w:ascii="Arial-BoldMT" w:hAnsi="Arial-BoldMT" w:cs="Arial-BoldMT" w:hint="default"/>
        <w:b/>
        <w:color w:val="7030A0"/>
      </w:rPr>
    </w:lvl>
    <w:lvl w:ilvl="1" w:tplc="26AA9128">
      <w:numFmt w:val="bullet"/>
      <w:lvlText w:val="-"/>
      <w:lvlJc w:val="left"/>
      <w:pPr>
        <w:ind w:left="1800" w:hanging="360"/>
      </w:pPr>
      <w:rPr>
        <w:rFonts w:ascii="Arial-BoldMT" w:hAnsi="Arial-BoldMT" w:cs="Arial-BoldMT" w:hint="default"/>
        <w:b/>
        <w:color w:val="7030A0"/>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0CFA021D"/>
    <w:multiLevelType w:val="multilevel"/>
    <w:tmpl w:val="917A9778"/>
    <w:lvl w:ilvl="0">
      <w:start w:val="1"/>
      <w:numFmt w:val="bullet"/>
      <w:lvlText w:val=""/>
      <w:lvlJc w:val="left"/>
      <w:pPr>
        <w:ind w:left="720" w:hanging="360"/>
      </w:pPr>
      <w:rPr>
        <w:rFonts w:ascii="Wingdings" w:hAnsi="Wingdings" w:hint="default"/>
        <w:color w:val="7030A0"/>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D285AA2"/>
    <w:multiLevelType w:val="hybridMultilevel"/>
    <w:tmpl w:val="82322BE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ED4123F"/>
    <w:multiLevelType w:val="multilevel"/>
    <w:tmpl w:val="B204C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12B60C6"/>
    <w:multiLevelType w:val="hybridMultilevel"/>
    <w:tmpl w:val="CEF2CC8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19F322B"/>
    <w:multiLevelType w:val="hybridMultilevel"/>
    <w:tmpl w:val="9A508386"/>
    <w:lvl w:ilvl="0" w:tplc="26AA9128">
      <w:numFmt w:val="bullet"/>
      <w:lvlText w:val="-"/>
      <w:lvlJc w:val="left"/>
      <w:pPr>
        <w:tabs>
          <w:tab w:val="num" w:pos="720"/>
        </w:tabs>
        <w:ind w:left="720" w:hanging="360"/>
      </w:pPr>
      <w:rPr>
        <w:rFonts w:ascii="Arial-BoldMT" w:hAnsi="Arial-BoldMT" w:cs="Arial-BoldMT" w:hint="default"/>
        <w:b/>
        <w:color w:val="7030A0"/>
      </w:rPr>
    </w:lvl>
    <w:lvl w:ilvl="1" w:tplc="B0A8D434">
      <w:start w:val="1"/>
      <w:numFmt w:val="bullet"/>
      <w:lvlText w:val=""/>
      <w:lvlJc w:val="left"/>
      <w:pPr>
        <w:tabs>
          <w:tab w:val="num" w:pos="1440"/>
        </w:tabs>
        <w:ind w:left="1440" w:hanging="360"/>
      </w:pPr>
      <w:rPr>
        <w:rFonts w:ascii="Symbol" w:hAnsi="Symbol" w:hint="default"/>
        <w:b/>
        <w:color w:val="auto"/>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21B373B"/>
    <w:multiLevelType w:val="hybridMultilevel"/>
    <w:tmpl w:val="30DA7464"/>
    <w:lvl w:ilvl="0" w:tplc="26AA9128">
      <w:numFmt w:val="bullet"/>
      <w:lvlText w:val="-"/>
      <w:lvlJc w:val="left"/>
      <w:pPr>
        <w:ind w:left="720" w:hanging="360"/>
      </w:pPr>
      <w:rPr>
        <w:rFonts w:ascii="Arial-BoldMT" w:hAnsi="Arial-BoldMT" w:cs="Arial-BoldMT" w:hint="default"/>
        <w:b/>
        <w:color w:val="7030A0"/>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12EB6895"/>
    <w:multiLevelType w:val="hybridMultilevel"/>
    <w:tmpl w:val="D1A66B6A"/>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131005B7"/>
    <w:multiLevelType w:val="hybridMultilevel"/>
    <w:tmpl w:val="C0E21D24"/>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3350816"/>
    <w:multiLevelType w:val="hybridMultilevel"/>
    <w:tmpl w:val="BB3222D6"/>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14344919"/>
    <w:multiLevelType w:val="hybridMultilevel"/>
    <w:tmpl w:val="0E6496CE"/>
    <w:lvl w:ilvl="0" w:tplc="26AA9128">
      <w:numFmt w:val="bullet"/>
      <w:lvlText w:val="-"/>
      <w:lvlJc w:val="left"/>
      <w:pPr>
        <w:tabs>
          <w:tab w:val="num" w:pos="720"/>
        </w:tabs>
        <w:ind w:left="720" w:hanging="360"/>
      </w:pPr>
      <w:rPr>
        <w:rFonts w:ascii="Arial-BoldMT" w:hAnsi="Arial-BoldMT" w:cs="Arial-BoldMT" w:hint="default"/>
        <w:b/>
        <w:color w:val="7030A0"/>
      </w:rPr>
    </w:lvl>
    <w:lvl w:ilvl="1" w:tplc="341677EC">
      <w:numFmt w:val="bullet"/>
      <w:lvlText w:val="-"/>
      <w:lvlJc w:val="left"/>
      <w:pPr>
        <w:tabs>
          <w:tab w:val="num" w:pos="2160"/>
        </w:tabs>
        <w:ind w:left="2160" w:hanging="360"/>
      </w:pPr>
      <w:rPr>
        <w:rFonts w:ascii="Arial-BoldMT" w:hAnsi="Arial-BoldMT" w:cs="Arial-BoldMT" w:hint="default"/>
        <w:b/>
        <w:color w:val="auto"/>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39" w15:restartNumberingAfterBreak="0">
    <w:nsid w:val="14B04C77"/>
    <w:multiLevelType w:val="hybridMultilevel"/>
    <w:tmpl w:val="87C62A94"/>
    <w:lvl w:ilvl="0" w:tplc="6C0A4ED4">
      <w:start w:val="1"/>
      <w:numFmt w:val="bullet"/>
      <w:lvlText w:val=""/>
      <w:lvlJc w:val="left"/>
      <w:pPr>
        <w:ind w:left="360" w:hanging="360"/>
      </w:pPr>
      <w:rPr>
        <w:rFonts w:ascii="Wingdings" w:hAnsi="Wingdings" w:hint="default"/>
        <w:color w:val="7030A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14C61179"/>
    <w:multiLevelType w:val="hybridMultilevel"/>
    <w:tmpl w:val="4D7299CC"/>
    <w:lvl w:ilvl="0" w:tplc="6C0A4ED4">
      <w:start w:val="1"/>
      <w:numFmt w:val="bullet"/>
      <w:lvlText w:val=""/>
      <w:lvlJc w:val="left"/>
      <w:pPr>
        <w:ind w:left="360" w:hanging="360"/>
      </w:pPr>
      <w:rPr>
        <w:rFonts w:ascii="Wingdings" w:hAnsi="Wingdings" w:hint="default"/>
        <w:color w:val="7030A0"/>
      </w:rPr>
    </w:lvl>
    <w:lvl w:ilvl="1" w:tplc="26AA9128">
      <w:numFmt w:val="bullet"/>
      <w:lvlText w:val="-"/>
      <w:lvlJc w:val="left"/>
      <w:pPr>
        <w:ind w:left="720" w:hanging="360"/>
      </w:pPr>
      <w:rPr>
        <w:rFonts w:ascii="Arial-BoldMT" w:hAnsi="Arial-BoldMT" w:cs="Arial-BoldMT" w:hint="default"/>
        <w:b/>
        <w:color w:val="7030A0"/>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161021BA"/>
    <w:multiLevelType w:val="hybridMultilevel"/>
    <w:tmpl w:val="34062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676665D"/>
    <w:multiLevelType w:val="hybridMultilevel"/>
    <w:tmpl w:val="9FE0C230"/>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170C6CDE"/>
    <w:multiLevelType w:val="hybridMultilevel"/>
    <w:tmpl w:val="8104F864"/>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81B0711"/>
    <w:multiLevelType w:val="hybridMultilevel"/>
    <w:tmpl w:val="655835F8"/>
    <w:lvl w:ilvl="0" w:tplc="6C0A4ED4">
      <w:start w:val="1"/>
      <w:numFmt w:val="bullet"/>
      <w:lvlText w:val=""/>
      <w:lvlJc w:val="left"/>
      <w:pPr>
        <w:ind w:left="360" w:hanging="360"/>
      </w:pPr>
      <w:rPr>
        <w:rFonts w:ascii="Wingdings" w:hAnsi="Wingdings" w:hint="default"/>
        <w:color w:val="7030A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18260C95"/>
    <w:multiLevelType w:val="hybridMultilevel"/>
    <w:tmpl w:val="C5946A62"/>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19004638"/>
    <w:multiLevelType w:val="hybridMultilevel"/>
    <w:tmpl w:val="058ABF0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94B7D68"/>
    <w:multiLevelType w:val="hybridMultilevel"/>
    <w:tmpl w:val="A97C6A5A"/>
    <w:lvl w:ilvl="0" w:tplc="6C0A4ED4">
      <w:start w:val="1"/>
      <w:numFmt w:val="bullet"/>
      <w:lvlText w:val=""/>
      <w:lvlJc w:val="left"/>
      <w:pPr>
        <w:ind w:left="72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9645321"/>
    <w:multiLevelType w:val="hybridMultilevel"/>
    <w:tmpl w:val="A75CF2B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AC07EA1"/>
    <w:multiLevelType w:val="hybridMultilevel"/>
    <w:tmpl w:val="8AB4B2DE"/>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1AC22EEA"/>
    <w:multiLevelType w:val="hybridMultilevel"/>
    <w:tmpl w:val="EFFC3A62"/>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1AEA4A7D"/>
    <w:multiLevelType w:val="hybridMultilevel"/>
    <w:tmpl w:val="E4761292"/>
    <w:lvl w:ilvl="0" w:tplc="26AA9128">
      <w:numFmt w:val="bullet"/>
      <w:lvlText w:val="-"/>
      <w:lvlJc w:val="left"/>
      <w:pPr>
        <w:tabs>
          <w:tab w:val="num" w:pos="1080"/>
        </w:tabs>
        <w:ind w:left="1080" w:hanging="360"/>
      </w:pPr>
      <w:rPr>
        <w:rFonts w:ascii="Arial-BoldMT" w:hAnsi="Arial-BoldMT" w:cs="Arial-BoldMT" w:hint="default"/>
        <w:b/>
        <w:color w:val="7030A0"/>
      </w:rPr>
    </w:lvl>
    <w:lvl w:ilvl="1" w:tplc="26AA9128">
      <w:numFmt w:val="bullet"/>
      <w:lvlText w:val="-"/>
      <w:lvlJc w:val="left"/>
      <w:pPr>
        <w:ind w:left="2520" w:hanging="360"/>
      </w:pPr>
      <w:rPr>
        <w:rFonts w:ascii="Arial-BoldMT" w:hAnsi="Arial-BoldMT" w:cs="Arial-BoldMT" w:hint="default"/>
        <w:b/>
        <w:color w:val="7030A0"/>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52" w15:restartNumberingAfterBreak="0">
    <w:nsid w:val="1B3C7E70"/>
    <w:multiLevelType w:val="hybridMultilevel"/>
    <w:tmpl w:val="E07EE218"/>
    <w:lvl w:ilvl="0" w:tplc="26AA9128">
      <w:numFmt w:val="bullet"/>
      <w:lvlText w:val="-"/>
      <w:lvlJc w:val="left"/>
      <w:pPr>
        <w:ind w:left="720" w:hanging="360"/>
      </w:pPr>
      <w:rPr>
        <w:rFonts w:ascii="Arial-BoldMT" w:hAnsi="Arial-BoldMT" w:cs="Arial-BoldMT" w:hint="default"/>
        <w:b/>
        <w:color w:val="7030A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B972505"/>
    <w:multiLevelType w:val="hybridMultilevel"/>
    <w:tmpl w:val="C7243440"/>
    <w:lvl w:ilvl="0" w:tplc="08090001">
      <w:start w:val="1"/>
      <w:numFmt w:val="bullet"/>
      <w:lvlText w:val=""/>
      <w:lvlJc w:val="left"/>
      <w:pPr>
        <w:ind w:left="754" w:hanging="360"/>
      </w:pPr>
      <w:rPr>
        <w:rFonts w:ascii="Symbol" w:hAnsi="Symbol" w:hint="default"/>
      </w:rPr>
    </w:lvl>
    <w:lvl w:ilvl="1" w:tplc="08090003" w:tentative="1">
      <w:start w:val="1"/>
      <w:numFmt w:val="bullet"/>
      <w:lvlText w:val="o"/>
      <w:lvlJc w:val="left"/>
      <w:pPr>
        <w:ind w:left="1474" w:hanging="360"/>
      </w:pPr>
      <w:rPr>
        <w:rFonts w:ascii="Courier New" w:hAnsi="Courier New" w:cs="Courier New" w:hint="default"/>
      </w:rPr>
    </w:lvl>
    <w:lvl w:ilvl="2" w:tplc="08090005" w:tentative="1">
      <w:start w:val="1"/>
      <w:numFmt w:val="bullet"/>
      <w:lvlText w:val=""/>
      <w:lvlJc w:val="left"/>
      <w:pPr>
        <w:ind w:left="2194" w:hanging="360"/>
      </w:pPr>
      <w:rPr>
        <w:rFonts w:ascii="Wingdings" w:hAnsi="Wingdings" w:hint="default"/>
      </w:rPr>
    </w:lvl>
    <w:lvl w:ilvl="3" w:tplc="08090001" w:tentative="1">
      <w:start w:val="1"/>
      <w:numFmt w:val="bullet"/>
      <w:lvlText w:val=""/>
      <w:lvlJc w:val="left"/>
      <w:pPr>
        <w:ind w:left="2914" w:hanging="360"/>
      </w:pPr>
      <w:rPr>
        <w:rFonts w:ascii="Symbol" w:hAnsi="Symbol" w:hint="default"/>
      </w:rPr>
    </w:lvl>
    <w:lvl w:ilvl="4" w:tplc="08090003" w:tentative="1">
      <w:start w:val="1"/>
      <w:numFmt w:val="bullet"/>
      <w:lvlText w:val="o"/>
      <w:lvlJc w:val="left"/>
      <w:pPr>
        <w:ind w:left="3634" w:hanging="360"/>
      </w:pPr>
      <w:rPr>
        <w:rFonts w:ascii="Courier New" w:hAnsi="Courier New" w:cs="Courier New" w:hint="default"/>
      </w:rPr>
    </w:lvl>
    <w:lvl w:ilvl="5" w:tplc="08090005" w:tentative="1">
      <w:start w:val="1"/>
      <w:numFmt w:val="bullet"/>
      <w:lvlText w:val=""/>
      <w:lvlJc w:val="left"/>
      <w:pPr>
        <w:ind w:left="4354" w:hanging="360"/>
      </w:pPr>
      <w:rPr>
        <w:rFonts w:ascii="Wingdings" w:hAnsi="Wingdings" w:hint="default"/>
      </w:rPr>
    </w:lvl>
    <w:lvl w:ilvl="6" w:tplc="08090001" w:tentative="1">
      <w:start w:val="1"/>
      <w:numFmt w:val="bullet"/>
      <w:lvlText w:val=""/>
      <w:lvlJc w:val="left"/>
      <w:pPr>
        <w:ind w:left="5074" w:hanging="360"/>
      </w:pPr>
      <w:rPr>
        <w:rFonts w:ascii="Symbol" w:hAnsi="Symbol" w:hint="default"/>
      </w:rPr>
    </w:lvl>
    <w:lvl w:ilvl="7" w:tplc="08090003" w:tentative="1">
      <w:start w:val="1"/>
      <w:numFmt w:val="bullet"/>
      <w:lvlText w:val="o"/>
      <w:lvlJc w:val="left"/>
      <w:pPr>
        <w:ind w:left="5794" w:hanging="360"/>
      </w:pPr>
      <w:rPr>
        <w:rFonts w:ascii="Courier New" w:hAnsi="Courier New" w:cs="Courier New" w:hint="default"/>
      </w:rPr>
    </w:lvl>
    <w:lvl w:ilvl="8" w:tplc="08090005" w:tentative="1">
      <w:start w:val="1"/>
      <w:numFmt w:val="bullet"/>
      <w:lvlText w:val=""/>
      <w:lvlJc w:val="left"/>
      <w:pPr>
        <w:ind w:left="6514" w:hanging="360"/>
      </w:pPr>
      <w:rPr>
        <w:rFonts w:ascii="Wingdings" w:hAnsi="Wingdings" w:hint="default"/>
      </w:rPr>
    </w:lvl>
  </w:abstractNum>
  <w:abstractNum w:abstractNumId="54" w15:restartNumberingAfterBreak="0">
    <w:nsid w:val="1BFB247F"/>
    <w:multiLevelType w:val="multilevel"/>
    <w:tmpl w:val="9EDCFAE8"/>
    <w:lvl w:ilvl="0">
      <w:start w:val="1"/>
      <w:numFmt w:val="bullet"/>
      <w:lvlText w:val=""/>
      <w:lvlJc w:val="left"/>
      <w:pPr>
        <w:ind w:left="360" w:hanging="360"/>
      </w:pPr>
      <w:rPr>
        <w:rFonts w:ascii="Wingdings" w:hAnsi="Wingdings" w:hint="default"/>
        <w:color w:val="7030A0"/>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55" w15:restartNumberingAfterBreak="0">
    <w:nsid w:val="1C4958FF"/>
    <w:multiLevelType w:val="hybridMultilevel"/>
    <w:tmpl w:val="0EA65298"/>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CB877BD"/>
    <w:multiLevelType w:val="hybridMultilevel"/>
    <w:tmpl w:val="B53C4C3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CE0722E"/>
    <w:multiLevelType w:val="hybridMultilevel"/>
    <w:tmpl w:val="25688C2E"/>
    <w:lvl w:ilvl="0" w:tplc="04090001">
      <w:start w:val="1"/>
      <w:numFmt w:val="bullet"/>
      <w:lvlText w:val=""/>
      <w:lvlJc w:val="left"/>
      <w:pPr>
        <w:ind w:left="720" w:hanging="360"/>
      </w:pPr>
      <w:rPr>
        <w:rFonts w:ascii="Symbol" w:hAnsi="Symbol" w:hint="default"/>
      </w:rPr>
    </w:lvl>
    <w:lvl w:ilvl="1" w:tplc="26AA9128">
      <w:numFmt w:val="bullet"/>
      <w:lvlText w:val="-"/>
      <w:lvlJc w:val="left"/>
      <w:pPr>
        <w:ind w:left="720" w:hanging="360"/>
      </w:pPr>
      <w:rPr>
        <w:rFonts w:ascii="Arial-BoldMT" w:hAnsi="Arial-BoldMT" w:cs="Arial-BoldMT" w:hint="default"/>
        <w:b/>
        <w:color w:val="7030A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D8C4ACA"/>
    <w:multiLevelType w:val="hybridMultilevel"/>
    <w:tmpl w:val="CC402E86"/>
    <w:lvl w:ilvl="0" w:tplc="6C0A4ED4">
      <w:start w:val="1"/>
      <w:numFmt w:val="bullet"/>
      <w:lvlText w:val=""/>
      <w:lvlJc w:val="left"/>
      <w:pPr>
        <w:ind w:left="360" w:hanging="360"/>
      </w:pPr>
      <w:rPr>
        <w:rFonts w:ascii="Wingdings" w:hAnsi="Wingdings" w:hint="default"/>
        <w:color w:val="7030A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1DCE2330"/>
    <w:multiLevelType w:val="hybridMultilevel"/>
    <w:tmpl w:val="B8F41D64"/>
    <w:lvl w:ilvl="0" w:tplc="6C0A4ED4">
      <w:start w:val="1"/>
      <w:numFmt w:val="bullet"/>
      <w:lvlText w:val=""/>
      <w:lvlJc w:val="left"/>
      <w:pPr>
        <w:tabs>
          <w:tab w:val="num" w:pos="360"/>
        </w:tabs>
        <w:ind w:left="360" w:hanging="360"/>
      </w:pPr>
      <w:rPr>
        <w:rFonts w:ascii="Wingdings" w:hAnsi="Wingdings" w:hint="default"/>
        <w:color w:val="7030A0"/>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0" w15:restartNumberingAfterBreak="0">
    <w:nsid w:val="1E6F3C5D"/>
    <w:multiLevelType w:val="hybridMultilevel"/>
    <w:tmpl w:val="A494722C"/>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F430CA9"/>
    <w:multiLevelType w:val="hybridMultilevel"/>
    <w:tmpl w:val="A26E0440"/>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20A76D2E"/>
    <w:multiLevelType w:val="hybridMultilevel"/>
    <w:tmpl w:val="0F520A08"/>
    <w:lvl w:ilvl="0" w:tplc="63F4F72C">
      <w:start w:val="2023"/>
      <w:numFmt w:val="bullet"/>
      <w:lvlText w:val="-"/>
      <w:lvlJc w:val="left"/>
      <w:pPr>
        <w:ind w:left="1080" w:hanging="360"/>
      </w:pPr>
      <w:rPr>
        <w:rFonts w:ascii="Calibri" w:eastAsia="Times New Roman"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3" w15:restartNumberingAfterBreak="0">
    <w:nsid w:val="21BA1DDC"/>
    <w:multiLevelType w:val="hybridMultilevel"/>
    <w:tmpl w:val="5C7EE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28A4488"/>
    <w:multiLevelType w:val="hybridMultilevel"/>
    <w:tmpl w:val="4C0E3E1A"/>
    <w:lvl w:ilvl="0" w:tplc="08090009">
      <w:start w:val="1"/>
      <w:numFmt w:val="bullet"/>
      <w:lvlText w:val=""/>
      <w:lvlJc w:val="left"/>
      <w:pPr>
        <w:tabs>
          <w:tab w:val="num" w:pos="720"/>
        </w:tabs>
        <w:ind w:left="720" w:hanging="360"/>
      </w:pPr>
      <w:rPr>
        <w:rFonts w:ascii="Wingdings" w:hAnsi="Wingdings" w:hint="default"/>
      </w:rPr>
    </w:lvl>
    <w:lvl w:ilvl="1" w:tplc="0809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23256907"/>
    <w:multiLevelType w:val="hybridMultilevel"/>
    <w:tmpl w:val="15525712"/>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36A639A"/>
    <w:multiLevelType w:val="hybridMultilevel"/>
    <w:tmpl w:val="9B0CAB6E"/>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238B33AB"/>
    <w:multiLevelType w:val="hybridMultilevel"/>
    <w:tmpl w:val="E612C6E4"/>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39F3C79"/>
    <w:multiLevelType w:val="hybridMultilevel"/>
    <w:tmpl w:val="6610115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24ED59CE"/>
    <w:multiLevelType w:val="multilevel"/>
    <w:tmpl w:val="0E9CB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52D7759"/>
    <w:multiLevelType w:val="hybridMultilevel"/>
    <w:tmpl w:val="BCF81246"/>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53800EF"/>
    <w:multiLevelType w:val="hybridMultilevel"/>
    <w:tmpl w:val="0DDC2C9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55867B7"/>
    <w:multiLevelType w:val="hybridMultilevel"/>
    <w:tmpl w:val="39ECA672"/>
    <w:lvl w:ilvl="0" w:tplc="6C0A4ED4">
      <w:start w:val="1"/>
      <w:numFmt w:val="bullet"/>
      <w:lvlText w:val=""/>
      <w:lvlJc w:val="left"/>
      <w:pPr>
        <w:ind w:left="360" w:hanging="360"/>
      </w:pPr>
      <w:rPr>
        <w:rFonts w:ascii="Wingdings" w:hAnsi="Wingdings" w:hint="default"/>
        <w:color w:val="7030A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26624827"/>
    <w:multiLevelType w:val="hybridMultilevel"/>
    <w:tmpl w:val="A7D8AF76"/>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267177B0"/>
    <w:multiLevelType w:val="hybridMultilevel"/>
    <w:tmpl w:val="C58E6120"/>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6930CA7"/>
    <w:multiLevelType w:val="hybridMultilevel"/>
    <w:tmpl w:val="3C089108"/>
    <w:lvl w:ilvl="0" w:tplc="6C0A4ED4">
      <w:start w:val="1"/>
      <w:numFmt w:val="bullet"/>
      <w:lvlText w:val=""/>
      <w:lvlJc w:val="left"/>
      <w:pPr>
        <w:ind w:left="720" w:hanging="360"/>
      </w:pPr>
      <w:rPr>
        <w:rFonts w:ascii="Wingdings" w:hAnsi="Wingdings" w:hint="default"/>
        <w:color w:val="7030A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276C17EB"/>
    <w:multiLevelType w:val="hybridMultilevel"/>
    <w:tmpl w:val="79A06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76E6B65"/>
    <w:multiLevelType w:val="hybridMultilevel"/>
    <w:tmpl w:val="3ED84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7743A9D"/>
    <w:multiLevelType w:val="hybridMultilevel"/>
    <w:tmpl w:val="CF685E84"/>
    <w:lvl w:ilvl="0" w:tplc="26AA9128">
      <w:numFmt w:val="bullet"/>
      <w:lvlText w:val="-"/>
      <w:lvlJc w:val="left"/>
      <w:pPr>
        <w:ind w:left="720" w:hanging="360"/>
      </w:pPr>
      <w:rPr>
        <w:rFonts w:ascii="Arial-BoldMT" w:hAnsi="Arial-BoldMT" w:cs="Arial-BoldMT" w:hint="default"/>
        <w:b/>
        <w:color w:val="7030A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7A77037"/>
    <w:multiLevelType w:val="hybridMultilevel"/>
    <w:tmpl w:val="75DC0534"/>
    <w:lvl w:ilvl="0" w:tplc="6C0A4ED4">
      <w:start w:val="1"/>
      <w:numFmt w:val="bullet"/>
      <w:lvlText w:val=""/>
      <w:lvlJc w:val="left"/>
      <w:pPr>
        <w:tabs>
          <w:tab w:val="num" w:pos="360"/>
        </w:tabs>
        <w:ind w:left="360" w:hanging="360"/>
      </w:pPr>
      <w:rPr>
        <w:rFonts w:ascii="Wingdings" w:hAnsi="Wingdings" w:hint="default"/>
        <w:color w:val="7030A0"/>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80" w15:restartNumberingAfterBreak="0">
    <w:nsid w:val="28086763"/>
    <w:multiLevelType w:val="hybridMultilevel"/>
    <w:tmpl w:val="08B0C3A4"/>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28E16BE8"/>
    <w:multiLevelType w:val="hybridMultilevel"/>
    <w:tmpl w:val="FFAE8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9EE38E4"/>
    <w:multiLevelType w:val="hybridMultilevel"/>
    <w:tmpl w:val="83745E22"/>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2AD849DA"/>
    <w:multiLevelType w:val="hybridMultilevel"/>
    <w:tmpl w:val="0088AE90"/>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84" w15:restartNumberingAfterBreak="0">
    <w:nsid w:val="2B477881"/>
    <w:multiLevelType w:val="hybridMultilevel"/>
    <w:tmpl w:val="69FEB1AE"/>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BB16721"/>
    <w:multiLevelType w:val="hybridMultilevel"/>
    <w:tmpl w:val="6D408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2C6975D9"/>
    <w:multiLevelType w:val="hybridMultilevel"/>
    <w:tmpl w:val="AF42F782"/>
    <w:lvl w:ilvl="0" w:tplc="26AA9128">
      <w:numFmt w:val="bullet"/>
      <w:lvlText w:val="-"/>
      <w:lvlJc w:val="left"/>
      <w:pPr>
        <w:tabs>
          <w:tab w:val="num" w:pos="-132"/>
        </w:tabs>
        <w:ind w:left="-132" w:hanging="360"/>
      </w:pPr>
      <w:rPr>
        <w:rFonts w:ascii="Arial-BoldMT" w:hAnsi="Arial-BoldMT" w:cs="Arial-BoldMT" w:hint="default"/>
        <w:b/>
        <w:color w:val="7030A0"/>
      </w:rPr>
    </w:lvl>
    <w:lvl w:ilvl="1" w:tplc="FFFFFFFF">
      <w:start w:val="1"/>
      <w:numFmt w:val="bullet"/>
      <w:lvlText w:val="o"/>
      <w:lvlJc w:val="left"/>
      <w:pPr>
        <w:tabs>
          <w:tab w:val="num" w:pos="1308"/>
        </w:tabs>
        <w:ind w:left="1308" w:hanging="360"/>
      </w:pPr>
      <w:rPr>
        <w:rFonts w:ascii="Courier New" w:hAnsi="Courier New" w:hint="default"/>
      </w:rPr>
    </w:lvl>
    <w:lvl w:ilvl="2" w:tplc="FFFFFFFF" w:tentative="1">
      <w:start w:val="1"/>
      <w:numFmt w:val="bullet"/>
      <w:lvlText w:val=""/>
      <w:lvlJc w:val="left"/>
      <w:pPr>
        <w:tabs>
          <w:tab w:val="num" w:pos="2028"/>
        </w:tabs>
        <w:ind w:left="2028" w:hanging="360"/>
      </w:pPr>
      <w:rPr>
        <w:rFonts w:ascii="Wingdings" w:hAnsi="Wingdings" w:hint="default"/>
      </w:rPr>
    </w:lvl>
    <w:lvl w:ilvl="3" w:tplc="FFFFFFFF" w:tentative="1">
      <w:start w:val="1"/>
      <w:numFmt w:val="bullet"/>
      <w:lvlText w:val=""/>
      <w:lvlJc w:val="left"/>
      <w:pPr>
        <w:tabs>
          <w:tab w:val="num" w:pos="2748"/>
        </w:tabs>
        <w:ind w:left="2748" w:hanging="360"/>
      </w:pPr>
      <w:rPr>
        <w:rFonts w:ascii="Symbol" w:hAnsi="Symbol" w:hint="default"/>
      </w:rPr>
    </w:lvl>
    <w:lvl w:ilvl="4" w:tplc="FFFFFFFF" w:tentative="1">
      <w:start w:val="1"/>
      <w:numFmt w:val="bullet"/>
      <w:lvlText w:val="o"/>
      <w:lvlJc w:val="left"/>
      <w:pPr>
        <w:tabs>
          <w:tab w:val="num" w:pos="3468"/>
        </w:tabs>
        <w:ind w:left="3468" w:hanging="360"/>
      </w:pPr>
      <w:rPr>
        <w:rFonts w:ascii="Courier New" w:hAnsi="Courier New" w:hint="default"/>
      </w:rPr>
    </w:lvl>
    <w:lvl w:ilvl="5" w:tplc="FFFFFFFF" w:tentative="1">
      <w:start w:val="1"/>
      <w:numFmt w:val="bullet"/>
      <w:lvlText w:val=""/>
      <w:lvlJc w:val="left"/>
      <w:pPr>
        <w:tabs>
          <w:tab w:val="num" w:pos="4188"/>
        </w:tabs>
        <w:ind w:left="4188" w:hanging="360"/>
      </w:pPr>
      <w:rPr>
        <w:rFonts w:ascii="Wingdings" w:hAnsi="Wingdings" w:hint="default"/>
      </w:rPr>
    </w:lvl>
    <w:lvl w:ilvl="6" w:tplc="FFFFFFFF" w:tentative="1">
      <w:start w:val="1"/>
      <w:numFmt w:val="bullet"/>
      <w:lvlText w:val=""/>
      <w:lvlJc w:val="left"/>
      <w:pPr>
        <w:tabs>
          <w:tab w:val="num" w:pos="4908"/>
        </w:tabs>
        <w:ind w:left="4908" w:hanging="360"/>
      </w:pPr>
      <w:rPr>
        <w:rFonts w:ascii="Symbol" w:hAnsi="Symbol" w:hint="default"/>
      </w:rPr>
    </w:lvl>
    <w:lvl w:ilvl="7" w:tplc="FFFFFFFF" w:tentative="1">
      <w:start w:val="1"/>
      <w:numFmt w:val="bullet"/>
      <w:lvlText w:val="o"/>
      <w:lvlJc w:val="left"/>
      <w:pPr>
        <w:tabs>
          <w:tab w:val="num" w:pos="5628"/>
        </w:tabs>
        <w:ind w:left="5628" w:hanging="360"/>
      </w:pPr>
      <w:rPr>
        <w:rFonts w:ascii="Courier New" w:hAnsi="Courier New" w:hint="default"/>
      </w:rPr>
    </w:lvl>
    <w:lvl w:ilvl="8" w:tplc="FFFFFFFF" w:tentative="1">
      <w:start w:val="1"/>
      <w:numFmt w:val="bullet"/>
      <w:lvlText w:val=""/>
      <w:lvlJc w:val="left"/>
      <w:pPr>
        <w:tabs>
          <w:tab w:val="num" w:pos="6348"/>
        </w:tabs>
        <w:ind w:left="6348" w:hanging="360"/>
      </w:pPr>
      <w:rPr>
        <w:rFonts w:ascii="Wingdings" w:hAnsi="Wingdings" w:hint="default"/>
      </w:rPr>
    </w:lvl>
  </w:abstractNum>
  <w:abstractNum w:abstractNumId="87" w15:restartNumberingAfterBreak="0">
    <w:nsid w:val="2C706DEC"/>
    <w:multiLevelType w:val="hybridMultilevel"/>
    <w:tmpl w:val="7F08D9F4"/>
    <w:lvl w:ilvl="0" w:tplc="6C0A4ED4">
      <w:start w:val="1"/>
      <w:numFmt w:val="bullet"/>
      <w:lvlText w:val=""/>
      <w:lvlJc w:val="left"/>
      <w:pPr>
        <w:tabs>
          <w:tab w:val="num" w:pos="360"/>
        </w:tabs>
        <w:ind w:left="360" w:hanging="360"/>
      </w:pPr>
      <w:rPr>
        <w:rFonts w:ascii="Wingdings" w:hAnsi="Wingdings" w:hint="default"/>
        <w:color w:val="7030A0"/>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88" w15:restartNumberingAfterBreak="0">
    <w:nsid w:val="2C905033"/>
    <w:multiLevelType w:val="hybridMultilevel"/>
    <w:tmpl w:val="ECE0081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CA61E0C"/>
    <w:multiLevelType w:val="hybridMultilevel"/>
    <w:tmpl w:val="E15ADC8A"/>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2CBD00D0"/>
    <w:multiLevelType w:val="hybridMultilevel"/>
    <w:tmpl w:val="DA349A2A"/>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CF577BF"/>
    <w:multiLevelType w:val="hybridMultilevel"/>
    <w:tmpl w:val="65F011CE"/>
    <w:lvl w:ilvl="0" w:tplc="6C0A4ED4">
      <w:start w:val="1"/>
      <w:numFmt w:val="bullet"/>
      <w:lvlText w:val=""/>
      <w:lvlJc w:val="left"/>
      <w:pPr>
        <w:tabs>
          <w:tab w:val="num" w:pos="360"/>
        </w:tabs>
        <w:ind w:left="360" w:hanging="360"/>
      </w:pPr>
      <w:rPr>
        <w:rFonts w:ascii="Wingdings" w:hAnsi="Wingdings" w:hint="default"/>
        <w:color w:val="7030A0"/>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2" w15:restartNumberingAfterBreak="0">
    <w:nsid w:val="2E31598F"/>
    <w:multiLevelType w:val="multilevel"/>
    <w:tmpl w:val="009A6780"/>
    <w:lvl w:ilvl="0">
      <w:start w:val="1"/>
      <w:numFmt w:val="bullet"/>
      <w:lvlText w:val=""/>
      <w:lvlJc w:val="left"/>
      <w:pPr>
        <w:ind w:left="720" w:hanging="360"/>
      </w:pPr>
      <w:rPr>
        <w:rFonts w:ascii="Wingdings" w:hAnsi="Wingdings" w:hint="default"/>
        <w:color w:val="7030A0"/>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2E4369E3"/>
    <w:multiLevelType w:val="hybridMultilevel"/>
    <w:tmpl w:val="F9D068F8"/>
    <w:lvl w:ilvl="0" w:tplc="26AA9128">
      <w:numFmt w:val="bullet"/>
      <w:lvlText w:val="-"/>
      <w:lvlJc w:val="left"/>
      <w:pPr>
        <w:ind w:left="720" w:hanging="360"/>
      </w:pPr>
      <w:rPr>
        <w:rFonts w:ascii="Arial-BoldMT" w:hAnsi="Arial-BoldMT" w:cs="Arial-BoldMT" w:hint="default"/>
        <w:b/>
        <w:color w:val="7030A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0723B03"/>
    <w:multiLevelType w:val="hybridMultilevel"/>
    <w:tmpl w:val="09D201EE"/>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 w15:restartNumberingAfterBreak="0">
    <w:nsid w:val="309E6B9B"/>
    <w:multiLevelType w:val="hybridMultilevel"/>
    <w:tmpl w:val="DA101EB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11D6F06"/>
    <w:multiLevelType w:val="hybridMultilevel"/>
    <w:tmpl w:val="FECA4118"/>
    <w:lvl w:ilvl="0" w:tplc="26AA9128">
      <w:numFmt w:val="bullet"/>
      <w:lvlText w:val="-"/>
      <w:lvlJc w:val="left"/>
      <w:pPr>
        <w:tabs>
          <w:tab w:val="num" w:pos="720"/>
        </w:tabs>
        <w:ind w:left="720" w:hanging="360"/>
      </w:pPr>
      <w:rPr>
        <w:rFonts w:ascii="Arial-BoldMT" w:hAnsi="Arial-BoldMT" w:cs="Arial-BoldMT" w:hint="default"/>
        <w:b/>
        <w:color w:val="7030A0"/>
      </w:rPr>
    </w:lvl>
    <w:lvl w:ilvl="1" w:tplc="341677EC">
      <w:numFmt w:val="bullet"/>
      <w:lvlText w:val="-"/>
      <w:lvlJc w:val="left"/>
      <w:pPr>
        <w:tabs>
          <w:tab w:val="num" w:pos="1440"/>
        </w:tabs>
        <w:ind w:left="1440" w:hanging="360"/>
      </w:pPr>
      <w:rPr>
        <w:rFonts w:ascii="Arial-BoldMT" w:hAnsi="Arial-BoldMT" w:cs="Arial-BoldMT" w:hint="default"/>
        <w:b/>
        <w:color w:val="auto"/>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326749B4"/>
    <w:multiLevelType w:val="hybridMultilevel"/>
    <w:tmpl w:val="952C46A2"/>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33046307"/>
    <w:multiLevelType w:val="hybridMultilevel"/>
    <w:tmpl w:val="810E6314"/>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99" w15:restartNumberingAfterBreak="0">
    <w:nsid w:val="338B2216"/>
    <w:multiLevelType w:val="hybridMultilevel"/>
    <w:tmpl w:val="A728460E"/>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347653D2"/>
    <w:multiLevelType w:val="hybridMultilevel"/>
    <w:tmpl w:val="AD70537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5AA6E14"/>
    <w:multiLevelType w:val="hybridMultilevel"/>
    <w:tmpl w:val="61161A1E"/>
    <w:lvl w:ilvl="0" w:tplc="6C0A4ED4">
      <w:start w:val="1"/>
      <w:numFmt w:val="bullet"/>
      <w:lvlText w:val=""/>
      <w:lvlJc w:val="left"/>
      <w:pPr>
        <w:tabs>
          <w:tab w:val="num" w:pos="360"/>
        </w:tabs>
        <w:ind w:left="360" w:hanging="360"/>
      </w:pPr>
      <w:rPr>
        <w:rFonts w:ascii="Wingdings" w:hAnsi="Wingdings" w:hint="default"/>
        <w:color w:val="7030A0"/>
      </w:rPr>
    </w:lvl>
    <w:lvl w:ilvl="1" w:tplc="FFFFFFFF">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02" w15:restartNumberingAfterBreak="0">
    <w:nsid w:val="35AF4AA8"/>
    <w:multiLevelType w:val="hybridMultilevel"/>
    <w:tmpl w:val="82569D1E"/>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36E069AE"/>
    <w:multiLevelType w:val="hybridMultilevel"/>
    <w:tmpl w:val="0C243B54"/>
    <w:lvl w:ilvl="0" w:tplc="6C0A4ED4">
      <w:start w:val="1"/>
      <w:numFmt w:val="bullet"/>
      <w:lvlText w:val=""/>
      <w:lvlJc w:val="left"/>
      <w:pPr>
        <w:ind w:left="360" w:hanging="360"/>
      </w:pPr>
      <w:rPr>
        <w:rFonts w:ascii="Wingdings" w:hAnsi="Wingdings" w:hint="default"/>
        <w:color w:val="7030A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 w15:restartNumberingAfterBreak="0">
    <w:nsid w:val="39647EFD"/>
    <w:multiLevelType w:val="hybridMultilevel"/>
    <w:tmpl w:val="0E0E7B70"/>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9B92E54"/>
    <w:multiLevelType w:val="multilevel"/>
    <w:tmpl w:val="FC783C12"/>
    <w:lvl w:ilvl="0">
      <w:start w:val="1"/>
      <w:numFmt w:val="bullet"/>
      <w:lvlText w:val=""/>
      <w:lvlJc w:val="left"/>
      <w:pPr>
        <w:ind w:left="360" w:hanging="360"/>
      </w:pPr>
      <w:rPr>
        <w:rFonts w:ascii="Wingdings" w:hAnsi="Wingdings" w:hint="default"/>
        <w:color w:val="7030A0"/>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6" w15:restartNumberingAfterBreak="0">
    <w:nsid w:val="3A6C762B"/>
    <w:multiLevelType w:val="hybridMultilevel"/>
    <w:tmpl w:val="35D488A0"/>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3A783E0E"/>
    <w:multiLevelType w:val="hybridMultilevel"/>
    <w:tmpl w:val="BA84D170"/>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3B130B50"/>
    <w:multiLevelType w:val="hybridMultilevel"/>
    <w:tmpl w:val="3FC836EA"/>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3B294ACD"/>
    <w:multiLevelType w:val="hybridMultilevel"/>
    <w:tmpl w:val="CAB29C1C"/>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B7A7BB4"/>
    <w:multiLevelType w:val="hybridMultilevel"/>
    <w:tmpl w:val="FC54DC22"/>
    <w:lvl w:ilvl="0" w:tplc="26AA9128">
      <w:numFmt w:val="bullet"/>
      <w:lvlText w:val="-"/>
      <w:lvlJc w:val="left"/>
      <w:pPr>
        <w:ind w:left="720" w:hanging="360"/>
      </w:pPr>
      <w:rPr>
        <w:rFonts w:ascii="Arial-BoldMT" w:hAnsi="Arial-BoldMT" w:cs="Arial-BoldMT" w:hint="default"/>
        <w:b/>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CA25F68"/>
    <w:multiLevelType w:val="hybridMultilevel"/>
    <w:tmpl w:val="CD9218D4"/>
    <w:lvl w:ilvl="0" w:tplc="08090001">
      <w:start w:val="1"/>
      <w:numFmt w:val="bullet"/>
      <w:lvlText w:val=""/>
      <w:lvlJc w:val="left"/>
      <w:pPr>
        <w:ind w:left="720" w:hanging="360"/>
      </w:pPr>
      <w:rPr>
        <w:rFonts w:ascii="Symbol" w:hAnsi="Symbol"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D1A59E0"/>
    <w:multiLevelType w:val="hybridMultilevel"/>
    <w:tmpl w:val="84CAB1AC"/>
    <w:lvl w:ilvl="0" w:tplc="26AA9128">
      <w:numFmt w:val="bullet"/>
      <w:lvlText w:val="-"/>
      <w:lvlJc w:val="left"/>
      <w:pPr>
        <w:ind w:left="1080" w:hanging="360"/>
      </w:pPr>
      <w:rPr>
        <w:rFonts w:ascii="Arial-BoldMT" w:hAnsi="Arial-BoldMT" w:cs="Arial-BoldMT" w:hint="default"/>
        <w:b/>
        <w:color w:val="7030A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3" w15:restartNumberingAfterBreak="0">
    <w:nsid w:val="3D231955"/>
    <w:multiLevelType w:val="hybridMultilevel"/>
    <w:tmpl w:val="0F58E214"/>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DD844CF"/>
    <w:multiLevelType w:val="hybridMultilevel"/>
    <w:tmpl w:val="EBDCD4CC"/>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E1868E0"/>
    <w:multiLevelType w:val="multilevel"/>
    <w:tmpl w:val="B204C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F7479D0"/>
    <w:multiLevelType w:val="hybridMultilevel"/>
    <w:tmpl w:val="00809BF2"/>
    <w:lvl w:ilvl="0" w:tplc="26AA9128">
      <w:numFmt w:val="bullet"/>
      <w:lvlText w:val="-"/>
      <w:lvlJc w:val="left"/>
      <w:pPr>
        <w:ind w:left="720" w:hanging="360"/>
      </w:pPr>
      <w:rPr>
        <w:rFonts w:ascii="Arial-BoldMT" w:hAnsi="Arial-BoldMT" w:cs="Arial-BoldMT" w:hint="default"/>
        <w:b/>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F846C1F"/>
    <w:multiLevelType w:val="multilevel"/>
    <w:tmpl w:val="3A0671BC"/>
    <w:lvl w:ilvl="0">
      <w:start w:val="1"/>
      <w:numFmt w:val="bullet"/>
      <w:lvlText w:val=""/>
      <w:lvlJc w:val="left"/>
      <w:pPr>
        <w:ind w:left="360" w:hanging="360"/>
      </w:pPr>
      <w:rPr>
        <w:rFonts w:ascii="Wingdings" w:hAnsi="Wingdings" w:hint="default"/>
        <w:color w:val="7030A0"/>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8" w15:restartNumberingAfterBreak="0">
    <w:nsid w:val="3FA01267"/>
    <w:multiLevelType w:val="hybridMultilevel"/>
    <w:tmpl w:val="40CAFA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02873BE"/>
    <w:multiLevelType w:val="multilevel"/>
    <w:tmpl w:val="B204C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40361C12"/>
    <w:multiLevelType w:val="hybridMultilevel"/>
    <w:tmpl w:val="33B631B6"/>
    <w:lvl w:ilvl="0" w:tplc="26AA9128">
      <w:numFmt w:val="bullet"/>
      <w:lvlText w:val="-"/>
      <w:lvlJc w:val="left"/>
      <w:pPr>
        <w:tabs>
          <w:tab w:val="num" w:pos="1080"/>
        </w:tabs>
        <w:ind w:left="1080" w:hanging="360"/>
      </w:pPr>
      <w:rPr>
        <w:rFonts w:ascii="Arial-BoldMT" w:hAnsi="Arial-BoldMT" w:cs="Arial-BoldMT" w:hint="default"/>
        <w:b/>
        <w:color w:val="7030A0"/>
      </w:rPr>
    </w:lvl>
    <w:lvl w:ilvl="1" w:tplc="FFFFFFFF">
      <w:start w:val="1"/>
      <w:numFmt w:val="bullet"/>
      <w:lvlText w:val="o"/>
      <w:lvlJc w:val="left"/>
      <w:pPr>
        <w:tabs>
          <w:tab w:val="num" w:pos="2520"/>
        </w:tabs>
        <w:ind w:left="2520" w:hanging="360"/>
      </w:pPr>
      <w:rPr>
        <w:rFonts w:ascii="Courier New" w:hAnsi="Courier New" w:cs="Courier New" w:hint="default"/>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121" w15:restartNumberingAfterBreak="0">
    <w:nsid w:val="403D34DF"/>
    <w:multiLevelType w:val="hybridMultilevel"/>
    <w:tmpl w:val="F69A0ED0"/>
    <w:lvl w:ilvl="0" w:tplc="6C0A4ED4">
      <w:start w:val="1"/>
      <w:numFmt w:val="bullet"/>
      <w:lvlText w:val=""/>
      <w:lvlJc w:val="left"/>
      <w:pPr>
        <w:ind w:left="360" w:hanging="360"/>
      </w:pPr>
      <w:rPr>
        <w:rFonts w:ascii="Wingdings" w:hAnsi="Wingdings" w:hint="default"/>
        <w:color w:val="7030A0"/>
      </w:rPr>
    </w:lvl>
    <w:lvl w:ilvl="1" w:tplc="26AA9128">
      <w:numFmt w:val="bullet"/>
      <w:lvlText w:val="-"/>
      <w:lvlJc w:val="left"/>
      <w:pPr>
        <w:ind w:left="720" w:hanging="360"/>
      </w:pPr>
      <w:rPr>
        <w:rFonts w:ascii="Arial-BoldMT" w:hAnsi="Arial-BoldMT" w:cs="Arial-BoldMT" w:hint="default"/>
        <w:b/>
        <w:color w:val="7030A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406B7E7C"/>
    <w:multiLevelType w:val="hybridMultilevel"/>
    <w:tmpl w:val="43DE14AE"/>
    <w:lvl w:ilvl="0" w:tplc="26AA9128">
      <w:numFmt w:val="bullet"/>
      <w:lvlText w:val="-"/>
      <w:lvlJc w:val="left"/>
      <w:pPr>
        <w:ind w:left="720" w:hanging="360"/>
      </w:pPr>
      <w:rPr>
        <w:rFonts w:ascii="Arial-BoldMT" w:hAnsi="Arial-BoldMT" w:cs="Arial-BoldMT" w:hint="default"/>
        <w:b/>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14C49C9"/>
    <w:multiLevelType w:val="hybridMultilevel"/>
    <w:tmpl w:val="D64A83F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17560D6"/>
    <w:multiLevelType w:val="hybridMultilevel"/>
    <w:tmpl w:val="5B0C728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426D1A37"/>
    <w:multiLevelType w:val="hybridMultilevel"/>
    <w:tmpl w:val="B19C6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2754015"/>
    <w:multiLevelType w:val="hybridMultilevel"/>
    <w:tmpl w:val="43626746"/>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432A63C9"/>
    <w:multiLevelType w:val="hybridMultilevel"/>
    <w:tmpl w:val="A7B43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43CB0094"/>
    <w:multiLevelType w:val="hybridMultilevel"/>
    <w:tmpl w:val="DE842A00"/>
    <w:lvl w:ilvl="0" w:tplc="6C0A4ED4">
      <w:start w:val="1"/>
      <w:numFmt w:val="bullet"/>
      <w:lvlText w:val=""/>
      <w:lvlJc w:val="left"/>
      <w:pPr>
        <w:tabs>
          <w:tab w:val="num" w:pos="360"/>
        </w:tabs>
        <w:ind w:left="360" w:hanging="360"/>
      </w:pPr>
      <w:rPr>
        <w:rFonts w:ascii="Wingdings" w:hAnsi="Wingdings" w:hint="default"/>
        <w:color w:val="7030A0"/>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29" w15:restartNumberingAfterBreak="0">
    <w:nsid w:val="43CD4E3B"/>
    <w:multiLevelType w:val="hybridMultilevel"/>
    <w:tmpl w:val="D432FD7C"/>
    <w:lvl w:ilvl="0" w:tplc="6C0A4ED4">
      <w:start w:val="1"/>
      <w:numFmt w:val="bullet"/>
      <w:lvlText w:val=""/>
      <w:lvlJc w:val="left"/>
      <w:pPr>
        <w:ind w:left="360" w:hanging="360"/>
      </w:pPr>
      <w:rPr>
        <w:rFonts w:ascii="Wingdings" w:hAnsi="Wingdings" w:hint="default"/>
        <w:color w:val="7030A0"/>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44176446"/>
    <w:multiLevelType w:val="hybridMultilevel"/>
    <w:tmpl w:val="4A90F524"/>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44B94226"/>
    <w:multiLevelType w:val="hybridMultilevel"/>
    <w:tmpl w:val="BE9AB0E4"/>
    <w:lvl w:ilvl="0" w:tplc="6C0A4ED4">
      <w:start w:val="1"/>
      <w:numFmt w:val="bullet"/>
      <w:lvlText w:val=""/>
      <w:lvlJc w:val="left"/>
      <w:pPr>
        <w:ind w:left="360" w:hanging="360"/>
      </w:pPr>
      <w:rPr>
        <w:rFonts w:ascii="Wingdings" w:hAnsi="Wingdings" w:hint="default"/>
        <w:b/>
        <w:color w:val="7030A0"/>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459F1CB5"/>
    <w:multiLevelType w:val="hybridMultilevel"/>
    <w:tmpl w:val="659C7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66834FE"/>
    <w:multiLevelType w:val="hybridMultilevel"/>
    <w:tmpl w:val="7D84D302"/>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4671149E"/>
    <w:multiLevelType w:val="hybridMultilevel"/>
    <w:tmpl w:val="3532056A"/>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5" w15:restartNumberingAfterBreak="0">
    <w:nsid w:val="476363AF"/>
    <w:multiLevelType w:val="hybridMultilevel"/>
    <w:tmpl w:val="F46A42D2"/>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477A5355"/>
    <w:multiLevelType w:val="hybridMultilevel"/>
    <w:tmpl w:val="5986FA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4826254E"/>
    <w:multiLevelType w:val="hybridMultilevel"/>
    <w:tmpl w:val="B67C6BEC"/>
    <w:lvl w:ilvl="0" w:tplc="6C0A4ED4">
      <w:start w:val="1"/>
      <w:numFmt w:val="bullet"/>
      <w:lvlText w:val=""/>
      <w:lvlJc w:val="left"/>
      <w:pPr>
        <w:ind w:left="360" w:hanging="360"/>
      </w:pPr>
      <w:rPr>
        <w:rFonts w:ascii="Wingdings" w:hAnsi="Wingdings" w:hint="default"/>
        <w:color w:val="7030A0"/>
      </w:rPr>
    </w:lvl>
    <w:lvl w:ilvl="1" w:tplc="26AA9128">
      <w:numFmt w:val="bullet"/>
      <w:lvlText w:val="-"/>
      <w:lvlJc w:val="left"/>
      <w:pPr>
        <w:ind w:left="720" w:hanging="360"/>
      </w:pPr>
      <w:rPr>
        <w:rFonts w:ascii="Arial-BoldMT" w:hAnsi="Arial-BoldMT" w:cs="Arial-BoldMT" w:hint="default"/>
        <w:b/>
        <w:color w:val="7030A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8411D59"/>
    <w:multiLevelType w:val="hybridMultilevel"/>
    <w:tmpl w:val="4FF24630"/>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48B333C5"/>
    <w:multiLevelType w:val="hybridMultilevel"/>
    <w:tmpl w:val="AF70076A"/>
    <w:lvl w:ilvl="0" w:tplc="6C0A4ED4">
      <w:start w:val="1"/>
      <w:numFmt w:val="bullet"/>
      <w:lvlText w:val=""/>
      <w:lvlJc w:val="left"/>
      <w:pPr>
        <w:tabs>
          <w:tab w:val="num" w:pos="360"/>
        </w:tabs>
        <w:ind w:left="360" w:hanging="360"/>
      </w:pPr>
      <w:rPr>
        <w:rFonts w:ascii="Wingdings" w:hAnsi="Wingdings" w:hint="default"/>
        <w:color w:val="7030A0"/>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40" w15:restartNumberingAfterBreak="0">
    <w:nsid w:val="49191867"/>
    <w:multiLevelType w:val="hybridMultilevel"/>
    <w:tmpl w:val="967ED15E"/>
    <w:lvl w:ilvl="0" w:tplc="6C0A4ED4">
      <w:start w:val="1"/>
      <w:numFmt w:val="bullet"/>
      <w:lvlText w:val=""/>
      <w:lvlJc w:val="left"/>
      <w:pPr>
        <w:ind w:left="72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9674316"/>
    <w:multiLevelType w:val="hybridMultilevel"/>
    <w:tmpl w:val="E1EE2552"/>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49A33A23"/>
    <w:multiLevelType w:val="hybridMultilevel"/>
    <w:tmpl w:val="22C43548"/>
    <w:lvl w:ilvl="0" w:tplc="26AA9128">
      <w:numFmt w:val="bullet"/>
      <w:lvlText w:val="-"/>
      <w:lvlJc w:val="left"/>
      <w:pPr>
        <w:ind w:left="720" w:hanging="360"/>
      </w:pPr>
      <w:rPr>
        <w:rFonts w:ascii="Arial-BoldMT" w:hAnsi="Arial-BoldMT" w:cs="Arial-BoldMT" w:hint="default"/>
        <w:b/>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9B84BEA"/>
    <w:multiLevelType w:val="hybridMultilevel"/>
    <w:tmpl w:val="36B63BF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4" w15:restartNumberingAfterBreak="0">
    <w:nsid w:val="49BE46AD"/>
    <w:multiLevelType w:val="hybridMultilevel"/>
    <w:tmpl w:val="5B4012EC"/>
    <w:lvl w:ilvl="0" w:tplc="6C0A4ED4">
      <w:start w:val="1"/>
      <w:numFmt w:val="bullet"/>
      <w:lvlText w:val=""/>
      <w:lvlJc w:val="left"/>
      <w:pPr>
        <w:tabs>
          <w:tab w:val="num" w:pos="360"/>
        </w:tabs>
        <w:ind w:left="360" w:hanging="360"/>
      </w:pPr>
      <w:rPr>
        <w:rFonts w:ascii="Wingdings" w:hAnsi="Wingdings" w:hint="default"/>
        <w:color w:val="7030A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49CA1A78"/>
    <w:multiLevelType w:val="hybridMultilevel"/>
    <w:tmpl w:val="6BA407F4"/>
    <w:lvl w:ilvl="0" w:tplc="04090001">
      <w:start w:val="1"/>
      <w:numFmt w:val="bullet"/>
      <w:lvlText w:val=""/>
      <w:lvlJc w:val="left"/>
      <w:pPr>
        <w:ind w:left="720" w:hanging="360"/>
      </w:pPr>
      <w:rPr>
        <w:rFonts w:ascii="Symbol" w:hAnsi="Symbol" w:hint="default"/>
      </w:rPr>
    </w:lvl>
    <w:lvl w:ilvl="1" w:tplc="26AA9128">
      <w:numFmt w:val="bullet"/>
      <w:lvlText w:val="-"/>
      <w:lvlJc w:val="left"/>
      <w:pPr>
        <w:ind w:left="720" w:hanging="360"/>
      </w:pPr>
      <w:rPr>
        <w:rFonts w:ascii="Arial-BoldMT" w:hAnsi="Arial-BoldMT" w:cs="Arial-BoldMT" w:hint="default"/>
        <w:b/>
        <w:color w:val="7030A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4A8C135C"/>
    <w:multiLevelType w:val="hybridMultilevel"/>
    <w:tmpl w:val="DC5AF3BE"/>
    <w:lvl w:ilvl="0" w:tplc="08090001">
      <w:start w:val="1"/>
      <w:numFmt w:val="bullet"/>
      <w:lvlText w:val=""/>
      <w:lvlJc w:val="left"/>
      <w:pPr>
        <w:ind w:left="720" w:hanging="360"/>
      </w:pPr>
      <w:rPr>
        <w:rFonts w:ascii="Symbol" w:hAnsi="Symbol"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AB54D0C"/>
    <w:multiLevelType w:val="hybridMultilevel"/>
    <w:tmpl w:val="F0F8DBF2"/>
    <w:lvl w:ilvl="0" w:tplc="6C0A4ED4">
      <w:start w:val="1"/>
      <w:numFmt w:val="bullet"/>
      <w:lvlText w:val=""/>
      <w:lvlJc w:val="left"/>
      <w:pPr>
        <w:tabs>
          <w:tab w:val="num" w:pos="360"/>
        </w:tabs>
        <w:ind w:left="360" w:hanging="360"/>
      </w:pPr>
      <w:rPr>
        <w:rFonts w:ascii="Wingdings" w:hAnsi="Wingdings" w:hint="default"/>
        <w:color w:val="7030A0"/>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48" w15:restartNumberingAfterBreak="0">
    <w:nsid w:val="4BB34905"/>
    <w:multiLevelType w:val="hybridMultilevel"/>
    <w:tmpl w:val="1B40C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C5D4E48"/>
    <w:multiLevelType w:val="hybridMultilevel"/>
    <w:tmpl w:val="DC46238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D503AB7"/>
    <w:multiLevelType w:val="hybridMultilevel"/>
    <w:tmpl w:val="7E8E8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E624129"/>
    <w:multiLevelType w:val="hybridMultilevel"/>
    <w:tmpl w:val="F648B63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4E6E230D"/>
    <w:multiLevelType w:val="hybridMultilevel"/>
    <w:tmpl w:val="C77C704E"/>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FB807DB"/>
    <w:multiLevelType w:val="hybridMultilevel"/>
    <w:tmpl w:val="3A928662"/>
    <w:lvl w:ilvl="0" w:tplc="6C0A4ED4">
      <w:start w:val="1"/>
      <w:numFmt w:val="bullet"/>
      <w:lvlText w:val=""/>
      <w:lvlJc w:val="left"/>
      <w:pPr>
        <w:ind w:left="360" w:hanging="360"/>
      </w:pPr>
      <w:rPr>
        <w:rFonts w:ascii="Wingdings" w:hAnsi="Wingdings" w:hint="default"/>
        <w:color w:val="7030A0"/>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503C65A5"/>
    <w:multiLevelType w:val="hybridMultilevel"/>
    <w:tmpl w:val="94224502"/>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5" w15:restartNumberingAfterBreak="0">
    <w:nsid w:val="504C43E4"/>
    <w:multiLevelType w:val="hybridMultilevel"/>
    <w:tmpl w:val="ADC263F2"/>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56" w15:restartNumberingAfterBreak="0">
    <w:nsid w:val="50620B60"/>
    <w:multiLevelType w:val="multilevel"/>
    <w:tmpl w:val="4710B66A"/>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ind w:left="0" w:hanging="360"/>
      </w:pPr>
      <w:rPr>
        <w:rFonts w:ascii="Wingdings" w:hAnsi="Wingdings" w:hint="default"/>
        <w:color w:val="7030A0"/>
        <w:sz w:val="20"/>
      </w:rPr>
    </w:lvl>
    <w:lvl w:ilvl="2">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57" w15:restartNumberingAfterBreak="0">
    <w:nsid w:val="508E102B"/>
    <w:multiLevelType w:val="hybridMultilevel"/>
    <w:tmpl w:val="950431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8" w15:restartNumberingAfterBreak="0">
    <w:nsid w:val="50DA7EE9"/>
    <w:multiLevelType w:val="hybridMultilevel"/>
    <w:tmpl w:val="80107904"/>
    <w:lvl w:ilvl="0" w:tplc="6C0A4ED4">
      <w:start w:val="1"/>
      <w:numFmt w:val="bullet"/>
      <w:lvlText w:val=""/>
      <w:lvlJc w:val="left"/>
      <w:pPr>
        <w:tabs>
          <w:tab w:val="num" w:pos="720"/>
        </w:tabs>
        <w:ind w:left="720" w:hanging="360"/>
      </w:pPr>
      <w:rPr>
        <w:rFonts w:ascii="Wingdings" w:hAnsi="Wingdings" w:hint="default"/>
        <w:color w:val="7030A0"/>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59" w15:restartNumberingAfterBreak="0">
    <w:nsid w:val="516E293B"/>
    <w:multiLevelType w:val="hybridMultilevel"/>
    <w:tmpl w:val="D8EC62F6"/>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0" w15:restartNumberingAfterBreak="0">
    <w:nsid w:val="51765DA2"/>
    <w:multiLevelType w:val="hybridMultilevel"/>
    <w:tmpl w:val="9AFAFC4A"/>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532E4FD0"/>
    <w:multiLevelType w:val="hybridMultilevel"/>
    <w:tmpl w:val="52804A34"/>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53534FC8"/>
    <w:multiLevelType w:val="hybridMultilevel"/>
    <w:tmpl w:val="C9903116"/>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3" w15:restartNumberingAfterBreak="0">
    <w:nsid w:val="53F51520"/>
    <w:multiLevelType w:val="hybridMultilevel"/>
    <w:tmpl w:val="3BCE9600"/>
    <w:lvl w:ilvl="0" w:tplc="6C0A4ED4">
      <w:start w:val="1"/>
      <w:numFmt w:val="bullet"/>
      <w:lvlText w:val=""/>
      <w:lvlJc w:val="left"/>
      <w:pPr>
        <w:ind w:left="360" w:hanging="360"/>
      </w:pPr>
      <w:rPr>
        <w:rFonts w:ascii="Wingdings" w:hAnsi="Wingdings" w:hint="default"/>
        <w:color w:val="7030A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4" w15:restartNumberingAfterBreak="0">
    <w:nsid w:val="541B4939"/>
    <w:multiLevelType w:val="hybridMultilevel"/>
    <w:tmpl w:val="AA203A78"/>
    <w:lvl w:ilvl="0" w:tplc="26AA9128">
      <w:numFmt w:val="bullet"/>
      <w:lvlText w:val="-"/>
      <w:lvlJc w:val="left"/>
      <w:pPr>
        <w:ind w:left="720" w:hanging="360"/>
      </w:pPr>
      <w:rPr>
        <w:rFonts w:ascii="Arial-BoldMT" w:hAnsi="Arial-BoldMT" w:cs="Arial-BoldMT" w:hint="default"/>
        <w:b/>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4D2472A"/>
    <w:multiLevelType w:val="hybridMultilevel"/>
    <w:tmpl w:val="BA62D9BA"/>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166" w15:restartNumberingAfterBreak="0">
    <w:nsid w:val="54F03482"/>
    <w:multiLevelType w:val="hybridMultilevel"/>
    <w:tmpl w:val="56F2F45E"/>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55C405AE"/>
    <w:multiLevelType w:val="hybridMultilevel"/>
    <w:tmpl w:val="49D280C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55E9069D"/>
    <w:multiLevelType w:val="hybridMultilevel"/>
    <w:tmpl w:val="D222026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55FF4D23"/>
    <w:multiLevelType w:val="hybridMultilevel"/>
    <w:tmpl w:val="DB026D8A"/>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0" w15:restartNumberingAfterBreak="0">
    <w:nsid w:val="560533BD"/>
    <w:multiLevelType w:val="hybridMultilevel"/>
    <w:tmpl w:val="1F0A3E8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56110A2A"/>
    <w:multiLevelType w:val="hybridMultilevel"/>
    <w:tmpl w:val="600E9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5621775E"/>
    <w:multiLevelType w:val="hybridMultilevel"/>
    <w:tmpl w:val="5620984C"/>
    <w:lvl w:ilvl="0" w:tplc="04090001">
      <w:start w:val="1"/>
      <w:numFmt w:val="bullet"/>
      <w:lvlText w:val=""/>
      <w:lvlJc w:val="left"/>
      <w:pPr>
        <w:ind w:left="720" w:hanging="360"/>
      </w:pPr>
      <w:rPr>
        <w:rFonts w:ascii="Symbol" w:hAnsi="Symbol" w:hint="default"/>
      </w:rPr>
    </w:lvl>
    <w:lvl w:ilvl="1" w:tplc="26AA9128">
      <w:numFmt w:val="bullet"/>
      <w:lvlText w:val="-"/>
      <w:lvlJc w:val="left"/>
      <w:pPr>
        <w:ind w:left="720" w:hanging="360"/>
      </w:pPr>
      <w:rPr>
        <w:rFonts w:ascii="Arial-BoldMT" w:hAnsi="Arial-BoldMT" w:cs="Arial-BoldMT" w:hint="default"/>
        <w:b/>
        <w:color w:val="7030A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56886CF3"/>
    <w:multiLevelType w:val="hybridMultilevel"/>
    <w:tmpl w:val="F8E407D2"/>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56C6251C"/>
    <w:multiLevelType w:val="hybridMultilevel"/>
    <w:tmpl w:val="DE249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56DF7613"/>
    <w:multiLevelType w:val="hybridMultilevel"/>
    <w:tmpl w:val="0240D00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58FD27B1"/>
    <w:multiLevelType w:val="hybridMultilevel"/>
    <w:tmpl w:val="B5062ED4"/>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7" w15:restartNumberingAfterBreak="0">
    <w:nsid w:val="59A60CDB"/>
    <w:multiLevelType w:val="hybridMultilevel"/>
    <w:tmpl w:val="E59C4DF0"/>
    <w:lvl w:ilvl="0" w:tplc="6C0A4ED4">
      <w:start w:val="1"/>
      <w:numFmt w:val="bullet"/>
      <w:lvlText w:val=""/>
      <w:lvlJc w:val="left"/>
      <w:pPr>
        <w:tabs>
          <w:tab w:val="num" w:pos="360"/>
        </w:tabs>
        <w:ind w:left="360" w:hanging="360"/>
      </w:pPr>
      <w:rPr>
        <w:rFonts w:ascii="Wingdings" w:hAnsi="Wingdings" w:hint="default"/>
        <w:color w:val="7030A0"/>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78" w15:restartNumberingAfterBreak="0">
    <w:nsid w:val="5A006BAF"/>
    <w:multiLevelType w:val="hybridMultilevel"/>
    <w:tmpl w:val="EF6A4552"/>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9" w15:restartNumberingAfterBreak="0">
    <w:nsid w:val="5A070102"/>
    <w:multiLevelType w:val="hybridMultilevel"/>
    <w:tmpl w:val="BDE0BE94"/>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5A856EE5"/>
    <w:multiLevelType w:val="hybridMultilevel"/>
    <w:tmpl w:val="8CF06D5E"/>
    <w:lvl w:ilvl="0" w:tplc="26AA9128">
      <w:numFmt w:val="bullet"/>
      <w:lvlText w:val="-"/>
      <w:lvlJc w:val="left"/>
      <w:pPr>
        <w:tabs>
          <w:tab w:val="num" w:pos="720"/>
        </w:tabs>
        <w:ind w:left="720" w:hanging="360"/>
      </w:pPr>
      <w:rPr>
        <w:rFonts w:ascii="Arial-BoldMT" w:hAnsi="Arial-BoldMT" w:cs="Arial-BoldMT" w:hint="default"/>
        <w:b/>
        <w:color w:val="7030A0"/>
      </w:rPr>
    </w:lvl>
    <w:lvl w:ilvl="1" w:tplc="B0A8D434">
      <w:start w:val="1"/>
      <w:numFmt w:val="bullet"/>
      <w:lvlText w:val=""/>
      <w:lvlJc w:val="left"/>
      <w:pPr>
        <w:tabs>
          <w:tab w:val="num" w:pos="2160"/>
        </w:tabs>
        <w:ind w:left="2160" w:hanging="360"/>
      </w:pPr>
      <w:rPr>
        <w:rFonts w:ascii="Symbol" w:hAnsi="Symbol"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81" w15:restartNumberingAfterBreak="0">
    <w:nsid w:val="5AE82DF1"/>
    <w:multiLevelType w:val="hybridMultilevel"/>
    <w:tmpl w:val="9B605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5BA10943"/>
    <w:multiLevelType w:val="hybridMultilevel"/>
    <w:tmpl w:val="E124C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5C1431E2"/>
    <w:multiLevelType w:val="hybridMultilevel"/>
    <w:tmpl w:val="D4E60E06"/>
    <w:lvl w:ilvl="0" w:tplc="26AA9128">
      <w:numFmt w:val="bullet"/>
      <w:lvlText w:val="-"/>
      <w:lvlJc w:val="left"/>
      <w:pPr>
        <w:ind w:left="360" w:hanging="360"/>
      </w:pPr>
      <w:rPr>
        <w:rFonts w:ascii="Arial-BoldMT" w:hAnsi="Arial-BoldMT" w:cs="Arial-BoldMT" w:hint="default"/>
        <w:b/>
        <w:color w:val="7030A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5C987DD2"/>
    <w:multiLevelType w:val="hybridMultilevel"/>
    <w:tmpl w:val="78A00708"/>
    <w:lvl w:ilvl="0" w:tplc="6C0A4ED4">
      <w:start w:val="1"/>
      <w:numFmt w:val="bullet"/>
      <w:lvlText w:val=""/>
      <w:lvlJc w:val="left"/>
      <w:pPr>
        <w:ind w:left="0" w:hanging="360"/>
      </w:pPr>
      <w:rPr>
        <w:rFonts w:ascii="Wingdings" w:hAnsi="Wingdings" w:hint="default"/>
        <w:color w:val="7030A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5" w15:restartNumberingAfterBreak="0">
    <w:nsid w:val="5CB437A6"/>
    <w:multiLevelType w:val="multilevel"/>
    <w:tmpl w:val="B204C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5CCB1B1E"/>
    <w:multiLevelType w:val="hybridMultilevel"/>
    <w:tmpl w:val="14F20198"/>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15:restartNumberingAfterBreak="0">
    <w:nsid w:val="5CEC1DC8"/>
    <w:multiLevelType w:val="hybridMultilevel"/>
    <w:tmpl w:val="97E23B2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5D165F32"/>
    <w:multiLevelType w:val="hybridMultilevel"/>
    <w:tmpl w:val="7B2A6016"/>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D72330A"/>
    <w:multiLevelType w:val="hybridMultilevel"/>
    <w:tmpl w:val="AD4E2374"/>
    <w:lvl w:ilvl="0" w:tplc="6C0A4ED4">
      <w:start w:val="1"/>
      <w:numFmt w:val="bullet"/>
      <w:lvlText w:val=""/>
      <w:lvlJc w:val="left"/>
      <w:pPr>
        <w:ind w:left="360" w:hanging="360"/>
      </w:pPr>
      <w:rPr>
        <w:rFonts w:ascii="Wingdings" w:hAnsi="Wingdings" w:hint="default"/>
        <w:color w:val="7030A0"/>
      </w:rPr>
    </w:lvl>
    <w:lvl w:ilvl="1" w:tplc="26AA9128">
      <w:numFmt w:val="bullet"/>
      <w:lvlText w:val="-"/>
      <w:lvlJc w:val="left"/>
      <w:pPr>
        <w:ind w:left="1440" w:hanging="360"/>
      </w:pPr>
      <w:rPr>
        <w:rFonts w:ascii="Arial-BoldMT" w:hAnsi="Arial-BoldMT" w:cs="Arial-BoldMT" w:hint="default"/>
        <w:b/>
        <w:color w:val="7030A0"/>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0" w15:restartNumberingAfterBreak="0">
    <w:nsid w:val="5D78105F"/>
    <w:multiLevelType w:val="multilevel"/>
    <w:tmpl w:val="9CAE593E"/>
    <w:lvl w:ilvl="0">
      <w:start w:val="1"/>
      <w:numFmt w:val="bullet"/>
      <w:lvlText w:val=""/>
      <w:lvlJc w:val="left"/>
      <w:pPr>
        <w:ind w:left="360" w:hanging="360"/>
      </w:pPr>
      <w:rPr>
        <w:rFonts w:ascii="Wingdings" w:hAnsi="Wingdings" w:hint="default"/>
        <w:color w:val="7030A0"/>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5E2616AE"/>
    <w:multiLevelType w:val="hybridMultilevel"/>
    <w:tmpl w:val="8026BDB2"/>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5E2E5D7A"/>
    <w:multiLevelType w:val="hybridMultilevel"/>
    <w:tmpl w:val="BB808EAC"/>
    <w:lvl w:ilvl="0" w:tplc="26AA9128">
      <w:numFmt w:val="bullet"/>
      <w:lvlText w:val="-"/>
      <w:lvlJc w:val="left"/>
      <w:pPr>
        <w:ind w:left="720" w:hanging="360"/>
      </w:pPr>
      <w:rPr>
        <w:rFonts w:ascii="Arial-BoldMT" w:hAnsi="Arial-BoldMT" w:cs="Arial-BoldMT" w:hint="default"/>
        <w:b/>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5ED02ACE"/>
    <w:multiLevelType w:val="hybridMultilevel"/>
    <w:tmpl w:val="CA48D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5EE846CB"/>
    <w:multiLevelType w:val="hybridMultilevel"/>
    <w:tmpl w:val="5CF82EFE"/>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5F3C53A2"/>
    <w:multiLevelType w:val="hybridMultilevel"/>
    <w:tmpl w:val="A9A6D196"/>
    <w:lvl w:ilvl="0" w:tplc="6C0A4ED4">
      <w:start w:val="1"/>
      <w:numFmt w:val="bullet"/>
      <w:lvlText w:val=""/>
      <w:lvlJc w:val="left"/>
      <w:pPr>
        <w:tabs>
          <w:tab w:val="num" w:pos="360"/>
        </w:tabs>
        <w:ind w:left="360" w:hanging="360"/>
      </w:pPr>
      <w:rPr>
        <w:rFonts w:ascii="Wingdings" w:hAnsi="Wingdings" w:hint="default"/>
        <w:color w:val="7030A0"/>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96" w15:restartNumberingAfterBreak="0">
    <w:nsid w:val="5F83798A"/>
    <w:multiLevelType w:val="hybridMultilevel"/>
    <w:tmpl w:val="F53A56C0"/>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7" w15:restartNumberingAfterBreak="0">
    <w:nsid w:val="60D10B46"/>
    <w:multiLevelType w:val="hybridMultilevel"/>
    <w:tmpl w:val="74C88B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63707A2A"/>
    <w:multiLevelType w:val="hybridMultilevel"/>
    <w:tmpl w:val="472488F4"/>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63C82B3B"/>
    <w:multiLevelType w:val="hybridMultilevel"/>
    <w:tmpl w:val="5D4CCB4A"/>
    <w:lvl w:ilvl="0" w:tplc="26AA9128">
      <w:numFmt w:val="bullet"/>
      <w:lvlText w:val="-"/>
      <w:lvlJc w:val="left"/>
      <w:pPr>
        <w:tabs>
          <w:tab w:val="num" w:pos="720"/>
        </w:tabs>
        <w:ind w:left="720" w:hanging="360"/>
      </w:pPr>
      <w:rPr>
        <w:rFonts w:ascii="Arial-BoldMT" w:hAnsi="Arial-BoldMT" w:cs="Arial-BoldMT" w:hint="default"/>
        <w:b/>
        <w:color w:val="7030A0"/>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00" w15:restartNumberingAfterBreak="0">
    <w:nsid w:val="64876A26"/>
    <w:multiLevelType w:val="hybridMultilevel"/>
    <w:tmpl w:val="F322E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4EC016A"/>
    <w:multiLevelType w:val="hybridMultilevel"/>
    <w:tmpl w:val="BB84274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65251A1B"/>
    <w:multiLevelType w:val="hybridMultilevel"/>
    <w:tmpl w:val="8B84C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6531573E"/>
    <w:multiLevelType w:val="hybridMultilevel"/>
    <w:tmpl w:val="55065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53F640D"/>
    <w:multiLevelType w:val="hybridMultilevel"/>
    <w:tmpl w:val="2F3C5DD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6665023D"/>
    <w:multiLevelType w:val="hybridMultilevel"/>
    <w:tmpl w:val="2BDE469E"/>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6" w15:restartNumberingAfterBreak="0">
    <w:nsid w:val="66E2386C"/>
    <w:multiLevelType w:val="hybridMultilevel"/>
    <w:tmpl w:val="A29A689A"/>
    <w:lvl w:ilvl="0" w:tplc="6C0A4ED4">
      <w:start w:val="1"/>
      <w:numFmt w:val="bullet"/>
      <w:lvlText w:val=""/>
      <w:lvlJc w:val="left"/>
      <w:pPr>
        <w:tabs>
          <w:tab w:val="num" w:pos="360"/>
        </w:tabs>
        <w:ind w:left="360" w:hanging="360"/>
      </w:pPr>
      <w:rPr>
        <w:rFonts w:ascii="Wingdings" w:hAnsi="Wingdings" w:hint="default"/>
        <w:color w:val="7030A0"/>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07" w15:restartNumberingAfterBreak="0">
    <w:nsid w:val="67585EE9"/>
    <w:multiLevelType w:val="hybridMultilevel"/>
    <w:tmpl w:val="97E82748"/>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8" w15:restartNumberingAfterBreak="0">
    <w:nsid w:val="67AD2CBD"/>
    <w:multiLevelType w:val="hybridMultilevel"/>
    <w:tmpl w:val="332EDCF6"/>
    <w:lvl w:ilvl="0" w:tplc="26AA9128">
      <w:numFmt w:val="bullet"/>
      <w:lvlText w:val="-"/>
      <w:lvlJc w:val="left"/>
      <w:pPr>
        <w:tabs>
          <w:tab w:val="num" w:pos="1080"/>
        </w:tabs>
        <w:ind w:left="1080" w:hanging="360"/>
      </w:pPr>
      <w:rPr>
        <w:rFonts w:ascii="Arial-BoldMT" w:hAnsi="Arial-BoldMT" w:cs="Arial-BoldMT" w:hint="default"/>
        <w:b/>
        <w:color w:val="7030A0"/>
      </w:rPr>
    </w:lvl>
    <w:lvl w:ilvl="1" w:tplc="26AA9128">
      <w:numFmt w:val="bullet"/>
      <w:lvlText w:val="-"/>
      <w:lvlJc w:val="left"/>
      <w:pPr>
        <w:ind w:left="2520" w:hanging="360"/>
      </w:pPr>
      <w:rPr>
        <w:rFonts w:ascii="Arial-BoldMT" w:hAnsi="Arial-BoldMT" w:cs="Arial-BoldMT" w:hint="default"/>
        <w:b/>
        <w:color w:val="7030A0"/>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209" w15:restartNumberingAfterBreak="0">
    <w:nsid w:val="68986CE2"/>
    <w:multiLevelType w:val="hybridMultilevel"/>
    <w:tmpl w:val="B01CD66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0" w15:restartNumberingAfterBreak="0">
    <w:nsid w:val="69EF4EC2"/>
    <w:multiLevelType w:val="hybridMultilevel"/>
    <w:tmpl w:val="E5405202"/>
    <w:lvl w:ilvl="0" w:tplc="0809000F">
      <w:start w:val="1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1" w15:restartNumberingAfterBreak="0">
    <w:nsid w:val="69FA6189"/>
    <w:multiLevelType w:val="hybridMultilevel"/>
    <w:tmpl w:val="3496B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6A394CCE"/>
    <w:multiLevelType w:val="hybridMultilevel"/>
    <w:tmpl w:val="60FE4C6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6A6024A3"/>
    <w:multiLevelType w:val="hybridMultilevel"/>
    <w:tmpl w:val="7E1C72D4"/>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C4C7B07"/>
    <w:multiLevelType w:val="hybridMultilevel"/>
    <w:tmpl w:val="3F62E55C"/>
    <w:lvl w:ilvl="0" w:tplc="26AA9128">
      <w:numFmt w:val="bullet"/>
      <w:lvlText w:val="-"/>
      <w:lvlJc w:val="left"/>
      <w:pPr>
        <w:ind w:left="720" w:hanging="360"/>
      </w:pPr>
      <w:rPr>
        <w:rFonts w:ascii="Arial-BoldMT" w:hAnsi="Arial-BoldMT" w:cs="Arial-BoldMT" w:hint="default"/>
        <w:b/>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6C5A772E"/>
    <w:multiLevelType w:val="hybridMultilevel"/>
    <w:tmpl w:val="06924C90"/>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6" w15:restartNumberingAfterBreak="0">
    <w:nsid w:val="6C9D7FA2"/>
    <w:multiLevelType w:val="hybridMultilevel"/>
    <w:tmpl w:val="A0F4291E"/>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6CD44760"/>
    <w:multiLevelType w:val="hybridMultilevel"/>
    <w:tmpl w:val="F46672A4"/>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15:restartNumberingAfterBreak="0">
    <w:nsid w:val="6D2E3CB6"/>
    <w:multiLevelType w:val="hybridMultilevel"/>
    <w:tmpl w:val="BB4A902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6D661E2A"/>
    <w:multiLevelType w:val="hybridMultilevel"/>
    <w:tmpl w:val="E98AF808"/>
    <w:lvl w:ilvl="0" w:tplc="04090001">
      <w:start w:val="1"/>
      <w:numFmt w:val="bullet"/>
      <w:lvlText w:val=""/>
      <w:lvlJc w:val="left"/>
      <w:pPr>
        <w:ind w:left="720" w:hanging="360"/>
      </w:pPr>
      <w:rPr>
        <w:rFonts w:ascii="Symbol" w:hAnsi="Symbol" w:hint="default"/>
      </w:rPr>
    </w:lvl>
    <w:lvl w:ilvl="1" w:tplc="26AA9128">
      <w:numFmt w:val="bullet"/>
      <w:lvlText w:val="-"/>
      <w:lvlJc w:val="left"/>
      <w:pPr>
        <w:ind w:left="1440" w:hanging="360"/>
      </w:pPr>
      <w:rPr>
        <w:rFonts w:ascii="Arial-BoldMT" w:hAnsi="Arial-BoldMT" w:cs="Arial-BoldMT" w:hint="default"/>
        <w:b/>
        <w:color w:val="7030A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6DAB7F9C"/>
    <w:multiLevelType w:val="hybridMultilevel"/>
    <w:tmpl w:val="A6E4FF5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1" w15:restartNumberingAfterBreak="0">
    <w:nsid w:val="6DAE0079"/>
    <w:multiLevelType w:val="hybridMultilevel"/>
    <w:tmpl w:val="90F69A4A"/>
    <w:lvl w:ilvl="0" w:tplc="6C0A4ED4">
      <w:start w:val="1"/>
      <w:numFmt w:val="bullet"/>
      <w:lvlText w:val=""/>
      <w:lvlJc w:val="left"/>
      <w:pPr>
        <w:ind w:left="360" w:hanging="360"/>
      </w:pPr>
      <w:rPr>
        <w:rFonts w:ascii="Wingdings" w:hAnsi="Wingdings" w:hint="default"/>
        <w:color w:val="7030A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2" w15:restartNumberingAfterBreak="0">
    <w:nsid w:val="6DF10869"/>
    <w:multiLevelType w:val="hybridMultilevel"/>
    <w:tmpl w:val="86225C3E"/>
    <w:lvl w:ilvl="0" w:tplc="6C0A4ED4">
      <w:start w:val="1"/>
      <w:numFmt w:val="bullet"/>
      <w:lvlText w:val=""/>
      <w:lvlJc w:val="left"/>
      <w:pPr>
        <w:ind w:left="360" w:hanging="360"/>
      </w:pPr>
      <w:rPr>
        <w:rFonts w:ascii="Wingdings" w:hAnsi="Wingdings" w:hint="default"/>
        <w:color w:val="7030A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3" w15:restartNumberingAfterBreak="0">
    <w:nsid w:val="6E0E5AD7"/>
    <w:multiLevelType w:val="hybridMultilevel"/>
    <w:tmpl w:val="8B887FB6"/>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15:restartNumberingAfterBreak="0">
    <w:nsid w:val="6E296EDF"/>
    <w:multiLevelType w:val="hybridMultilevel"/>
    <w:tmpl w:val="404ADE4C"/>
    <w:lvl w:ilvl="0" w:tplc="6C0A4ED4">
      <w:start w:val="1"/>
      <w:numFmt w:val="bullet"/>
      <w:lvlText w:val=""/>
      <w:lvlJc w:val="left"/>
      <w:pPr>
        <w:ind w:left="360" w:hanging="360"/>
      </w:pPr>
      <w:rPr>
        <w:rFonts w:ascii="Wingdings" w:hAnsi="Wingdings" w:hint="default"/>
        <w:color w:val="7030A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5" w15:restartNumberingAfterBreak="0">
    <w:nsid w:val="6ECC5AC6"/>
    <w:multiLevelType w:val="multilevel"/>
    <w:tmpl w:val="38D22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6EE75BEE"/>
    <w:multiLevelType w:val="hybridMultilevel"/>
    <w:tmpl w:val="1DD26E64"/>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6F3B01C7"/>
    <w:multiLevelType w:val="hybridMultilevel"/>
    <w:tmpl w:val="D630A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6FE86740"/>
    <w:multiLevelType w:val="hybridMultilevel"/>
    <w:tmpl w:val="A8CC3C2C"/>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9" w15:restartNumberingAfterBreak="0">
    <w:nsid w:val="6FFF668B"/>
    <w:multiLevelType w:val="hybridMultilevel"/>
    <w:tmpl w:val="3A844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709D1384"/>
    <w:multiLevelType w:val="hybridMultilevel"/>
    <w:tmpl w:val="9F7CFB52"/>
    <w:lvl w:ilvl="0" w:tplc="6C0A4ED4">
      <w:start w:val="1"/>
      <w:numFmt w:val="bullet"/>
      <w:lvlText w:val=""/>
      <w:lvlJc w:val="left"/>
      <w:pPr>
        <w:ind w:left="72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712C7D8D"/>
    <w:multiLevelType w:val="hybridMultilevel"/>
    <w:tmpl w:val="A01CD23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7163310A"/>
    <w:multiLevelType w:val="hybridMultilevel"/>
    <w:tmpl w:val="4BB6018E"/>
    <w:lvl w:ilvl="0" w:tplc="6C0A4ED4">
      <w:start w:val="1"/>
      <w:numFmt w:val="bullet"/>
      <w:lvlText w:val=""/>
      <w:lvlJc w:val="left"/>
      <w:pPr>
        <w:tabs>
          <w:tab w:val="num" w:pos="360"/>
        </w:tabs>
        <w:ind w:left="360" w:hanging="360"/>
      </w:pPr>
      <w:rPr>
        <w:rFonts w:ascii="Wingdings" w:hAnsi="Wingdings" w:hint="default"/>
        <w:color w:val="7030A0"/>
      </w:rPr>
    </w:lvl>
    <w:lvl w:ilvl="1" w:tplc="FFFFFFFF">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33" w15:restartNumberingAfterBreak="0">
    <w:nsid w:val="71C860BC"/>
    <w:multiLevelType w:val="hybridMultilevel"/>
    <w:tmpl w:val="B832FB8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720C0E83"/>
    <w:multiLevelType w:val="hybridMultilevel"/>
    <w:tmpl w:val="B4BAB2F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724A6357"/>
    <w:multiLevelType w:val="hybridMultilevel"/>
    <w:tmpl w:val="AE7E9014"/>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72A60F72"/>
    <w:multiLevelType w:val="hybridMultilevel"/>
    <w:tmpl w:val="74CC5446"/>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735009F0"/>
    <w:multiLevelType w:val="hybridMultilevel"/>
    <w:tmpl w:val="FA5AD6D8"/>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8" w15:restartNumberingAfterBreak="0">
    <w:nsid w:val="739B5C67"/>
    <w:multiLevelType w:val="hybridMultilevel"/>
    <w:tmpl w:val="69FEB6AA"/>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74F06A81"/>
    <w:multiLevelType w:val="hybridMultilevel"/>
    <w:tmpl w:val="3F4A723C"/>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0" w15:restartNumberingAfterBreak="0">
    <w:nsid w:val="75AA4249"/>
    <w:multiLevelType w:val="hybridMultilevel"/>
    <w:tmpl w:val="3A02B1AE"/>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764041C4"/>
    <w:multiLevelType w:val="hybridMultilevel"/>
    <w:tmpl w:val="89B09720"/>
    <w:lvl w:ilvl="0" w:tplc="26AA9128">
      <w:numFmt w:val="bullet"/>
      <w:lvlText w:val="-"/>
      <w:lvlJc w:val="left"/>
      <w:pPr>
        <w:ind w:left="720" w:hanging="360"/>
      </w:pPr>
      <w:rPr>
        <w:rFonts w:ascii="Arial-BoldMT" w:hAnsi="Arial-BoldMT" w:cs="Arial-BoldMT" w:hint="default"/>
        <w:b/>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76A734D5"/>
    <w:multiLevelType w:val="hybridMultilevel"/>
    <w:tmpl w:val="211CB504"/>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77571552"/>
    <w:multiLevelType w:val="hybridMultilevel"/>
    <w:tmpl w:val="3B9ADA8C"/>
    <w:lvl w:ilvl="0" w:tplc="6C0A4ED4">
      <w:start w:val="1"/>
      <w:numFmt w:val="bullet"/>
      <w:lvlText w:val=""/>
      <w:lvlJc w:val="left"/>
      <w:pPr>
        <w:ind w:left="360" w:hanging="360"/>
      </w:pPr>
      <w:rPr>
        <w:rFonts w:ascii="Wingdings" w:hAnsi="Wingdings" w:hint="default"/>
        <w:color w:val="7030A0"/>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244" w15:restartNumberingAfterBreak="0">
    <w:nsid w:val="785F25D1"/>
    <w:multiLevelType w:val="hybridMultilevel"/>
    <w:tmpl w:val="D3CE06F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5" w15:restartNumberingAfterBreak="0">
    <w:nsid w:val="78F355EF"/>
    <w:multiLevelType w:val="hybridMultilevel"/>
    <w:tmpl w:val="0E124948"/>
    <w:lvl w:ilvl="0" w:tplc="26AA9128">
      <w:numFmt w:val="bullet"/>
      <w:lvlText w:val="-"/>
      <w:lvlJc w:val="left"/>
      <w:pPr>
        <w:ind w:left="786" w:hanging="360"/>
      </w:pPr>
      <w:rPr>
        <w:rFonts w:ascii="Arial-BoldMT" w:hAnsi="Arial-BoldMT" w:cs="Arial-BoldMT" w:hint="default"/>
        <w:b/>
        <w:color w:val="7030A0"/>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46" w15:restartNumberingAfterBreak="0">
    <w:nsid w:val="78F76969"/>
    <w:multiLevelType w:val="hybridMultilevel"/>
    <w:tmpl w:val="5570114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79114A27"/>
    <w:multiLevelType w:val="hybridMultilevel"/>
    <w:tmpl w:val="FC7CC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7A7414D0"/>
    <w:multiLevelType w:val="hybridMultilevel"/>
    <w:tmpl w:val="2F5434E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7A921445"/>
    <w:multiLevelType w:val="hybridMultilevel"/>
    <w:tmpl w:val="BBB8156C"/>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0" w15:restartNumberingAfterBreak="0">
    <w:nsid w:val="7AB53585"/>
    <w:multiLevelType w:val="hybridMultilevel"/>
    <w:tmpl w:val="E2964278"/>
    <w:lvl w:ilvl="0" w:tplc="6C0A4ED4">
      <w:start w:val="1"/>
      <w:numFmt w:val="bullet"/>
      <w:lvlText w:val=""/>
      <w:lvlJc w:val="left"/>
      <w:pPr>
        <w:ind w:left="360" w:hanging="360"/>
      </w:pPr>
      <w:rPr>
        <w:rFonts w:ascii="Wingdings" w:hAnsi="Wingdings" w:hint="default"/>
        <w:color w:val="7030A0"/>
      </w:rPr>
    </w:lvl>
    <w:lvl w:ilvl="1" w:tplc="08090003">
      <w:start w:val="1"/>
      <w:numFmt w:val="bullet"/>
      <w:lvlText w:val="o"/>
      <w:lvlJc w:val="left"/>
      <w:pPr>
        <w:tabs>
          <w:tab w:val="num" w:pos="447"/>
        </w:tabs>
        <w:ind w:left="447" w:hanging="360"/>
      </w:pPr>
      <w:rPr>
        <w:rFonts w:ascii="Courier New" w:hAnsi="Courier New" w:cs="Courier New" w:hint="default"/>
      </w:rPr>
    </w:lvl>
    <w:lvl w:ilvl="2" w:tplc="08090005">
      <w:start w:val="1"/>
      <w:numFmt w:val="bullet"/>
      <w:lvlText w:val=""/>
      <w:lvlJc w:val="left"/>
      <w:pPr>
        <w:tabs>
          <w:tab w:val="num" w:pos="1167"/>
        </w:tabs>
        <w:ind w:left="1167" w:hanging="360"/>
      </w:pPr>
      <w:rPr>
        <w:rFonts w:ascii="Wingdings" w:hAnsi="Wingdings" w:hint="default"/>
      </w:rPr>
    </w:lvl>
    <w:lvl w:ilvl="3" w:tplc="08090001">
      <w:start w:val="1"/>
      <w:numFmt w:val="bullet"/>
      <w:lvlText w:val=""/>
      <w:lvlJc w:val="left"/>
      <w:pPr>
        <w:tabs>
          <w:tab w:val="num" w:pos="1887"/>
        </w:tabs>
        <w:ind w:left="1887" w:hanging="360"/>
      </w:pPr>
      <w:rPr>
        <w:rFonts w:ascii="Symbol" w:hAnsi="Symbol" w:hint="default"/>
      </w:rPr>
    </w:lvl>
    <w:lvl w:ilvl="4" w:tplc="08090003">
      <w:start w:val="1"/>
      <w:numFmt w:val="bullet"/>
      <w:lvlText w:val="o"/>
      <w:lvlJc w:val="left"/>
      <w:pPr>
        <w:tabs>
          <w:tab w:val="num" w:pos="2607"/>
        </w:tabs>
        <w:ind w:left="2607" w:hanging="360"/>
      </w:pPr>
      <w:rPr>
        <w:rFonts w:ascii="Courier New" w:hAnsi="Courier New" w:cs="Courier New" w:hint="default"/>
      </w:rPr>
    </w:lvl>
    <w:lvl w:ilvl="5" w:tplc="08090005">
      <w:start w:val="1"/>
      <w:numFmt w:val="bullet"/>
      <w:lvlText w:val=""/>
      <w:lvlJc w:val="left"/>
      <w:pPr>
        <w:tabs>
          <w:tab w:val="num" w:pos="3327"/>
        </w:tabs>
        <w:ind w:left="3327" w:hanging="360"/>
      </w:pPr>
      <w:rPr>
        <w:rFonts w:ascii="Wingdings" w:hAnsi="Wingdings" w:hint="default"/>
      </w:rPr>
    </w:lvl>
    <w:lvl w:ilvl="6" w:tplc="08090001">
      <w:start w:val="1"/>
      <w:numFmt w:val="bullet"/>
      <w:lvlText w:val=""/>
      <w:lvlJc w:val="left"/>
      <w:pPr>
        <w:tabs>
          <w:tab w:val="num" w:pos="4047"/>
        </w:tabs>
        <w:ind w:left="4047" w:hanging="360"/>
      </w:pPr>
      <w:rPr>
        <w:rFonts w:ascii="Symbol" w:hAnsi="Symbol" w:hint="default"/>
      </w:rPr>
    </w:lvl>
    <w:lvl w:ilvl="7" w:tplc="08090003">
      <w:start w:val="1"/>
      <w:numFmt w:val="bullet"/>
      <w:lvlText w:val="o"/>
      <w:lvlJc w:val="left"/>
      <w:pPr>
        <w:tabs>
          <w:tab w:val="num" w:pos="4767"/>
        </w:tabs>
        <w:ind w:left="4767" w:hanging="360"/>
      </w:pPr>
      <w:rPr>
        <w:rFonts w:ascii="Courier New" w:hAnsi="Courier New" w:cs="Courier New" w:hint="default"/>
      </w:rPr>
    </w:lvl>
    <w:lvl w:ilvl="8" w:tplc="08090005">
      <w:start w:val="1"/>
      <w:numFmt w:val="bullet"/>
      <w:lvlText w:val=""/>
      <w:lvlJc w:val="left"/>
      <w:pPr>
        <w:tabs>
          <w:tab w:val="num" w:pos="5487"/>
        </w:tabs>
        <w:ind w:left="5487" w:hanging="360"/>
      </w:pPr>
      <w:rPr>
        <w:rFonts w:ascii="Wingdings" w:hAnsi="Wingdings" w:hint="default"/>
      </w:rPr>
    </w:lvl>
  </w:abstractNum>
  <w:abstractNum w:abstractNumId="251" w15:restartNumberingAfterBreak="0">
    <w:nsid w:val="7B454CCA"/>
    <w:multiLevelType w:val="hybridMultilevel"/>
    <w:tmpl w:val="3C8A03BC"/>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7B537E9E"/>
    <w:multiLevelType w:val="hybridMultilevel"/>
    <w:tmpl w:val="6B0643A8"/>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7B791491"/>
    <w:multiLevelType w:val="hybridMultilevel"/>
    <w:tmpl w:val="7FE6F7BA"/>
    <w:lvl w:ilvl="0" w:tplc="6C0A4ED4">
      <w:start w:val="1"/>
      <w:numFmt w:val="bullet"/>
      <w:lvlText w:val=""/>
      <w:lvlJc w:val="left"/>
      <w:pPr>
        <w:ind w:left="360" w:hanging="360"/>
      </w:pPr>
      <w:rPr>
        <w:rFonts w:ascii="Wingdings" w:hAnsi="Wingdings" w:hint="default"/>
        <w:color w:val="7030A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7C256341"/>
    <w:multiLevelType w:val="hybridMultilevel"/>
    <w:tmpl w:val="DE4CBA3A"/>
    <w:lvl w:ilvl="0" w:tplc="6C0A4ED4">
      <w:start w:val="1"/>
      <w:numFmt w:val="bullet"/>
      <w:lvlText w:val=""/>
      <w:lvlJc w:val="left"/>
      <w:pPr>
        <w:ind w:left="360" w:hanging="360"/>
      </w:pPr>
      <w:rPr>
        <w:rFonts w:ascii="Wingdings" w:hAnsi="Wingdings" w:hint="default"/>
        <w:color w:val="7030A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7C691E88"/>
    <w:multiLevelType w:val="multilevel"/>
    <w:tmpl w:val="B204C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7C952C60"/>
    <w:multiLevelType w:val="hybridMultilevel"/>
    <w:tmpl w:val="238AF006"/>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7CE118A0"/>
    <w:multiLevelType w:val="hybridMultilevel"/>
    <w:tmpl w:val="AEC6903E"/>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7CEE7B45"/>
    <w:multiLevelType w:val="hybridMultilevel"/>
    <w:tmpl w:val="C7CC7A4E"/>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7D340EBD"/>
    <w:multiLevelType w:val="hybridMultilevel"/>
    <w:tmpl w:val="72AA7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7DCD7687"/>
    <w:multiLevelType w:val="hybridMultilevel"/>
    <w:tmpl w:val="F508C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7F6A6CC5"/>
    <w:multiLevelType w:val="hybridMultilevel"/>
    <w:tmpl w:val="4288ACD0"/>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2" w15:restartNumberingAfterBreak="0">
    <w:nsid w:val="7F703414"/>
    <w:multiLevelType w:val="hybridMultilevel"/>
    <w:tmpl w:val="2C3ED5F4"/>
    <w:lvl w:ilvl="0" w:tplc="04090001">
      <w:start w:val="1"/>
      <w:numFmt w:val="bullet"/>
      <w:lvlText w:val=""/>
      <w:lvlJc w:val="left"/>
      <w:pPr>
        <w:ind w:left="360" w:hanging="360"/>
      </w:pPr>
      <w:rPr>
        <w:rFonts w:ascii="Symbol" w:hAnsi="Symbol" w:hint="default"/>
      </w:rPr>
    </w:lvl>
    <w:lvl w:ilvl="1" w:tplc="6C0A4ED4">
      <w:start w:val="1"/>
      <w:numFmt w:val="bullet"/>
      <w:lvlText w:val=""/>
      <w:lvlJc w:val="left"/>
      <w:pPr>
        <w:ind w:left="360" w:hanging="360"/>
      </w:pPr>
      <w:rPr>
        <w:rFonts w:ascii="Wingdings" w:hAnsi="Wingdings" w:hint="default"/>
        <w:color w:val="7030A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3" w15:restartNumberingAfterBreak="0">
    <w:nsid w:val="7F9D72CA"/>
    <w:multiLevelType w:val="hybridMultilevel"/>
    <w:tmpl w:val="EF54FA5C"/>
    <w:lvl w:ilvl="0" w:tplc="6C0A4ED4">
      <w:start w:val="1"/>
      <w:numFmt w:val="bullet"/>
      <w:lvlText w:val=""/>
      <w:lvlJc w:val="left"/>
      <w:pPr>
        <w:ind w:left="36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05560116">
    <w:abstractNumId w:val="174"/>
  </w:num>
  <w:num w:numId="2" w16cid:durableId="2074228944">
    <w:abstractNumId w:val="63"/>
  </w:num>
  <w:num w:numId="3" w16cid:durableId="919212128">
    <w:abstractNumId w:val="118"/>
  </w:num>
  <w:num w:numId="4" w16cid:durableId="239682914">
    <w:abstractNumId w:val="132"/>
  </w:num>
  <w:num w:numId="5" w16cid:durableId="2123107807">
    <w:abstractNumId w:val="76"/>
  </w:num>
  <w:num w:numId="6" w16cid:durableId="614794496">
    <w:abstractNumId w:val="77"/>
  </w:num>
  <w:num w:numId="7" w16cid:durableId="714622500">
    <w:abstractNumId w:val="125"/>
  </w:num>
  <w:num w:numId="8" w16cid:durableId="150752072">
    <w:abstractNumId w:val="41"/>
  </w:num>
  <w:num w:numId="9" w16cid:durableId="1151673411">
    <w:abstractNumId w:val="247"/>
  </w:num>
  <w:num w:numId="10" w16cid:durableId="646008832">
    <w:abstractNumId w:val="200"/>
  </w:num>
  <w:num w:numId="11" w16cid:durableId="1678651571">
    <w:abstractNumId w:val="148"/>
  </w:num>
  <w:num w:numId="12" w16cid:durableId="906650188">
    <w:abstractNumId w:val="81"/>
  </w:num>
  <w:num w:numId="13" w16cid:durableId="623969806">
    <w:abstractNumId w:val="198"/>
  </w:num>
  <w:num w:numId="14" w16cid:durableId="1364014413">
    <w:abstractNumId w:val="150"/>
  </w:num>
  <w:num w:numId="15" w16cid:durableId="67386903">
    <w:abstractNumId w:val="259"/>
  </w:num>
  <w:num w:numId="16" w16cid:durableId="21905987">
    <w:abstractNumId w:val="229"/>
  </w:num>
  <w:num w:numId="17" w16cid:durableId="709648824">
    <w:abstractNumId w:val="227"/>
  </w:num>
  <w:num w:numId="18" w16cid:durableId="362437499">
    <w:abstractNumId w:val="10"/>
  </w:num>
  <w:num w:numId="19" w16cid:durableId="1114788883">
    <w:abstractNumId w:val="127"/>
  </w:num>
  <w:num w:numId="20" w16cid:durableId="448594660">
    <w:abstractNumId w:val="113"/>
  </w:num>
  <w:num w:numId="21" w16cid:durableId="297685471">
    <w:abstractNumId w:val="181"/>
  </w:num>
  <w:num w:numId="22" w16cid:durableId="1119379517">
    <w:abstractNumId w:val="260"/>
  </w:num>
  <w:num w:numId="23" w16cid:durableId="1951011482">
    <w:abstractNumId w:val="202"/>
  </w:num>
  <w:num w:numId="24" w16cid:durableId="728000141">
    <w:abstractNumId w:val="182"/>
  </w:num>
  <w:num w:numId="25" w16cid:durableId="811140140">
    <w:abstractNumId w:val="203"/>
  </w:num>
  <w:num w:numId="26" w16cid:durableId="1443961372">
    <w:abstractNumId w:val="47"/>
  </w:num>
  <w:num w:numId="27" w16cid:durableId="1979022698">
    <w:abstractNumId w:val="211"/>
  </w:num>
  <w:num w:numId="28" w16cid:durableId="1308172665">
    <w:abstractNumId w:val="85"/>
  </w:num>
  <w:num w:numId="29" w16cid:durableId="919947115">
    <w:abstractNumId w:val="193"/>
  </w:num>
  <w:num w:numId="30" w16cid:durableId="1719816882">
    <w:abstractNumId w:val="53"/>
  </w:num>
  <w:num w:numId="31" w16cid:durableId="2117410420">
    <w:abstractNumId w:val="197"/>
  </w:num>
  <w:num w:numId="32" w16cid:durableId="81731481">
    <w:abstractNumId w:val="2"/>
  </w:num>
  <w:num w:numId="33" w16cid:durableId="644310056">
    <w:abstractNumId w:val="244"/>
  </w:num>
  <w:num w:numId="34" w16cid:durableId="119618708">
    <w:abstractNumId w:val="173"/>
  </w:num>
  <w:num w:numId="35" w16cid:durableId="571698559">
    <w:abstractNumId w:val="166"/>
  </w:num>
  <w:num w:numId="36" w16cid:durableId="12539341">
    <w:abstractNumId w:val="239"/>
  </w:num>
  <w:num w:numId="37" w16cid:durableId="2058628553">
    <w:abstractNumId w:val="80"/>
  </w:num>
  <w:num w:numId="38" w16cid:durableId="2019502653">
    <w:abstractNumId w:val="13"/>
  </w:num>
  <w:num w:numId="39" w16cid:durableId="1174151851">
    <w:abstractNumId w:val="99"/>
  </w:num>
  <w:num w:numId="40" w16cid:durableId="420375969">
    <w:abstractNumId w:val="78"/>
  </w:num>
  <w:num w:numId="41" w16cid:durableId="601885461">
    <w:abstractNumId w:val="228"/>
  </w:num>
  <w:num w:numId="42" w16cid:durableId="263849272">
    <w:abstractNumId w:val="79"/>
  </w:num>
  <w:num w:numId="43" w16cid:durableId="1848474508">
    <w:abstractNumId w:val="199"/>
  </w:num>
  <w:num w:numId="44" w16cid:durableId="554581231">
    <w:abstractNumId w:val="86"/>
  </w:num>
  <w:num w:numId="45" w16cid:durableId="1832675554">
    <w:abstractNumId w:val="134"/>
  </w:num>
  <w:num w:numId="46" w16cid:durableId="221596896">
    <w:abstractNumId w:val="64"/>
  </w:num>
  <w:num w:numId="47" w16cid:durableId="1456215272">
    <w:abstractNumId w:val="101"/>
  </w:num>
  <w:num w:numId="48" w16cid:durableId="945893652">
    <w:abstractNumId w:val="96"/>
  </w:num>
  <w:num w:numId="49" w16cid:durableId="780030871">
    <w:abstractNumId w:val="11"/>
  </w:num>
  <w:num w:numId="50" w16cid:durableId="1905529184">
    <w:abstractNumId w:val="33"/>
  </w:num>
  <w:num w:numId="51" w16cid:durableId="1294866139">
    <w:abstractNumId w:val="232"/>
  </w:num>
  <w:num w:numId="52" w16cid:durableId="994262554">
    <w:abstractNumId w:val="91"/>
  </w:num>
  <w:num w:numId="53" w16cid:durableId="187182179">
    <w:abstractNumId w:val="45"/>
  </w:num>
  <w:num w:numId="54" w16cid:durableId="1508327821">
    <w:abstractNumId w:val="177"/>
  </w:num>
  <w:num w:numId="55" w16cid:durableId="1665355493">
    <w:abstractNumId w:val="128"/>
  </w:num>
  <w:num w:numId="56" w16cid:durableId="1717897292">
    <w:abstractNumId w:val="139"/>
  </w:num>
  <w:num w:numId="57" w16cid:durableId="128518432">
    <w:abstractNumId w:val="17"/>
  </w:num>
  <w:num w:numId="58" w16cid:durableId="1732382024">
    <w:abstractNumId w:val="75"/>
  </w:num>
  <w:num w:numId="59" w16cid:durableId="1014890674">
    <w:abstractNumId w:val="9"/>
  </w:num>
  <w:num w:numId="60" w16cid:durableId="1555195438">
    <w:abstractNumId w:val="215"/>
  </w:num>
  <w:num w:numId="61" w16cid:durableId="969167260">
    <w:abstractNumId w:val="28"/>
  </w:num>
  <w:num w:numId="62" w16cid:durableId="1152941186">
    <w:abstractNumId w:val="147"/>
  </w:num>
  <w:num w:numId="63" w16cid:durableId="1924685681">
    <w:abstractNumId w:val="195"/>
  </w:num>
  <w:num w:numId="64" w16cid:durableId="856966946">
    <w:abstractNumId w:val="38"/>
  </w:num>
  <w:num w:numId="65" w16cid:durableId="927421123">
    <w:abstractNumId w:val="106"/>
  </w:num>
  <w:num w:numId="66" w16cid:durableId="791821970">
    <w:abstractNumId w:val="196"/>
  </w:num>
  <w:num w:numId="67" w16cid:durableId="401830730">
    <w:abstractNumId w:val="158"/>
  </w:num>
  <w:num w:numId="68" w16cid:durableId="2138178869">
    <w:abstractNumId w:val="120"/>
  </w:num>
  <w:num w:numId="69" w16cid:durableId="1709179146">
    <w:abstractNumId w:val="245"/>
  </w:num>
  <w:num w:numId="70" w16cid:durableId="410860413">
    <w:abstractNumId w:val="176"/>
  </w:num>
  <w:num w:numId="71" w16cid:durableId="76177008">
    <w:abstractNumId w:val="180"/>
  </w:num>
  <w:num w:numId="72" w16cid:durableId="1264725226">
    <w:abstractNumId w:val="19"/>
  </w:num>
  <w:num w:numId="73" w16cid:durableId="843208968">
    <w:abstractNumId w:val="87"/>
  </w:num>
  <w:num w:numId="74" w16cid:durableId="1107041861">
    <w:abstractNumId w:val="59"/>
  </w:num>
  <w:num w:numId="75" w16cid:durableId="1805614963">
    <w:abstractNumId w:val="44"/>
  </w:num>
  <w:num w:numId="76" w16cid:durableId="237325155">
    <w:abstractNumId w:val="206"/>
  </w:num>
  <w:num w:numId="77" w16cid:durableId="333191144">
    <w:abstractNumId w:val="94"/>
  </w:num>
  <w:num w:numId="78" w16cid:durableId="240143485">
    <w:abstractNumId w:val="24"/>
  </w:num>
  <w:num w:numId="79" w16cid:durableId="460802881">
    <w:abstractNumId w:val="136"/>
  </w:num>
  <w:num w:numId="80" w16cid:durableId="461196128">
    <w:abstractNumId w:val="157"/>
  </w:num>
  <w:num w:numId="81" w16cid:durableId="566233473">
    <w:abstractNumId w:val="144"/>
  </w:num>
  <w:num w:numId="82" w16cid:durableId="623000047">
    <w:abstractNumId w:val="0"/>
  </w:num>
  <w:num w:numId="83" w16cid:durableId="618921992">
    <w:abstractNumId w:val="60"/>
  </w:num>
  <w:num w:numId="84" w16cid:durableId="2119176447">
    <w:abstractNumId w:val="230"/>
  </w:num>
  <w:num w:numId="85" w16cid:durableId="720635894">
    <w:abstractNumId w:val="190"/>
  </w:num>
  <w:num w:numId="86" w16cid:durableId="1105491982">
    <w:abstractNumId w:val="23"/>
  </w:num>
  <w:num w:numId="87" w16cid:durableId="1626347902">
    <w:abstractNumId w:val="130"/>
  </w:num>
  <w:num w:numId="88" w16cid:durableId="507528083">
    <w:abstractNumId w:val="21"/>
  </w:num>
  <w:num w:numId="89" w16cid:durableId="1811048255">
    <w:abstractNumId w:val="55"/>
  </w:num>
  <w:num w:numId="90" w16cid:durableId="1070232389">
    <w:abstractNumId w:val="16"/>
  </w:num>
  <w:num w:numId="91" w16cid:durableId="1335843107">
    <w:abstractNumId w:val="231"/>
  </w:num>
  <w:num w:numId="92" w16cid:durableId="1466041690">
    <w:abstractNumId w:val="168"/>
  </w:num>
  <w:num w:numId="93" w16cid:durableId="1939218382">
    <w:abstractNumId w:val="221"/>
  </w:num>
  <w:num w:numId="94" w16cid:durableId="522014263">
    <w:abstractNumId w:val="123"/>
  </w:num>
  <w:num w:numId="95" w16cid:durableId="1437292508">
    <w:abstractNumId w:val="104"/>
  </w:num>
  <w:num w:numId="96" w16cid:durableId="943419851">
    <w:abstractNumId w:val="256"/>
  </w:num>
  <w:num w:numId="97" w16cid:durableId="1164470029">
    <w:abstractNumId w:val="194"/>
  </w:num>
  <w:num w:numId="98" w16cid:durableId="1294553503">
    <w:abstractNumId w:val="70"/>
  </w:num>
  <w:num w:numId="99" w16cid:durableId="925458141">
    <w:abstractNumId w:val="84"/>
  </w:num>
  <w:num w:numId="100" w16cid:durableId="1772121620">
    <w:abstractNumId w:val="246"/>
  </w:num>
  <w:num w:numId="101" w16cid:durableId="405883977">
    <w:abstractNumId w:val="8"/>
  </w:num>
  <w:num w:numId="102" w16cid:durableId="1264652329">
    <w:abstractNumId w:val="219"/>
  </w:num>
  <w:num w:numId="103" w16cid:durableId="1244952106">
    <w:abstractNumId w:val="248"/>
  </w:num>
  <w:num w:numId="104" w16cid:durableId="603268908">
    <w:abstractNumId w:val="5"/>
  </w:num>
  <w:num w:numId="105" w16cid:durableId="1462109473">
    <w:abstractNumId w:val="88"/>
  </w:num>
  <w:num w:numId="106" w16cid:durableId="106046830">
    <w:abstractNumId w:val="189"/>
  </w:num>
  <w:num w:numId="107" w16cid:durableId="2098089642">
    <w:abstractNumId w:val="242"/>
  </w:num>
  <w:num w:numId="108" w16cid:durableId="133572381">
    <w:abstractNumId w:val="236"/>
  </w:num>
  <w:num w:numId="109" w16cid:durableId="2117366476">
    <w:abstractNumId w:val="1"/>
  </w:num>
  <w:num w:numId="110" w16cid:durableId="1897430550">
    <w:abstractNumId w:val="252"/>
  </w:num>
  <w:num w:numId="111" w16cid:durableId="2044360581">
    <w:abstractNumId w:val="154"/>
  </w:num>
  <w:num w:numId="112" w16cid:durableId="1566522633">
    <w:abstractNumId w:val="126"/>
  </w:num>
  <w:num w:numId="113" w16cid:durableId="493108777">
    <w:abstractNumId w:val="131"/>
  </w:num>
  <w:num w:numId="114" w16cid:durableId="139658674">
    <w:abstractNumId w:val="133"/>
  </w:num>
  <w:num w:numId="115" w16cid:durableId="1598321246">
    <w:abstractNumId w:val="155"/>
  </w:num>
  <w:num w:numId="116" w16cid:durableId="915825374">
    <w:abstractNumId w:val="204"/>
  </w:num>
  <w:num w:numId="117" w16cid:durableId="1927154167">
    <w:abstractNumId w:val="261"/>
  </w:num>
  <w:num w:numId="118" w16cid:durableId="1939558143">
    <w:abstractNumId w:val="235"/>
  </w:num>
  <w:num w:numId="119" w16cid:durableId="44185091">
    <w:abstractNumId w:val="35"/>
  </w:num>
  <w:num w:numId="120" w16cid:durableId="1854025478">
    <w:abstractNumId w:val="3"/>
  </w:num>
  <w:num w:numId="121" w16cid:durableId="1568104812">
    <w:abstractNumId w:val="26"/>
  </w:num>
  <w:num w:numId="122" w16cid:durableId="840436439">
    <w:abstractNumId w:val="34"/>
  </w:num>
  <w:num w:numId="123" w16cid:durableId="828444273">
    <w:abstractNumId w:val="32"/>
  </w:num>
  <w:num w:numId="124" w16cid:durableId="675811000">
    <w:abstractNumId w:val="253"/>
  </w:num>
  <w:num w:numId="125" w16cid:durableId="80176970">
    <w:abstractNumId w:val="57"/>
  </w:num>
  <w:num w:numId="126" w16cid:durableId="1088310455">
    <w:abstractNumId w:val="137"/>
  </w:num>
  <w:num w:numId="127" w16cid:durableId="1025130925">
    <w:abstractNumId w:val="114"/>
  </w:num>
  <w:num w:numId="128" w16cid:durableId="564098642">
    <w:abstractNumId w:val="40"/>
  </w:num>
  <w:num w:numId="129" w16cid:durableId="577249895">
    <w:abstractNumId w:val="201"/>
  </w:num>
  <w:num w:numId="130" w16cid:durableId="276330689">
    <w:abstractNumId w:val="160"/>
  </w:num>
  <w:num w:numId="131" w16cid:durableId="1041706932">
    <w:abstractNumId w:val="90"/>
  </w:num>
  <w:num w:numId="132" w16cid:durableId="393092529">
    <w:abstractNumId w:val="163"/>
  </w:num>
  <w:num w:numId="133" w16cid:durableId="1733649357">
    <w:abstractNumId w:val="213"/>
  </w:num>
  <w:num w:numId="134" w16cid:durableId="1645308787">
    <w:abstractNumId w:val="4"/>
  </w:num>
  <w:num w:numId="135" w16cid:durableId="1839340954">
    <w:abstractNumId w:val="145"/>
  </w:num>
  <w:num w:numId="136" w16cid:durableId="391585995">
    <w:abstractNumId w:val="107"/>
  </w:num>
  <w:num w:numId="137" w16cid:durableId="1491553843">
    <w:abstractNumId w:val="58"/>
  </w:num>
  <w:num w:numId="138" w16cid:durableId="1615862168">
    <w:abstractNumId w:val="103"/>
  </w:num>
  <w:num w:numId="139" w16cid:durableId="157503176">
    <w:abstractNumId w:val="240"/>
  </w:num>
  <w:num w:numId="140" w16cid:durableId="300118751">
    <w:abstractNumId w:val="152"/>
  </w:num>
  <w:num w:numId="141" w16cid:durableId="951204251">
    <w:abstractNumId w:val="217"/>
  </w:num>
  <w:num w:numId="142" w16cid:durableId="799300935">
    <w:abstractNumId w:val="151"/>
  </w:num>
  <w:num w:numId="143" w16cid:durableId="40792772">
    <w:abstractNumId w:val="51"/>
  </w:num>
  <w:num w:numId="144" w16cid:durableId="1331105101">
    <w:abstractNumId w:val="208"/>
  </w:num>
  <w:num w:numId="145" w16cid:durableId="1767647680">
    <w:abstractNumId w:val="73"/>
  </w:num>
  <w:num w:numId="146" w16cid:durableId="1415858505">
    <w:abstractNumId w:val="254"/>
  </w:num>
  <w:num w:numId="147" w16cid:durableId="1670911518">
    <w:abstractNumId w:val="184"/>
  </w:num>
  <w:num w:numId="148" w16cid:durableId="1317497158">
    <w:abstractNumId w:val="18"/>
  </w:num>
  <w:num w:numId="149" w16cid:durableId="572591755">
    <w:abstractNumId w:val="98"/>
  </w:num>
  <w:num w:numId="150" w16cid:durableId="672999264">
    <w:abstractNumId w:val="233"/>
  </w:num>
  <w:num w:numId="151" w16cid:durableId="1905870986">
    <w:abstractNumId w:val="102"/>
  </w:num>
  <w:num w:numId="152" w16cid:durableId="1036735361">
    <w:abstractNumId w:val="42"/>
  </w:num>
  <w:num w:numId="153" w16cid:durableId="2028210193">
    <w:abstractNumId w:val="50"/>
  </w:num>
  <w:num w:numId="154" w16cid:durableId="1703822989">
    <w:abstractNumId w:val="49"/>
  </w:num>
  <w:num w:numId="155" w16cid:durableId="1042555539">
    <w:abstractNumId w:val="159"/>
  </w:num>
  <w:num w:numId="156" w16cid:durableId="1023552233">
    <w:abstractNumId w:val="207"/>
  </w:num>
  <w:num w:numId="157" w16cid:durableId="1933008105">
    <w:abstractNumId w:val="61"/>
  </w:num>
  <w:num w:numId="158" w16cid:durableId="714698233">
    <w:abstractNumId w:val="135"/>
  </w:num>
  <w:num w:numId="159" w16cid:durableId="1754934791">
    <w:abstractNumId w:val="205"/>
  </w:num>
  <w:num w:numId="160" w16cid:durableId="604505460">
    <w:abstractNumId w:val="162"/>
  </w:num>
  <w:num w:numId="161" w16cid:durableId="2024626356">
    <w:abstractNumId w:val="138"/>
  </w:num>
  <w:num w:numId="162" w16cid:durableId="1353801747">
    <w:abstractNumId w:val="30"/>
  </w:num>
  <w:num w:numId="163" w16cid:durableId="816066147">
    <w:abstractNumId w:val="143"/>
  </w:num>
  <w:num w:numId="164" w16cid:durableId="328288231">
    <w:abstractNumId w:val="234"/>
  </w:num>
  <w:num w:numId="165" w16cid:durableId="1265920937">
    <w:abstractNumId w:val="89"/>
  </w:num>
  <w:num w:numId="166" w16cid:durableId="746726177">
    <w:abstractNumId w:val="165"/>
  </w:num>
  <w:num w:numId="167" w16cid:durableId="941181275">
    <w:abstractNumId w:val="66"/>
  </w:num>
  <w:num w:numId="168" w16cid:durableId="663512850">
    <w:abstractNumId w:val="124"/>
  </w:num>
  <w:num w:numId="169" w16cid:durableId="907959910">
    <w:abstractNumId w:val="7"/>
  </w:num>
  <w:num w:numId="170" w16cid:durableId="468787132">
    <w:abstractNumId w:val="68"/>
  </w:num>
  <w:num w:numId="171" w16cid:durableId="1864203298">
    <w:abstractNumId w:val="249"/>
  </w:num>
  <w:num w:numId="172" w16cid:durableId="1197740699">
    <w:abstractNumId w:val="191"/>
  </w:num>
  <w:num w:numId="173" w16cid:durableId="613833385">
    <w:abstractNumId w:val="6"/>
  </w:num>
  <w:num w:numId="174" w16cid:durableId="794173510">
    <w:abstractNumId w:val="14"/>
  </w:num>
  <w:num w:numId="175" w16cid:durableId="1475872576">
    <w:abstractNumId w:val="46"/>
  </w:num>
  <w:num w:numId="176" w16cid:durableId="1724596746">
    <w:abstractNumId w:val="216"/>
  </w:num>
  <w:num w:numId="177" w16cid:durableId="1984701665">
    <w:abstractNumId w:val="153"/>
  </w:num>
  <w:num w:numId="178" w16cid:durableId="1824153188">
    <w:abstractNumId w:val="129"/>
  </w:num>
  <w:num w:numId="179" w16cid:durableId="1031109196">
    <w:abstractNumId w:val="15"/>
  </w:num>
  <w:num w:numId="180" w16cid:durableId="1463037263">
    <w:abstractNumId w:val="250"/>
  </w:num>
  <w:num w:numId="181" w16cid:durableId="1316106779">
    <w:abstractNumId w:val="170"/>
  </w:num>
  <w:num w:numId="182" w16cid:durableId="762990431">
    <w:abstractNumId w:val="29"/>
  </w:num>
  <w:num w:numId="183" w16cid:durableId="1491797574">
    <w:abstractNumId w:val="92"/>
  </w:num>
  <w:num w:numId="184" w16cid:durableId="1715349622">
    <w:abstractNumId w:val="54"/>
  </w:num>
  <w:num w:numId="185" w16cid:durableId="1387333070">
    <w:abstractNumId w:val="72"/>
  </w:num>
  <w:num w:numId="186" w16cid:durableId="198864468">
    <w:abstractNumId w:val="224"/>
  </w:num>
  <w:num w:numId="187" w16cid:durableId="551037258">
    <w:abstractNumId w:val="156"/>
  </w:num>
  <w:num w:numId="188" w16cid:durableId="26226161">
    <w:abstractNumId w:val="212"/>
  </w:num>
  <w:num w:numId="189" w16cid:durableId="950091727">
    <w:abstractNumId w:val="237"/>
  </w:num>
  <w:num w:numId="190" w16cid:durableId="150830731">
    <w:abstractNumId w:val="209"/>
  </w:num>
  <w:num w:numId="191" w16cid:durableId="2068453824">
    <w:abstractNumId w:val="82"/>
  </w:num>
  <w:num w:numId="192" w16cid:durableId="686296838">
    <w:abstractNumId w:val="169"/>
  </w:num>
  <w:num w:numId="193" w16cid:durableId="2008482657">
    <w:abstractNumId w:val="223"/>
  </w:num>
  <w:num w:numId="194" w16cid:durableId="1680042119">
    <w:abstractNumId w:val="220"/>
  </w:num>
  <w:num w:numId="195" w16cid:durableId="482893721">
    <w:abstractNumId w:val="37"/>
  </w:num>
  <w:num w:numId="196" w16cid:durableId="2099519488">
    <w:abstractNumId w:val="186"/>
  </w:num>
  <w:num w:numId="197" w16cid:durableId="1270048906">
    <w:abstractNumId w:val="262"/>
  </w:num>
  <w:num w:numId="198" w16cid:durableId="2131706069">
    <w:abstractNumId w:val="117"/>
  </w:num>
  <w:num w:numId="199" w16cid:durableId="1544828479">
    <w:abstractNumId w:val="222"/>
  </w:num>
  <w:num w:numId="200" w16cid:durableId="1783303834">
    <w:abstractNumId w:val="187"/>
  </w:num>
  <w:num w:numId="201" w16cid:durableId="348457213">
    <w:abstractNumId w:val="188"/>
  </w:num>
  <w:num w:numId="202" w16cid:durableId="112214229">
    <w:abstractNumId w:val="149"/>
  </w:num>
  <w:num w:numId="203" w16cid:durableId="554388695">
    <w:abstractNumId w:val="175"/>
  </w:num>
  <w:num w:numId="204" w16cid:durableId="1601138543">
    <w:abstractNumId w:val="95"/>
  </w:num>
  <w:num w:numId="205" w16cid:durableId="1702054324">
    <w:abstractNumId w:val="56"/>
  </w:num>
  <w:num w:numId="206" w16cid:durableId="643583864">
    <w:abstractNumId w:val="109"/>
  </w:num>
  <w:num w:numId="207" w16cid:durableId="1173684490">
    <w:abstractNumId w:val="67"/>
  </w:num>
  <w:num w:numId="208" w16cid:durableId="701855957">
    <w:abstractNumId w:val="167"/>
  </w:num>
  <w:num w:numId="209" w16cid:durableId="1602840368">
    <w:abstractNumId w:val="258"/>
  </w:num>
  <w:num w:numId="210" w16cid:durableId="2070834772">
    <w:abstractNumId w:val="141"/>
  </w:num>
  <w:num w:numId="211" w16cid:durableId="828667236">
    <w:abstractNumId w:val="48"/>
  </w:num>
  <w:num w:numId="212" w16cid:durableId="1606645091">
    <w:abstractNumId w:val="218"/>
  </w:num>
  <w:num w:numId="213" w16cid:durableId="1034963472">
    <w:abstractNumId w:val="178"/>
  </w:num>
  <w:num w:numId="214" w16cid:durableId="818303043">
    <w:abstractNumId w:val="243"/>
  </w:num>
  <w:num w:numId="215" w16cid:durableId="54472130">
    <w:abstractNumId w:val="183"/>
  </w:num>
  <w:num w:numId="216" w16cid:durableId="1412123466">
    <w:abstractNumId w:val="83"/>
  </w:num>
  <w:num w:numId="217" w16cid:durableId="1816681184">
    <w:abstractNumId w:val="108"/>
  </w:num>
  <w:num w:numId="218" w16cid:durableId="974876263">
    <w:abstractNumId w:val="263"/>
  </w:num>
  <w:num w:numId="219" w16cid:durableId="1856726289">
    <w:abstractNumId w:val="65"/>
  </w:num>
  <w:num w:numId="220" w16cid:durableId="1747650364">
    <w:abstractNumId w:val="100"/>
  </w:num>
  <w:num w:numId="221" w16cid:durableId="151526129">
    <w:abstractNumId w:val="257"/>
  </w:num>
  <w:num w:numId="222" w16cid:durableId="802773621">
    <w:abstractNumId w:val="39"/>
  </w:num>
  <w:num w:numId="223" w16cid:durableId="608660910">
    <w:abstractNumId w:val="179"/>
  </w:num>
  <w:num w:numId="224" w16cid:durableId="1731345921">
    <w:abstractNumId w:val="71"/>
  </w:num>
  <w:num w:numId="225" w16cid:durableId="1845703653">
    <w:abstractNumId w:val="226"/>
  </w:num>
  <w:num w:numId="226" w16cid:durableId="1978220744">
    <w:abstractNumId w:val="105"/>
  </w:num>
  <w:num w:numId="227" w16cid:durableId="1844584250">
    <w:abstractNumId w:val="20"/>
  </w:num>
  <w:num w:numId="228" w16cid:durableId="660423382">
    <w:abstractNumId w:val="238"/>
  </w:num>
  <w:num w:numId="229" w16cid:durableId="872612727">
    <w:abstractNumId w:val="22"/>
  </w:num>
  <w:num w:numId="230" w16cid:durableId="1927837607">
    <w:abstractNumId w:val="251"/>
  </w:num>
  <w:num w:numId="231" w16cid:durableId="1651905039">
    <w:abstractNumId w:val="172"/>
  </w:num>
  <w:num w:numId="232" w16cid:durableId="650868936">
    <w:abstractNumId w:val="164"/>
  </w:num>
  <w:num w:numId="233" w16cid:durableId="2140800183">
    <w:abstractNumId w:val="142"/>
  </w:num>
  <w:num w:numId="234" w16cid:durableId="1695571886">
    <w:abstractNumId w:val="122"/>
  </w:num>
  <w:num w:numId="235" w16cid:durableId="1304581904">
    <w:abstractNumId w:val="192"/>
  </w:num>
  <w:num w:numId="236" w16cid:durableId="1810781094">
    <w:abstractNumId w:val="241"/>
  </w:num>
  <w:num w:numId="237" w16cid:durableId="1276257843">
    <w:abstractNumId w:val="52"/>
  </w:num>
  <w:num w:numId="238" w16cid:durableId="1951353080">
    <w:abstractNumId w:val="93"/>
  </w:num>
  <w:num w:numId="239" w16cid:durableId="1825268783">
    <w:abstractNumId w:val="74"/>
  </w:num>
  <w:num w:numId="240" w16cid:durableId="314185470">
    <w:abstractNumId w:val="97"/>
  </w:num>
  <w:num w:numId="241" w16cid:durableId="2002390770">
    <w:abstractNumId w:val="36"/>
  </w:num>
  <w:num w:numId="242" w16cid:durableId="1856067274">
    <w:abstractNumId w:val="140"/>
  </w:num>
  <w:num w:numId="243" w16cid:durableId="883059973">
    <w:abstractNumId w:val="112"/>
  </w:num>
  <w:num w:numId="244" w16cid:durableId="2037073940">
    <w:abstractNumId w:val="25"/>
  </w:num>
  <w:num w:numId="245" w16cid:durableId="54279988">
    <w:abstractNumId w:val="121"/>
  </w:num>
  <w:num w:numId="246" w16cid:durableId="692070946">
    <w:abstractNumId w:val="161"/>
  </w:num>
  <w:num w:numId="247" w16cid:durableId="599332804">
    <w:abstractNumId w:val="43"/>
  </w:num>
  <w:num w:numId="248" w16cid:durableId="2040929849">
    <w:abstractNumId w:val="214"/>
  </w:num>
  <w:num w:numId="249" w16cid:durableId="1992446505">
    <w:abstractNumId w:val="110"/>
  </w:num>
  <w:num w:numId="250" w16cid:durableId="1534534829">
    <w:abstractNumId w:val="116"/>
  </w:num>
  <w:num w:numId="251" w16cid:durableId="1909076790">
    <w:abstractNumId w:val="146"/>
  </w:num>
  <w:num w:numId="252" w16cid:durableId="793061723">
    <w:abstractNumId w:val="111"/>
  </w:num>
  <w:num w:numId="253" w16cid:durableId="1914310852">
    <w:abstractNumId w:val="210"/>
  </w:num>
  <w:num w:numId="254" w16cid:durableId="961766902">
    <w:abstractNumId w:val="171"/>
  </w:num>
  <w:num w:numId="255" w16cid:durableId="695929485">
    <w:abstractNumId w:val="115"/>
  </w:num>
  <w:num w:numId="256" w16cid:durableId="1645961863">
    <w:abstractNumId w:val="255"/>
  </w:num>
  <w:num w:numId="257" w16cid:durableId="229735917">
    <w:abstractNumId w:val="31"/>
  </w:num>
  <w:num w:numId="258" w16cid:durableId="1276248883">
    <w:abstractNumId w:val="119"/>
  </w:num>
  <w:num w:numId="259" w16cid:durableId="1599944635">
    <w:abstractNumId w:val="27"/>
  </w:num>
  <w:num w:numId="260" w16cid:durableId="1170634143">
    <w:abstractNumId w:val="185"/>
  </w:num>
  <w:num w:numId="261" w16cid:durableId="132331954">
    <w:abstractNumId w:val="62"/>
  </w:num>
  <w:num w:numId="262" w16cid:durableId="172769471">
    <w:abstractNumId w:val="225"/>
  </w:num>
  <w:num w:numId="263" w16cid:durableId="1672221799">
    <w:abstractNumId w:val="12"/>
  </w:num>
  <w:num w:numId="264" w16cid:durableId="2099253844">
    <w:abstractNumId w:val="69"/>
  </w:num>
  <w:numIdMacAtCleanup w:val="2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n-GB" w:vendorID="64" w:dllVersion="0" w:nlCheck="1" w:checkStyle="0"/>
  <w:activeWritingStyle w:appName="MSWord" w:lang="en-US" w:vendorID="2" w:dllVersion="6" w:checkStyle="1"/>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4DE7"/>
    <w:rsid w:val="000000A4"/>
    <w:rsid w:val="00001A6A"/>
    <w:rsid w:val="00001D89"/>
    <w:rsid w:val="000022DE"/>
    <w:rsid w:val="00006326"/>
    <w:rsid w:val="000107E2"/>
    <w:rsid w:val="00011E2B"/>
    <w:rsid w:val="000136E3"/>
    <w:rsid w:val="00016591"/>
    <w:rsid w:val="0001697B"/>
    <w:rsid w:val="00020E4C"/>
    <w:rsid w:val="00022504"/>
    <w:rsid w:val="00023547"/>
    <w:rsid w:val="00025B9D"/>
    <w:rsid w:val="00027A68"/>
    <w:rsid w:val="00030905"/>
    <w:rsid w:val="00031B65"/>
    <w:rsid w:val="00032DF2"/>
    <w:rsid w:val="00033DC3"/>
    <w:rsid w:val="000348C4"/>
    <w:rsid w:val="00034AB7"/>
    <w:rsid w:val="000357E2"/>
    <w:rsid w:val="00036069"/>
    <w:rsid w:val="00037C06"/>
    <w:rsid w:val="00040F0B"/>
    <w:rsid w:val="00041DBC"/>
    <w:rsid w:val="0004749B"/>
    <w:rsid w:val="00052824"/>
    <w:rsid w:val="000537CF"/>
    <w:rsid w:val="00061335"/>
    <w:rsid w:val="00062CCB"/>
    <w:rsid w:val="00063142"/>
    <w:rsid w:val="000654AB"/>
    <w:rsid w:val="0006717E"/>
    <w:rsid w:val="00067DCA"/>
    <w:rsid w:val="00070957"/>
    <w:rsid w:val="00070A29"/>
    <w:rsid w:val="00070D1D"/>
    <w:rsid w:val="00072752"/>
    <w:rsid w:val="0007331A"/>
    <w:rsid w:val="00073529"/>
    <w:rsid w:val="00074FCB"/>
    <w:rsid w:val="0007644F"/>
    <w:rsid w:val="00077773"/>
    <w:rsid w:val="000836FB"/>
    <w:rsid w:val="00086E7D"/>
    <w:rsid w:val="0009010B"/>
    <w:rsid w:val="00091F70"/>
    <w:rsid w:val="00093651"/>
    <w:rsid w:val="00093D4A"/>
    <w:rsid w:val="0009456D"/>
    <w:rsid w:val="000A2DC7"/>
    <w:rsid w:val="000A5868"/>
    <w:rsid w:val="000A6E99"/>
    <w:rsid w:val="000A7689"/>
    <w:rsid w:val="000A7982"/>
    <w:rsid w:val="000B23A4"/>
    <w:rsid w:val="000B326F"/>
    <w:rsid w:val="000C0A48"/>
    <w:rsid w:val="000C66B5"/>
    <w:rsid w:val="000D1FED"/>
    <w:rsid w:val="000D27EB"/>
    <w:rsid w:val="000D5748"/>
    <w:rsid w:val="000D5F9E"/>
    <w:rsid w:val="000E1691"/>
    <w:rsid w:val="000E359F"/>
    <w:rsid w:val="000E5EB4"/>
    <w:rsid w:val="000F08A1"/>
    <w:rsid w:val="000F2557"/>
    <w:rsid w:val="000F324E"/>
    <w:rsid w:val="000F5BF3"/>
    <w:rsid w:val="001033F9"/>
    <w:rsid w:val="00106298"/>
    <w:rsid w:val="001065AB"/>
    <w:rsid w:val="00106EF1"/>
    <w:rsid w:val="00110A60"/>
    <w:rsid w:val="00114208"/>
    <w:rsid w:val="00115252"/>
    <w:rsid w:val="00115F8C"/>
    <w:rsid w:val="00117864"/>
    <w:rsid w:val="001178EB"/>
    <w:rsid w:val="00122C90"/>
    <w:rsid w:val="00124656"/>
    <w:rsid w:val="00124A51"/>
    <w:rsid w:val="0012670F"/>
    <w:rsid w:val="0013070C"/>
    <w:rsid w:val="00134088"/>
    <w:rsid w:val="001405AB"/>
    <w:rsid w:val="00143E37"/>
    <w:rsid w:val="00143F84"/>
    <w:rsid w:val="00146119"/>
    <w:rsid w:val="0015213F"/>
    <w:rsid w:val="0015240E"/>
    <w:rsid w:val="001572DC"/>
    <w:rsid w:val="0016034B"/>
    <w:rsid w:val="001614E5"/>
    <w:rsid w:val="00164182"/>
    <w:rsid w:val="001728AB"/>
    <w:rsid w:val="001729E3"/>
    <w:rsid w:val="001732C2"/>
    <w:rsid w:val="0017659E"/>
    <w:rsid w:val="00176B11"/>
    <w:rsid w:val="00176E99"/>
    <w:rsid w:val="0018048A"/>
    <w:rsid w:val="00180CA6"/>
    <w:rsid w:val="00181637"/>
    <w:rsid w:val="0018203B"/>
    <w:rsid w:val="00182233"/>
    <w:rsid w:val="001823F8"/>
    <w:rsid w:val="00184636"/>
    <w:rsid w:val="00185944"/>
    <w:rsid w:val="00185A94"/>
    <w:rsid w:val="001958CA"/>
    <w:rsid w:val="0019747B"/>
    <w:rsid w:val="00197736"/>
    <w:rsid w:val="001A31D8"/>
    <w:rsid w:val="001A4221"/>
    <w:rsid w:val="001A5774"/>
    <w:rsid w:val="001A5D1C"/>
    <w:rsid w:val="001A61B7"/>
    <w:rsid w:val="001B0C92"/>
    <w:rsid w:val="001B7F55"/>
    <w:rsid w:val="001C0F80"/>
    <w:rsid w:val="001C1848"/>
    <w:rsid w:val="001D1150"/>
    <w:rsid w:val="001D1CB5"/>
    <w:rsid w:val="001D56B7"/>
    <w:rsid w:val="001D5880"/>
    <w:rsid w:val="001D5CA7"/>
    <w:rsid w:val="001E035D"/>
    <w:rsid w:val="001E7482"/>
    <w:rsid w:val="001F2620"/>
    <w:rsid w:val="001F3D1F"/>
    <w:rsid w:val="001F6B92"/>
    <w:rsid w:val="00200091"/>
    <w:rsid w:val="002005AA"/>
    <w:rsid w:val="00203DAE"/>
    <w:rsid w:val="002040A9"/>
    <w:rsid w:val="00206303"/>
    <w:rsid w:val="002109EA"/>
    <w:rsid w:val="00211030"/>
    <w:rsid w:val="002112B8"/>
    <w:rsid w:val="0021324E"/>
    <w:rsid w:val="002158B8"/>
    <w:rsid w:val="00216737"/>
    <w:rsid w:val="002178DC"/>
    <w:rsid w:val="002262AA"/>
    <w:rsid w:val="00226CFC"/>
    <w:rsid w:val="00226EB1"/>
    <w:rsid w:val="00227C05"/>
    <w:rsid w:val="00227F68"/>
    <w:rsid w:val="00231A19"/>
    <w:rsid w:val="0023270A"/>
    <w:rsid w:val="002337C1"/>
    <w:rsid w:val="00233E53"/>
    <w:rsid w:val="0023421D"/>
    <w:rsid w:val="00234222"/>
    <w:rsid w:val="00237938"/>
    <w:rsid w:val="0024020C"/>
    <w:rsid w:val="00240644"/>
    <w:rsid w:val="00241ED1"/>
    <w:rsid w:val="002448E3"/>
    <w:rsid w:val="00246A2F"/>
    <w:rsid w:val="0025149A"/>
    <w:rsid w:val="00253F73"/>
    <w:rsid w:val="00255D84"/>
    <w:rsid w:val="00263768"/>
    <w:rsid w:val="002678C7"/>
    <w:rsid w:val="00270430"/>
    <w:rsid w:val="002714CB"/>
    <w:rsid w:val="0027273D"/>
    <w:rsid w:val="00272D6E"/>
    <w:rsid w:val="0027308A"/>
    <w:rsid w:val="00281D7E"/>
    <w:rsid w:val="00282A93"/>
    <w:rsid w:val="00282FD4"/>
    <w:rsid w:val="00296FCF"/>
    <w:rsid w:val="00297A23"/>
    <w:rsid w:val="00297BDB"/>
    <w:rsid w:val="002A01B1"/>
    <w:rsid w:val="002A03D7"/>
    <w:rsid w:val="002A11BD"/>
    <w:rsid w:val="002A5F17"/>
    <w:rsid w:val="002A6876"/>
    <w:rsid w:val="002A6F21"/>
    <w:rsid w:val="002A732A"/>
    <w:rsid w:val="002B0014"/>
    <w:rsid w:val="002B23F9"/>
    <w:rsid w:val="002B2DE2"/>
    <w:rsid w:val="002B5EBC"/>
    <w:rsid w:val="002C17E0"/>
    <w:rsid w:val="002C1ECE"/>
    <w:rsid w:val="002C24DC"/>
    <w:rsid w:val="002C38DC"/>
    <w:rsid w:val="002C4634"/>
    <w:rsid w:val="002C73A7"/>
    <w:rsid w:val="002C7D51"/>
    <w:rsid w:val="002D028F"/>
    <w:rsid w:val="002D1212"/>
    <w:rsid w:val="002D1D37"/>
    <w:rsid w:val="002D3851"/>
    <w:rsid w:val="002D3C9E"/>
    <w:rsid w:val="002D4E13"/>
    <w:rsid w:val="002D6564"/>
    <w:rsid w:val="002D6E4B"/>
    <w:rsid w:val="002D75B3"/>
    <w:rsid w:val="002E12F3"/>
    <w:rsid w:val="002E1E99"/>
    <w:rsid w:val="002E3BFA"/>
    <w:rsid w:val="002E42A3"/>
    <w:rsid w:val="002E54FE"/>
    <w:rsid w:val="002E619A"/>
    <w:rsid w:val="002E67ED"/>
    <w:rsid w:val="002F0C68"/>
    <w:rsid w:val="002F1E74"/>
    <w:rsid w:val="002F2EF1"/>
    <w:rsid w:val="002F340E"/>
    <w:rsid w:val="002F34D8"/>
    <w:rsid w:val="002F6402"/>
    <w:rsid w:val="00300DF2"/>
    <w:rsid w:val="00301639"/>
    <w:rsid w:val="00302751"/>
    <w:rsid w:val="00302A77"/>
    <w:rsid w:val="00303C16"/>
    <w:rsid w:val="00307C67"/>
    <w:rsid w:val="003101AF"/>
    <w:rsid w:val="00310CB9"/>
    <w:rsid w:val="00311E09"/>
    <w:rsid w:val="0031272D"/>
    <w:rsid w:val="00312F22"/>
    <w:rsid w:val="003143DA"/>
    <w:rsid w:val="003213C6"/>
    <w:rsid w:val="00323B08"/>
    <w:rsid w:val="00324CB7"/>
    <w:rsid w:val="00324F9F"/>
    <w:rsid w:val="003271D9"/>
    <w:rsid w:val="00331399"/>
    <w:rsid w:val="00332E8F"/>
    <w:rsid w:val="00336F9D"/>
    <w:rsid w:val="00337A74"/>
    <w:rsid w:val="00337B39"/>
    <w:rsid w:val="00337C59"/>
    <w:rsid w:val="003414EA"/>
    <w:rsid w:val="00342D1D"/>
    <w:rsid w:val="0034418D"/>
    <w:rsid w:val="0034475D"/>
    <w:rsid w:val="00344A50"/>
    <w:rsid w:val="0034720C"/>
    <w:rsid w:val="00350167"/>
    <w:rsid w:val="00350B3A"/>
    <w:rsid w:val="0035295D"/>
    <w:rsid w:val="0035323A"/>
    <w:rsid w:val="00360850"/>
    <w:rsid w:val="00362CED"/>
    <w:rsid w:val="003645AF"/>
    <w:rsid w:val="00364CE4"/>
    <w:rsid w:val="0036542D"/>
    <w:rsid w:val="0036588A"/>
    <w:rsid w:val="003669B2"/>
    <w:rsid w:val="0037101A"/>
    <w:rsid w:val="003734A3"/>
    <w:rsid w:val="003747E0"/>
    <w:rsid w:val="00375D6C"/>
    <w:rsid w:val="0037775E"/>
    <w:rsid w:val="0038161C"/>
    <w:rsid w:val="00383901"/>
    <w:rsid w:val="00384C7C"/>
    <w:rsid w:val="00387290"/>
    <w:rsid w:val="00392186"/>
    <w:rsid w:val="00392B61"/>
    <w:rsid w:val="00395BC6"/>
    <w:rsid w:val="003A3B4E"/>
    <w:rsid w:val="003A4D6F"/>
    <w:rsid w:val="003A5594"/>
    <w:rsid w:val="003A55DC"/>
    <w:rsid w:val="003B3C62"/>
    <w:rsid w:val="003B68D1"/>
    <w:rsid w:val="003B7E6D"/>
    <w:rsid w:val="003C0105"/>
    <w:rsid w:val="003C29A6"/>
    <w:rsid w:val="003C300C"/>
    <w:rsid w:val="003C6391"/>
    <w:rsid w:val="003C76E3"/>
    <w:rsid w:val="003D015A"/>
    <w:rsid w:val="003D4850"/>
    <w:rsid w:val="003D52C2"/>
    <w:rsid w:val="003D5850"/>
    <w:rsid w:val="003E09C0"/>
    <w:rsid w:val="003E5E66"/>
    <w:rsid w:val="003E5EEF"/>
    <w:rsid w:val="003E615C"/>
    <w:rsid w:val="003F09DC"/>
    <w:rsid w:val="003F4025"/>
    <w:rsid w:val="003F437C"/>
    <w:rsid w:val="003F44DB"/>
    <w:rsid w:val="003F67B6"/>
    <w:rsid w:val="0040425B"/>
    <w:rsid w:val="00406EF5"/>
    <w:rsid w:val="0040764C"/>
    <w:rsid w:val="004077DA"/>
    <w:rsid w:val="004114F2"/>
    <w:rsid w:val="00412850"/>
    <w:rsid w:val="0041386B"/>
    <w:rsid w:val="004146BF"/>
    <w:rsid w:val="00416C32"/>
    <w:rsid w:val="00416C85"/>
    <w:rsid w:val="00417A12"/>
    <w:rsid w:val="00424DE7"/>
    <w:rsid w:val="00424E8D"/>
    <w:rsid w:val="004263C9"/>
    <w:rsid w:val="00434871"/>
    <w:rsid w:val="00437870"/>
    <w:rsid w:val="004419BD"/>
    <w:rsid w:val="0044354F"/>
    <w:rsid w:val="00451B4E"/>
    <w:rsid w:val="004537A4"/>
    <w:rsid w:val="00462E93"/>
    <w:rsid w:val="004658A5"/>
    <w:rsid w:val="00466AF0"/>
    <w:rsid w:val="0047031A"/>
    <w:rsid w:val="00471B7E"/>
    <w:rsid w:val="004734FF"/>
    <w:rsid w:val="004761F7"/>
    <w:rsid w:val="0047636C"/>
    <w:rsid w:val="00477F7A"/>
    <w:rsid w:val="004807B5"/>
    <w:rsid w:val="0048123F"/>
    <w:rsid w:val="00482AEF"/>
    <w:rsid w:val="0048341E"/>
    <w:rsid w:val="00486E23"/>
    <w:rsid w:val="004874FA"/>
    <w:rsid w:val="0049318A"/>
    <w:rsid w:val="0049446F"/>
    <w:rsid w:val="004950BE"/>
    <w:rsid w:val="00497EC8"/>
    <w:rsid w:val="004A2FEB"/>
    <w:rsid w:val="004A3089"/>
    <w:rsid w:val="004A35AB"/>
    <w:rsid w:val="004A45D5"/>
    <w:rsid w:val="004A4DD5"/>
    <w:rsid w:val="004B0D6E"/>
    <w:rsid w:val="004B0D77"/>
    <w:rsid w:val="004B48A0"/>
    <w:rsid w:val="004B4969"/>
    <w:rsid w:val="004B581D"/>
    <w:rsid w:val="004C00BE"/>
    <w:rsid w:val="004C3188"/>
    <w:rsid w:val="004C7236"/>
    <w:rsid w:val="004D15CA"/>
    <w:rsid w:val="004D4CEA"/>
    <w:rsid w:val="004E18FB"/>
    <w:rsid w:val="004E1BED"/>
    <w:rsid w:val="004E22A5"/>
    <w:rsid w:val="004E2B3F"/>
    <w:rsid w:val="004E4B69"/>
    <w:rsid w:val="004E4BDB"/>
    <w:rsid w:val="004E59D4"/>
    <w:rsid w:val="004E622D"/>
    <w:rsid w:val="004E657D"/>
    <w:rsid w:val="004E6A99"/>
    <w:rsid w:val="004F0F56"/>
    <w:rsid w:val="004F0FB9"/>
    <w:rsid w:val="004F129E"/>
    <w:rsid w:val="004F1594"/>
    <w:rsid w:val="004F2441"/>
    <w:rsid w:val="004F5214"/>
    <w:rsid w:val="004F6215"/>
    <w:rsid w:val="004F7AB4"/>
    <w:rsid w:val="0050086D"/>
    <w:rsid w:val="0050564F"/>
    <w:rsid w:val="00507048"/>
    <w:rsid w:val="00507C9E"/>
    <w:rsid w:val="00507D51"/>
    <w:rsid w:val="00513669"/>
    <w:rsid w:val="00513859"/>
    <w:rsid w:val="00515C2E"/>
    <w:rsid w:val="00515CFE"/>
    <w:rsid w:val="0052032F"/>
    <w:rsid w:val="005211AD"/>
    <w:rsid w:val="0052156B"/>
    <w:rsid w:val="00521620"/>
    <w:rsid w:val="005275A9"/>
    <w:rsid w:val="00531255"/>
    <w:rsid w:val="005348F3"/>
    <w:rsid w:val="00537650"/>
    <w:rsid w:val="00537C80"/>
    <w:rsid w:val="0054277C"/>
    <w:rsid w:val="005470C1"/>
    <w:rsid w:val="0054716D"/>
    <w:rsid w:val="00550BE3"/>
    <w:rsid w:val="0055185D"/>
    <w:rsid w:val="00552B44"/>
    <w:rsid w:val="00554F9B"/>
    <w:rsid w:val="00562F8C"/>
    <w:rsid w:val="00563AA8"/>
    <w:rsid w:val="00566990"/>
    <w:rsid w:val="005718B0"/>
    <w:rsid w:val="00571903"/>
    <w:rsid w:val="0057206B"/>
    <w:rsid w:val="00572115"/>
    <w:rsid w:val="00574075"/>
    <w:rsid w:val="00574209"/>
    <w:rsid w:val="00580398"/>
    <w:rsid w:val="005812B8"/>
    <w:rsid w:val="0058209F"/>
    <w:rsid w:val="005822EC"/>
    <w:rsid w:val="00582B16"/>
    <w:rsid w:val="0058414A"/>
    <w:rsid w:val="005856E8"/>
    <w:rsid w:val="005959F0"/>
    <w:rsid w:val="0059734C"/>
    <w:rsid w:val="005A07AF"/>
    <w:rsid w:val="005A08F3"/>
    <w:rsid w:val="005A4737"/>
    <w:rsid w:val="005A702B"/>
    <w:rsid w:val="005A708A"/>
    <w:rsid w:val="005A739D"/>
    <w:rsid w:val="005B1DA7"/>
    <w:rsid w:val="005B548D"/>
    <w:rsid w:val="005B5840"/>
    <w:rsid w:val="005B7E51"/>
    <w:rsid w:val="005C01B4"/>
    <w:rsid w:val="005C0B75"/>
    <w:rsid w:val="005C3B87"/>
    <w:rsid w:val="005C540E"/>
    <w:rsid w:val="005C74FC"/>
    <w:rsid w:val="005C7C61"/>
    <w:rsid w:val="005D18C4"/>
    <w:rsid w:val="005D2B2D"/>
    <w:rsid w:val="005D391F"/>
    <w:rsid w:val="005E0ABA"/>
    <w:rsid w:val="005E12D3"/>
    <w:rsid w:val="005E3CED"/>
    <w:rsid w:val="005E4327"/>
    <w:rsid w:val="005E6119"/>
    <w:rsid w:val="005E6734"/>
    <w:rsid w:val="005F2279"/>
    <w:rsid w:val="005F310B"/>
    <w:rsid w:val="005F359B"/>
    <w:rsid w:val="005F3D55"/>
    <w:rsid w:val="005F7AAB"/>
    <w:rsid w:val="00602C82"/>
    <w:rsid w:val="006045DF"/>
    <w:rsid w:val="006051A9"/>
    <w:rsid w:val="00606830"/>
    <w:rsid w:val="00607B0D"/>
    <w:rsid w:val="0061017C"/>
    <w:rsid w:val="00610A4E"/>
    <w:rsid w:val="00611A2D"/>
    <w:rsid w:val="0061332E"/>
    <w:rsid w:val="00615A0C"/>
    <w:rsid w:val="00622CEF"/>
    <w:rsid w:val="00626D01"/>
    <w:rsid w:val="006306A6"/>
    <w:rsid w:val="006309E9"/>
    <w:rsid w:val="00632D92"/>
    <w:rsid w:val="006369A5"/>
    <w:rsid w:val="00636C5A"/>
    <w:rsid w:val="0063746A"/>
    <w:rsid w:val="00640B5D"/>
    <w:rsid w:val="00640E64"/>
    <w:rsid w:val="00641747"/>
    <w:rsid w:val="00646399"/>
    <w:rsid w:val="00647F6E"/>
    <w:rsid w:val="0065048F"/>
    <w:rsid w:val="00652CD0"/>
    <w:rsid w:val="00660BAF"/>
    <w:rsid w:val="00662709"/>
    <w:rsid w:val="00667E20"/>
    <w:rsid w:val="00671A16"/>
    <w:rsid w:val="00674E90"/>
    <w:rsid w:val="00674F2D"/>
    <w:rsid w:val="006771B6"/>
    <w:rsid w:val="00677D73"/>
    <w:rsid w:val="00684443"/>
    <w:rsid w:val="00685985"/>
    <w:rsid w:val="00686214"/>
    <w:rsid w:val="00687B62"/>
    <w:rsid w:val="00691B78"/>
    <w:rsid w:val="006930A0"/>
    <w:rsid w:val="00693134"/>
    <w:rsid w:val="00693D69"/>
    <w:rsid w:val="0069454E"/>
    <w:rsid w:val="006A2254"/>
    <w:rsid w:val="006A756F"/>
    <w:rsid w:val="006B19F3"/>
    <w:rsid w:val="006C227D"/>
    <w:rsid w:val="006C7071"/>
    <w:rsid w:val="006D2598"/>
    <w:rsid w:val="006D3706"/>
    <w:rsid w:val="006D57F6"/>
    <w:rsid w:val="006E3CA9"/>
    <w:rsid w:val="006E5644"/>
    <w:rsid w:val="006E70F2"/>
    <w:rsid w:val="006E7216"/>
    <w:rsid w:val="006F00BC"/>
    <w:rsid w:val="006F110C"/>
    <w:rsid w:val="006F1687"/>
    <w:rsid w:val="006F17E6"/>
    <w:rsid w:val="006F233B"/>
    <w:rsid w:val="006F24B0"/>
    <w:rsid w:val="006F30B0"/>
    <w:rsid w:val="006F3F7A"/>
    <w:rsid w:val="006F5D60"/>
    <w:rsid w:val="006F5E5A"/>
    <w:rsid w:val="006F64CE"/>
    <w:rsid w:val="006F7217"/>
    <w:rsid w:val="006F7A8F"/>
    <w:rsid w:val="00701035"/>
    <w:rsid w:val="00701973"/>
    <w:rsid w:val="00701B32"/>
    <w:rsid w:val="007024E2"/>
    <w:rsid w:val="00703E67"/>
    <w:rsid w:val="00704174"/>
    <w:rsid w:val="00704AC7"/>
    <w:rsid w:val="00705CA6"/>
    <w:rsid w:val="00706F81"/>
    <w:rsid w:val="007101DD"/>
    <w:rsid w:val="00711589"/>
    <w:rsid w:val="00724DAB"/>
    <w:rsid w:val="007259F7"/>
    <w:rsid w:val="00725CC0"/>
    <w:rsid w:val="0072666E"/>
    <w:rsid w:val="00726B9E"/>
    <w:rsid w:val="007322A4"/>
    <w:rsid w:val="00737695"/>
    <w:rsid w:val="00737B44"/>
    <w:rsid w:val="00737CCF"/>
    <w:rsid w:val="00740D99"/>
    <w:rsid w:val="0074247B"/>
    <w:rsid w:val="00747AF5"/>
    <w:rsid w:val="0075121F"/>
    <w:rsid w:val="00753A14"/>
    <w:rsid w:val="00757453"/>
    <w:rsid w:val="007608BE"/>
    <w:rsid w:val="007615B5"/>
    <w:rsid w:val="0076273A"/>
    <w:rsid w:val="00766052"/>
    <w:rsid w:val="00770429"/>
    <w:rsid w:val="0077103E"/>
    <w:rsid w:val="007715DE"/>
    <w:rsid w:val="0077296E"/>
    <w:rsid w:val="00774F7B"/>
    <w:rsid w:val="00777FC1"/>
    <w:rsid w:val="00782A5C"/>
    <w:rsid w:val="00783F62"/>
    <w:rsid w:val="007874FF"/>
    <w:rsid w:val="00792BDB"/>
    <w:rsid w:val="0079562C"/>
    <w:rsid w:val="00795B26"/>
    <w:rsid w:val="007A310F"/>
    <w:rsid w:val="007A41A3"/>
    <w:rsid w:val="007A43BF"/>
    <w:rsid w:val="007A44AE"/>
    <w:rsid w:val="007B07B0"/>
    <w:rsid w:val="007B7A5E"/>
    <w:rsid w:val="007B7F42"/>
    <w:rsid w:val="007C0D82"/>
    <w:rsid w:val="007C13AC"/>
    <w:rsid w:val="007C35CF"/>
    <w:rsid w:val="007C403D"/>
    <w:rsid w:val="007C7D48"/>
    <w:rsid w:val="007D0AB4"/>
    <w:rsid w:val="007D2215"/>
    <w:rsid w:val="007D297E"/>
    <w:rsid w:val="007D4C0B"/>
    <w:rsid w:val="007E2560"/>
    <w:rsid w:val="007E400C"/>
    <w:rsid w:val="007E56A8"/>
    <w:rsid w:val="007E6A2B"/>
    <w:rsid w:val="007E7C05"/>
    <w:rsid w:val="007F02D6"/>
    <w:rsid w:val="007F1AD5"/>
    <w:rsid w:val="007F4E24"/>
    <w:rsid w:val="007F72CA"/>
    <w:rsid w:val="008018D1"/>
    <w:rsid w:val="00801DDF"/>
    <w:rsid w:val="00802D76"/>
    <w:rsid w:val="00803A2E"/>
    <w:rsid w:val="00806223"/>
    <w:rsid w:val="00807A87"/>
    <w:rsid w:val="00810EAF"/>
    <w:rsid w:val="00814927"/>
    <w:rsid w:val="00814A17"/>
    <w:rsid w:val="00814D71"/>
    <w:rsid w:val="00814F8A"/>
    <w:rsid w:val="008151F8"/>
    <w:rsid w:val="00816CEE"/>
    <w:rsid w:val="00821D11"/>
    <w:rsid w:val="00823958"/>
    <w:rsid w:val="008263DB"/>
    <w:rsid w:val="008264AE"/>
    <w:rsid w:val="0083167A"/>
    <w:rsid w:val="00831E4C"/>
    <w:rsid w:val="008328F4"/>
    <w:rsid w:val="00836673"/>
    <w:rsid w:val="008400CA"/>
    <w:rsid w:val="00840FA6"/>
    <w:rsid w:val="0084101B"/>
    <w:rsid w:val="00846240"/>
    <w:rsid w:val="00846739"/>
    <w:rsid w:val="008548B9"/>
    <w:rsid w:val="00855FB6"/>
    <w:rsid w:val="00856A2A"/>
    <w:rsid w:val="0086293B"/>
    <w:rsid w:val="00863561"/>
    <w:rsid w:val="00866646"/>
    <w:rsid w:val="008705E2"/>
    <w:rsid w:val="00870D65"/>
    <w:rsid w:val="00871CF1"/>
    <w:rsid w:val="00874560"/>
    <w:rsid w:val="00875EFB"/>
    <w:rsid w:val="0087609D"/>
    <w:rsid w:val="008813E7"/>
    <w:rsid w:val="00883C4C"/>
    <w:rsid w:val="00886762"/>
    <w:rsid w:val="0088759F"/>
    <w:rsid w:val="00895759"/>
    <w:rsid w:val="00896212"/>
    <w:rsid w:val="008A1121"/>
    <w:rsid w:val="008A1D3E"/>
    <w:rsid w:val="008A24FC"/>
    <w:rsid w:val="008A68DE"/>
    <w:rsid w:val="008A7D34"/>
    <w:rsid w:val="008B0B55"/>
    <w:rsid w:val="008B324E"/>
    <w:rsid w:val="008B5BA6"/>
    <w:rsid w:val="008B64A3"/>
    <w:rsid w:val="008B6C40"/>
    <w:rsid w:val="008B7B0B"/>
    <w:rsid w:val="008C066D"/>
    <w:rsid w:val="008C2AB7"/>
    <w:rsid w:val="008C2B6C"/>
    <w:rsid w:val="008C2C5B"/>
    <w:rsid w:val="008C46BA"/>
    <w:rsid w:val="008D2994"/>
    <w:rsid w:val="008D5DBE"/>
    <w:rsid w:val="008E0F04"/>
    <w:rsid w:val="008E1F19"/>
    <w:rsid w:val="008E2F62"/>
    <w:rsid w:val="008E3A36"/>
    <w:rsid w:val="008E6B83"/>
    <w:rsid w:val="008E734C"/>
    <w:rsid w:val="008E7551"/>
    <w:rsid w:val="008F09A0"/>
    <w:rsid w:val="008F10F1"/>
    <w:rsid w:val="008F25F8"/>
    <w:rsid w:val="008F6C69"/>
    <w:rsid w:val="008F79B1"/>
    <w:rsid w:val="00903857"/>
    <w:rsid w:val="00903A74"/>
    <w:rsid w:val="009061EB"/>
    <w:rsid w:val="009131AF"/>
    <w:rsid w:val="00914079"/>
    <w:rsid w:val="00915B7F"/>
    <w:rsid w:val="009171BC"/>
    <w:rsid w:val="00917B93"/>
    <w:rsid w:val="009267B6"/>
    <w:rsid w:val="009273C6"/>
    <w:rsid w:val="00930C0C"/>
    <w:rsid w:val="009335B8"/>
    <w:rsid w:val="009359BE"/>
    <w:rsid w:val="00942F45"/>
    <w:rsid w:val="009441D8"/>
    <w:rsid w:val="00944B92"/>
    <w:rsid w:val="0094737A"/>
    <w:rsid w:val="00947482"/>
    <w:rsid w:val="00947F21"/>
    <w:rsid w:val="00952485"/>
    <w:rsid w:val="0095272F"/>
    <w:rsid w:val="0095454C"/>
    <w:rsid w:val="009551D2"/>
    <w:rsid w:val="00957CF8"/>
    <w:rsid w:val="009638EB"/>
    <w:rsid w:val="009641FC"/>
    <w:rsid w:val="0096445F"/>
    <w:rsid w:val="00970712"/>
    <w:rsid w:val="00970B43"/>
    <w:rsid w:val="00971D5B"/>
    <w:rsid w:val="00976301"/>
    <w:rsid w:val="00983F86"/>
    <w:rsid w:val="009907FA"/>
    <w:rsid w:val="009973C8"/>
    <w:rsid w:val="009A36F5"/>
    <w:rsid w:val="009A6378"/>
    <w:rsid w:val="009B1C7E"/>
    <w:rsid w:val="009B1DDB"/>
    <w:rsid w:val="009B30D3"/>
    <w:rsid w:val="009B5E6F"/>
    <w:rsid w:val="009C0076"/>
    <w:rsid w:val="009C3DCC"/>
    <w:rsid w:val="009C52A7"/>
    <w:rsid w:val="009C536F"/>
    <w:rsid w:val="009C5CB7"/>
    <w:rsid w:val="009C7597"/>
    <w:rsid w:val="009D1401"/>
    <w:rsid w:val="009D1C3D"/>
    <w:rsid w:val="009D2C80"/>
    <w:rsid w:val="009D31FD"/>
    <w:rsid w:val="009D3C81"/>
    <w:rsid w:val="009D4F7F"/>
    <w:rsid w:val="009D625F"/>
    <w:rsid w:val="009D784C"/>
    <w:rsid w:val="009D7949"/>
    <w:rsid w:val="009D7F66"/>
    <w:rsid w:val="009E0ADD"/>
    <w:rsid w:val="009E6F77"/>
    <w:rsid w:val="009F1559"/>
    <w:rsid w:val="009F3FAD"/>
    <w:rsid w:val="009F409B"/>
    <w:rsid w:val="009F65DE"/>
    <w:rsid w:val="009F6A39"/>
    <w:rsid w:val="00A0031F"/>
    <w:rsid w:val="00A00A46"/>
    <w:rsid w:val="00A00C50"/>
    <w:rsid w:val="00A02EC1"/>
    <w:rsid w:val="00A033AF"/>
    <w:rsid w:val="00A046CA"/>
    <w:rsid w:val="00A04A59"/>
    <w:rsid w:val="00A06F73"/>
    <w:rsid w:val="00A1002D"/>
    <w:rsid w:val="00A10D65"/>
    <w:rsid w:val="00A1682B"/>
    <w:rsid w:val="00A17247"/>
    <w:rsid w:val="00A20E69"/>
    <w:rsid w:val="00A22373"/>
    <w:rsid w:val="00A24488"/>
    <w:rsid w:val="00A251F9"/>
    <w:rsid w:val="00A30318"/>
    <w:rsid w:val="00A33A4F"/>
    <w:rsid w:val="00A3568C"/>
    <w:rsid w:val="00A46AD8"/>
    <w:rsid w:val="00A47812"/>
    <w:rsid w:val="00A50A70"/>
    <w:rsid w:val="00A50BB3"/>
    <w:rsid w:val="00A51BBE"/>
    <w:rsid w:val="00A524C8"/>
    <w:rsid w:val="00A52DFD"/>
    <w:rsid w:val="00A53766"/>
    <w:rsid w:val="00A57389"/>
    <w:rsid w:val="00A57F35"/>
    <w:rsid w:val="00A60282"/>
    <w:rsid w:val="00A649A5"/>
    <w:rsid w:val="00A65657"/>
    <w:rsid w:val="00A6695E"/>
    <w:rsid w:val="00A70A1A"/>
    <w:rsid w:val="00A71CCC"/>
    <w:rsid w:val="00A72C54"/>
    <w:rsid w:val="00A850FA"/>
    <w:rsid w:val="00A8519B"/>
    <w:rsid w:val="00A85399"/>
    <w:rsid w:val="00A85AF3"/>
    <w:rsid w:val="00A864D5"/>
    <w:rsid w:val="00A86FD6"/>
    <w:rsid w:val="00A87750"/>
    <w:rsid w:val="00A87FE8"/>
    <w:rsid w:val="00A92033"/>
    <w:rsid w:val="00A96753"/>
    <w:rsid w:val="00A97C21"/>
    <w:rsid w:val="00A97F1E"/>
    <w:rsid w:val="00AA0259"/>
    <w:rsid w:val="00AA0E40"/>
    <w:rsid w:val="00AA48EA"/>
    <w:rsid w:val="00AA5D8D"/>
    <w:rsid w:val="00AB5267"/>
    <w:rsid w:val="00AB5B20"/>
    <w:rsid w:val="00AC137D"/>
    <w:rsid w:val="00AC1460"/>
    <w:rsid w:val="00AC1C52"/>
    <w:rsid w:val="00AC3FCC"/>
    <w:rsid w:val="00AC474B"/>
    <w:rsid w:val="00AC6C2D"/>
    <w:rsid w:val="00AD1523"/>
    <w:rsid w:val="00AD36BF"/>
    <w:rsid w:val="00AD46CD"/>
    <w:rsid w:val="00AD5981"/>
    <w:rsid w:val="00AD79A5"/>
    <w:rsid w:val="00AE01FB"/>
    <w:rsid w:val="00AE07E2"/>
    <w:rsid w:val="00AE1CC7"/>
    <w:rsid w:val="00AE3668"/>
    <w:rsid w:val="00AE53EF"/>
    <w:rsid w:val="00AF47FC"/>
    <w:rsid w:val="00AF56A7"/>
    <w:rsid w:val="00AF6039"/>
    <w:rsid w:val="00AF6F7B"/>
    <w:rsid w:val="00AF7108"/>
    <w:rsid w:val="00B00BF5"/>
    <w:rsid w:val="00B019DA"/>
    <w:rsid w:val="00B02201"/>
    <w:rsid w:val="00B02816"/>
    <w:rsid w:val="00B0332A"/>
    <w:rsid w:val="00B049C0"/>
    <w:rsid w:val="00B05F5F"/>
    <w:rsid w:val="00B07BBC"/>
    <w:rsid w:val="00B07DFC"/>
    <w:rsid w:val="00B102A3"/>
    <w:rsid w:val="00B12646"/>
    <w:rsid w:val="00B13522"/>
    <w:rsid w:val="00B179E0"/>
    <w:rsid w:val="00B201F0"/>
    <w:rsid w:val="00B23D2C"/>
    <w:rsid w:val="00B245B2"/>
    <w:rsid w:val="00B24DF3"/>
    <w:rsid w:val="00B313C8"/>
    <w:rsid w:val="00B33668"/>
    <w:rsid w:val="00B34A70"/>
    <w:rsid w:val="00B407E4"/>
    <w:rsid w:val="00B42C44"/>
    <w:rsid w:val="00B452EC"/>
    <w:rsid w:val="00B45864"/>
    <w:rsid w:val="00B45DAD"/>
    <w:rsid w:val="00B46504"/>
    <w:rsid w:val="00B534D1"/>
    <w:rsid w:val="00B535A6"/>
    <w:rsid w:val="00B548B8"/>
    <w:rsid w:val="00B54D82"/>
    <w:rsid w:val="00B6019F"/>
    <w:rsid w:val="00B621E4"/>
    <w:rsid w:val="00B659E5"/>
    <w:rsid w:val="00B708C1"/>
    <w:rsid w:val="00B74F34"/>
    <w:rsid w:val="00B752F4"/>
    <w:rsid w:val="00B76967"/>
    <w:rsid w:val="00B7705E"/>
    <w:rsid w:val="00B81243"/>
    <w:rsid w:val="00B86F51"/>
    <w:rsid w:val="00B874A3"/>
    <w:rsid w:val="00B910A1"/>
    <w:rsid w:val="00B9128B"/>
    <w:rsid w:val="00B92530"/>
    <w:rsid w:val="00BA0D33"/>
    <w:rsid w:val="00BA3928"/>
    <w:rsid w:val="00BA41B9"/>
    <w:rsid w:val="00BA55CA"/>
    <w:rsid w:val="00BA621A"/>
    <w:rsid w:val="00BB137D"/>
    <w:rsid w:val="00BB4CC2"/>
    <w:rsid w:val="00BB5F86"/>
    <w:rsid w:val="00BB6174"/>
    <w:rsid w:val="00BB6525"/>
    <w:rsid w:val="00BC3737"/>
    <w:rsid w:val="00BC4254"/>
    <w:rsid w:val="00BC7B91"/>
    <w:rsid w:val="00BD13CB"/>
    <w:rsid w:val="00BD3648"/>
    <w:rsid w:val="00BD50EF"/>
    <w:rsid w:val="00BD64DD"/>
    <w:rsid w:val="00BE503F"/>
    <w:rsid w:val="00BE5312"/>
    <w:rsid w:val="00BF1B9F"/>
    <w:rsid w:val="00BF22EA"/>
    <w:rsid w:val="00BF5EAF"/>
    <w:rsid w:val="00BF624F"/>
    <w:rsid w:val="00C00299"/>
    <w:rsid w:val="00C02482"/>
    <w:rsid w:val="00C04671"/>
    <w:rsid w:val="00C06440"/>
    <w:rsid w:val="00C071BE"/>
    <w:rsid w:val="00C10645"/>
    <w:rsid w:val="00C14A9B"/>
    <w:rsid w:val="00C1668B"/>
    <w:rsid w:val="00C17E6C"/>
    <w:rsid w:val="00C20FE6"/>
    <w:rsid w:val="00C22101"/>
    <w:rsid w:val="00C22312"/>
    <w:rsid w:val="00C258D8"/>
    <w:rsid w:val="00C30B1B"/>
    <w:rsid w:val="00C30BE2"/>
    <w:rsid w:val="00C31C2D"/>
    <w:rsid w:val="00C321EC"/>
    <w:rsid w:val="00C327C9"/>
    <w:rsid w:val="00C36BC3"/>
    <w:rsid w:val="00C403E7"/>
    <w:rsid w:val="00C43AE3"/>
    <w:rsid w:val="00C45605"/>
    <w:rsid w:val="00C52078"/>
    <w:rsid w:val="00C52265"/>
    <w:rsid w:val="00C52A16"/>
    <w:rsid w:val="00C5425D"/>
    <w:rsid w:val="00C55A2C"/>
    <w:rsid w:val="00C55C08"/>
    <w:rsid w:val="00C563F4"/>
    <w:rsid w:val="00C56661"/>
    <w:rsid w:val="00C64B61"/>
    <w:rsid w:val="00C655E2"/>
    <w:rsid w:val="00C703DC"/>
    <w:rsid w:val="00C71F35"/>
    <w:rsid w:val="00C749CE"/>
    <w:rsid w:val="00C74B4F"/>
    <w:rsid w:val="00C75CBB"/>
    <w:rsid w:val="00C770A4"/>
    <w:rsid w:val="00C809D4"/>
    <w:rsid w:val="00C82F9B"/>
    <w:rsid w:val="00C8402F"/>
    <w:rsid w:val="00C846FA"/>
    <w:rsid w:val="00C85EDA"/>
    <w:rsid w:val="00C90DB4"/>
    <w:rsid w:val="00C91538"/>
    <w:rsid w:val="00C9218D"/>
    <w:rsid w:val="00C951DE"/>
    <w:rsid w:val="00CA1E18"/>
    <w:rsid w:val="00CA718C"/>
    <w:rsid w:val="00CB21FD"/>
    <w:rsid w:val="00CB72C2"/>
    <w:rsid w:val="00CB77F8"/>
    <w:rsid w:val="00CB7E3D"/>
    <w:rsid w:val="00CC0640"/>
    <w:rsid w:val="00CC1588"/>
    <w:rsid w:val="00CC16A9"/>
    <w:rsid w:val="00CC3887"/>
    <w:rsid w:val="00CC5092"/>
    <w:rsid w:val="00CC752E"/>
    <w:rsid w:val="00CC7589"/>
    <w:rsid w:val="00CD59EB"/>
    <w:rsid w:val="00CE0013"/>
    <w:rsid w:val="00CE5CAE"/>
    <w:rsid w:val="00CE5E6F"/>
    <w:rsid w:val="00CF0B91"/>
    <w:rsid w:val="00CF24E9"/>
    <w:rsid w:val="00CF4337"/>
    <w:rsid w:val="00CF4537"/>
    <w:rsid w:val="00CF48F8"/>
    <w:rsid w:val="00CF4B89"/>
    <w:rsid w:val="00CF5447"/>
    <w:rsid w:val="00CF6BFD"/>
    <w:rsid w:val="00D00901"/>
    <w:rsid w:val="00D0238C"/>
    <w:rsid w:val="00D02805"/>
    <w:rsid w:val="00D03363"/>
    <w:rsid w:val="00D05245"/>
    <w:rsid w:val="00D05645"/>
    <w:rsid w:val="00D0764C"/>
    <w:rsid w:val="00D07854"/>
    <w:rsid w:val="00D07BA4"/>
    <w:rsid w:val="00D11BAD"/>
    <w:rsid w:val="00D12DDF"/>
    <w:rsid w:val="00D14042"/>
    <w:rsid w:val="00D14D52"/>
    <w:rsid w:val="00D16F71"/>
    <w:rsid w:val="00D220B0"/>
    <w:rsid w:val="00D234DD"/>
    <w:rsid w:val="00D251FC"/>
    <w:rsid w:val="00D252C7"/>
    <w:rsid w:val="00D2655E"/>
    <w:rsid w:val="00D26D4B"/>
    <w:rsid w:val="00D31500"/>
    <w:rsid w:val="00D33BFF"/>
    <w:rsid w:val="00D34FF1"/>
    <w:rsid w:val="00D42FB8"/>
    <w:rsid w:val="00D47F72"/>
    <w:rsid w:val="00D50CC4"/>
    <w:rsid w:val="00D537B1"/>
    <w:rsid w:val="00D543BA"/>
    <w:rsid w:val="00D5737F"/>
    <w:rsid w:val="00D65792"/>
    <w:rsid w:val="00D65BC8"/>
    <w:rsid w:val="00D666F8"/>
    <w:rsid w:val="00D70F50"/>
    <w:rsid w:val="00D72473"/>
    <w:rsid w:val="00D72B01"/>
    <w:rsid w:val="00D73DD4"/>
    <w:rsid w:val="00D758BE"/>
    <w:rsid w:val="00D806E0"/>
    <w:rsid w:val="00D835C3"/>
    <w:rsid w:val="00D84531"/>
    <w:rsid w:val="00D85408"/>
    <w:rsid w:val="00D85688"/>
    <w:rsid w:val="00D864E0"/>
    <w:rsid w:val="00D86819"/>
    <w:rsid w:val="00D90DEA"/>
    <w:rsid w:val="00D939EB"/>
    <w:rsid w:val="00D95A9B"/>
    <w:rsid w:val="00DA2C0C"/>
    <w:rsid w:val="00DA3331"/>
    <w:rsid w:val="00DA39D4"/>
    <w:rsid w:val="00DB08B1"/>
    <w:rsid w:val="00DB17B4"/>
    <w:rsid w:val="00DB1D04"/>
    <w:rsid w:val="00DB31C6"/>
    <w:rsid w:val="00DB3C49"/>
    <w:rsid w:val="00DC3607"/>
    <w:rsid w:val="00DC68E0"/>
    <w:rsid w:val="00DD1A9D"/>
    <w:rsid w:val="00DD5FCC"/>
    <w:rsid w:val="00DD6BFE"/>
    <w:rsid w:val="00DD6FBD"/>
    <w:rsid w:val="00DE08C8"/>
    <w:rsid w:val="00DE18A6"/>
    <w:rsid w:val="00DE1EDA"/>
    <w:rsid w:val="00DE231C"/>
    <w:rsid w:val="00DE50CF"/>
    <w:rsid w:val="00DE64D4"/>
    <w:rsid w:val="00DE66FA"/>
    <w:rsid w:val="00DE677B"/>
    <w:rsid w:val="00DE6D54"/>
    <w:rsid w:val="00DE6FAA"/>
    <w:rsid w:val="00DE725E"/>
    <w:rsid w:val="00DF08FE"/>
    <w:rsid w:val="00DF0B4B"/>
    <w:rsid w:val="00DF5269"/>
    <w:rsid w:val="00DF6A4B"/>
    <w:rsid w:val="00E00F2E"/>
    <w:rsid w:val="00E0423E"/>
    <w:rsid w:val="00E0445B"/>
    <w:rsid w:val="00E10580"/>
    <w:rsid w:val="00E1261F"/>
    <w:rsid w:val="00E20920"/>
    <w:rsid w:val="00E24C99"/>
    <w:rsid w:val="00E25353"/>
    <w:rsid w:val="00E2658B"/>
    <w:rsid w:val="00E270CD"/>
    <w:rsid w:val="00E27452"/>
    <w:rsid w:val="00E3072E"/>
    <w:rsid w:val="00E30EDF"/>
    <w:rsid w:val="00E31230"/>
    <w:rsid w:val="00E317FF"/>
    <w:rsid w:val="00E34DE5"/>
    <w:rsid w:val="00E34EF7"/>
    <w:rsid w:val="00E36183"/>
    <w:rsid w:val="00E37619"/>
    <w:rsid w:val="00E41DE0"/>
    <w:rsid w:val="00E4246E"/>
    <w:rsid w:val="00E431B1"/>
    <w:rsid w:val="00E450E2"/>
    <w:rsid w:val="00E5115C"/>
    <w:rsid w:val="00E5411A"/>
    <w:rsid w:val="00E5516E"/>
    <w:rsid w:val="00E56752"/>
    <w:rsid w:val="00E57822"/>
    <w:rsid w:val="00E57E63"/>
    <w:rsid w:val="00E6247D"/>
    <w:rsid w:val="00E62E97"/>
    <w:rsid w:val="00E63E56"/>
    <w:rsid w:val="00E667EB"/>
    <w:rsid w:val="00E70930"/>
    <w:rsid w:val="00E71519"/>
    <w:rsid w:val="00E72C2E"/>
    <w:rsid w:val="00E730D1"/>
    <w:rsid w:val="00E751D3"/>
    <w:rsid w:val="00E77298"/>
    <w:rsid w:val="00E77FB8"/>
    <w:rsid w:val="00E81916"/>
    <w:rsid w:val="00E8191B"/>
    <w:rsid w:val="00E8372C"/>
    <w:rsid w:val="00E84BB0"/>
    <w:rsid w:val="00E86F95"/>
    <w:rsid w:val="00E87DE1"/>
    <w:rsid w:val="00E87E01"/>
    <w:rsid w:val="00E901D9"/>
    <w:rsid w:val="00E91F9D"/>
    <w:rsid w:val="00E97C3D"/>
    <w:rsid w:val="00EA125D"/>
    <w:rsid w:val="00EA2BC0"/>
    <w:rsid w:val="00EA3882"/>
    <w:rsid w:val="00EA5436"/>
    <w:rsid w:val="00EA5B46"/>
    <w:rsid w:val="00EA6D32"/>
    <w:rsid w:val="00EB12B1"/>
    <w:rsid w:val="00EB16F9"/>
    <w:rsid w:val="00EB192C"/>
    <w:rsid w:val="00EB28D2"/>
    <w:rsid w:val="00EB4190"/>
    <w:rsid w:val="00EB72FF"/>
    <w:rsid w:val="00EC020A"/>
    <w:rsid w:val="00EC119D"/>
    <w:rsid w:val="00EC417F"/>
    <w:rsid w:val="00EC4990"/>
    <w:rsid w:val="00EC5424"/>
    <w:rsid w:val="00EC7D61"/>
    <w:rsid w:val="00ED1825"/>
    <w:rsid w:val="00ED2D29"/>
    <w:rsid w:val="00ED5F41"/>
    <w:rsid w:val="00ED743F"/>
    <w:rsid w:val="00EE0EF7"/>
    <w:rsid w:val="00EE4E4E"/>
    <w:rsid w:val="00EE7A09"/>
    <w:rsid w:val="00EF09CC"/>
    <w:rsid w:val="00F03598"/>
    <w:rsid w:val="00F04EF7"/>
    <w:rsid w:val="00F0524B"/>
    <w:rsid w:val="00F06204"/>
    <w:rsid w:val="00F14FC1"/>
    <w:rsid w:val="00F15294"/>
    <w:rsid w:val="00F1607E"/>
    <w:rsid w:val="00F20F0F"/>
    <w:rsid w:val="00F21027"/>
    <w:rsid w:val="00F260EA"/>
    <w:rsid w:val="00F32140"/>
    <w:rsid w:val="00F352EF"/>
    <w:rsid w:val="00F3573E"/>
    <w:rsid w:val="00F36917"/>
    <w:rsid w:val="00F47D21"/>
    <w:rsid w:val="00F50E5B"/>
    <w:rsid w:val="00F53085"/>
    <w:rsid w:val="00F55402"/>
    <w:rsid w:val="00F55CCE"/>
    <w:rsid w:val="00F612B7"/>
    <w:rsid w:val="00F631E7"/>
    <w:rsid w:val="00F66471"/>
    <w:rsid w:val="00F67498"/>
    <w:rsid w:val="00F71AAC"/>
    <w:rsid w:val="00F74756"/>
    <w:rsid w:val="00F75ED4"/>
    <w:rsid w:val="00F818F1"/>
    <w:rsid w:val="00F84D1C"/>
    <w:rsid w:val="00F878C1"/>
    <w:rsid w:val="00F87E95"/>
    <w:rsid w:val="00F9034D"/>
    <w:rsid w:val="00F90CFE"/>
    <w:rsid w:val="00F92AF5"/>
    <w:rsid w:val="00F93BFB"/>
    <w:rsid w:val="00F94D77"/>
    <w:rsid w:val="00F97644"/>
    <w:rsid w:val="00FA0D50"/>
    <w:rsid w:val="00FA100F"/>
    <w:rsid w:val="00FA4B9A"/>
    <w:rsid w:val="00FA4F98"/>
    <w:rsid w:val="00FA5529"/>
    <w:rsid w:val="00FA5783"/>
    <w:rsid w:val="00FA5C3B"/>
    <w:rsid w:val="00FA68E2"/>
    <w:rsid w:val="00FB205C"/>
    <w:rsid w:val="00FB3240"/>
    <w:rsid w:val="00FB6035"/>
    <w:rsid w:val="00FB6B74"/>
    <w:rsid w:val="00FC079F"/>
    <w:rsid w:val="00FC0E30"/>
    <w:rsid w:val="00FC2EA7"/>
    <w:rsid w:val="00FC4433"/>
    <w:rsid w:val="00FC4EA1"/>
    <w:rsid w:val="00FC6F6A"/>
    <w:rsid w:val="00FC782A"/>
    <w:rsid w:val="00FD545B"/>
    <w:rsid w:val="00FD6450"/>
    <w:rsid w:val="00FD6B84"/>
    <w:rsid w:val="00FE3485"/>
    <w:rsid w:val="00FE3B4E"/>
    <w:rsid w:val="00FE59FC"/>
    <w:rsid w:val="00FE6569"/>
    <w:rsid w:val="00FE690E"/>
    <w:rsid w:val="00FF4679"/>
    <w:rsid w:val="00FF4A00"/>
    <w:rsid w:val="00FF72B8"/>
    <w:rsid w:val="00FF7462"/>
    <w:rsid w:val="00FF7C5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84A45BC"/>
  <w15:docId w15:val="{AA733B99-FFBD-9046-954C-E9F9C0176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2CCB"/>
    <w:rPr>
      <w:rFonts w:ascii="Times New Roman" w:eastAsia="Times New Roman" w:hAnsi="Times New Roman"/>
      <w:sz w:val="24"/>
      <w:szCs w:val="24"/>
      <w:lang w:eastAsia="en-GB"/>
    </w:rPr>
  </w:style>
  <w:style w:type="paragraph" w:styleId="Heading1">
    <w:name w:val="heading 1"/>
    <w:basedOn w:val="Normal"/>
    <w:next w:val="Normal"/>
    <w:link w:val="Heading1Char"/>
    <w:qFormat/>
    <w:rsid w:val="008A1D3E"/>
    <w:pPr>
      <w:keepNext/>
      <w:outlineLvl w:val="0"/>
    </w:pPr>
    <w:rPr>
      <w:rFonts w:ascii="Century Gothic" w:hAnsi="Century Gothic"/>
      <w:b/>
      <w:szCs w:val="20"/>
    </w:rPr>
  </w:style>
  <w:style w:type="paragraph" w:styleId="Heading2">
    <w:name w:val="heading 2"/>
    <w:basedOn w:val="Normal"/>
    <w:next w:val="Normal"/>
    <w:link w:val="Heading2Char"/>
    <w:uiPriority w:val="9"/>
    <w:unhideWhenUsed/>
    <w:qFormat/>
    <w:rsid w:val="003E5E6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563AA8"/>
    <w:pPr>
      <w:keepNext/>
      <w:spacing w:before="240" w:after="60" w:line="276" w:lineRule="auto"/>
      <w:outlineLvl w:val="2"/>
    </w:pPr>
    <w:rPr>
      <w:rFonts w:ascii="Calibri Light" w:hAnsi="Calibri Light"/>
      <w:b/>
      <w:bCs/>
      <w:sz w:val="26"/>
      <w:szCs w:val="26"/>
    </w:rPr>
  </w:style>
  <w:style w:type="paragraph" w:styleId="Heading4">
    <w:name w:val="heading 4"/>
    <w:basedOn w:val="Normal"/>
    <w:next w:val="Normal"/>
    <w:link w:val="Heading4Char"/>
    <w:uiPriority w:val="9"/>
    <w:unhideWhenUsed/>
    <w:qFormat/>
    <w:rsid w:val="00CC0640"/>
    <w:pPr>
      <w:keepNext/>
      <w:spacing w:before="240" w:after="60" w:line="276" w:lineRule="auto"/>
      <w:outlineLvl w:val="3"/>
    </w:pPr>
    <w:rPr>
      <w:rFonts w:ascii="Calibri" w:hAnsi="Calibri"/>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4DE7"/>
    <w:rPr>
      <w:rFonts w:ascii="Lucida Grande" w:hAnsi="Lucida Grande" w:cs="Lucida Grande"/>
      <w:sz w:val="18"/>
      <w:szCs w:val="18"/>
    </w:rPr>
  </w:style>
  <w:style w:type="character" w:customStyle="1" w:styleId="BalloonTextChar">
    <w:name w:val="Balloon Text Char"/>
    <w:link w:val="BalloonText"/>
    <w:uiPriority w:val="99"/>
    <w:semiHidden/>
    <w:rsid w:val="00424DE7"/>
    <w:rPr>
      <w:rFonts w:ascii="Lucida Grande" w:hAnsi="Lucida Grande" w:cs="Lucida Grande"/>
      <w:sz w:val="18"/>
      <w:szCs w:val="18"/>
    </w:rPr>
  </w:style>
  <w:style w:type="paragraph" w:customStyle="1" w:styleId="Default">
    <w:name w:val="Default"/>
    <w:rsid w:val="00424DE7"/>
    <w:pPr>
      <w:widowControl w:val="0"/>
      <w:autoSpaceDE w:val="0"/>
      <w:autoSpaceDN w:val="0"/>
      <w:adjustRightInd w:val="0"/>
    </w:pPr>
    <w:rPr>
      <w:rFonts w:ascii="Calibri" w:hAnsi="Calibri" w:cs="Calibri"/>
      <w:color w:val="000000"/>
      <w:sz w:val="24"/>
      <w:szCs w:val="24"/>
      <w:lang w:val="en-US"/>
    </w:rPr>
  </w:style>
  <w:style w:type="paragraph" w:styleId="ListParagraph">
    <w:name w:val="List Paragraph"/>
    <w:basedOn w:val="Normal"/>
    <w:uiPriority w:val="34"/>
    <w:qFormat/>
    <w:rsid w:val="00724DAB"/>
    <w:pPr>
      <w:ind w:left="720"/>
      <w:contextualSpacing/>
    </w:pPr>
  </w:style>
  <w:style w:type="character" w:styleId="Hyperlink">
    <w:name w:val="Hyperlink"/>
    <w:uiPriority w:val="99"/>
    <w:unhideWhenUsed/>
    <w:rsid w:val="00B86F51"/>
    <w:rPr>
      <w:color w:val="0000FF"/>
      <w:u w:val="single"/>
    </w:rPr>
  </w:style>
  <w:style w:type="table" w:styleId="TableGrid">
    <w:name w:val="Table Grid"/>
    <w:basedOn w:val="TableNormal"/>
    <w:uiPriority w:val="59"/>
    <w:rsid w:val="00D315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8A1D3E"/>
    <w:rPr>
      <w:rFonts w:ascii="Century Gothic" w:eastAsia="Times New Roman" w:hAnsi="Century Gothic" w:cs="Times New Roman"/>
      <w:b/>
      <w:szCs w:val="20"/>
      <w:lang w:val="en-GB" w:eastAsia="en-GB"/>
    </w:rPr>
  </w:style>
  <w:style w:type="character" w:customStyle="1" w:styleId="Heading3Char">
    <w:name w:val="Heading 3 Char"/>
    <w:link w:val="Heading3"/>
    <w:uiPriority w:val="9"/>
    <w:rsid w:val="00563AA8"/>
    <w:rPr>
      <w:rFonts w:ascii="Calibri Light" w:eastAsia="Times New Roman" w:hAnsi="Calibri Light" w:cs="Times New Roman"/>
      <w:b/>
      <w:bCs/>
      <w:sz w:val="26"/>
      <w:szCs w:val="26"/>
      <w:lang w:val="en-GB"/>
    </w:rPr>
  </w:style>
  <w:style w:type="character" w:customStyle="1" w:styleId="Heading4Char">
    <w:name w:val="Heading 4 Char"/>
    <w:link w:val="Heading4"/>
    <w:uiPriority w:val="9"/>
    <w:rsid w:val="00CC0640"/>
    <w:rPr>
      <w:rFonts w:ascii="Calibri" w:eastAsia="Times New Roman" w:hAnsi="Calibri" w:cs="Times New Roman"/>
      <w:b/>
      <w:bCs/>
      <w:sz w:val="28"/>
      <w:szCs w:val="28"/>
      <w:lang w:val="en-GB"/>
    </w:rPr>
  </w:style>
  <w:style w:type="paragraph" w:styleId="NormalWeb">
    <w:name w:val="Normal (Web)"/>
    <w:basedOn w:val="Normal"/>
    <w:uiPriority w:val="99"/>
    <w:unhideWhenUsed/>
    <w:rsid w:val="008F79B1"/>
    <w:pPr>
      <w:spacing w:before="100" w:beforeAutospacing="1" w:after="100" w:afterAutospacing="1"/>
    </w:pPr>
  </w:style>
  <w:style w:type="character" w:customStyle="1" w:styleId="apple-converted-space">
    <w:name w:val="apple-converted-space"/>
    <w:rsid w:val="008F79B1"/>
  </w:style>
  <w:style w:type="character" w:styleId="Strong">
    <w:name w:val="Strong"/>
    <w:uiPriority w:val="22"/>
    <w:qFormat/>
    <w:rsid w:val="00EA5B46"/>
    <w:rPr>
      <w:b/>
      <w:bCs/>
    </w:rPr>
  </w:style>
  <w:style w:type="paragraph" w:styleId="BodyText">
    <w:name w:val="Body Text"/>
    <w:basedOn w:val="Normal"/>
    <w:link w:val="BodyTextChar"/>
    <w:rsid w:val="00DB31C6"/>
    <w:pPr>
      <w:jc w:val="both"/>
    </w:pPr>
    <w:rPr>
      <w:rFonts w:ascii="Bright" w:hAnsi="Bright"/>
      <w:sz w:val="28"/>
    </w:rPr>
  </w:style>
  <w:style w:type="character" w:customStyle="1" w:styleId="BodyTextChar">
    <w:name w:val="Body Text Char"/>
    <w:basedOn w:val="DefaultParagraphFont"/>
    <w:link w:val="BodyText"/>
    <w:rsid w:val="00DB31C6"/>
    <w:rPr>
      <w:rFonts w:ascii="Bright" w:eastAsia="Times New Roman" w:hAnsi="Bright"/>
      <w:sz w:val="28"/>
      <w:szCs w:val="24"/>
    </w:rPr>
  </w:style>
  <w:style w:type="paragraph" w:styleId="BodyTextIndent">
    <w:name w:val="Body Text Indent"/>
    <w:basedOn w:val="Normal"/>
    <w:link w:val="BodyTextIndentChar"/>
    <w:uiPriority w:val="99"/>
    <w:semiHidden/>
    <w:unhideWhenUsed/>
    <w:rsid w:val="001033F9"/>
    <w:pPr>
      <w:spacing w:after="120"/>
      <w:ind w:left="283"/>
    </w:pPr>
  </w:style>
  <w:style w:type="character" w:customStyle="1" w:styleId="BodyTextIndentChar">
    <w:name w:val="Body Text Indent Char"/>
    <w:basedOn w:val="DefaultParagraphFont"/>
    <w:link w:val="BodyTextIndent"/>
    <w:uiPriority w:val="99"/>
    <w:semiHidden/>
    <w:rsid w:val="001033F9"/>
    <w:rPr>
      <w:sz w:val="24"/>
      <w:szCs w:val="24"/>
      <w:lang w:val="en-US"/>
    </w:rPr>
  </w:style>
  <w:style w:type="paragraph" w:styleId="Header">
    <w:name w:val="header"/>
    <w:basedOn w:val="Normal"/>
    <w:link w:val="HeaderChar"/>
    <w:uiPriority w:val="99"/>
    <w:unhideWhenUsed/>
    <w:rsid w:val="00A53766"/>
    <w:pPr>
      <w:tabs>
        <w:tab w:val="center" w:pos="4320"/>
        <w:tab w:val="right" w:pos="8640"/>
      </w:tabs>
    </w:pPr>
  </w:style>
  <w:style w:type="character" w:customStyle="1" w:styleId="HeaderChar">
    <w:name w:val="Header Char"/>
    <w:basedOn w:val="DefaultParagraphFont"/>
    <w:link w:val="Header"/>
    <w:uiPriority w:val="99"/>
    <w:rsid w:val="00A53766"/>
    <w:rPr>
      <w:sz w:val="24"/>
      <w:szCs w:val="24"/>
      <w:lang w:val="en-US"/>
    </w:rPr>
  </w:style>
  <w:style w:type="paragraph" w:styleId="Footer">
    <w:name w:val="footer"/>
    <w:basedOn w:val="Normal"/>
    <w:link w:val="FooterChar"/>
    <w:unhideWhenUsed/>
    <w:rsid w:val="00A53766"/>
    <w:pPr>
      <w:tabs>
        <w:tab w:val="center" w:pos="4320"/>
        <w:tab w:val="right" w:pos="8640"/>
      </w:tabs>
    </w:pPr>
  </w:style>
  <w:style w:type="character" w:customStyle="1" w:styleId="FooterChar">
    <w:name w:val="Footer Char"/>
    <w:basedOn w:val="DefaultParagraphFont"/>
    <w:link w:val="Footer"/>
    <w:rsid w:val="00A53766"/>
    <w:rPr>
      <w:sz w:val="24"/>
      <w:szCs w:val="24"/>
      <w:lang w:val="en-US"/>
    </w:rPr>
  </w:style>
  <w:style w:type="character" w:styleId="UnresolvedMention">
    <w:name w:val="Unresolved Mention"/>
    <w:basedOn w:val="DefaultParagraphFont"/>
    <w:uiPriority w:val="99"/>
    <w:semiHidden/>
    <w:unhideWhenUsed/>
    <w:rsid w:val="009335B8"/>
    <w:rPr>
      <w:color w:val="808080"/>
      <w:shd w:val="clear" w:color="auto" w:fill="E6E6E6"/>
    </w:rPr>
  </w:style>
  <w:style w:type="character" w:customStyle="1" w:styleId="Heading2Char">
    <w:name w:val="Heading 2 Char"/>
    <w:basedOn w:val="DefaultParagraphFont"/>
    <w:link w:val="Heading2"/>
    <w:uiPriority w:val="9"/>
    <w:rsid w:val="003E5E66"/>
    <w:rPr>
      <w:rFonts w:asciiTheme="majorHAnsi" w:eastAsiaTheme="majorEastAsia" w:hAnsiTheme="majorHAnsi" w:cstheme="majorBidi"/>
      <w:color w:val="365F91" w:themeColor="accent1" w:themeShade="BF"/>
      <w:sz w:val="26"/>
      <w:szCs w:val="26"/>
      <w:lang w:val="en-US"/>
    </w:rPr>
  </w:style>
  <w:style w:type="character" w:styleId="FollowedHyperlink">
    <w:name w:val="FollowedHyperlink"/>
    <w:basedOn w:val="DefaultParagraphFont"/>
    <w:uiPriority w:val="99"/>
    <w:semiHidden/>
    <w:unhideWhenUsed/>
    <w:rsid w:val="00BB6174"/>
    <w:rPr>
      <w:color w:val="800080" w:themeColor="followedHyperlink"/>
      <w:u w:val="single"/>
    </w:rPr>
  </w:style>
  <w:style w:type="paragraph" w:customStyle="1" w:styleId="Standard">
    <w:name w:val="Standard"/>
    <w:rsid w:val="0034720C"/>
    <w:pPr>
      <w:suppressAutoHyphens/>
      <w:autoSpaceDN w:val="0"/>
      <w:spacing w:after="160" w:line="256" w:lineRule="auto"/>
      <w:textAlignment w:val="baseline"/>
    </w:pPr>
    <w:rPr>
      <w:rFonts w:ascii="Calibri" w:eastAsia="Arial Unicode MS" w:hAnsi="Calibri" w:cs="F"/>
      <w:kern w:val="3"/>
      <w:sz w:val="22"/>
      <w:szCs w:val="22"/>
    </w:rPr>
  </w:style>
  <w:style w:type="character" w:customStyle="1" w:styleId="d2edcug0">
    <w:name w:val="d2edcug0"/>
    <w:basedOn w:val="DefaultParagraphFont"/>
    <w:rsid w:val="00AB5267"/>
  </w:style>
  <w:style w:type="paragraph" w:customStyle="1" w:styleId="gem-c-lead-paragraph">
    <w:name w:val="gem-c-lead-paragraph"/>
    <w:basedOn w:val="Normal"/>
    <w:rsid w:val="00B201F0"/>
    <w:pPr>
      <w:spacing w:before="100" w:beforeAutospacing="1" w:after="100" w:afterAutospacing="1"/>
    </w:pPr>
  </w:style>
  <w:style w:type="character" w:customStyle="1" w:styleId="govuk-accordionshow-all-text">
    <w:name w:val="govuk-accordion__show-all-text"/>
    <w:basedOn w:val="DefaultParagraphFont"/>
    <w:rsid w:val="00B201F0"/>
  </w:style>
  <w:style w:type="character" w:customStyle="1" w:styleId="govuk-accordionsection-heading-text-focus">
    <w:name w:val="govuk-accordion__section-heading-text-focus"/>
    <w:basedOn w:val="DefaultParagraphFont"/>
    <w:rsid w:val="00B201F0"/>
  </w:style>
  <w:style w:type="character" w:customStyle="1" w:styleId="govuk-visually-hidden">
    <w:name w:val="govuk-visually-hidden"/>
    <w:basedOn w:val="DefaultParagraphFont"/>
    <w:rsid w:val="00B201F0"/>
  </w:style>
  <w:style w:type="character" w:customStyle="1" w:styleId="govuk-accordionsection-toggle-text">
    <w:name w:val="govuk-accordion__section-toggle-text"/>
    <w:basedOn w:val="DefaultParagraphFont"/>
    <w:rsid w:val="00B201F0"/>
  </w:style>
  <w:style w:type="character" w:customStyle="1" w:styleId="tooltipstertooltip">
    <w:name w:val="tooltipster_tooltip"/>
    <w:basedOn w:val="DefaultParagraphFont"/>
    <w:rsid w:val="00641747"/>
  </w:style>
  <w:style w:type="character" w:customStyle="1" w:styleId="gmail-im">
    <w:name w:val="gmail-im"/>
    <w:basedOn w:val="DefaultParagraphFont"/>
    <w:rsid w:val="00E317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53620">
      <w:bodyDiv w:val="1"/>
      <w:marLeft w:val="0"/>
      <w:marRight w:val="0"/>
      <w:marTop w:val="0"/>
      <w:marBottom w:val="0"/>
      <w:divBdr>
        <w:top w:val="none" w:sz="0" w:space="0" w:color="auto"/>
        <w:left w:val="none" w:sz="0" w:space="0" w:color="auto"/>
        <w:bottom w:val="none" w:sz="0" w:space="0" w:color="auto"/>
        <w:right w:val="none" w:sz="0" w:space="0" w:color="auto"/>
      </w:divBdr>
      <w:divsChild>
        <w:div w:id="263803377">
          <w:marLeft w:val="0"/>
          <w:marRight w:val="0"/>
          <w:marTop w:val="0"/>
          <w:marBottom w:val="0"/>
          <w:divBdr>
            <w:top w:val="none" w:sz="0" w:space="0" w:color="auto"/>
            <w:left w:val="none" w:sz="0" w:space="0" w:color="auto"/>
            <w:bottom w:val="none" w:sz="0" w:space="0" w:color="auto"/>
            <w:right w:val="none" w:sz="0" w:space="0" w:color="auto"/>
          </w:divBdr>
          <w:divsChild>
            <w:div w:id="1137574257">
              <w:marLeft w:val="0"/>
              <w:marRight w:val="0"/>
              <w:marTop w:val="0"/>
              <w:marBottom w:val="0"/>
              <w:divBdr>
                <w:top w:val="none" w:sz="0" w:space="0" w:color="auto"/>
                <w:left w:val="none" w:sz="0" w:space="0" w:color="auto"/>
                <w:bottom w:val="none" w:sz="0" w:space="0" w:color="auto"/>
                <w:right w:val="none" w:sz="0" w:space="0" w:color="auto"/>
              </w:divBdr>
              <w:divsChild>
                <w:div w:id="1694379293">
                  <w:marLeft w:val="0"/>
                  <w:marRight w:val="0"/>
                  <w:marTop w:val="0"/>
                  <w:marBottom w:val="0"/>
                  <w:divBdr>
                    <w:top w:val="none" w:sz="0" w:space="0" w:color="auto"/>
                    <w:left w:val="none" w:sz="0" w:space="0" w:color="auto"/>
                    <w:bottom w:val="none" w:sz="0" w:space="0" w:color="auto"/>
                    <w:right w:val="none" w:sz="0" w:space="0" w:color="auto"/>
                  </w:divBdr>
                </w:div>
              </w:divsChild>
            </w:div>
            <w:div w:id="737752939">
              <w:marLeft w:val="0"/>
              <w:marRight w:val="0"/>
              <w:marTop w:val="0"/>
              <w:marBottom w:val="0"/>
              <w:divBdr>
                <w:top w:val="none" w:sz="0" w:space="0" w:color="auto"/>
                <w:left w:val="none" w:sz="0" w:space="0" w:color="auto"/>
                <w:bottom w:val="none" w:sz="0" w:space="0" w:color="auto"/>
                <w:right w:val="none" w:sz="0" w:space="0" w:color="auto"/>
              </w:divBdr>
              <w:divsChild>
                <w:div w:id="1707682645">
                  <w:marLeft w:val="0"/>
                  <w:marRight w:val="0"/>
                  <w:marTop w:val="0"/>
                  <w:marBottom w:val="0"/>
                  <w:divBdr>
                    <w:top w:val="none" w:sz="0" w:space="0" w:color="auto"/>
                    <w:left w:val="none" w:sz="0" w:space="0" w:color="auto"/>
                    <w:bottom w:val="none" w:sz="0" w:space="0" w:color="auto"/>
                    <w:right w:val="none" w:sz="0" w:space="0" w:color="auto"/>
                  </w:divBdr>
                </w:div>
                <w:div w:id="175848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243736">
          <w:marLeft w:val="0"/>
          <w:marRight w:val="0"/>
          <w:marTop w:val="0"/>
          <w:marBottom w:val="0"/>
          <w:divBdr>
            <w:top w:val="none" w:sz="0" w:space="0" w:color="auto"/>
            <w:left w:val="none" w:sz="0" w:space="0" w:color="auto"/>
            <w:bottom w:val="none" w:sz="0" w:space="0" w:color="auto"/>
            <w:right w:val="none" w:sz="0" w:space="0" w:color="auto"/>
          </w:divBdr>
          <w:divsChild>
            <w:div w:id="1587304045">
              <w:marLeft w:val="0"/>
              <w:marRight w:val="0"/>
              <w:marTop w:val="0"/>
              <w:marBottom w:val="0"/>
              <w:divBdr>
                <w:top w:val="none" w:sz="0" w:space="0" w:color="auto"/>
                <w:left w:val="none" w:sz="0" w:space="0" w:color="auto"/>
                <w:bottom w:val="none" w:sz="0" w:space="0" w:color="auto"/>
                <w:right w:val="none" w:sz="0" w:space="0" w:color="auto"/>
              </w:divBdr>
              <w:divsChild>
                <w:div w:id="114546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98568">
      <w:bodyDiv w:val="1"/>
      <w:marLeft w:val="0"/>
      <w:marRight w:val="0"/>
      <w:marTop w:val="0"/>
      <w:marBottom w:val="0"/>
      <w:divBdr>
        <w:top w:val="none" w:sz="0" w:space="0" w:color="auto"/>
        <w:left w:val="none" w:sz="0" w:space="0" w:color="auto"/>
        <w:bottom w:val="none" w:sz="0" w:space="0" w:color="auto"/>
        <w:right w:val="none" w:sz="0" w:space="0" w:color="auto"/>
      </w:divBdr>
      <w:divsChild>
        <w:div w:id="893850939">
          <w:marLeft w:val="0"/>
          <w:marRight w:val="0"/>
          <w:marTop w:val="0"/>
          <w:marBottom w:val="0"/>
          <w:divBdr>
            <w:top w:val="none" w:sz="0" w:space="0" w:color="auto"/>
            <w:left w:val="none" w:sz="0" w:space="0" w:color="auto"/>
            <w:bottom w:val="none" w:sz="0" w:space="0" w:color="auto"/>
            <w:right w:val="none" w:sz="0" w:space="0" w:color="auto"/>
          </w:divBdr>
          <w:divsChild>
            <w:div w:id="71586800">
              <w:marLeft w:val="0"/>
              <w:marRight w:val="0"/>
              <w:marTop w:val="0"/>
              <w:marBottom w:val="0"/>
              <w:divBdr>
                <w:top w:val="none" w:sz="0" w:space="0" w:color="auto"/>
                <w:left w:val="none" w:sz="0" w:space="0" w:color="auto"/>
                <w:bottom w:val="none" w:sz="0" w:space="0" w:color="auto"/>
                <w:right w:val="none" w:sz="0" w:space="0" w:color="auto"/>
              </w:divBdr>
              <w:divsChild>
                <w:div w:id="1889419332">
                  <w:marLeft w:val="0"/>
                  <w:marRight w:val="0"/>
                  <w:marTop w:val="0"/>
                  <w:marBottom w:val="0"/>
                  <w:divBdr>
                    <w:top w:val="none" w:sz="0" w:space="0" w:color="auto"/>
                    <w:left w:val="none" w:sz="0" w:space="0" w:color="auto"/>
                    <w:bottom w:val="none" w:sz="0" w:space="0" w:color="auto"/>
                    <w:right w:val="none" w:sz="0" w:space="0" w:color="auto"/>
                  </w:divBdr>
                </w:div>
              </w:divsChild>
            </w:div>
            <w:div w:id="839586191">
              <w:marLeft w:val="0"/>
              <w:marRight w:val="0"/>
              <w:marTop w:val="0"/>
              <w:marBottom w:val="0"/>
              <w:divBdr>
                <w:top w:val="none" w:sz="0" w:space="0" w:color="auto"/>
                <w:left w:val="none" w:sz="0" w:space="0" w:color="auto"/>
                <w:bottom w:val="none" w:sz="0" w:space="0" w:color="auto"/>
                <w:right w:val="none" w:sz="0" w:space="0" w:color="auto"/>
              </w:divBdr>
              <w:divsChild>
                <w:div w:id="92028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420042">
          <w:marLeft w:val="0"/>
          <w:marRight w:val="0"/>
          <w:marTop w:val="0"/>
          <w:marBottom w:val="0"/>
          <w:divBdr>
            <w:top w:val="none" w:sz="0" w:space="0" w:color="auto"/>
            <w:left w:val="none" w:sz="0" w:space="0" w:color="auto"/>
            <w:bottom w:val="none" w:sz="0" w:space="0" w:color="auto"/>
            <w:right w:val="none" w:sz="0" w:space="0" w:color="auto"/>
          </w:divBdr>
          <w:divsChild>
            <w:div w:id="631791217">
              <w:marLeft w:val="0"/>
              <w:marRight w:val="0"/>
              <w:marTop w:val="0"/>
              <w:marBottom w:val="0"/>
              <w:divBdr>
                <w:top w:val="none" w:sz="0" w:space="0" w:color="auto"/>
                <w:left w:val="none" w:sz="0" w:space="0" w:color="auto"/>
                <w:bottom w:val="none" w:sz="0" w:space="0" w:color="auto"/>
                <w:right w:val="none" w:sz="0" w:space="0" w:color="auto"/>
              </w:divBdr>
              <w:divsChild>
                <w:div w:id="191870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31963">
      <w:bodyDiv w:val="1"/>
      <w:marLeft w:val="0"/>
      <w:marRight w:val="0"/>
      <w:marTop w:val="0"/>
      <w:marBottom w:val="0"/>
      <w:divBdr>
        <w:top w:val="none" w:sz="0" w:space="0" w:color="auto"/>
        <w:left w:val="none" w:sz="0" w:space="0" w:color="auto"/>
        <w:bottom w:val="none" w:sz="0" w:space="0" w:color="auto"/>
        <w:right w:val="none" w:sz="0" w:space="0" w:color="auto"/>
      </w:divBdr>
      <w:divsChild>
        <w:div w:id="245573218">
          <w:marLeft w:val="0"/>
          <w:marRight w:val="0"/>
          <w:marTop w:val="0"/>
          <w:marBottom w:val="0"/>
          <w:divBdr>
            <w:top w:val="none" w:sz="0" w:space="0" w:color="auto"/>
            <w:left w:val="none" w:sz="0" w:space="0" w:color="auto"/>
            <w:bottom w:val="none" w:sz="0" w:space="0" w:color="auto"/>
            <w:right w:val="none" w:sz="0" w:space="0" w:color="auto"/>
          </w:divBdr>
          <w:divsChild>
            <w:div w:id="1990591292">
              <w:marLeft w:val="0"/>
              <w:marRight w:val="0"/>
              <w:marTop w:val="0"/>
              <w:marBottom w:val="0"/>
              <w:divBdr>
                <w:top w:val="none" w:sz="0" w:space="0" w:color="auto"/>
                <w:left w:val="none" w:sz="0" w:space="0" w:color="auto"/>
                <w:bottom w:val="none" w:sz="0" w:space="0" w:color="auto"/>
                <w:right w:val="none" w:sz="0" w:space="0" w:color="auto"/>
              </w:divBdr>
              <w:divsChild>
                <w:div w:id="109852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623511">
          <w:marLeft w:val="0"/>
          <w:marRight w:val="0"/>
          <w:marTop w:val="0"/>
          <w:marBottom w:val="0"/>
          <w:divBdr>
            <w:top w:val="none" w:sz="0" w:space="0" w:color="auto"/>
            <w:left w:val="none" w:sz="0" w:space="0" w:color="auto"/>
            <w:bottom w:val="none" w:sz="0" w:space="0" w:color="auto"/>
            <w:right w:val="none" w:sz="0" w:space="0" w:color="auto"/>
          </w:divBdr>
          <w:divsChild>
            <w:div w:id="585268502">
              <w:marLeft w:val="0"/>
              <w:marRight w:val="0"/>
              <w:marTop w:val="0"/>
              <w:marBottom w:val="0"/>
              <w:divBdr>
                <w:top w:val="none" w:sz="0" w:space="0" w:color="auto"/>
                <w:left w:val="none" w:sz="0" w:space="0" w:color="auto"/>
                <w:bottom w:val="none" w:sz="0" w:space="0" w:color="auto"/>
                <w:right w:val="none" w:sz="0" w:space="0" w:color="auto"/>
              </w:divBdr>
              <w:divsChild>
                <w:div w:id="854151038">
                  <w:marLeft w:val="0"/>
                  <w:marRight w:val="0"/>
                  <w:marTop w:val="0"/>
                  <w:marBottom w:val="0"/>
                  <w:divBdr>
                    <w:top w:val="none" w:sz="0" w:space="0" w:color="auto"/>
                    <w:left w:val="none" w:sz="0" w:space="0" w:color="auto"/>
                    <w:bottom w:val="none" w:sz="0" w:space="0" w:color="auto"/>
                    <w:right w:val="none" w:sz="0" w:space="0" w:color="auto"/>
                  </w:divBdr>
                </w:div>
              </w:divsChild>
            </w:div>
            <w:div w:id="829826519">
              <w:marLeft w:val="0"/>
              <w:marRight w:val="0"/>
              <w:marTop w:val="0"/>
              <w:marBottom w:val="0"/>
              <w:divBdr>
                <w:top w:val="none" w:sz="0" w:space="0" w:color="auto"/>
                <w:left w:val="none" w:sz="0" w:space="0" w:color="auto"/>
                <w:bottom w:val="none" w:sz="0" w:space="0" w:color="auto"/>
                <w:right w:val="none" w:sz="0" w:space="0" w:color="auto"/>
              </w:divBdr>
              <w:divsChild>
                <w:div w:id="1390302927">
                  <w:marLeft w:val="0"/>
                  <w:marRight w:val="0"/>
                  <w:marTop w:val="0"/>
                  <w:marBottom w:val="0"/>
                  <w:divBdr>
                    <w:top w:val="none" w:sz="0" w:space="0" w:color="auto"/>
                    <w:left w:val="none" w:sz="0" w:space="0" w:color="auto"/>
                    <w:bottom w:val="none" w:sz="0" w:space="0" w:color="auto"/>
                    <w:right w:val="none" w:sz="0" w:space="0" w:color="auto"/>
                  </w:divBdr>
                </w:div>
                <w:div w:id="194395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46371">
      <w:bodyDiv w:val="1"/>
      <w:marLeft w:val="0"/>
      <w:marRight w:val="0"/>
      <w:marTop w:val="0"/>
      <w:marBottom w:val="0"/>
      <w:divBdr>
        <w:top w:val="none" w:sz="0" w:space="0" w:color="auto"/>
        <w:left w:val="none" w:sz="0" w:space="0" w:color="auto"/>
        <w:bottom w:val="none" w:sz="0" w:space="0" w:color="auto"/>
        <w:right w:val="none" w:sz="0" w:space="0" w:color="auto"/>
      </w:divBdr>
      <w:divsChild>
        <w:div w:id="184564757">
          <w:marLeft w:val="0"/>
          <w:marRight w:val="0"/>
          <w:marTop w:val="0"/>
          <w:marBottom w:val="0"/>
          <w:divBdr>
            <w:top w:val="none" w:sz="0" w:space="0" w:color="auto"/>
            <w:left w:val="none" w:sz="0" w:space="0" w:color="auto"/>
            <w:bottom w:val="none" w:sz="0" w:space="0" w:color="auto"/>
            <w:right w:val="none" w:sz="0" w:space="0" w:color="auto"/>
          </w:divBdr>
          <w:divsChild>
            <w:div w:id="184682176">
              <w:marLeft w:val="0"/>
              <w:marRight w:val="0"/>
              <w:marTop w:val="0"/>
              <w:marBottom w:val="0"/>
              <w:divBdr>
                <w:top w:val="none" w:sz="0" w:space="0" w:color="auto"/>
                <w:left w:val="none" w:sz="0" w:space="0" w:color="auto"/>
                <w:bottom w:val="none" w:sz="0" w:space="0" w:color="auto"/>
                <w:right w:val="none" w:sz="0" w:space="0" w:color="auto"/>
              </w:divBdr>
              <w:divsChild>
                <w:div w:id="82138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44075">
      <w:bodyDiv w:val="1"/>
      <w:marLeft w:val="0"/>
      <w:marRight w:val="0"/>
      <w:marTop w:val="0"/>
      <w:marBottom w:val="0"/>
      <w:divBdr>
        <w:top w:val="none" w:sz="0" w:space="0" w:color="auto"/>
        <w:left w:val="none" w:sz="0" w:space="0" w:color="auto"/>
        <w:bottom w:val="none" w:sz="0" w:space="0" w:color="auto"/>
        <w:right w:val="none" w:sz="0" w:space="0" w:color="auto"/>
      </w:divBdr>
    </w:div>
    <w:div w:id="206718301">
      <w:bodyDiv w:val="1"/>
      <w:marLeft w:val="0"/>
      <w:marRight w:val="0"/>
      <w:marTop w:val="0"/>
      <w:marBottom w:val="0"/>
      <w:divBdr>
        <w:top w:val="none" w:sz="0" w:space="0" w:color="auto"/>
        <w:left w:val="none" w:sz="0" w:space="0" w:color="auto"/>
        <w:bottom w:val="none" w:sz="0" w:space="0" w:color="auto"/>
        <w:right w:val="none" w:sz="0" w:space="0" w:color="auto"/>
      </w:divBdr>
      <w:divsChild>
        <w:div w:id="577518517">
          <w:marLeft w:val="0"/>
          <w:marRight w:val="0"/>
          <w:marTop w:val="0"/>
          <w:marBottom w:val="120"/>
          <w:divBdr>
            <w:top w:val="none" w:sz="0" w:space="0" w:color="auto"/>
            <w:left w:val="none" w:sz="0" w:space="0" w:color="auto"/>
            <w:bottom w:val="none" w:sz="0" w:space="0" w:color="auto"/>
            <w:right w:val="none" w:sz="0" w:space="0" w:color="auto"/>
          </w:divBdr>
        </w:div>
        <w:div w:id="818690349">
          <w:marLeft w:val="0"/>
          <w:marRight w:val="0"/>
          <w:marTop w:val="0"/>
          <w:marBottom w:val="120"/>
          <w:divBdr>
            <w:top w:val="none" w:sz="0" w:space="0" w:color="auto"/>
            <w:left w:val="none" w:sz="0" w:space="0" w:color="auto"/>
            <w:bottom w:val="none" w:sz="0" w:space="0" w:color="auto"/>
            <w:right w:val="none" w:sz="0" w:space="0" w:color="auto"/>
          </w:divBdr>
        </w:div>
      </w:divsChild>
    </w:div>
    <w:div w:id="220019535">
      <w:bodyDiv w:val="1"/>
      <w:marLeft w:val="0"/>
      <w:marRight w:val="0"/>
      <w:marTop w:val="0"/>
      <w:marBottom w:val="0"/>
      <w:divBdr>
        <w:top w:val="none" w:sz="0" w:space="0" w:color="auto"/>
        <w:left w:val="none" w:sz="0" w:space="0" w:color="auto"/>
        <w:bottom w:val="none" w:sz="0" w:space="0" w:color="auto"/>
        <w:right w:val="none" w:sz="0" w:space="0" w:color="auto"/>
      </w:divBdr>
    </w:div>
    <w:div w:id="234514214">
      <w:bodyDiv w:val="1"/>
      <w:marLeft w:val="0"/>
      <w:marRight w:val="0"/>
      <w:marTop w:val="0"/>
      <w:marBottom w:val="0"/>
      <w:divBdr>
        <w:top w:val="none" w:sz="0" w:space="0" w:color="auto"/>
        <w:left w:val="none" w:sz="0" w:space="0" w:color="auto"/>
        <w:bottom w:val="none" w:sz="0" w:space="0" w:color="auto"/>
        <w:right w:val="none" w:sz="0" w:space="0" w:color="auto"/>
      </w:divBdr>
    </w:div>
    <w:div w:id="239482592">
      <w:bodyDiv w:val="1"/>
      <w:marLeft w:val="0"/>
      <w:marRight w:val="0"/>
      <w:marTop w:val="0"/>
      <w:marBottom w:val="0"/>
      <w:divBdr>
        <w:top w:val="none" w:sz="0" w:space="0" w:color="auto"/>
        <w:left w:val="none" w:sz="0" w:space="0" w:color="auto"/>
        <w:bottom w:val="none" w:sz="0" w:space="0" w:color="auto"/>
        <w:right w:val="none" w:sz="0" w:space="0" w:color="auto"/>
      </w:divBdr>
    </w:div>
    <w:div w:id="271981860">
      <w:bodyDiv w:val="1"/>
      <w:marLeft w:val="0"/>
      <w:marRight w:val="0"/>
      <w:marTop w:val="0"/>
      <w:marBottom w:val="0"/>
      <w:divBdr>
        <w:top w:val="none" w:sz="0" w:space="0" w:color="auto"/>
        <w:left w:val="none" w:sz="0" w:space="0" w:color="auto"/>
        <w:bottom w:val="none" w:sz="0" w:space="0" w:color="auto"/>
        <w:right w:val="none" w:sz="0" w:space="0" w:color="auto"/>
      </w:divBdr>
      <w:divsChild>
        <w:div w:id="299654614">
          <w:marLeft w:val="0"/>
          <w:marRight w:val="0"/>
          <w:marTop w:val="0"/>
          <w:marBottom w:val="0"/>
          <w:divBdr>
            <w:top w:val="none" w:sz="0" w:space="0" w:color="auto"/>
            <w:left w:val="none" w:sz="0" w:space="0" w:color="auto"/>
            <w:bottom w:val="none" w:sz="0" w:space="0" w:color="auto"/>
            <w:right w:val="none" w:sz="0" w:space="0" w:color="auto"/>
          </w:divBdr>
          <w:divsChild>
            <w:div w:id="1272931285">
              <w:marLeft w:val="0"/>
              <w:marRight w:val="0"/>
              <w:marTop w:val="0"/>
              <w:marBottom w:val="0"/>
              <w:divBdr>
                <w:top w:val="none" w:sz="0" w:space="0" w:color="auto"/>
                <w:left w:val="none" w:sz="0" w:space="0" w:color="auto"/>
                <w:bottom w:val="none" w:sz="0" w:space="0" w:color="auto"/>
                <w:right w:val="none" w:sz="0" w:space="0" w:color="auto"/>
              </w:divBdr>
              <w:divsChild>
                <w:div w:id="134200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145008">
      <w:bodyDiv w:val="1"/>
      <w:marLeft w:val="0"/>
      <w:marRight w:val="0"/>
      <w:marTop w:val="0"/>
      <w:marBottom w:val="0"/>
      <w:divBdr>
        <w:top w:val="none" w:sz="0" w:space="0" w:color="auto"/>
        <w:left w:val="none" w:sz="0" w:space="0" w:color="auto"/>
        <w:bottom w:val="none" w:sz="0" w:space="0" w:color="auto"/>
        <w:right w:val="none" w:sz="0" w:space="0" w:color="auto"/>
      </w:divBdr>
      <w:divsChild>
        <w:div w:id="497116141">
          <w:marLeft w:val="0"/>
          <w:marRight w:val="0"/>
          <w:marTop w:val="0"/>
          <w:marBottom w:val="0"/>
          <w:divBdr>
            <w:top w:val="none" w:sz="0" w:space="0" w:color="auto"/>
            <w:left w:val="none" w:sz="0" w:space="0" w:color="auto"/>
            <w:bottom w:val="none" w:sz="0" w:space="0" w:color="auto"/>
            <w:right w:val="none" w:sz="0" w:space="0" w:color="auto"/>
          </w:divBdr>
          <w:divsChild>
            <w:div w:id="873352295">
              <w:marLeft w:val="0"/>
              <w:marRight w:val="0"/>
              <w:marTop w:val="0"/>
              <w:marBottom w:val="0"/>
              <w:divBdr>
                <w:top w:val="none" w:sz="0" w:space="0" w:color="auto"/>
                <w:left w:val="none" w:sz="0" w:space="0" w:color="auto"/>
                <w:bottom w:val="none" w:sz="0" w:space="0" w:color="auto"/>
                <w:right w:val="none" w:sz="0" w:space="0" w:color="auto"/>
              </w:divBdr>
              <w:divsChild>
                <w:div w:id="21686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799688">
      <w:bodyDiv w:val="1"/>
      <w:marLeft w:val="0"/>
      <w:marRight w:val="0"/>
      <w:marTop w:val="0"/>
      <w:marBottom w:val="0"/>
      <w:divBdr>
        <w:top w:val="none" w:sz="0" w:space="0" w:color="auto"/>
        <w:left w:val="none" w:sz="0" w:space="0" w:color="auto"/>
        <w:bottom w:val="none" w:sz="0" w:space="0" w:color="auto"/>
        <w:right w:val="none" w:sz="0" w:space="0" w:color="auto"/>
      </w:divBdr>
      <w:divsChild>
        <w:div w:id="729115967">
          <w:marLeft w:val="0"/>
          <w:marRight w:val="0"/>
          <w:marTop w:val="0"/>
          <w:marBottom w:val="0"/>
          <w:divBdr>
            <w:top w:val="none" w:sz="0" w:space="0" w:color="auto"/>
            <w:left w:val="none" w:sz="0" w:space="0" w:color="auto"/>
            <w:bottom w:val="none" w:sz="0" w:space="0" w:color="auto"/>
            <w:right w:val="none" w:sz="0" w:space="0" w:color="auto"/>
          </w:divBdr>
          <w:divsChild>
            <w:div w:id="2016571875">
              <w:marLeft w:val="0"/>
              <w:marRight w:val="0"/>
              <w:marTop w:val="0"/>
              <w:marBottom w:val="0"/>
              <w:divBdr>
                <w:top w:val="none" w:sz="0" w:space="0" w:color="auto"/>
                <w:left w:val="none" w:sz="0" w:space="0" w:color="auto"/>
                <w:bottom w:val="none" w:sz="0" w:space="0" w:color="auto"/>
                <w:right w:val="none" w:sz="0" w:space="0" w:color="auto"/>
              </w:divBdr>
              <w:divsChild>
                <w:div w:id="1618562767">
                  <w:marLeft w:val="0"/>
                  <w:marRight w:val="0"/>
                  <w:marTop w:val="0"/>
                  <w:marBottom w:val="0"/>
                  <w:divBdr>
                    <w:top w:val="none" w:sz="0" w:space="0" w:color="auto"/>
                    <w:left w:val="none" w:sz="0" w:space="0" w:color="auto"/>
                    <w:bottom w:val="none" w:sz="0" w:space="0" w:color="auto"/>
                    <w:right w:val="none" w:sz="0" w:space="0" w:color="auto"/>
                  </w:divBdr>
                </w:div>
              </w:divsChild>
            </w:div>
            <w:div w:id="687869268">
              <w:marLeft w:val="0"/>
              <w:marRight w:val="0"/>
              <w:marTop w:val="0"/>
              <w:marBottom w:val="0"/>
              <w:divBdr>
                <w:top w:val="none" w:sz="0" w:space="0" w:color="auto"/>
                <w:left w:val="none" w:sz="0" w:space="0" w:color="auto"/>
                <w:bottom w:val="none" w:sz="0" w:space="0" w:color="auto"/>
                <w:right w:val="none" w:sz="0" w:space="0" w:color="auto"/>
              </w:divBdr>
              <w:divsChild>
                <w:div w:id="710374402">
                  <w:marLeft w:val="0"/>
                  <w:marRight w:val="0"/>
                  <w:marTop w:val="0"/>
                  <w:marBottom w:val="0"/>
                  <w:divBdr>
                    <w:top w:val="none" w:sz="0" w:space="0" w:color="auto"/>
                    <w:left w:val="none" w:sz="0" w:space="0" w:color="auto"/>
                    <w:bottom w:val="none" w:sz="0" w:space="0" w:color="auto"/>
                    <w:right w:val="none" w:sz="0" w:space="0" w:color="auto"/>
                  </w:divBdr>
                </w:div>
              </w:divsChild>
            </w:div>
            <w:div w:id="653141176">
              <w:marLeft w:val="0"/>
              <w:marRight w:val="0"/>
              <w:marTop w:val="0"/>
              <w:marBottom w:val="0"/>
              <w:divBdr>
                <w:top w:val="none" w:sz="0" w:space="0" w:color="auto"/>
                <w:left w:val="none" w:sz="0" w:space="0" w:color="auto"/>
                <w:bottom w:val="none" w:sz="0" w:space="0" w:color="auto"/>
                <w:right w:val="none" w:sz="0" w:space="0" w:color="auto"/>
              </w:divBdr>
              <w:divsChild>
                <w:div w:id="176864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27622">
          <w:marLeft w:val="0"/>
          <w:marRight w:val="0"/>
          <w:marTop w:val="0"/>
          <w:marBottom w:val="0"/>
          <w:divBdr>
            <w:top w:val="none" w:sz="0" w:space="0" w:color="auto"/>
            <w:left w:val="none" w:sz="0" w:space="0" w:color="auto"/>
            <w:bottom w:val="none" w:sz="0" w:space="0" w:color="auto"/>
            <w:right w:val="none" w:sz="0" w:space="0" w:color="auto"/>
          </w:divBdr>
          <w:divsChild>
            <w:div w:id="886378305">
              <w:marLeft w:val="0"/>
              <w:marRight w:val="0"/>
              <w:marTop w:val="0"/>
              <w:marBottom w:val="0"/>
              <w:divBdr>
                <w:top w:val="none" w:sz="0" w:space="0" w:color="auto"/>
                <w:left w:val="none" w:sz="0" w:space="0" w:color="auto"/>
                <w:bottom w:val="none" w:sz="0" w:space="0" w:color="auto"/>
                <w:right w:val="none" w:sz="0" w:space="0" w:color="auto"/>
              </w:divBdr>
              <w:divsChild>
                <w:div w:id="577400207">
                  <w:marLeft w:val="0"/>
                  <w:marRight w:val="0"/>
                  <w:marTop w:val="0"/>
                  <w:marBottom w:val="0"/>
                  <w:divBdr>
                    <w:top w:val="none" w:sz="0" w:space="0" w:color="auto"/>
                    <w:left w:val="none" w:sz="0" w:space="0" w:color="auto"/>
                    <w:bottom w:val="none" w:sz="0" w:space="0" w:color="auto"/>
                    <w:right w:val="none" w:sz="0" w:space="0" w:color="auto"/>
                  </w:divBdr>
                </w:div>
              </w:divsChild>
            </w:div>
            <w:div w:id="164057758">
              <w:marLeft w:val="0"/>
              <w:marRight w:val="0"/>
              <w:marTop w:val="0"/>
              <w:marBottom w:val="0"/>
              <w:divBdr>
                <w:top w:val="none" w:sz="0" w:space="0" w:color="auto"/>
                <w:left w:val="none" w:sz="0" w:space="0" w:color="auto"/>
                <w:bottom w:val="none" w:sz="0" w:space="0" w:color="auto"/>
                <w:right w:val="none" w:sz="0" w:space="0" w:color="auto"/>
              </w:divBdr>
              <w:divsChild>
                <w:div w:id="150755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523825">
      <w:bodyDiv w:val="1"/>
      <w:marLeft w:val="0"/>
      <w:marRight w:val="0"/>
      <w:marTop w:val="0"/>
      <w:marBottom w:val="0"/>
      <w:divBdr>
        <w:top w:val="none" w:sz="0" w:space="0" w:color="auto"/>
        <w:left w:val="none" w:sz="0" w:space="0" w:color="auto"/>
        <w:bottom w:val="none" w:sz="0" w:space="0" w:color="auto"/>
        <w:right w:val="none" w:sz="0" w:space="0" w:color="auto"/>
      </w:divBdr>
      <w:divsChild>
        <w:div w:id="1317732833">
          <w:marLeft w:val="0"/>
          <w:marRight w:val="0"/>
          <w:marTop w:val="0"/>
          <w:marBottom w:val="0"/>
          <w:divBdr>
            <w:top w:val="none" w:sz="0" w:space="0" w:color="auto"/>
            <w:left w:val="none" w:sz="0" w:space="0" w:color="auto"/>
            <w:bottom w:val="none" w:sz="0" w:space="0" w:color="auto"/>
            <w:right w:val="none" w:sz="0" w:space="0" w:color="auto"/>
          </w:divBdr>
          <w:divsChild>
            <w:div w:id="1616252467">
              <w:marLeft w:val="0"/>
              <w:marRight w:val="0"/>
              <w:marTop w:val="0"/>
              <w:marBottom w:val="0"/>
              <w:divBdr>
                <w:top w:val="none" w:sz="0" w:space="0" w:color="auto"/>
                <w:left w:val="none" w:sz="0" w:space="0" w:color="auto"/>
                <w:bottom w:val="none" w:sz="0" w:space="0" w:color="auto"/>
                <w:right w:val="none" w:sz="0" w:space="0" w:color="auto"/>
              </w:divBdr>
              <w:divsChild>
                <w:div w:id="149737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875420">
      <w:bodyDiv w:val="1"/>
      <w:marLeft w:val="0"/>
      <w:marRight w:val="0"/>
      <w:marTop w:val="0"/>
      <w:marBottom w:val="0"/>
      <w:divBdr>
        <w:top w:val="none" w:sz="0" w:space="0" w:color="auto"/>
        <w:left w:val="none" w:sz="0" w:space="0" w:color="auto"/>
        <w:bottom w:val="none" w:sz="0" w:space="0" w:color="auto"/>
        <w:right w:val="none" w:sz="0" w:space="0" w:color="auto"/>
      </w:divBdr>
    </w:div>
    <w:div w:id="389958459">
      <w:bodyDiv w:val="1"/>
      <w:marLeft w:val="0"/>
      <w:marRight w:val="0"/>
      <w:marTop w:val="0"/>
      <w:marBottom w:val="0"/>
      <w:divBdr>
        <w:top w:val="none" w:sz="0" w:space="0" w:color="auto"/>
        <w:left w:val="none" w:sz="0" w:space="0" w:color="auto"/>
        <w:bottom w:val="none" w:sz="0" w:space="0" w:color="auto"/>
        <w:right w:val="none" w:sz="0" w:space="0" w:color="auto"/>
      </w:divBdr>
      <w:divsChild>
        <w:div w:id="2521289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1836905">
              <w:marLeft w:val="0"/>
              <w:marRight w:val="0"/>
              <w:marTop w:val="0"/>
              <w:marBottom w:val="0"/>
              <w:divBdr>
                <w:top w:val="none" w:sz="0" w:space="0" w:color="auto"/>
                <w:left w:val="none" w:sz="0" w:space="0" w:color="auto"/>
                <w:bottom w:val="none" w:sz="0" w:space="0" w:color="auto"/>
                <w:right w:val="none" w:sz="0" w:space="0" w:color="auto"/>
              </w:divBdr>
              <w:divsChild>
                <w:div w:id="1221747337">
                  <w:marLeft w:val="0"/>
                  <w:marRight w:val="0"/>
                  <w:marTop w:val="0"/>
                  <w:marBottom w:val="0"/>
                  <w:divBdr>
                    <w:top w:val="none" w:sz="0" w:space="0" w:color="auto"/>
                    <w:left w:val="none" w:sz="0" w:space="0" w:color="auto"/>
                    <w:bottom w:val="none" w:sz="0" w:space="0" w:color="auto"/>
                    <w:right w:val="none" w:sz="0" w:space="0" w:color="auto"/>
                  </w:divBdr>
                  <w:divsChild>
                    <w:div w:id="27604721">
                      <w:marLeft w:val="0"/>
                      <w:marRight w:val="0"/>
                      <w:marTop w:val="0"/>
                      <w:marBottom w:val="0"/>
                      <w:divBdr>
                        <w:top w:val="none" w:sz="0" w:space="0" w:color="auto"/>
                        <w:left w:val="none" w:sz="0" w:space="0" w:color="auto"/>
                        <w:bottom w:val="none" w:sz="0" w:space="0" w:color="auto"/>
                        <w:right w:val="none" w:sz="0" w:space="0" w:color="auto"/>
                      </w:divBdr>
                      <w:divsChild>
                        <w:div w:id="2074160588">
                          <w:marLeft w:val="0"/>
                          <w:marRight w:val="0"/>
                          <w:marTop w:val="0"/>
                          <w:marBottom w:val="0"/>
                          <w:divBdr>
                            <w:top w:val="none" w:sz="0" w:space="0" w:color="auto"/>
                            <w:left w:val="none" w:sz="0" w:space="0" w:color="auto"/>
                            <w:bottom w:val="none" w:sz="0" w:space="0" w:color="auto"/>
                            <w:right w:val="none" w:sz="0" w:space="0" w:color="auto"/>
                          </w:divBdr>
                          <w:divsChild>
                            <w:div w:id="1153646289">
                              <w:marLeft w:val="0"/>
                              <w:marRight w:val="0"/>
                              <w:marTop w:val="0"/>
                              <w:marBottom w:val="0"/>
                              <w:divBdr>
                                <w:top w:val="none" w:sz="0" w:space="0" w:color="auto"/>
                                <w:left w:val="none" w:sz="0" w:space="0" w:color="auto"/>
                                <w:bottom w:val="none" w:sz="0" w:space="0" w:color="auto"/>
                                <w:right w:val="none" w:sz="0" w:space="0" w:color="auto"/>
                              </w:divBdr>
                              <w:divsChild>
                                <w:div w:id="923999272">
                                  <w:marLeft w:val="0"/>
                                  <w:marRight w:val="0"/>
                                  <w:marTop w:val="0"/>
                                  <w:marBottom w:val="0"/>
                                  <w:divBdr>
                                    <w:top w:val="none" w:sz="0" w:space="0" w:color="auto"/>
                                    <w:left w:val="none" w:sz="0" w:space="0" w:color="auto"/>
                                    <w:bottom w:val="none" w:sz="0" w:space="0" w:color="auto"/>
                                    <w:right w:val="none" w:sz="0" w:space="0" w:color="auto"/>
                                  </w:divBdr>
                                  <w:divsChild>
                                    <w:div w:id="1646155627">
                                      <w:marLeft w:val="0"/>
                                      <w:marRight w:val="0"/>
                                      <w:marTop w:val="0"/>
                                      <w:marBottom w:val="0"/>
                                      <w:divBdr>
                                        <w:top w:val="none" w:sz="0" w:space="0" w:color="auto"/>
                                        <w:left w:val="none" w:sz="0" w:space="0" w:color="auto"/>
                                        <w:bottom w:val="none" w:sz="0" w:space="0" w:color="auto"/>
                                        <w:right w:val="none" w:sz="0" w:space="0" w:color="auto"/>
                                      </w:divBdr>
                                      <w:divsChild>
                                        <w:div w:id="72700179">
                                          <w:marLeft w:val="0"/>
                                          <w:marRight w:val="0"/>
                                          <w:marTop w:val="0"/>
                                          <w:marBottom w:val="240"/>
                                          <w:divBdr>
                                            <w:top w:val="none" w:sz="0" w:space="0" w:color="auto"/>
                                            <w:left w:val="none" w:sz="0" w:space="0" w:color="auto"/>
                                            <w:bottom w:val="none" w:sz="0" w:space="0" w:color="auto"/>
                                            <w:right w:val="none" w:sz="0" w:space="0" w:color="auto"/>
                                          </w:divBdr>
                                          <w:divsChild>
                                            <w:div w:id="35280262">
                                              <w:marLeft w:val="0"/>
                                              <w:marRight w:val="0"/>
                                              <w:marTop w:val="0"/>
                                              <w:marBottom w:val="0"/>
                                              <w:divBdr>
                                                <w:top w:val="none" w:sz="0" w:space="0" w:color="auto"/>
                                                <w:left w:val="none" w:sz="0" w:space="0" w:color="auto"/>
                                                <w:bottom w:val="none" w:sz="0" w:space="0" w:color="auto"/>
                                                <w:right w:val="none" w:sz="0" w:space="0" w:color="auto"/>
                                              </w:divBdr>
                                              <w:divsChild>
                                                <w:div w:id="1499612388">
                                                  <w:marLeft w:val="0"/>
                                                  <w:marRight w:val="0"/>
                                                  <w:marTop w:val="0"/>
                                                  <w:marBottom w:val="0"/>
                                                  <w:divBdr>
                                                    <w:top w:val="none" w:sz="0" w:space="0" w:color="auto"/>
                                                    <w:left w:val="none" w:sz="0" w:space="0" w:color="auto"/>
                                                    <w:bottom w:val="none" w:sz="0" w:space="0" w:color="auto"/>
                                                    <w:right w:val="none" w:sz="0" w:space="0" w:color="auto"/>
                                                  </w:divBdr>
                                                  <w:divsChild>
                                                    <w:div w:id="958074776">
                                                      <w:marLeft w:val="0"/>
                                                      <w:marRight w:val="0"/>
                                                      <w:marTop w:val="0"/>
                                                      <w:marBottom w:val="0"/>
                                                      <w:divBdr>
                                                        <w:top w:val="none" w:sz="0" w:space="0" w:color="auto"/>
                                                        <w:left w:val="none" w:sz="0" w:space="0" w:color="auto"/>
                                                        <w:bottom w:val="none" w:sz="0" w:space="0" w:color="auto"/>
                                                        <w:right w:val="none" w:sz="0" w:space="0" w:color="auto"/>
                                                      </w:divBdr>
                                                      <w:divsChild>
                                                        <w:div w:id="1441030379">
                                                          <w:marLeft w:val="0"/>
                                                          <w:marRight w:val="0"/>
                                                          <w:marTop w:val="0"/>
                                                          <w:marBottom w:val="0"/>
                                                          <w:divBdr>
                                                            <w:top w:val="none" w:sz="0" w:space="0" w:color="auto"/>
                                                            <w:left w:val="none" w:sz="0" w:space="0" w:color="auto"/>
                                                            <w:bottom w:val="none" w:sz="0" w:space="0" w:color="auto"/>
                                                            <w:right w:val="none" w:sz="0" w:space="0" w:color="auto"/>
                                                          </w:divBdr>
                                                          <w:divsChild>
                                                            <w:div w:id="2056150825">
                                                              <w:marLeft w:val="0"/>
                                                              <w:marRight w:val="0"/>
                                                              <w:marTop w:val="0"/>
                                                              <w:marBottom w:val="0"/>
                                                              <w:divBdr>
                                                                <w:top w:val="none" w:sz="0" w:space="0" w:color="auto"/>
                                                                <w:left w:val="none" w:sz="0" w:space="0" w:color="auto"/>
                                                                <w:bottom w:val="none" w:sz="0" w:space="0" w:color="auto"/>
                                                                <w:right w:val="none" w:sz="0" w:space="0" w:color="auto"/>
                                                              </w:divBdr>
                                                              <w:divsChild>
                                                                <w:div w:id="770978859">
                                                                  <w:marLeft w:val="0"/>
                                                                  <w:marRight w:val="0"/>
                                                                  <w:marTop w:val="0"/>
                                                                  <w:marBottom w:val="0"/>
                                                                  <w:divBdr>
                                                                    <w:top w:val="none" w:sz="0" w:space="0" w:color="auto"/>
                                                                    <w:left w:val="none" w:sz="0" w:space="0" w:color="auto"/>
                                                                    <w:bottom w:val="none" w:sz="0" w:space="0" w:color="auto"/>
                                                                    <w:right w:val="none" w:sz="0" w:space="0" w:color="auto"/>
                                                                  </w:divBdr>
                                                                  <w:divsChild>
                                                                    <w:div w:id="14889615">
                                                                      <w:marLeft w:val="0"/>
                                                                      <w:marRight w:val="0"/>
                                                                      <w:marTop w:val="0"/>
                                                                      <w:marBottom w:val="0"/>
                                                                      <w:divBdr>
                                                                        <w:top w:val="none" w:sz="0" w:space="0" w:color="auto"/>
                                                                        <w:left w:val="none" w:sz="0" w:space="0" w:color="auto"/>
                                                                        <w:bottom w:val="none" w:sz="0" w:space="0" w:color="auto"/>
                                                                        <w:right w:val="none" w:sz="0" w:space="0" w:color="auto"/>
                                                                      </w:divBdr>
                                                                      <w:divsChild>
                                                                        <w:div w:id="411317632">
                                                                          <w:marLeft w:val="0"/>
                                                                          <w:marRight w:val="0"/>
                                                                          <w:marTop w:val="0"/>
                                                                          <w:marBottom w:val="0"/>
                                                                          <w:divBdr>
                                                                            <w:top w:val="none" w:sz="0" w:space="0" w:color="auto"/>
                                                                            <w:left w:val="none" w:sz="0" w:space="0" w:color="auto"/>
                                                                            <w:bottom w:val="none" w:sz="0" w:space="0" w:color="auto"/>
                                                                            <w:right w:val="none" w:sz="0" w:space="0" w:color="auto"/>
                                                                          </w:divBdr>
                                                                          <w:divsChild>
                                                                            <w:div w:id="1634560558">
                                                                              <w:marLeft w:val="0"/>
                                                                              <w:marRight w:val="0"/>
                                                                              <w:marTop w:val="0"/>
                                                                              <w:marBottom w:val="0"/>
                                                                              <w:divBdr>
                                                                                <w:top w:val="none" w:sz="0" w:space="0" w:color="auto"/>
                                                                                <w:left w:val="none" w:sz="0" w:space="0" w:color="auto"/>
                                                                                <w:bottom w:val="none" w:sz="0" w:space="0" w:color="auto"/>
                                                                                <w:right w:val="none" w:sz="0" w:space="0" w:color="auto"/>
                                                                              </w:divBdr>
                                                                              <w:divsChild>
                                                                                <w:div w:id="1066732430">
                                                                                  <w:marLeft w:val="0"/>
                                                                                  <w:marRight w:val="0"/>
                                                                                  <w:marTop w:val="0"/>
                                                                                  <w:marBottom w:val="0"/>
                                                                                  <w:divBdr>
                                                                                    <w:top w:val="none" w:sz="0" w:space="0" w:color="auto"/>
                                                                                    <w:left w:val="none" w:sz="0" w:space="0" w:color="auto"/>
                                                                                    <w:bottom w:val="none" w:sz="0" w:space="0" w:color="auto"/>
                                                                                    <w:right w:val="none" w:sz="0" w:space="0" w:color="auto"/>
                                                                                  </w:divBdr>
                                                                                  <w:divsChild>
                                                                                    <w:div w:id="1368065122">
                                                                                      <w:marLeft w:val="0"/>
                                                                                      <w:marRight w:val="0"/>
                                                                                      <w:marTop w:val="0"/>
                                                                                      <w:marBottom w:val="0"/>
                                                                                      <w:divBdr>
                                                                                        <w:top w:val="none" w:sz="0" w:space="0" w:color="auto"/>
                                                                                        <w:left w:val="none" w:sz="0" w:space="0" w:color="auto"/>
                                                                                        <w:bottom w:val="none" w:sz="0" w:space="0" w:color="auto"/>
                                                                                        <w:right w:val="none" w:sz="0" w:space="0" w:color="auto"/>
                                                                                      </w:divBdr>
                                                                                      <w:divsChild>
                                                                                        <w:div w:id="2088185234">
                                                                                          <w:marLeft w:val="0"/>
                                                                                          <w:marRight w:val="0"/>
                                                                                          <w:marTop w:val="0"/>
                                                                                          <w:marBottom w:val="0"/>
                                                                                          <w:divBdr>
                                                                                            <w:top w:val="none" w:sz="0" w:space="0" w:color="auto"/>
                                                                                            <w:left w:val="none" w:sz="0" w:space="0" w:color="auto"/>
                                                                                            <w:bottom w:val="none" w:sz="0" w:space="0" w:color="auto"/>
                                                                                            <w:right w:val="none" w:sz="0" w:space="0" w:color="auto"/>
                                                                                          </w:divBdr>
                                                                                          <w:divsChild>
                                                                                            <w:div w:id="1401444958">
                                                                                              <w:marLeft w:val="0"/>
                                                                                              <w:marRight w:val="0"/>
                                                                                              <w:marTop w:val="0"/>
                                                                                              <w:marBottom w:val="0"/>
                                                                                              <w:divBdr>
                                                                                                <w:top w:val="none" w:sz="0" w:space="0" w:color="auto"/>
                                                                                                <w:left w:val="none" w:sz="0" w:space="0" w:color="auto"/>
                                                                                                <w:bottom w:val="none" w:sz="0" w:space="0" w:color="auto"/>
                                                                                                <w:right w:val="none" w:sz="0" w:space="0" w:color="auto"/>
                                                                                              </w:divBdr>
                                                                                              <w:divsChild>
                                                                                                <w:div w:id="2090619408">
                                                                                                  <w:marLeft w:val="0"/>
                                                                                                  <w:marRight w:val="0"/>
                                                                                                  <w:marTop w:val="0"/>
                                                                                                  <w:marBottom w:val="0"/>
                                                                                                  <w:divBdr>
                                                                                                    <w:top w:val="single" w:sz="2" w:space="0" w:color="EFEFEF"/>
                                                                                                    <w:left w:val="none" w:sz="0" w:space="0" w:color="auto"/>
                                                                                                    <w:bottom w:val="none" w:sz="0" w:space="0" w:color="auto"/>
                                                                                                    <w:right w:val="none" w:sz="0" w:space="0" w:color="auto"/>
                                                                                                  </w:divBdr>
                                                                                                  <w:divsChild>
                                                                                                    <w:div w:id="2131121965">
                                                                                                      <w:marLeft w:val="0"/>
                                                                                                      <w:marRight w:val="0"/>
                                                                                                      <w:marTop w:val="0"/>
                                                                                                      <w:marBottom w:val="0"/>
                                                                                                      <w:divBdr>
                                                                                                        <w:top w:val="single" w:sz="6" w:space="0" w:color="auto"/>
                                                                                                        <w:left w:val="none" w:sz="0" w:space="0" w:color="auto"/>
                                                                                                        <w:bottom w:val="none" w:sz="0" w:space="0" w:color="auto"/>
                                                                                                        <w:right w:val="none" w:sz="0" w:space="0" w:color="auto"/>
                                                                                                      </w:divBdr>
                                                                                                      <w:divsChild>
                                                                                                        <w:div w:id="1877623823">
                                                                                                          <w:marLeft w:val="0"/>
                                                                                                          <w:marRight w:val="0"/>
                                                                                                          <w:marTop w:val="0"/>
                                                                                                          <w:marBottom w:val="0"/>
                                                                                                          <w:divBdr>
                                                                                                            <w:top w:val="none" w:sz="0" w:space="0" w:color="auto"/>
                                                                                                            <w:left w:val="none" w:sz="0" w:space="0" w:color="auto"/>
                                                                                                            <w:bottom w:val="none" w:sz="0" w:space="0" w:color="auto"/>
                                                                                                            <w:right w:val="none" w:sz="0" w:space="0" w:color="auto"/>
                                                                                                          </w:divBdr>
                                                                                                          <w:divsChild>
                                                                                                            <w:div w:id="934706234">
                                                                                                              <w:marLeft w:val="0"/>
                                                                                                              <w:marRight w:val="0"/>
                                                                                                              <w:marTop w:val="0"/>
                                                                                                              <w:marBottom w:val="0"/>
                                                                                                              <w:divBdr>
                                                                                                                <w:top w:val="none" w:sz="0" w:space="0" w:color="auto"/>
                                                                                                                <w:left w:val="none" w:sz="0" w:space="0" w:color="auto"/>
                                                                                                                <w:bottom w:val="none" w:sz="0" w:space="0" w:color="auto"/>
                                                                                                                <w:right w:val="none" w:sz="0" w:space="0" w:color="auto"/>
                                                                                                              </w:divBdr>
                                                                                                              <w:divsChild>
                                                                                                                <w:div w:id="1406878983">
                                                                                                                  <w:marLeft w:val="0"/>
                                                                                                                  <w:marRight w:val="0"/>
                                                                                                                  <w:marTop w:val="0"/>
                                                                                                                  <w:marBottom w:val="0"/>
                                                                                                                  <w:divBdr>
                                                                                                                    <w:top w:val="none" w:sz="0" w:space="0" w:color="auto"/>
                                                                                                                    <w:left w:val="none" w:sz="0" w:space="0" w:color="auto"/>
                                                                                                                    <w:bottom w:val="none" w:sz="0" w:space="0" w:color="auto"/>
                                                                                                                    <w:right w:val="none" w:sz="0" w:space="0" w:color="auto"/>
                                                                                                                  </w:divBdr>
                                                                                                                  <w:divsChild>
                                                                                                                    <w:div w:id="1259948723">
                                                                                                                      <w:marLeft w:val="0"/>
                                                                                                                      <w:marRight w:val="0"/>
                                                                                                                      <w:marTop w:val="0"/>
                                                                                                                      <w:marBottom w:val="0"/>
                                                                                                                      <w:divBdr>
                                                                                                                        <w:top w:val="none" w:sz="0" w:space="0" w:color="auto"/>
                                                                                                                        <w:left w:val="none" w:sz="0" w:space="0" w:color="auto"/>
                                                                                                                        <w:bottom w:val="none" w:sz="0" w:space="0" w:color="auto"/>
                                                                                                                        <w:right w:val="none" w:sz="0" w:space="0" w:color="auto"/>
                                                                                                                      </w:divBdr>
                                                                                                                      <w:divsChild>
                                                                                                                        <w:div w:id="958225299">
                                                                                                                          <w:marLeft w:val="0"/>
                                                                                                                          <w:marRight w:val="0"/>
                                                                                                                          <w:marTop w:val="0"/>
                                                                                                                          <w:marBottom w:val="0"/>
                                                                                                                          <w:divBdr>
                                                                                                                            <w:top w:val="none" w:sz="0" w:space="0" w:color="auto"/>
                                                                                                                            <w:left w:val="none" w:sz="0" w:space="0" w:color="auto"/>
                                                                                                                            <w:bottom w:val="none" w:sz="0" w:space="0" w:color="auto"/>
                                                                                                                            <w:right w:val="none" w:sz="0" w:space="0" w:color="auto"/>
                                                                                                                          </w:divBdr>
                                                                                                                          <w:divsChild>
                                                                                                                            <w:div w:id="380256168">
                                                                                                                              <w:marLeft w:val="0"/>
                                                                                                                              <w:marRight w:val="0"/>
                                                                                                                              <w:marTop w:val="120"/>
                                                                                                                              <w:marBottom w:val="0"/>
                                                                                                                              <w:divBdr>
                                                                                                                                <w:top w:val="none" w:sz="0" w:space="0" w:color="auto"/>
                                                                                                                                <w:left w:val="none" w:sz="0" w:space="0" w:color="auto"/>
                                                                                                                                <w:bottom w:val="none" w:sz="0" w:space="0" w:color="auto"/>
                                                                                                                                <w:right w:val="none" w:sz="0" w:space="0" w:color="auto"/>
                                                                                                                              </w:divBdr>
                                                                                                                              <w:divsChild>
                                                                                                                                <w:div w:id="482283858">
                                                                                                                                  <w:marLeft w:val="0"/>
                                                                                                                                  <w:marRight w:val="0"/>
                                                                                                                                  <w:marTop w:val="0"/>
                                                                                                                                  <w:marBottom w:val="0"/>
                                                                                                                                  <w:divBdr>
                                                                                                                                    <w:top w:val="none" w:sz="0" w:space="0" w:color="auto"/>
                                                                                                                                    <w:left w:val="none" w:sz="0" w:space="0" w:color="auto"/>
                                                                                                                                    <w:bottom w:val="none" w:sz="0" w:space="0" w:color="auto"/>
                                                                                                                                    <w:right w:val="none" w:sz="0" w:space="0" w:color="auto"/>
                                                                                                                                  </w:divBdr>
                                                                                                                                  <w:divsChild>
                                                                                                                                    <w:div w:id="414977422">
                                                                                                                                      <w:marLeft w:val="0"/>
                                                                                                                                      <w:marRight w:val="0"/>
                                                                                                                                      <w:marTop w:val="0"/>
                                                                                                                                      <w:marBottom w:val="0"/>
                                                                                                                                      <w:divBdr>
                                                                                                                                        <w:top w:val="none" w:sz="0" w:space="0" w:color="auto"/>
                                                                                                                                        <w:left w:val="none" w:sz="0" w:space="0" w:color="auto"/>
                                                                                                                                        <w:bottom w:val="none" w:sz="0" w:space="0" w:color="auto"/>
                                                                                                                                        <w:right w:val="none" w:sz="0" w:space="0" w:color="auto"/>
                                                                                                                                      </w:divBdr>
                                                                                                                                      <w:divsChild>
                                                                                                                                        <w:div w:id="28723082">
                                                                                                                                          <w:marLeft w:val="0"/>
                                                                                                                                          <w:marRight w:val="0"/>
                                                                                                                                          <w:marTop w:val="0"/>
                                                                                                                                          <w:marBottom w:val="0"/>
                                                                                                                                          <w:divBdr>
                                                                                                                                            <w:top w:val="none" w:sz="0" w:space="0" w:color="auto"/>
                                                                                                                                            <w:left w:val="none" w:sz="0" w:space="0" w:color="auto"/>
                                                                                                                                            <w:bottom w:val="none" w:sz="0" w:space="0" w:color="auto"/>
                                                                                                                                            <w:right w:val="none" w:sz="0" w:space="0" w:color="auto"/>
                                                                                                                                          </w:divBdr>
                                                                                                                                          <w:divsChild>
                                                                                                                                            <w:div w:id="2097091612">
                                                                                                                                              <w:marLeft w:val="0"/>
                                                                                                                                              <w:marRight w:val="0"/>
                                                                                                                                              <w:marTop w:val="0"/>
                                                                                                                                              <w:marBottom w:val="0"/>
                                                                                                                                              <w:divBdr>
                                                                                                                                                <w:top w:val="none" w:sz="0" w:space="0" w:color="auto"/>
                                                                                                                                                <w:left w:val="none" w:sz="0" w:space="0" w:color="auto"/>
                                                                                                                                                <w:bottom w:val="none" w:sz="0" w:space="0" w:color="auto"/>
                                                                                                                                                <w:right w:val="none" w:sz="0" w:space="0" w:color="auto"/>
                                                                                                                                              </w:divBdr>
                                                                                                                                              <w:divsChild>
                                                                                                                                                <w:div w:id="674608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12289847">
                                                                                                                                                      <w:marLeft w:val="0"/>
                                                                                                                                                      <w:marRight w:val="0"/>
                                                                                                                                                      <w:marTop w:val="0"/>
                                                                                                                                                      <w:marBottom w:val="0"/>
                                                                                                                                                      <w:divBdr>
                                                                                                                                                        <w:top w:val="none" w:sz="0" w:space="0" w:color="auto"/>
                                                                                                                                                        <w:left w:val="none" w:sz="0" w:space="0" w:color="auto"/>
                                                                                                                                                        <w:bottom w:val="none" w:sz="0" w:space="0" w:color="auto"/>
                                                                                                                                                        <w:right w:val="none" w:sz="0" w:space="0" w:color="auto"/>
                                                                                                                                                      </w:divBdr>
                                                                                                                                                      <w:divsChild>
                                                                                                                                                        <w:div w:id="2121334906">
                                                                                                                                                          <w:marLeft w:val="0"/>
                                                                                                                                                          <w:marRight w:val="0"/>
                                                                                                                                                          <w:marTop w:val="0"/>
                                                                                                                                                          <w:marBottom w:val="0"/>
                                                                                                                                                          <w:divBdr>
                                                                                                                                                            <w:top w:val="none" w:sz="0" w:space="0" w:color="auto"/>
                                                                                                                                                            <w:left w:val="none" w:sz="0" w:space="0" w:color="auto"/>
                                                                                                                                                            <w:bottom w:val="none" w:sz="0" w:space="0" w:color="auto"/>
                                                                                                                                                            <w:right w:val="none" w:sz="0" w:space="0" w:color="auto"/>
                                                                                                                                                          </w:divBdr>
                                                                                                                                                          <w:divsChild>
                                                                                                                                                            <w:div w:id="38221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5535085">
      <w:bodyDiv w:val="1"/>
      <w:marLeft w:val="0"/>
      <w:marRight w:val="0"/>
      <w:marTop w:val="0"/>
      <w:marBottom w:val="0"/>
      <w:divBdr>
        <w:top w:val="none" w:sz="0" w:space="0" w:color="auto"/>
        <w:left w:val="none" w:sz="0" w:space="0" w:color="auto"/>
        <w:bottom w:val="none" w:sz="0" w:space="0" w:color="auto"/>
        <w:right w:val="none" w:sz="0" w:space="0" w:color="auto"/>
      </w:divBdr>
      <w:divsChild>
        <w:div w:id="146556697">
          <w:marLeft w:val="0"/>
          <w:marRight w:val="0"/>
          <w:marTop w:val="0"/>
          <w:marBottom w:val="0"/>
          <w:divBdr>
            <w:top w:val="none" w:sz="0" w:space="0" w:color="auto"/>
            <w:left w:val="none" w:sz="0" w:space="0" w:color="auto"/>
            <w:bottom w:val="none" w:sz="0" w:space="0" w:color="auto"/>
            <w:right w:val="none" w:sz="0" w:space="0" w:color="auto"/>
          </w:divBdr>
          <w:divsChild>
            <w:div w:id="1986008049">
              <w:marLeft w:val="0"/>
              <w:marRight w:val="0"/>
              <w:marTop w:val="0"/>
              <w:marBottom w:val="0"/>
              <w:divBdr>
                <w:top w:val="none" w:sz="0" w:space="0" w:color="auto"/>
                <w:left w:val="none" w:sz="0" w:space="0" w:color="auto"/>
                <w:bottom w:val="none" w:sz="0" w:space="0" w:color="auto"/>
                <w:right w:val="none" w:sz="0" w:space="0" w:color="auto"/>
              </w:divBdr>
              <w:divsChild>
                <w:div w:id="168756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889336">
      <w:bodyDiv w:val="1"/>
      <w:marLeft w:val="0"/>
      <w:marRight w:val="0"/>
      <w:marTop w:val="0"/>
      <w:marBottom w:val="0"/>
      <w:divBdr>
        <w:top w:val="none" w:sz="0" w:space="0" w:color="auto"/>
        <w:left w:val="none" w:sz="0" w:space="0" w:color="auto"/>
        <w:bottom w:val="none" w:sz="0" w:space="0" w:color="auto"/>
        <w:right w:val="none" w:sz="0" w:space="0" w:color="auto"/>
      </w:divBdr>
    </w:div>
    <w:div w:id="637613363">
      <w:bodyDiv w:val="1"/>
      <w:marLeft w:val="0"/>
      <w:marRight w:val="0"/>
      <w:marTop w:val="0"/>
      <w:marBottom w:val="0"/>
      <w:divBdr>
        <w:top w:val="none" w:sz="0" w:space="0" w:color="auto"/>
        <w:left w:val="none" w:sz="0" w:space="0" w:color="auto"/>
        <w:bottom w:val="none" w:sz="0" w:space="0" w:color="auto"/>
        <w:right w:val="none" w:sz="0" w:space="0" w:color="auto"/>
      </w:divBdr>
    </w:div>
    <w:div w:id="764691483">
      <w:bodyDiv w:val="1"/>
      <w:marLeft w:val="0"/>
      <w:marRight w:val="0"/>
      <w:marTop w:val="0"/>
      <w:marBottom w:val="0"/>
      <w:divBdr>
        <w:top w:val="none" w:sz="0" w:space="0" w:color="auto"/>
        <w:left w:val="none" w:sz="0" w:space="0" w:color="auto"/>
        <w:bottom w:val="none" w:sz="0" w:space="0" w:color="auto"/>
        <w:right w:val="none" w:sz="0" w:space="0" w:color="auto"/>
      </w:divBdr>
      <w:divsChild>
        <w:div w:id="543492188">
          <w:marLeft w:val="0"/>
          <w:marRight w:val="0"/>
          <w:marTop w:val="0"/>
          <w:marBottom w:val="0"/>
          <w:divBdr>
            <w:top w:val="none" w:sz="0" w:space="0" w:color="auto"/>
            <w:left w:val="none" w:sz="0" w:space="0" w:color="auto"/>
            <w:bottom w:val="none" w:sz="0" w:space="0" w:color="auto"/>
            <w:right w:val="none" w:sz="0" w:space="0" w:color="auto"/>
          </w:divBdr>
          <w:divsChild>
            <w:div w:id="162823988">
              <w:marLeft w:val="0"/>
              <w:marRight w:val="0"/>
              <w:marTop w:val="0"/>
              <w:marBottom w:val="0"/>
              <w:divBdr>
                <w:top w:val="none" w:sz="0" w:space="0" w:color="auto"/>
                <w:left w:val="none" w:sz="0" w:space="0" w:color="auto"/>
                <w:bottom w:val="none" w:sz="0" w:space="0" w:color="auto"/>
                <w:right w:val="none" w:sz="0" w:space="0" w:color="auto"/>
              </w:divBdr>
              <w:divsChild>
                <w:div w:id="183005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339255">
      <w:bodyDiv w:val="1"/>
      <w:marLeft w:val="0"/>
      <w:marRight w:val="0"/>
      <w:marTop w:val="0"/>
      <w:marBottom w:val="0"/>
      <w:divBdr>
        <w:top w:val="none" w:sz="0" w:space="0" w:color="auto"/>
        <w:left w:val="none" w:sz="0" w:space="0" w:color="auto"/>
        <w:bottom w:val="none" w:sz="0" w:space="0" w:color="auto"/>
        <w:right w:val="none" w:sz="0" w:space="0" w:color="auto"/>
      </w:divBdr>
      <w:divsChild>
        <w:div w:id="908005459">
          <w:marLeft w:val="0"/>
          <w:marRight w:val="0"/>
          <w:marTop w:val="0"/>
          <w:marBottom w:val="0"/>
          <w:divBdr>
            <w:top w:val="none" w:sz="0" w:space="0" w:color="auto"/>
            <w:left w:val="none" w:sz="0" w:space="0" w:color="auto"/>
            <w:bottom w:val="none" w:sz="0" w:space="0" w:color="auto"/>
            <w:right w:val="none" w:sz="0" w:space="0" w:color="auto"/>
          </w:divBdr>
          <w:divsChild>
            <w:div w:id="1965188611">
              <w:marLeft w:val="0"/>
              <w:marRight w:val="0"/>
              <w:marTop w:val="0"/>
              <w:marBottom w:val="0"/>
              <w:divBdr>
                <w:top w:val="none" w:sz="0" w:space="0" w:color="auto"/>
                <w:left w:val="none" w:sz="0" w:space="0" w:color="auto"/>
                <w:bottom w:val="none" w:sz="0" w:space="0" w:color="auto"/>
                <w:right w:val="none" w:sz="0" w:space="0" w:color="auto"/>
              </w:divBdr>
              <w:divsChild>
                <w:div w:id="17750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780777">
          <w:marLeft w:val="0"/>
          <w:marRight w:val="0"/>
          <w:marTop w:val="0"/>
          <w:marBottom w:val="0"/>
          <w:divBdr>
            <w:top w:val="none" w:sz="0" w:space="0" w:color="auto"/>
            <w:left w:val="none" w:sz="0" w:space="0" w:color="auto"/>
            <w:bottom w:val="none" w:sz="0" w:space="0" w:color="auto"/>
            <w:right w:val="none" w:sz="0" w:space="0" w:color="auto"/>
          </w:divBdr>
          <w:divsChild>
            <w:div w:id="1543513296">
              <w:marLeft w:val="0"/>
              <w:marRight w:val="0"/>
              <w:marTop w:val="0"/>
              <w:marBottom w:val="0"/>
              <w:divBdr>
                <w:top w:val="none" w:sz="0" w:space="0" w:color="auto"/>
                <w:left w:val="none" w:sz="0" w:space="0" w:color="auto"/>
                <w:bottom w:val="none" w:sz="0" w:space="0" w:color="auto"/>
                <w:right w:val="none" w:sz="0" w:space="0" w:color="auto"/>
              </w:divBdr>
              <w:divsChild>
                <w:div w:id="105901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491204">
      <w:bodyDiv w:val="1"/>
      <w:marLeft w:val="0"/>
      <w:marRight w:val="0"/>
      <w:marTop w:val="0"/>
      <w:marBottom w:val="0"/>
      <w:divBdr>
        <w:top w:val="none" w:sz="0" w:space="0" w:color="auto"/>
        <w:left w:val="none" w:sz="0" w:space="0" w:color="auto"/>
        <w:bottom w:val="none" w:sz="0" w:space="0" w:color="auto"/>
        <w:right w:val="none" w:sz="0" w:space="0" w:color="auto"/>
      </w:divBdr>
      <w:divsChild>
        <w:div w:id="9445785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3584586">
              <w:marLeft w:val="0"/>
              <w:marRight w:val="0"/>
              <w:marTop w:val="0"/>
              <w:marBottom w:val="0"/>
              <w:divBdr>
                <w:top w:val="none" w:sz="0" w:space="0" w:color="auto"/>
                <w:left w:val="none" w:sz="0" w:space="0" w:color="auto"/>
                <w:bottom w:val="none" w:sz="0" w:space="0" w:color="auto"/>
                <w:right w:val="none" w:sz="0" w:space="0" w:color="auto"/>
              </w:divBdr>
              <w:divsChild>
                <w:div w:id="1866749091">
                  <w:marLeft w:val="0"/>
                  <w:marRight w:val="0"/>
                  <w:marTop w:val="0"/>
                  <w:marBottom w:val="0"/>
                  <w:divBdr>
                    <w:top w:val="none" w:sz="0" w:space="0" w:color="auto"/>
                    <w:left w:val="none" w:sz="0" w:space="0" w:color="auto"/>
                    <w:bottom w:val="none" w:sz="0" w:space="0" w:color="auto"/>
                    <w:right w:val="none" w:sz="0" w:space="0" w:color="auto"/>
                  </w:divBdr>
                  <w:divsChild>
                    <w:div w:id="1124227521">
                      <w:marLeft w:val="0"/>
                      <w:marRight w:val="0"/>
                      <w:marTop w:val="0"/>
                      <w:marBottom w:val="0"/>
                      <w:divBdr>
                        <w:top w:val="none" w:sz="0" w:space="0" w:color="auto"/>
                        <w:left w:val="none" w:sz="0" w:space="0" w:color="auto"/>
                        <w:bottom w:val="none" w:sz="0" w:space="0" w:color="auto"/>
                        <w:right w:val="none" w:sz="0" w:space="0" w:color="auto"/>
                      </w:divBdr>
                      <w:divsChild>
                        <w:div w:id="1104882649">
                          <w:marLeft w:val="0"/>
                          <w:marRight w:val="0"/>
                          <w:marTop w:val="0"/>
                          <w:marBottom w:val="0"/>
                          <w:divBdr>
                            <w:top w:val="none" w:sz="0" w:space="0" w:color="auto"/>
                            <w:left w:val="none" w:sz="0" w:space="0" w:color="auto"/>
                            <w:bottom w:val="none" w:sz="0" w:space="0" w:color="auto"/>
                            <w:right w:val="none" w:sz="0" w:space="0" w:color="auto"/>
                          </w:divBdr>
                          <w:divsChild>
                            <w:div w:id="1043404339">
                              <w:marLeft w:val="0"/>
                              <w:marRight w:val="0"/>
                              <w:marTop w:val="0"/>
                              <w:marBottom w:val="0"/>
                              <w:divBdr>
                                <w:top w:val="none" w:sz="0" w:space="0" w:color="auto"/>
                                <w:left w:val="none" w:sz="0" w:space="0" w:color="auto"/>
                                <w:bottom w:val="none" w:sz="0" w:space="0" w:color="auto"/>
                                <w:right w:val="none" w:sz="0" w:space="0" w:color="auto"/>
                              </w:divBdr>
                              <w:divsChild>
                                <w:div w:id="1090930451">
                                  <w:marLeft w:val="0"/>
                                  <w:marRight w:val="0"/>
                                  <w:marTop w:val="0"/>
                                  <w:marBottom w:val="0"/>
                                  <w:divBdr>
                                    <w:top w:val="none" w:sz="0" w:space="0" w:color="auto"/>
                                    <w:left w:val="none" w:sz="0" w:space="0" w:color="auto"/>
                                    <w:bottom w:val="none" w:sz="0" w:space="0" w:color="auto"/>
                                    <w:right w:val="none" w:sz="0" w:space="0" w:color="auto"/>
                                  </w:divBdr>
                                  <w:divsChild>
                                    <w:div w:id="1967468596">
                                      <w:marLeft w:val="0"/>
                                      <w:marRight w:val="0"/>
                                      <w:marTop w:val="0"/>
                                      <w:marBottom w:val="0"/>
                                      <w:divBdr>
                                        <w:top w:val="none" w:sz="0" w:space="0" w:color="auto"/>
                                        <w:left w:val="none" w:sz="0" w:space="0" w:color="auto"/>
                                        <w:bottom w:val="none" w:sz="0" w:space="0" w:color="auto"/>
                                        <w:right w:val="none" w:sz="0" w:space="0" w:color="auto"/>
                                      </w:divBdr>
                                      <w:divsChild>
                                        <w:div w:id="853499049">
                                          <w:marLeft w:val="0"/>
                                          <w:marRight w:val="0"/>
                                          <w:marTop w:val="0"/>
                                          <w:marBottom w:val="240"/>
                                          <w:divBdr>
                                            <w:top w:val="none" w:sz="0" w:space="0" w:color="auto"/>
                                            <w:left w:val="none" w:sz="0" w:space="0" w:color="auto"/>
                                            <w:bottom w:val="none" w:sz="0" w:space="0" w:color="auto"/>
                                            <w:right w:val="none" w:sz="0" w:space="0" w:color="auto"/>
                                          </w:divBdr>
                                          <w:divsChild>
                                            <w:div w:id="1960911535">
                                              <w:marLeft w:val="0"/>
                                              <w:marRight w:val="0"/>
                                              <w:marTop w:val="0"/>
                                              <w:marBottom w:val="0"/>
                                              <w:divBdr>
                                                <w:top w:val="none" w:sz="0" w:space="0" w:color="auto"/>
                                                <w:left w:val="none" w:sz="0" w:space="0" w:color="auto"/>
                                                <w:bottom w:val="none" w:sz="0" w:space="0" w:color="auto"/>
                                                <w:right w:val="none" w:sz="0" w:space="0" w:color="auto"/>
                                              </w:divBdr>
                                              <w:divsChild>
                                                <w:div w:id="974608139">
                                                  <w:marLeft w:val="0"/>
                                                  <w:marRight w:val="0"/>
                                                  <w:marTop w:val="0"/>
                                                  <w:marBottom w:val="0"/>
                                                  <w:divBdr>
                                                    <w:top w:val="none" w:sz="0" w:space="0" w:color="auto"/>
                                                    <w:left w:val="none" w:sz="0" w:space="0" w:color="auto"/>
                                                    <w:bottom w:val="none" w:sz="0" w:space="0" w:color="auto"/>
                                                    <w:right w:val="none" w:sz="0" w:space="0" w:color="auto"/>
                                                  </w:divBdr>
                                                  <w:divsChild>
                                                    <w:div w:id="808935983">
                                                      <w:marLeft w:val="0"/>
                                                      <w:marRight w:val="0"/>
                                                      <w:marTop w:val="0"/>
                                                      <w:marBottom w:val="0"/>
                                                      <w:divBdr>
                                                        <w:top w:val="none" w:sz="0" w:space="0" w:color="auto"/>
                                                        <w:left w:val="none" w:sz="0" w:space="0" w:color="auto"/>
                                                        <w:bottom w:val="none" w:sz="0" w:space="0" w:color="auto"/>
                                                        <w:right w:val="none" w:sz="0" w:space="0" w:color="auto"/>
                                                      </w:divBdr>
                                                      <w:divsChild>
                                                        <w:div w:id="860318031">
                                                          <w:marLeft w:val="0"/>
                                                          <w:marRight w:val="0"/>
                                                          <w:marTop w:val="0"/>
                                                          <w:marBottom w:val="0"/>
                                                          <w:divBdr>
                                                            <w:top w:val="none" w:sz="0" w:space="0" w:color="auto"/>
                                                            <w:left w:val="none" w:sz="0" w:space="0" w:color="auto"/>
                                                            <w:bottom w:val="none" w:sz="0" w:space="0" w:color="auto"/>
                                                            <w:right w:val="none" w:sz="0" w:space="0" w:color="auto"/>
                                                          </w:divBdr>
                                                          <w:divsChild>
                                                            <w:div w:id="1862233964">
                                                              <w:marLeft w:val="0"/>
                                                              <w:marRight w:val="0"/>
                                                              <w:marTop w:val="0"/>
                                                              <w:marBottom w:val="0"/>
                                                              <w:divBdr>
                                                                <w:top w:val="none" w:sz="0" w:space="0" w:color="auto"/>
                                                                <w:left w:val="none" w:sz="0" w:space="0" w:color="auto"/>
                                                                <w:bottom w:val="none" w:sz="0" w:space="0" w:color="auto"/>
                                                                <w:right w:val="none" w:sz="0" w:space="0" w:color="auto"/>
                                                              </w:divBdr>
                                                              <w:divsChild>
                                                                <w:div w:id="2112509787">
                                                                  <w:marLeft w:val="0"/>
                                                                  <w:marRight w:val="0"/>
                                                                  <w:marTop w:val="0"/>
                                                                  <w:marBottom w:val="0"/>
                                                                  <w:divBdr>
                                                                    <w:top w:val="none" w:sz="0" w:space="0" w:color="auto"/>
                                                                    <w:left w:val="none" w:sz="0" w:space="0" w:color="auto"/>
                                                                    <w:bottom w:val="none" w:sz="0" w:space="0" w:color="auto"/>
                                                                    <w:right w:val="none" w:sz="0" w:space="0" w:color="auto"/>
                                                                  </w:divBdr>
                                                                  <w:divsChild>
                                                                    <w:div w:id="449132117">
                                                                      <w:marLeft w:val="0"/>
                                                                      <w:marRight w:val="0"/>
                                                                      <w:marTop w:val="0"/>
                                                                      <w:marBottom w:val="0"/>
                                                                      <w:divBdr>
                                                                        <w:top w:val="none" w:sz="0" w:space="0" w:color="auto"/>
                                                                        <w:left w:val="none" w:sz="0" w:space="0" w:color="auto"/>
                                                                        <w:bottom w:val="none" w:sz="0" w:space="0" w:color="auto"/>
                                                                        <w:right w:val="none" w:sz="0" w:space="0" w:color="auto"/>
                                                                      </w:divBdr>
                                                                      <w:divsChild>
                                                                        <w:div w:id="1541163831">
                                                                          <w:marLeft w:val="0"/>
                                                                          <w:marRight w:val="0"/>
                                                                          <w:marTop w:val="0"/>
                                                                          <w:marBottom w:val="0"/>
                                                                          <w:divBdr>
                                                                            <w:top w:val="none" w:sz="0" w:space="0" w:color="auto"/>
                                                                            <w:left w:val="none" w:sz="0" w:space="0" w:color="auto"/>
                                                                            <w:bottom w:val="none" w:sz="0" w:space="0" w:color="auto"/>
                                                                            <w:right w:val="none" w:sz="0" w:space="0" w:color="auto"/>
                                                                          </w:divBdr>
                                                                          <w:divsChild>
                                                                            <w:div w:id="85394852">
                                                                              <w:marLeft w:val="0"/>
                                                                              <w:marRight w:val="0"/>
                                                                              <w:marTop w:val="0"/>
                                                                              <w:marBottom w:val="0"/>
                                                                              <w:divBdr>
                                                                                <w:top w:val="none" w:sz="0" w:space="0" w:color="auto"/>
                                                                                <w:left w:val="none" w:sz="0" w:space="0" w:color="auto"/>
                                                                                <w:bottom w:val="none" w:sz="0" w:space="0" w:color="auto"/>
                                                                                <w:right w:val="none" w:sz="0" w:space="0" w:color="auto"/>
                                                                              </w:divBdr>
                                                                              <w:divsChild>
                                                                                <w:div w:id="407386746">
                                                                                  <w:marLeft w:val="0"/>
                                                                                  <w:marRight w:val="0"/>
                                                                                  <w:marTop w:val="0"/>
                                                                                  <w:marBottom w:val="0"/>
                                                                                  <w:divBdr>
                                                                                    <w:top w:val="none" w:sz="0" w:space="0" w:color="auto"/>
                                                                                    <w:left w:val="none" w:sz="0" w:space="0" w:color="auto"/>
                                                                                    <w:bottom w:val="none" w:sz="0" w:space="0" w:color="auto"/>
                                                                                    <w:right w:val="none" w:sz="0" w:space="0" w:color="auto"/>
                                                                                  </w:divBdr>
                                                                                  <w:divsChild>
                                                                                    <w:div w:id="828789509">
                                                                                      <w:marLeft w:val="0"/>
                                                                                      <w:marRight w:val="0"/>
                                                                                      <w:marTop w:val="0"/>
                                                                                      <w:marBottom w:val="0"/>
                                                                                      <w:divBdr>
                                                                                        <w:top w:val="none" w:sz="0" w:space="0" w:color="auto"/>
                                                                                        <w:left w:val="none" w:sz="0" w:space="0" w:color="auto"/>
                                                                                        <w:bottom w:val="none" w:sz="0" w:space="0" w:color="auto"/>
                                                                                        <w:right w:val="none" w:sz="0" w:space="0" w:color="auto"/>
                                                                                      </w:divBdr>
                                                                                      <w:divsChild>
                                                                                        <w:div w:id="391392714">
                                                                                          <w:marLeft w:val="0"/>
                                                                                          <w:marRight w:val="0"/>
                                                                                          <w:marTop w:val="0"/>
                                                                                          <w:marBottom w:val="0"/>
                                                                                          <w:divBdr>
                                                                                            <w:top w:val="none" w:sz="0" w:space="0" w:color="auto"/>
                                                                                            <w:left w:val="none" w:sz="0" w:space="0" w:color="auto"/>
                                                                                            <w:bottom w:val="none" w:sz="0" w:space="0" w:color="auto"/>
                                                                                            <w:right w:val="none" w:sz="0" w:space="0" w:color="auto"/>
                                                                                          </w:divBdr>
                                                                                          <w:divsChild>
                                                                                            <w:div w:id="1693220680">
                                                                                              <w:marLeft w:val="0"/>
                                                                                              <w:marRight w:val="0"/>
                                                                                              <w:marTop w:val="0"/>
                                                                                              <w:marBottom w:val="0"/>
                                                                                              <w:divBdr>
                                                                                                <w:top w:val="none" w:sz="0" w:space="0" w:color="auto"/>
                                                                                                <w:left w:val="none" w:sz="0" w:space="0" w:color="auto"/>
                                                                                                <w:bottom w:val="none" w:sz="0" w:space="0" w:color="auto"/>
                                                                                                <w:right w:val="none" w:sz="0" w:space="0" w:color="auto"/>
                                                                                              </w:divBdr>
                                                                                              <w:divsChild>
                                                                                                <w:div w:id="1251038880">
                                                                                                  <w:marLeft w:val="0"/>
                                                                                                  <w:marRight w:val="0"/>
                                                                                                  <w:marTop w:val="0"/>
                                                                                                  <w:marBottom w:val="0"/>
                                                                                                  <w:divBdr>
                                                                                                    <w:top w:val="single" w:sz="2" w:space="0" w:color="EFEFEF"/>
                                                                                                    <w:left w:val="none" w:sz="0" w:space="0" w:color="auto"/>
                                                                                                    <w:bottom w:val="none" w:sz="0" w:space="0" w:color="auto"/>
                                                                                                    <w:right w:val="none" w:sz="0" w:space="0" w:color="auto"/>
                                                                                                  </w:divBdr>
                                                                                                  <w:divsChild>
                                                                                                    <w:div w:id="1783648884">
                                                                                                      <w:marLeft w:val="0"/>
                                                                                                      <w:marRight w:val="0"/>
                                                                                                      <w:marTop w:val="0"/>
                                                                                                      <w:marBottom w:val="0"/>
                                                                                                      <w:divBdr>
                                                                                                        <w:top w:val="single" w:sz="6" w:space="0" w:color="auto"/>
                                                                                                        <w:left w:val="none" w:sz="0" w:space="0" w:color="auto"/>
                                                                                                        <w:bottom w:val="none" w:sz="0" w:space="0" w:color="auto"/>
                                                                                                        <w:right w:val="none" w:sz="0" w:space="0" w:color="auto"/>
                                                                                                      </w:divBdr>
                                                                                                      <w:divsChild>
                                                                                                        <w:div w:id="3561287">
                                                                                                          <w:marLeft w:val="0"/>
                                                                                                          <w:marRight w:val="0"/>
                                                                                                          <w:marTop w:val="0"/>
                                                                                                          <w:marBottom w:val="0"/>
                                                                                                          <w:divBdr>
                                                                                                            <w:top w:val="none" w:sz="0" w:space="0" w:color="auto"/>
                                                                                                            <w:left w:val="none" w:sz="0" w:space="0" w:color="auto"/>
                                                                                                            <w:bottom w:val="none" w:sz="0" w:space="0" w:color="auto"/>
                                                                                                            <w:right w:val="none" w:sz="0" w:space="0" w:color="auto"/>
                                                                                                          </w:divBdr>
                                                                                                          <w:divsChild>
                                                                                                            <w:div w:id="440229634">
                                                                                                              <w:marLeft w:val="0"/>
                                                                                                              <w:marRight w:val="0"/>
                                                                                                              <w:marTop w:val="0"/>
                                                                                                              <w:marBottom w:val="0"/>
                                                                                                              <w:divBdr>
                                                                                                                <w:top w:val="none" w:sz="0" w:space="0" w:color="auto"/>
                                                                                                                <w:left w:val="none" w:sz="0" w:space="0" w:color="auto"/>
                                                                                                                <w:bottom w:val="none" w:sz="0" w:space="0" w:color="auto"/>
                                                                                                                <w:right w:val="none" w:sz="0" w:space="0" w:color="auto"/>
                                                                                                              </w:divBdr>
                                                                                                              <w:divsChild>
                                                                                                                <w:div w:id="883247710">
                                                                                                                  <w:marLeft w:val="0"/>
                                                                                                                  <w:marRight w:val="0"/>
                                                                                                                  <w:marTop w:val="0"/>
                                                                                                                  <w:marBottom w:val="0"/>
                                                                                                                  <w:divBdr>
                                                                                                                    <w:top w:val="none" w:sz="0" w:space="0" w:color="auto"/>
                                                                                                                    <w:left w:val="none" w:sz="0" w:space="0" w:color="auto"/>
                                                                                                                    <w:bottom w:val="none" w:sz="0" w:space="0" w:color="auto"/>
                                                                                                                    <w:right w:val="none" w:sz="0" w:space="0" w:color="auto"/>
                                                                                                                  </w:divBdr>
                                                                                                                  <w:divsChild>
                                                                                                                    <w:div w:id="154994439">
                                                                                                                      <w:marLeft w:val="0"/>
                                                                                                                      <w:marRight w:val="0"/>
                                                                                                                      <w:marTop w:val="0"/>
                                                                                                                      <w:marBottom w:val="0"/>
                                                                                                                      <w:divBdr>
                                                                                                                        <w:top w:val="none" w:sz="0" w:space="0" w:color="auto"/>
                                                                                                                        <w:left w:val="none" w:sz="0" w:space="0" w:color="auto"/>
                                                                                                                        <w:bottom w:val="none" w:sz="0" w:space="0" w:color="auto"/>
                                                                                                                        <w:right w:val="none" w:sz="0" w:space="0" w:color="auto"/>
                                                                                                                      </w:divBdr>
                                                                                                                      <w:divsChild>
                                                                                                                        <w:div w:id="761337714">
                                                                                                                          <w:marLeft w:val="0"/>
                                                                                                                          <w:marRight w:val="0"/>
                                                                                                                          <w:marTop w:val="0"/>
                                                                                                                          <w:marBottom w:val="0"/>
                                                                                                                          <w:divBdr>
                                                                                                                            <w:top w:val="none" w:sz="0" w:space="0" w:color="auto"/>
                                                                                                                            <w:left w:val="none" w:sz="0" w:space="0" w:color="auto"/>
                                                                                                                            <w:bottom w:val="none" w:sz="0" w:space="0" w:color="auto"/>
                                                                                                                            <w:right w:val="none" w:sz="0" w:space="0" w:color="auto"/>
                                                                                                                          </w:divBdr>
                                                                                                                          <w:divsChild>
                                                                                                                            <w:div w:id="1675692771">
                                                                                                                              <w:marLeft w:val="0"/>
                                                                                                                              <w:marRight w:val="0"/>
                                                                                                                              <w:marTop w:val="120"/>
                                                                                                                              <w:marBottom w:val="0"/>
                                                                                                                              <w:divBdr>
                                                                                                                                <w:top w:val="none" w:sz="0" w:space="0" w:color="auto"/>
                                                                                                                                <w:left w:val="none" w:sz="0" w:space="0" w:color="auto"/>
                                                                                                                                <w:bottom w:val="none" w:sz="0" w:space="0" w:color="auto"/>
                                                                                                                                <w:right w:val="none" w:sz="0" w:space="0" w:color="auto"/>
                                                                                                                              </w:divBdr>
                                                                                                                              <w:divsChild>
                                                                                                                                <w:div w:id="27221264">
                                                                                                                                  <w:marLeft w:val="0"/>
                                                                                                                                  <w:marRight w:val="0"/>
                                                                                                                                  <w:marTop w:val="0"/>
                                                                                                                                  <w:marBottom w:val="0"/>
                                                                                                                                  <w:divBdr>
                                                                                                                                    <w:top w:val="none" w:sz="0" w:space="0" w:color="auto"/>
                                                                                                                                    <w:left w:val="none" w:sz="0" w:space="0" w:color="auto"/>
                                                                                                                                    <w:bottom w:val="none" w:sz="0" w:space="0" w:color="auto"/>
                                                                                                                                    <w:right w:val="none" w:sz="0" w:space="0" w:color="auto"/>
                                                                                                                                  </w:divBdr>
                                                                                                                                  <w:divsChild>
                                                                                                                                    <w:div w:id="138614318">
                                                                                                                                      <w:marLeft w:val="0"/>
                                                                                                                                      <w:marRight w:val="0"/>
                                                                                                                                      <w:marTop w:val="0"/>
                                                                                                                                      <w:marBottom w:val="0"/>
                                                                                                                                      <w:divBdr>
                                                                                                                                        <w:top w:val="none" w:sz="0" w:space="0" w:color="auto"/>
                                                                                                                                        <w:left w:val="none" w:sz="0" w:space="0" w:color="auto"/>
                                                                                                                                        <w:bottom w:val="none" w:sz="0" w:space="0" w:color="auto"/>
                                                                                                                                        <w:right w:val="none" w:sz="0" w:space="0" w:color="auto"/>
                                                                                                                                      </w:divBdr>
                                                                                                                                      <w:divsChild>
                                                                                                                                        <w:div w:id="1707438115">
                                                                                                                                          <w:marLeft w:val="0"/>
                                                                                                                                          <w:marRight w:val="0"/>
                                                                                                                                          <w:marTop w:val="0"/>
                                                                                                                                          <w:marBottom w:val="0"/>
                                                                                                                                          <w:divBdr>
                                                                                                                                            <w:top w:val="none" w:sz="0" w:space="0" w:color="auto"/>
                                                                                                                                            <w:left w:val="none" w:sz="0" w:space="0" w:color="auto"/>
                                                                                                                                            <w:bottom w:val="none" w:sz="0" w:space="0" w:color="auto"/>
                                                                                                                                            <w:right w:val="none" w:sz="0" w:space="0" w:color="auto"/>
                                                                                                                                          </w:divBdr>
                                                                                                                                          <w:divsChild>
                                                                                                                                            <w:div w:id="482507857">
                                                                                                                                              <w:marLeft w:val="0"/>
                                                                                                                                              <w:marRight w:val="0"/>
                                                                                                                                              <w:marTop w:val="0"/>
                                                                                                                                              <w:marBottom w:val="0"/>
                                                                                                                                              <w:divBdr>
                                                                                                                                                <w:top w:val="none" w:sz="0" w:space="0" w:color="auto"/>
                                                                                                                                                <w:left w:val="none" w:sz="0" w:space="0" w:color="auto"/>
                                                                                                                                                <w:bottom w:val="none" w:sz="0" w:space="0" w:color="auto"/>
                                                                                                                                                <w:right w:val="none" w:sz="0" w:space="0" w:color="auto"/>
                                                                                                                                              </w:divBdr>
                                                                                                                                              <w:divsChild>
                                                                                                                                                <w:div w:id="18695585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32656530">
                                                                                                                                                      <w:marLeft w:val="0"/>
                                                                                                                                                      <w:marRight w:val="0"/>
                                                                                                                                                      <w:marTop w:val="0"/>
                                                                                                                                                      <w:marBottom w:val="0"/>
                                                                                                                                                      <w:divBdr>
                                                                                                                                                        <w:top w:val="none" w:sz="0" w:space="0" w:color="auto"/>
                                                                                                                                                        <w:left w:val="none" w:sz="0" w:space="0" w:color="auto"/>
                                                                                                                                                        <w:bottom w:val="none" w:sz="0" w:space="0" w:color="auto"/>
                                                                                                                                                        <w:right w:val="none" w:sz="0" w:space="0" w:color="auto"/>
                                                                                                                                                      </w:divBdr>
                                                                                                                                                      <w:divsChild>
                                                                                                                                                        <w:div w:id="167330352">
                                                                                                                                                          <w:marLeft w:val="0"/>
                                                                                                                                                          <w:marRight w:val="0"/>
                                                                                                                                                          <w:marTop w:val="0"/>
                                                                                                                                                          <w:marBottom w:val="0"/>
                                                                                                                                                          <w:divBdr>
                                                                                                                                                            <w:top w:val="none" w:sz="0" w:space="0" w:color="auto"/>
                                                                                                                                                            <w:left w:val="none" w:sz="0" w:space="0" w:color="auto"/>
                                                                                                                                                            <w:bottom w:val="none" w:sz="0" w:space="0" w:color="auto"/>
                                                                                                                                                            <w:right w:val="none" w:sz="0" w:space="0" w:color="auto"/>
                                                                                                                                                          </w:divBdr>
                                                                                                                                                          <w:divsChild>
                                                                                                                                                            <w:div w:id="1986734043">
                                                                                                                                                              <w:marLeft w:val="0"/>
                                                                                                                                                              <w:marRight w:val="0"/>
                                                                                                                                                              <w:marTop w:val="0"/>
                                                                                                                                                              <w:marBottom w:val="0"/>
                                                                                                                                                              <w:divBdr>
                                                                                                                                                                <w:top w:val="none" w:sz="0" w:space="0" w:color="auto"/>
                                                                                                                                                                <w:left w:val="none" w:sz="0" w:space="0" w:color="auto"/>
                                                                                                                                                                <w:bottom w:val="none" w:sz="0" w:space="0" w:color="auto"/>
                                                                                                                                                                <w:right w:val="none" w:sz="0" w:space="0" w:color="auto"/>
                                                                                                                                                              </w:divBdr>
                                                                                                                                                              <w:divsChild>
                                                                                                                                                                <w:div w:id="4510235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28009294">
                                                                                                                                                                      <w:marLeft w:val="0"/>
                                                                                                                                                                      <w:marRight w:val="0"/>
                                                                                                                                                                      <w:marTop w:val="0"/>
                                                                                                                                                                      <w:marBottom w:val="0"/>
                                                                                                                                                                      <w:divBdr>
                                                                                                                                                                        <w:top w:val="none" w:sz="0" w:space="0" w:color="auto"/>
                                                                                                                                                                        <w:left w:val="none" w:sz="0" w:space="0" w:color="auto"/>
                                                                                                                                                                        <w:bottom w:val="none" w:sz="0" w:space="0" w:color="auto"/>
                                                                                                                                                                        <w:right w:val="none" w:sz="0" w:space="0" w:color="auto"/>
                                                                                                                                                                      </w:divBdr>
                                                                                                                                                                      <w:divsChild>
                                                                                                                                                                        <w:div w:id="1335648602">
                                                                                                                                                                          <w:marLeft w:val="0"/>
                                                                                                                                                                          <w:marRight w:val="0"/>
                                                                                                                                                                          <w:marTop w:val="0"/>
                                                                                                                                                                          <w:marBottom w:val="0"/>
                                                                                                                                                                          <w:divBdr>
                                                                                                                                                                            <w:top w:val="none" w:sz="0" w:space="0" w:color="auto"/>
                                                                                                                                                                            <w:left w:val="none" w:sz="0" w:space="0" w:color="auto"/>
                                                                                                                                                                            <w:bottom w:val="none" w:sz="0" w:space="0" w:color="auto"/>
                                                                                                                                                                            <w:right w:val="none" w:sz="0" w:space="0" w:color="auto"/>
                                                                                                                                                                          </w:divBdr>
                                                                                                                                                                          <w:divsChild>
                                                                                                                                                                            <w:div w:id="2018002744">
                                                                                                                                                                              <w:marLeft w:val="0"/>
                                                                                                                                                                              <w:marRight w:val="0"/>
                                                                                                                                                                              <w:marTop w:val="0"/>
                                                                                                                                                                              <w:marBottom w:val="0"/>
                                                                                                                                                                              <w:divBdr>
                                                                                                                                                                                <w:top w:val="none" w:sz="0" w:space="0" w:color="auto"/>
                                                                                                                                                                                <w:left w:val="none" w:sz="0" w:space="0" w:color="auto"/>
                                                                                                                                                                                <w:bottom w:val="none" w:sz="0" w:space="0" w:color="auto"/>
                                                                                                                                                                                <w:right w:val="none" w:sz="0" w:space="0" w:color="auto"/>
                                                                                                                                                                              </w:divBdr>
                                                                                                                                                                              <w:divsChild>
                                                                                                                                                                                <w:div w:id="128222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9197305">
      <w:bodyDiv w:val="1"/>
      <w:marLeft w:val="0"/>
      <w:marRight w:val="0"/>
      <w:marTop w:val="0"/>
      <w:marBottom w:val="0"/>
      <w:divBdr>
        <w:top w:val="none" w:sz="0" w:space="0" w:color="auto"/>
        <w:left w:val="none" w:sz="0" w:space="0" w:color="auto"/>
        <w:bottom w:val="none" w:sz="0" w:space="0" w:color="auto"/>
        <w:right w:val="none" w:sz="0" w:space="0" w:color="auto"/>
      </w:divBdr>
    </w:div>
    <w:div w:id="846752913">
      <w:bodyDiv w:val="1"/>
      <w:marLeft w:val="0"/>
      <w:marRight w:val="0"/>
      <w:marTop w:val="0"/>
      <w:marBottom w:val="0"/>
      <w:divBdr>
        <w:top w:val="none" w:sz="0" w:space="0" w:color="auto"/>
        <w:left w:val="none" w:sz="0" w:space="0" w:color="auto"/>
        <w:bottom w:val="none" w:sz="0" w:space="0" w:color="auto"/>
        <w:right w:val="none" w:sz="0" w:space="0" w:color="auto"/>
      </w:divBdr>
      <w:divsChild>
        <w:div w:id="810907561">
          <w:marLeft w:val="0"/>
          <w:marRight w:val="0"/>
          <w:marTop w:val="0"/>
          <w:marBottom w:val="0"/>
          <w:divBdr>
            <w:top w:val="none" w:sz="0" w:space="0" w:color="auto"/>
            <w:left w:val="none" w:sz="0" w:space="0" w:color="auto"/>
            <w:bottom w:val="none" w:sz="0" w:space="0" w:color="auto"/>
            <w:right w:val="none" w:sz="0" w:space="0" w:color="auto"/>
          </w:divBdr>
          <w:divsChild>
            <w:div w:id="606619337">
              <w:marLeft w:val="0"/>
              <w:marRight w:val="0"/>
              <w:marTop w:val="0"/>
              <w:marBottom w:val="0"/>
              <w:divBdr>
                <w:top w:val="none" w:sz="0" w:space="0" w:color="auto"/>
                <w:left w:val="none" w:sz="0" w:space="0" w:color="auto"/>
                <w:bottom w:val="none" w:sz="0" w:space="0" w:color="auto"/>
                <w:right w:val="none" w:sz="0" w:space="0" w:color="auto"/>
              </w:divBdr>
              <w:divsChild>
                <w:div w:id="180526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280787">
      <w:bodyDiv w:val="1"/>
      <w:marLeft w:val="0"/>
      <w:marRight w:val="0"/>
      <w:marTop w:val="0"/>
      <w:marBottom w:val="0"/>
      <w:divBdr>
        <w:top w:val="none" w:sz="0" w:space="0" w:color="auto"/>
        <w:left w:val="none" w:sz="0" w:space="0" w:color="auto"/>
        <w:bottom w:val="none" w:sz="0" w:space="0" w:color="auto"/>
        <w:right w:val="none" w:sz="0" w:space="0" w:color="auto"/>
      </w:divBdr>
      <w:divsChild>
        <w:div w:id="42104251">
          <w:marLeft w:val="0"/>
          <w:marRight w:val="0"/>
          <w:marTop w:val="0"/>
          <w:marBottom w:val="0"/>
          <w:divBdr>
            <w:top w:val="none" w:sz="0" w:space="0" w:color="auto"/>
            <w:left w:val="none" w:sz="0" w:space="0" w:color="auto"/>
            <w:bottom w:val="none" w:sz="0" w:space="0" w:color="auto"/>
            <w:right w:val="none" w:sz="0" w:space="0" w:color="auto"/>
          </w:divBdr>
          <w:divsChild>
            <w:div w:id="1750225472">
              <w:marLeft w:val="0"/>
              <w:marRight w:val="0"/>
              <w:marTop w:val="0"/>
              <w:marBottom w:val="0"/>
              <w:divBdr>
                <w:top w:val="none" w:sz="0" w:space="0" w:color="auto"/>
                <w:left w:val="none" w:sz="0" w:space="0" w:color="auto"/>
                <w:bottom w:val="none" w:sz="0" w:space="0" w:color="auto"/>
                <w:right w:val="none" w:sz="0" w:space="0" w:color="auto"/>
              </w:divBdr>
              <w:divsChild>
                <w:div w:id="77964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347976">
      <w:bodyDiv w:val="1"/>
      <w:marLeft w:val="0"/>
      <w:marRight w:val="0"/>
      <w:marTop w:val="0"/>
      <w:marBottom w:val="0"/>
      <w:divBdr>
        <w:top w:val="none" w:sz="0" w:space="0" w:color="auto"/>
        <w:left w:val="none" w:sz="0" w:space="0" w:color="auto"/>
        <w:bottom w:val="none" w:sz="0" w:space="0" w:color="auto"/>
        <w:right w:val="none" w:sz="0" w:space="0" w:color="auto"/>
      </w:divBdr>
    </w:div>
    <w:div w:id="910457627">
      <w:bodyDiv w:val="1"/>
      <w:marLeft w:val="0"/>
      <w:marRight w:val="0"/>
      <w:marTop w:val="0"/>
      <w:marBottom w:val="0"/>
      <w:divBdr>
        <w:top w:val="none" w:sz="0" w:space="0" w:color="auto"/>
        <w:left w:val="none" w:sz="0" w:space="0" w:color="auto"/>
        <w:bottom w:val="none" w:sz="0" w:space="0" w:color="auto"/>
        <w:right w:val="none" w:sz="0" w:space="0" w:color="auto"/>
      </w:divBdr>
      <w:divsChild>
        <w:div w:id="986475589">
          <w:marLeft w:val="0"/>
          <w:marRight w:val="0"/>
          <w:marTop w:val="0"/>
          <w:marBottom w:val="0"/>
          <w:divBdr>
            <w:top w:val="none" w:sz="0" w:space="0" w:color="auto"/>
            <w:left w:val="none" w:sz="0" w:space="0" w:color="auto"/>
            <w:bottom w:val="none" w:sz="0" w:space="0" w:color="auto"/>
            <w:right w:val="none" w:sz="0" w:space="0" w:color="auto"/>
          </w:divBdr>
          <w:divsChild>
            <w:div w:id="2030137880">
              <w:marLeft w:val="0"/>
              <w:marRight w:val="0"/>
              <w:marTop w:val="0"/>
              <w:marBottom w:val="0"/>
              <w:divBdr>
                <w:top w:val="none" w:sz="0" w:space="0" w:color="auto"/>
                <w:left w:val="none" w:sz="0" w:space="0" w:color="auto"/>
                <w:bottom w:val="none" w:sz="0" w:space="0" w:color="auto"/>
                <w:right w:val="none" w:sz="0" w:space="0" w:color="auto"/>
              </w:divBdr>
              <w:divsChild>
                <w:div w:id="165637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458490">
      <w:bodyDiv w:val="1"/>
      <w:marLeft w:val="0"/>
      <w:marRight w:val="0"/>
      <w:marTop w:val="0"/>
      <w:marBottom w:val="0"/>
      <w:divBdr>
        <w:top w:val="none" w:sz="0" w:space="0" w:color="auto"/>
        <w:left w:val="none" w:sz="0" w:space="0" w:color="auto"/>
        <w:bottom w:val="none" w:sz="0" w:space="0" w:color="auto"/>
        <w:right w:val="none" w:sz="0" w:space="0" w:color="auto"/>
      </w:divBdr>
      <w:divsChild>
        <w:div w:id="16559846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724616">
              <w:marLeft w:val="0"/>
              <w:marRight w:val="0"/>
              <w:marTop w:val="0"/>
              <w:marBottom w:val="0"/>
              <w:divBdr>
                <w:top w:val="none" w:sz="0" w:space="0" w:color="auto"/>
                <w:left w:val="none" w:sz="0" w:space="0" w:color="auto"/>
                <w:bottom w:val="none" w:sz="0" w:space="0" w:color="auto"/>
                <w:right w:val="none" w:sz="0" w:space="0" w:color="auto"/>
              </w:divBdr>
              <w:divsChild>
                <w:div w:id="790049812">
                  <w:marLeft w:val="0"/>
                  <w:marRight w:val="0"/>
                  <w:marTop w:val="0"/>
                  <w:marBottom w:val="0"/>
                  <w:divBdr>
                    <w:top w:val="none" w:sz="0" w:space="0" w:color="auto"/>
                    <w:left w:val="none" w:sz="0" w:space="0" w:color="auto"/>
                    <w:bottom w:val="none" w:sz="0" w:space="0" w:color="auto"/>
                    <w:right w:val="none" w:sz="0" w:space="0" w:color="auto"/>
                  </w:divBdr>
                  <w:divsChild>
                    <w:div w:id="308172971">
                      <w:marLeft w:val="0"/>
                      <w:marRight w:val="0"/>
                      <w:marTop w:val="0"/>
                      <w:marBottom w:val="0"/>
                      <w:divBdr>
                        <w:top w:val="none" w:sz="0" w:space="0" w:color="auto"/>
                        <w:left w:val="none" w:sz="0" w:space="0" w:color="auto"/>
                        <w:bottom w:val="none" w:sz="0" w:space="0" w:color="auto"/>
                        <w:right w:val="none" w:sz="0" w:space="0" w:color="auto"/>
                      </w:divBdr>
                      <w:divsChild>
                        <w:div w:id="2021929834">
                          <w:marLeft w:val="0"/>
                          <w:marRight w:val="0"/>
                          <w:marTop w:val="0"/>
                          <w:marBottom w:val="0"/>
                          <w:divBdr>
                            <w:top w:val="none" w:sz="0" w:space="0" w:color="auto"/>
                            <w:left w:val="none" w:sz="0" w:space="0" w:color="auto"/>
                            <w:bottom w:val="none" w:sz="0" w:space="0" w:color="auto"/>
                            <w:right w:val="none" w:sz="0" w:space="0" w:color="auto"/>
                          </w:divBdr>
                          <w:divsChild>
                            <w:div w:id="1716075070">
                              <w:marLeft w:val="0"/>
                              <w:marRight w:val="0"/>
                              <w:marTop w:val="0"/>
                              <w:marBottom w:val="0"/>
                              <w:divBdr>
                                <w:top w:val="none" w:sz="0" w:space="0" w:color="auto"/>
                                <w:left w:val="none" w:sz="0" w:space="0" w:color="auto"/>
                                <w:bottom w:val="none" w:sz="0" w:space="0" w:color="auto"/>
                                <w:right w:val="none" w:sz="0" w:space="0" w:color="auto"/>
                              </w:divBdr>
                              <w:divsChild>
                                <w:div w:id="1612006170">
                                  <w:marLeft w:val="0"/>
                                  <w:marRight w:val="0"/>
                                  <w:marTop w:val="0"/>
                                  <w:marBottom w:val="0"/>
                                  <w:divBdr>
                                    <w:top w:val="none" w:sz="0" w:space="0" w:color="auto"/>
                                    <w:left w:val="none" w:sz="0" w:space="0" w:color="auto"/>
                                    <w:bottom w:val="none" w:sz="0" w:space="0" w:color="auto"/>
                                    <w:right w:val="none" w:sz="0" w:space="0" w:color="auto"/>
                                  </w:divBdr>
                                  <w:divsChild>
                                    <w:div w:id="1324622743">
                                      <w:marLeft w:val="0"/>
                                      <w:marRight w:val="0"/>
                                      <w:marTop w:val="0"/>
                                      <w:marBottom w:val="0"/>
                                      <w:divBdr>
                                        <w:top w:val="none" w:sz="0" w:space="0" w:color="auto"/>
                                        <w:left w:val="none" w:sz="0" w:space="0" w:color="auto"/>
                                        <w:bottom w:val="none" w:sz="0" w:space="0" w:color="auto"/>
                                        <w:right w:val="none" w:sz="0" w:space="0" w:color="auto"/>
                                      </w:divBdr>
                                      <w:divsChild>
                                        <w:div w:id="1172529918">
                                          <w:marLeft w:val="0"/>
                                          <w:marRight w:val="0"/>
                                          <w:marTop w:val="0"/>
                                          <w:marBottom w:val="240"/>
                                          <w:divBdr>
                                            <w:top w:val="none" w:sz="0" w:space="0" w:color="auto"/>
                                            <w:left w:val="none" w:sz="0" w:space="0" w:color="auto"/>
                                            <w:bottom w:val="none" w:sz="0" w:space="0" w:color="auto"/>
                                            <w:right w:val="none" w:sz="0" w:space="0" w:color="auto"/>
                                          </w:divBdr>
                                          <w:divsChild>
                                            <w:div w:id="43255770">
                                              <w:marLeft w:val="0"/>
                                              <w:marRight w:val="0"/>
                                              <w:marTop w:val="0"/>
                                              <w:marBottom w:val="0"/>
                                              <w:divBdr>
                                                <w:top w:val="none" w:sz="0" w:space="0" w:color="auto"/>
                                                <w:left w:val="none" w:sz="0" w:space="0" w:color="auto"/>
                                                <w:bottom w:val="none" w:sz="0" w:space="0" w:color="auto"/>
                                                <w:right w:val="none" w:sz="0" w:space="0" w:color="auto"/>
                                              </w:divBdr>
                                              <w:divsChild>
                                                <w:div w:id="1572348517">
                                                  <w:marLeft w:val="0"/>
                                                  <w:marRight w:val="0"/>
                                                  <w:marTop w:val="0"/>
                                                  <w:marBottom w:val="0"/>
                                                  <w:divBdr>
                                                    <w:top w:val="none" w:sz="0" w:space="0" w:color="auto"/>
                                                    <w:left w:val="none" w:sz="0" w:space="0" w:color="auto"/>
                                                    <w:bottom w:val="none" w:sz="0" w:space="0" w:color="auto"/>
                                                    <w:right w:val="none" w:sz="0" w:space="0" w:color="auto"/>
                                                  </w:divBdr>
                                                  <w:divsChild>
                                                    <w:div w:id="264772145">
                                                      <w:marLeft w:val="0"/>
                                                      <w:marRight w:val="0"/>
                                                      <w:marTop w:val="0"/>
                                                      <w:marBottom w:val="0"/>
                                                      <w:divBdr>
                                                        <w:top w:val="none" w:sz="0" w:space="0" w:color="auto"/>
                                                        <w:left w:val="none" w:sz="0" w:space="0" w:color="auto"/>
                                                        <w:bottom w:val="none" w:sz="0" w:space="0" w:color="auto"/>
                                                        <w:right w:val="none" w:sz="0" w:space="0" w:color="auto"/>
                                                      </w:divBdr>
                                                      <w:divsChild>
                                                        <w:div w:id="2071003910">
                                                          <w:marLeft w:val="0"/>
                                                          <w:marRight w:val="0"/>
                                                          <w:marTop w:val="0"/>
                                                          <w:marBottom w:val="0"/>
                                                          <w:divBdr>
                                                            <w:top w:val="none" w:sz="0" w:space="0" w:color="auto"/>
                                                            <w:left w:val="none" w:sz="0" w:space="0" w:color="auto"/>
                                                            <w:bottom w:val="none" w:sz="0" w:space="0" w:color="auto"/>
                                                            <w:right w:val="none" w:sz="0" w:space="0" w:color="auto"/>
                                                          </w:divBdr>
                                                          <w:divsChild>
                                                            <w:div w:id="510030015">
                                                              <w:marLeft w:val="0"/>
                                                              <w:marRight w:val="0"/>
                                                              <w:marTop w:val="0"/>
                                                              <w:marBottom w:val="0"/>
                                                              <w:divBdr>
                                                                <w:top w:val="none" w:sz="0" w:space="0" w:color="auto"/>
                                                                <w:left w:val="none" w:sz="0" w:space="0" w:color="auto"/>
                                                                <w:bottom w:val="none" w:sz="0" w:space="0" w:color="auto"/>
                                                                <w:right w:val="none" w:sz="0" w:space="0" w:color="auto"/>
                                                              </w:divBdr>
                                                              <w:divsChild>
                                                                <w:div w:id="1998074127">
                                                                  <w:marLeft w:val="0"/>
                                                                  <w:marRight w:val="0"/>
                                                                  <w:marTop w:val="0"/>
                                                                  <w:marBottom w:val="0"/>
                                                                  <w:divBdr>
                                                                    <w:top w:val="none" w:sz="0" w:space="0" w:color="auto"/>
                                                                    <w:left w:val="none" w:sz="0" w:space="0" w:color="auto"/>
                                                                    <w:bottom w:val="none" w:sz="0" w:space="0" w:color="auto"/>
                                                                    <w:right w:val="none" w:sz="0" w:space="0" w:color="auto"/>
                                                                  </w:divBdr>
                                                                  <w:divsChild>
                                                                    <w:div w:id="1594046134">
                                                                      <w:marLeft w:val="0"/>
                                                                      <w:marRight w:val="0"/>
                                                                      <w:marTop w:val="0"/>
                                                                      <w:marBottom w:val="0"/>
                                                                      <w:divBdr>
                                                                        <w:top w:val="none" w:sz="0" w:space="0" w:color="auto"/>
                                                                        <w:left w:val="none" w:sz="0" w:space="0" w:color="auto"/>
                                                                        <w:bottom w:val="none" w:sz="0" w:space="0" w:color="auto"/>
                                                                        <w:right w:val="none" w:sz="0" w:space="0" w:color="auto"/>
                                                                      </w:divBdr>
                                                                      <w:divsChild>
                                                                        <w:div w:id="1076829375">
                                                                          <w:marLeft w:val="0"/>
                                                                          <w:marRight w:val="0"/>
                                                                          <w:marTop w:val="0"/>
                                                                          <w:marBottom w:val="0"/>
                                                                          <w:divBdr>
                                                                            <w:top w:val="none" w:sz="0" w:space="0" w:color="auto"/>
                                                                            <w:left w:val="none" w:sz="0" w:space="0" w:color="auto"/>
                                                                            <w:bottom w:val="none" w:sz="0" w:space="0" w:color="auto"/>
                                                                            <w:right w:val="none" w:sz="0" w:space="0" w:color="auto"/>
                                                                          </w:divBdr>
                                                                          <w:divsChild>
                                                                            <w:div w:id="1986353750">
                                                                              <w:marLeft w:val="0"/>
                                                                              <w:marRight w:val="0"/>
                                                                              <w:marTop w:val="0"/>
                                                                              <w:marBottom w:val="0"/>
                                                                              <w:divBdr>
                                                                                <w:top w:val="none" w:sz="0" w:space="0" w:color="auto"/>
                                                                                <w:left w:val="none" w:sz="0" w:space="0" w:color="auto"/>
                                                                                <w:bottom w:val="none" w:sz="0" w:space="0" w:color="auto"/>
                                                                                <w:right w:val="none" w:sz="0" w:space="0" w:color="auto"/>
                                                                              </w:divBdr>
                                                                              <w:divsChild>
                                                                                <w:div w:id="2030836501">
                                                                                  <w:marLeft w:val="0"/>
                                                                                  <w:marRight w:val="0"/>
                                                                                  <w:marTop w:val="0"/>
                                                                                  <w:marBottom w:val="0"/>
                                                                                  <w:divBdr>
                                                                                    <w:top w:val="none" w:sz="0" w:space="0" w:color="auto"/>
                                                                                    <w:left w:val="none" w:sz="0" w:space="0" w:color="auto"/>
                                                                                    <w:bottom w:val="none" w:sz="0" w:space="0" w:color="auto"/>
                                                                                    <w:right w:val="none" w:sz="0" w:space="0" w:color="auto"/>
                                                                                  </w:divBdr>
                                                                                  <w:divsChild>
                                                                                    <w:div w:id="1266842105">
                                                                                      <w:marLeft w:val="0"/>
                                                                                      <w:marRight w:val="0"/>
                                                                                      <w:marTop w:val="0"/>
                                                                                      <w:marBottom w:val="0"/>
                                                                                      <w:divBdr>
                                                                                        <w:top w:val="none" w:sz="0" w:space="0" w:color="auto"/>
                                                                                        <w:left w:val="none" w:sz="0" w:space="0" w:color="auto"/>
                                                                                        <w:bottom w:val="none" w:sz="0" w:space="0" w:color="auto"/>
                                                                                        <w:right w:val="none" w:sz="0" w:space="0" w:color="auto"/>
                                                                                      </w:divBdr>
                                                                                      <w:divsChild>
                                                                                        <w:div w:id="649748228">
                                                                                          <w:marLeft w:val="0"/>
                                                                                          <w:marRight w:val="0"/>
                                                                                          <w:marTop w:val="0"/>
                                                                                          <w:marBottom w:val="0"/>
                                                                                          <w:divBdr>
                                                                                            <w:top w:val="none" w:sz="0" w:space="0" w:color="auto"/>
                                                                                            <w:left w:val="none" w:sz="0" w:space="0" w:color="auto"/>
                                                                                            <w:bottom w:val="none" w:sz="0" w:space="0" w:color="auto"/>
                                                                                            <w:right w:val="none" w:sz="0" w:space="0" w:color="auto"/>
                                                                                          </w:divBdr>
                                                                                          <w:divsChild>
                                                                                            <w:div w:id="1958558902">
                                                                                              <w:marLeft w:val="0"/>
                                                                                              <w:marRight w:val="0"/>
                                                                                              <w:marTop w:val="0"/>
                                                                                              <w:marBottom w:val="0"/>
                                                                                              <w:divBdr>
                                                                                                <w:top w:val="none" w:sz="0" w:space="0" w:color="auto"/>
                                                                                                <w:left w:val="none" w:sz="0" w:space="0" w:color="auto"/>
                                                                                                <w:bottom w:val="none" w:sz="0" w:space="0" w:color="auto"/>
                                                                                                <w:right w:val="none" w:sz="0" w:space="0" w:color="auto"/>
                                                                                              </w:divBdr>
                                                                                              <w:divsChild>
                                                                                                <w:div w:id="16784282">
                                                                                                  <w:marLeft w:val="0"/>
                                                                                                  <w:marRight w:val="0"/>
                                                                                                  <w:marTop w:val="0"/>
                                                                                                  <w:marBottom w:val="0"/>
                                                                                                  <w:divBdr>
                                                                                                    <w:top w:val="single" w:sz="2" w:space="0" w:color="EFEFEF"/>
                                                                                                    <w:left w:val="none" w:sz="0" w:space="0" w:color="auto"/>
                                                                                                    <w:bottom w:val="none" w:sz="0" w:space="0" w:color="auto"/>
                                                                                                    <w:right w:val="none" w:sz="0" w:space="0" w:color="auto"/>
                                                                                                  </w:divBdr>
                                                                                                  <w:divsChild>
                                                                                                    <w:div w:id="1773470860">
                                                                                                      <w:marLeft w:val="0"/>
                                                                                                      <w:marRight w:val="0"/>
                                                                                                      <w:marTop w:val="0"/>
                                                                                                      <w:marBottom w:val="0"/>
                                                                                                      <w:divBdr>
                                                                                                        <w:top w:val="single" w:sz="6" w:space="0" w:color="auto"/>
                                                                                                        <w:left w:val="none" w:sz="0" w:space="0" w:color="auto"/>
                                                                                                        <w:bottom w:val="none" w:sz="0" w:space="0" w:color="auto"/>
                                                                                                        <w:right w:val="none" w:sz="0" w:space="0" w:color="auto"/>
                                                                                                      </w:divBdr>
                                                                                                      <w:divsChild>
                                                                                                        <w:div w:id="301084094">
                                                                                                          <w:marLeft w:val="0"/>
                                                                                                          <w:marRight w:val="0"/>
                                                                                                          <w:marTop w:val="0"/>
                                                                                                          <w:marBottom w:val="0"/>
                                                                                                          <w:divBdr>
                                                                                                            <w:top w:val="none" w:sz="0" w:space="0" w:color="auto"/>
                                                                                                            <w:left w:val="none" w:sz="0" w:space="0" w:color="auto"/>
                                                                                                            <w:bottom w:val="none" w:sz="0" w:space="0" w:color="auto"/>
                                                                                                            <w:right w:val="none" w:sz="0" w:space="0" w:color="auto"/>
                                                                                                          </w:divBdr>
                                                                                                          <w:divsChild>
                                                                                                            <w:div w:id="776868185">
                                                                                                              <w:marLeft w:val="0"/>
                                                                                                              <w:marRight w:val="0"/>
                                                                                                              <w:marTop w:val="0"/>
                                                                                                              <w:marBottom w:val="0"/>
                                                                                                              <w:divBdr>
                                                                                                                <w:top w:val="none" w:sz="0" w:space="0" w:color="auto"/>
                                                                                                                <w:left w:val="none" w:sz="0" w:space="0" w:color="auto"/>
                                                                                                                <w:bottom w:val="none" w:sz="0" w:space="0" w:color="auto"/>
                                                                                                                <w:right w:val="none" w:sz="0" w:space="0" w:color="auto"/>
                                                                                                              </w:divBdr>
                                                                                                              <w:divsChild>
                                                                                                                <w:div w:id="1820002529">
                                                                                                                  <w:marLeft w:val="0"/>
                                                                                                                  <w:marRight w:val="0"/>
                                                                                                                  <w:marTop w:val="0"/>
                                                                                                                  <w:marBottom w:val="0"/>
                                                                                                                  <w:divBdr>
                                                                                                                    <w:top w:val="none" w:sz="0" w:space="0" w:color="auto"/>
                                                                                                                    <w:left w:val="none" w:sz="0" w:space="0" w:color="auto"/>
                                                                                                                    <w:bottom w:val="none" w:sz="0" w:space="0" w:color="auto"/>
                                                                                                                    <w:right w:val="none" w:sz="0" w:space="0" w:color="auto"/>
                                                                                                                  </w:divBdr>
                                                                                                                  <w:divsChild>
                                                                                                                    <w:div w:id="1915701102">
                                                                                                                      <w:marLeft w:val="0"/>
                                                                                                                      <w:marRight w:val="0"/>
                                                                                                                      <w:marTop w:val="0"/>
                                                                                                                      <w:marBottom w:val="0"/>
                                                                                                                      <w:divBdr>
                                                                                                                        <w:top w:val="none" w:sz="0" w:space="0" w:color="auto"/>
                                                                                                                        <w:left w:val="none" w:sz="0" w:space="0" w:color="auto"/>
                                                                                                                        <w:bottom w:val="none" w:sz="0" w:space="0" w:color="auto"/>
                                                                                                                        <w:right w:val="none" w:sz="0" w:space="0" w:color="auto"/>
                                                                                                                      </w:divBdr>
                                                                                                                      <w:divsChild>
                                                                                                                        <w:div w:id="1274093266">
                                                                                                                          <w:marLeft w:val="0"/>
                                                                                                                          <w:marRight w:val="0"/>
                                                                                                                          <w:marTop w:val="0"/>
                                                                                                                          <w:marBottom w:val="0"/>
                                                                                                                          <w:divBdr>
                                                                                                                            <w:top w:val="none" w:sz="0" w:space="0" w:color="auto"/>
                                                                                                                            <w:left w:val="none" w:sz="0" w:space="0" w:color="auto"/>
                                                                                                                            <w:bottom w:val="none" w:sz="0" w:space="0" w:color="auto"/>
                                                                                                                            <w:right w:val="none" w:sz="0" w:space="0" w:color="auto"/>
                                                                                                                          </w:divBdr>
                                                                                                                          <w:divsChild>
                                                                                                                            <w:div w:id="1097166964">
                                                                                                                              <w:marLeft w:val="0"/>
                                                                                                                              <w:marRight w:val="0"/>
                                                                                                                              <w:marTop w:val="120"/>
                                                                                                                              <w:marBottom w:val="0"/>
                                                                                                                              <w:divBdr>
                                                                                                                                <w:top w:val="none" w:sz="0" w:space="0" w:color="auto"/>
                                                                                                                                <w:left w:val="none" w:sz="0" w:space="0" w:color="auto"/>
                                                                                                                                <w:bottom w:val="none" w:sz="0" w:space="0" w:color="auto"/>
                                                                                                                                <w:right w:val="none" w:sz="0" w:space="0" w:color="auto"/>
                                                                                                                              </w:divBdr>
                                                                                                                              <w:divsChild>
                                                                                                                                <w:div w:id="430005713">
                                                                                                                                  <w:marLeft w:val="0"/>
                                                                                                                                  <w:marRight w:val="0"/>
                                                                                                                                  <w:marTop w:val="0"/>
                                                                                                                                  <w:marBottom w:val="0"/>
                                                                                                                                  <w:divBdr>
                                                                                                                                    <w:top w:val="none" w:sz="0" w:space="0" w:color="auto"/>
                                                                                                                                    <w:left w:val="none" w:sz="0" w:space="0" w:color="auto"/>
                                                                                                                                    <w:bottom w:val="none" w:sz="0" w:space="0" w:color="auto"/>
                                                                                                                                    <w:right w:val="none" w:sz="0" w:space="0" w:color="auto"/>
                                                                                                                                  </w:divBdr>
                                                                                                                                  <w:divsChild>
                                                                                                                                    <w:div w:id="2066953664">
                                                                                                                                      <w:marLeft w:val="0"/>
                                                                                                                                      <w:marRight w:val="0"/>
                                                                                                                                      <w:marTop w:val="0"/>
                                                                                                                                      <w:marBottom w:val="0"/>
                                                                                                                                      <w:divBdr>
                                                                                                                                        <w:top w:val="none" w:sz="0" w:space="0" w:color="auto"/>
                                                                                                                                        <w:left w:val="none" w:sz="0" w:space="0" w:color="auto"/>
                                                                                                                                        <w:bottom w:val="none" w:sz="0" w:space="0" w:color="auto"/>
                                                                                                                                        <w:right w:val="none" w:sz="0" w:space="0" w:color="auto"/>
                                                                                                                                      </w:divBdr>
                                                                                                                                      <w:divsChild>
                                                                                                                                        <w:div w:id="1773739070">
                                                                                                                                          <w:marLeft w:val="0"/>
                                                                                                                                          <w:marRight w:val="0"/>
                                                                                                                                          <w:marTop w:val="0"/>
                                                                                                                                          <w:marBottom w:val="0"/>
                                                                                                                                          <w:divBdr>
                                                                                                                                            <w:top w:val="none" w:sz="0" w:space="0" w:color="auto"/>
                                                                                                                                            <w:left w:val="none" w:sz="0" w:space="0" w:color="auto"/>
                                                                                                                                            <w:bottom w:val="none" w:sz="0" w:space="0" w:color="auto"/>
                                                                                                                                            <w:right w:val="none" w:sz="0" w:space="0" w:color="auto"/>
                                                                                                                                          </w:divBdr>
                                                                                                                                          <w:divsChild>
                                                                                                                                            <w:div w:id="979962476">
                                                                                                                                              <w:marLeft w:val="0"/>
                                                                                                                                              <w:marRight w:val="0"/>
                                                                                                                                              <w:marTop w:val="0"/>
                                                                                                                                              <w:marBottom w:val="0"/>
                                                                                                                                              <w:divBdr>
                                                                                                                                                <w:top w:val="none" w:sz="0" w:space="0" w:color="auto"/>
                                                                                                                                                <w:left w:val="none" w:sz="0" w:space="0" w:color="auto"/>
                                                                                                                                                <w:bottom w:val="none" w:sz="0" w:space="0" w:color="auto"/>
                                                                                                                                                <w:right w:val="none" w:sz="0" w:space="0" w:color="auto"/>
                                                                                                                                              </w:divBdr>
                                                                                                                                              <w:divsChild>
                                                                                                                                                <w:div w:id="21088468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3285024">
                                                                                                                                                      <w:marLeft w:val="0"/>
                                                                                                                                                      <w:marRight w:val="0"/>
                                                                                                                                                      <w:marTop w:val="0"/>
                                                                                                                                                      <w:marBottom w:val="0"/>
                                                                                                                                                      <w:divBdr>
                                                                                                                                                        <w:top w:val="none" w:sz="0" w:space="0" w:color="auto"/>
                                                                                                                                                        <w:left w:val="none" w:sz="0" w:space="0" w:color="auto"/>
                                                                                                                                                        <w:bottom w:val="none" w:sz="0" w:space="0" w:color="auto"/>
                                                                                                                                                        <w:right w:val="none" w:sz="0" w:space="0" w:color="auto"/>
                                                                                                                                                      </w:divBdr>
                                                                                                                                                      <w:divsChild>
                                                                                                                                                        <w:div w:id="1526208069">
                                                                                                                                                          <w:marLeft w:val="0"/>
                                                                                                                                                          <w:marRight w:val="0"/>
                                                                                                                                                          <w:marTop w:val="0"/>
                                                                                                                                                          <w:marBottom w:val="0"/>
                                                                                                                                                          <w:divBdr>
                                                                                                                                                            <w:top w:val="none" w:sz="0" w:space="0" w:color="auto"/>
                                                                                                                                                            <w:left w:val="none" w:sz="0" w:space="0" w:color="auto"/>
                                                                                                                                                            <w:bottom w:val="none" w:sz="0" w:space="0" w:color="auto"/>
                                                                                                                                                            <w:right w:val="none" w:sz="0" w:space="0" w:color="auto"/>
                                                                                                                                                          </w:divBdr>
                                                                                                                                                          <w:divsChild>
                                                                                                                                                            <w:div w:id="1991395769">
                                                                                                                                                              <w:marLeft w:val="0"/>
                                                                                                                                                              <w:marRight w:val="0"/>
                                                                                                                                                              <w:marTop w:val="0"/>
                                                                                                                                                              <w:marBottom w:val="0"/>
                                                                                                                                                              <w:divBdr>
                                                                                                                                                                <w:top w:val="none" w:sz="0" w:space="0" w:color="auto"/>
                                                                                                                                                                <w:left w:val="none" w:sz="0" w:space="0" w:color="auto"/>
                                                                                                                                                                <w:bottom w:val="none" w:sz="0" w:space="0" w:color="auto"/>
                                                                                                                                                                <w:right w:val="none" w:sz="0" w:space="0" w:color="auto"/>
                                                                                                                                                              </w:divBdr>
                                                                                                                                                              <w:divsChild>
                                                                                                                                                                <w:div w:id="16072246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2733952">
                                                                                                                                                                      <w:marLeft w:val="0"/>
                                                                                                                                                                      <w:marRight w:val="0"/>
                                                                                                                                                                      <w:marTop w:val="0"/>
                                                                                                                                                                      <w:marBottom w:val="0"/>
                                                                                                                                                                      <w:divBdr>
                                                                                                                                                                        <w:top w:val="none" w:sz="0" w:space="0" w:color="auto"/>
                                                                                                                                                                        <w:left w:val="none" w:sz="0" w:space="0" w:color="auto"/>
                                                                                                                                                                        <w:bottom w:val="none" w:sz="0" w:space="0" w:color="auto"/>
                                                                                                                                                                        <w:right w:val="none" w:sz="0" w:space="0" w:color="auto"/>
                                                                                                                                                                      </w:divBdr>
                                                                                                                                                                      <w:divsChild>
                                                                                                                                                                        <w:div w:id="22445101">
                                                                                                                                                                          <w:marLeft w:val="0"/>
                                                                                                                                                                          <w:marRight w:val="0"/>
                                                                                                                                                                          <w:marTop w:val="0"/>
                                                                                                                                                                          <w:marBottom w:val="0"/>
                                                                                                                                                                          <w:divBdr>
                                                                                                                                                                            <w:top w:val="none" w:sz="0" w:space="0" w:color="auto"/>
                                                                                                                                                                            <w:left w:val="none" w:sz="0" w:space="0" w:color="auto"/>
                                                                                                                                                                            <w:bottom w:val="none" w:sz="0" w:space="0" w:color="auto"/>
                                                                                                                                                                            <w:right w:val="none" w:sz="0" w:space="0" w:color="auto"/>
                                                                                                                                                                          </w:divBdr>
                                                                                                                                                                          <w:divsChild>
                                                                                                                                                                            <w:div w:id="174811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3698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3105630">
                                                                                                                                                                      <w:marLeft w:val="0"/>
                                                                                                                                                                      <w:marRight w:val="0"/>
                                                                                                                                                                      <w:marTop w:val="0"/>
                                                                                                                                                                      <w:marBottom w:val="0"/>
                                                                                                                                                                      <w:divBdr>
                                                                                                                                                                        <w:top w:val="none" w:sz="0" w:space="0" w:color="auto"/>
                                                                                                                                                                        <w:left w:val="none" w:sz="0" w:space="0" w:color="auto"/>
                                                                                                                                                                        <w:bottom w:val="none" w:sz="0" w:space="0" w:color="auto"/>
                                                                                                                                                                        <w:right w:val="none" w:sz="0" w:space="0" w:color="auto"/>
                                                                                                                                                                      </w:divBdr>
                                                                                                                                                                      <w:divsChild>
                                                                                                                                                                        <w:div w:id="767582491">
                                                                                                                                                                          <w:marLeft w:val="0"/>
                                                                                                                                                                          <w:marRight w:val="0"/>
                                                                                                                                                                          <w:marTop w:val="0"/>
                                                                                                                                                                          <w:marBottom w:val="0"/>
                                                                                                                                                                          <w:divBdr>
                                                                                                                                                                            <w:top w:val="none" w:sz="0" w:space="0" w:color="auto"/>
                                                                                                                                                                            <w:left w:val="none" w:sz="0" w:space="0" w:color="auto"/>
                                                                                                                                                                            <w:bottom w:val="none" w:sz="0" w:space="0" w:color="auto"/>
                                                                                                                                                                            <w:right w:val="none" w:sz="0" w:space="0" w:color="auto"/>
                                                                                                                                                                          </w:divBdr>
                                                                                                                                                                          <w:divsChild>
                                                                                                                                                                            <w:div w:id="11109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6468071">
      <w:bodyDiv w:val="1"/>
      <w:marLeft w:val="0"/>
      <w:marRight w:val="0"/>
      <w:marTop w:val="0"/>
      <w:marBottom w:val="0"/>
      <w:divBdr>
        <w:top w:val="none" w:sz="0" w:space="0" w:color="auto"/>
        <w:left w:val="none" w:sz="0" w:space="0" w:color="auto"/>
        <w:bottom w:val="none" w:sz="0" w:space="0" w:color="auto"/>
        <w:right w:val="none" w:sz="0" w:space="0" w:color="auto"/>
      </w:divBdr>
      <w:divsChild>
        <w:div w:id="1860970764">
          <w:marLeft w:val="0"/>
          <w:marRight w:val="0"/>
          <w:marTop w:val="0"/>
          <w:marBottom w:val="0"/>
          <w:divBdr>
            <w:top w:val="none" w:sz="0" w:space="0" w:color="auto"/>
            <w:left w:val="none" w:sz="0" w:space="0" w:color="auto"/>
            <w:bottom w:val="none" w:sz="0" w:space="0" w:color="auto"/>
            <w:right w:val="none" w:sz="0" w:space="0" w:color="auto"/>
          </w:divBdr>
          <w:divsChild>
            <w:div w:id="51663454">
              <w:marLeft w:val="0"/>
              <w:marRight w:val="0"/>
              <w:marTop w:val="0"/>
              <w:marBottom w:val="0"/>
              <w:divBdr>
                <w:top w:val="none" w:sz="0" w:space="0" w:color="auto"/>
                <w:left w:val="none" w:sz="0" w:space="0" w:color="auto"/>
                <w:bottom w:val="none" w:sz="0" w:space="0" w:color="auto"/>
                <w:right w:val="none" w:sz="0" w:space="0" w:color="auto"/>
              </w:divBdr>
              <w:divsChild>
                <w:div w:id="47221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12829">
      <w:bodyDiv w:val="1"/>
      <w:marLeft w:val="0"/>
      <w:marRight w:val="0"/>
      <w:marTop w:val="0"/>
      <w:marBottom w:val="0"/>
      <w:divBdr>
        <w:top w:val="none" w:sz="0" w:space="0" w:color="auto"/>
        <w:left w:val="none" w:sz="0" w:space="0" w:color="auto"/>
        <w:bottom w:val="none" w:sz="0" w:space="0" w:color="auto"/>
        <w:right w:val="none" w:sz="0" w:space="0" w:color="auto"/>
      </w:divBdr>
      <w:divsChild>
        <w:div w:id="2540192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1239721">
              <w:marLeft w:val="0"/>
              <w:marRight w:val="0"/>
              <w:marTop w:val="0"/>
              <w:marBottom w:val="0"/>
              <w:divBdr>
                <w:top w:val="none" w:sz="0" w:space="0" w:color="auto"/>
                <w:left w:val="none" w:sz="0" w:space="0" w:color="auto"/>
                <w:bottom w:val="none" w:sz="0" w:space="0" w:color="auto"/>
                <w:right w:val="none" w:sz="0" w:space="0" w:color="auto"/>
              </w:divBdr>
              <w:divsChild>
                <w:div w:id="861818094">
                  <w:marLeft w:val="0"/>
                  <w:marRight w:val="0"/>
                  <w:marTop w:val="0"/>
                  <w:marBottom w:val="0"/>
                  <w:divBdr>
                    <w:top w:val="none" w:sz="0" w:space="0" w:color="auto"/>
                    <w:left w:val="none" w:sz="0" w:space="0" w:color="auto"/>
                    <w:bottom w:val="none" w:sz="0" w:space="0" w:color="auto"/>
                    <w:right w:val="none" w:sz="0" w:space="0" w:color="auto"/>
                  </w:divBdr>
                  <w:divsChild>
                    <w:div w:id="499269988">
                      <w:marLeft w:val="0"/>
                      <w:marRight w:val="0"/>
                      <w:marTop w:val="0"/>
                      <w:marBottom w:val="0"/>
                      <w:divBdr>
                        <w:top w:val="none" w:sz="0" w:space="0" w:color="auto"/>
                        <w:left w:val="none" w:sz="0" w:space="0" w:color="auto"/>
                        <w:bottom w:val="none" w:sz="0" w:space="0" w:color="auto"/>
                        <w:right w:val="none" w:sz="0" w:space="0" w:color="auto"/>
                      </w:divBdr>
                      <w:divsChild>
                        <w:div w:id="1972586789">
                          <w:marLeft w:val="0"/>
                          <w:marRight w:val="0"/>
                          <w:marTop w:val="0"/>
                          <w:marBottom w:val="0"/>
                          <w:divBdr>
                            <w:top w:val="none" w:sz="0" w:space="0" w:color="auto"/>
                            <w:left w:val="none" w:sz="0" w:space="0" w:color="auto"/>
                            <w:bottom w:val="none" w:sz="0" w:space="0" w:color="auto"/>
                            <w:right w:val="none" w:sz="0" w:space="0" w:color="auto"/>
                          </w:divBdr>
                          <w:divsChild>
                            <w:div w:id="2043478056">
                              <w:marLeft w:val="0"/>
                              <w:marRight w:val="0"/>
                              <w:marTop w:val="0"/>
                              <w:marBottom w:val="0"/>
                              <w:divBdr>
                                <w:top w:val="none" w:sz="0" w:space="0" w:color="auto"/>
                                <w:left w:val="none" w:sz="0" w:space="0" w:color="auto"/>
                                <w:bottom w:val="none" w:sz="0" w:space="0" w:color="auto"/>
                                <w:right w:val="none" w:sz="0" w:space="0" w:color="auto"/>
                              </w:divBdr>
                              <w:divsChild>
                                <w:div w:id="1635870950">
                                  <w:marLeft w:val="0"/>
                                  <w:marRight w:val="0"/>
                                  <w:marTop w:val="0"/>
                                  <w:marBottom w:val="0"/>
                                  <w:divBdr>
                                    <w:top w:val="none" w:sz="0" w:space="0" w:color="auto"/>
                                    <w:left w:val="none" w:sz="0" w:space="0" w:color="auto"/>
                                    <w:bottom w:val="none" w:sz="0" w:space="0" w:color="auto"/>
                                    <w:right w:val="none" w:sz="0" w:space="0" w:color="auto"/>
                                  </w:divBdr>
                                  <w:divsChild>
                                    <w:div w:id="1679963349">
                                      <w:marLeft w:val="0"/>
                                      <w:marRight w:val="0"/>
                                      <w:marTop w:val="0"/>
                                      <w:marBottom w:val="0"/>
                                      <w:divBdr>
                                        <w:top w:val="none" w:sz="0" w:space="0" w:color="auto"/>
                                        <w:left w:val="none" w:sz="0" w:space="0" w:color="auto"/>
                                        <w:bottom w:val="none" w:sz="0" w:space="0" w:color="auto"/>
                                        <w:right w:val="none" w:sz="0" w:space="0" w:color="auto"/>
                                      </w:divBdr>
                                      <w:divsChild>
                                        <w:div w:id="109520908">
                                          <w:marLeft w:val="0"/>
                                          <w:marRight w:val="0"/>
                                          <w:marTop w:val="0"/>
                                          <w:marBottom w:val="240"/>
                                          <w:divBdr>
                                            <w:top w:val="none" w:sz="0" w:space="0" w:color="auto"/>
                                            <w:left w:val="none" w:sz="0" w:space="0" w:color="auto"/>
                                            <w:bottom w:val="none" w:sz="0" w:space="0" w:color="auto"/>
                                            <w:right w:val="none" w:sz="0" w:space="0" w:color="auto"/>
                                          </w:divBdr>
                                          <w:divsChild>
                                            <w:div w:id="1985087639">
                                              <w:marLeft w:val="0"/>
                                              <w:marRight w:val="0"/>
                                              <w:marTop w:val="0"/>
                                              <w:marBottom w:val="0"/>
                                              <w:divBdr>
                                                <w:top w:val="none" w:sz="0" w:space="0" w:color="auto"/>
                                                <w:left w:val="none" w:sz="0" w:space="0" w:color="auto"/>
                                                <w:bottom w:val="none" w:sz="0" w:space="0" w:color="auto"/>
                                                <w:right w:val="none" w:sz="0" w:space="0" w:color="auto"/>
                                              </w:divBdr>
                                              <w:divsChild>
                                                <w:div w:id="2105419858">
                                                  <w:marLeft w:val="0"/>
                                                  <w:marRight w:val="0"/>
                                                  <w:marTop w:val="0"/>
                                                  <w:marBottom w:val="0"/>
                                                  <w:divBdr>
                                                    <w:top w:val="none" w:sz="0" w:space="0" w:color="auto"/>
                                                    <w:left w:val="none" w:sz="0" w:space="0" w:color="auto"/>
                                                    <w:bottom w:val="none" w:sz="0" w:space="0" w:color="auto"/>
                                                    <w:right w:val="none" w:sz="0" w:space="0" w:color="auto"/>
                                                  </w:divBdr>
                                                  <w:divsChild>
                                                    <w:div w:id="1790321479">
                                                      <w:marLeft w:val="0"/>
                                                      <w:marRight w:val="0"/>
                                                      <w:marTop w:val="0"/>
                                                      <w:marBottom w:val="0"/>
                                                      <w:divBdr>
                                                        <w:top w:val="none" w:sz="0" w:space="0" w:color="auto"/>
                                                        <w:left w:val="none" w:sz="0" w:space="0" w:color="auto"/>
                                                        <w:bottom w:val="none" w:sz="0" w:space="0" w:color="auto"/>
                                                        <w:right w:val="none" w:sz="0" w:space="0" w:color="auto"/>
                                                      </w:divBdr>
                                                      <w:divsChild>
                                                        <w:div w:id="1690132880">
                                                          <w:marLeft w:val="0"/>
                                                          <w:marRight w:val="0"/>
                                                          <w:marTop w:val="0"/>
                                                          <w:marBottom w:val="0"/>
                                                          <w:divBdr>
                                                            <w:top w:val="none" w:sz="0" w:space="0" w:color="auto"/>
                                                            <w:left w:val="none" w:sz="0" w:space="0" w:color="auto"/>
                                                            <w:bottom w:val="none" w:sz="0" w:space="0" w:color="auto"/>
                                                            <w:right w:val="none" w:sz="0" w:space="0" w:color="auto"/>
                                                          </w:divBdr>
                                                          <w:divsChild>
                                                            <w:div w:id="1561476013">
                                                              <w:marLeft w:val="0"/>
                                                              <w:marRight w:val="0"/>
                                                              <w:marTop w:val="0"/>
                                                              <w:marBottom w:val="0"/>
                                                              <w:divBdr>
                                                                <w:top w:val="none" w:sz="0" w:space="0" w:color="auto"/>
                                                                <w:left w:val="none" w:sz="0" w:space="0" w:color="auto"/>
                                                                <w:bottom w:val="none" w:sz="0" w:space="0" w:color="auto"/>
                                                                <w:right w:val="none" w:sz="0" w:space="0" w:color="auto"/>
                                                              </w:divBdr>
                                                              <w:divsChild>
                                                                <w:div w:id="78911699">
                                                                  <w:marLeft w:val="0"/>
                                                                  <w:marRight w:val="0"/>
                                                                  <w:marTop w:val="0"/>
                                                                  <w:marBottom w:val="0"/>
                                                                  <w:divBdr>
                                                                    <w:top w:val="none" w:sz="0" w:space="0" w:color="auto"/>
                                                                    <w:left w:val="none" w:sz="0" w:space="0" w:color="auto"/>
                                                                    <w:bottom w:val="none" w:sz="0" w:space="0" w:color="auto"/>
                                                                    <w:right w:val="none" w:sz="0" w:space="0" w:color="auto"/>
                                                                  </w:divBdr>
                                                                  <w:divsChild>
                                                                    <w:div w:id="1540319483">
                                                                      <w:marLeft w:val="0"/>
                                                                      <w:marRight w:val="0"/>
                                                                      <w:marTop w:val="0"/>
                                                                      <w:marBottom w:val="0"/>
                                                                      <w:divBdr>
                                                                        <w:top w:val="none" w:sz="0" w:space="0" w:color="auto"/>
                                                                        <w:left w:val="none" w:sz="0" w:space="0" w:color="auto"/>
                                                                        <w:bottom w:val="none" w:sz="0" w:space="0" w:color="auto"/>
                                                                        <w:right w:val="none" w:sz="0" w:space="0" w:color="auto"/>
                                                                      </w:divBdr>
                                                                      <w:divsChild>
                                                                        <w:div w:id="1553035581">
                                                                          <w:marLeft w:val="0"/>
                                                                          <w:marRight w:val="0"/>
                                                                          <w:marTop w:val="0"/>
                                                                          <w:marBottom w:val="0"/>
                                                                          <w:divBdr>
                                                                            <w:top w:val="none" w:sz="0" w:space="0" w:color="auto"/>
                                                                            <w:left w:val="none" w:sz="0" w:space="0" w:color="auto"/>
                                                                            <w:bottom w:val="none" w:sz="0" w:space="0" w:color="auto"/>
                                                                            <w:right w:val="none" w:sz="0" w:space="0" w:color="auto"/>
                                                                          </w:divBdr>
                                                                          <w:divsChild>
                                                                            <w:div w:id="1551961632">
                                                                              <w:marLeft w:val="0"/>
                                                                              <w:marRight w:val="0"/>
                                                                              <w:marTop w:val="0"/>
                                                                              <w:marBottom w:val="0"/>
                                                                              <w:divBdr>
                                                                                <w:top w:val="none" w:sz="0" w:space="0" w:color="auto"/>
                                                                                <w:left w:val="none" w:sz="0" w:space="0" w:color="auto"/>
                                                                                <w:bottom w:val="none" w:sz="0" w:space="0" w:color="auto"/>
                                                                                <w:right w:val="none" w:sz="0" w:space="0" w:color="auto"/>
                                                                              </w:divBdr>
                                                                              <w:divsChild>
                                                                                <w:div w:id="1935819860">
                                                                                  <w:marLeft w:val="0"/>
                                                                                  <w:marRight w:val="0"/>
                                                                                  <w:marTop w:val="0"/>
                                                                                  <w:marBottom w:val="0"/>
                                                                                  <w:divBdr>
                                                                                    <w:top w:val="none" w:sz="0" w:space="0" w:color="auto"/>
                                                                                    <w:left w:val="none" w:sz="0" w:space="0" w:color="auto"/>
                                                                                    <w:bottom w:val="none" w:sz="0" w:space="0" w:color="auto"/>
                                                                                    <w:right w:val="none" w:sz="0" w:space="0" w:color="auto"/>
                                                                                  </w:divBdr>
                                                                                  <w:divsChild>
                                                                                    <w:div w:id="1829438784">
                                                                                      <w:marLeft w:val="0"/>
                                                                                      <w:marRight w:val="0"/>
                                                                                      <w:marTop w:val="0"/>
                                                                                      <w:marBottom w:val="0"/>
                                                                                      <w:divBdr>
                                                                                        <w:top w:val="none" w:sz="0" w:space="0" w:color="auto"/>
                                                                                        <w:left w:val="none" w:sz="0" w:space="0" w:color="auto"/>
                                                                                        <w:bottom w:val="none" w:sz="0" w:space="0" w:color="auto"/>
                                                                                        <w:right w:val="none" w:sz="0" w:space="0" w:color="auto"/>
                                                                                      </w:divBdr>
                                                                                      <w:divsChild>
                                                                                        <w:div w:id="1386569010">
                                                                                          <w:marLeft w:val="0"/>
                                                                                          <w:marRight w:val="0"/>
                                                                                          <w:marTop w:val="0"/>
                                                                                          <w:marBottom w:val="0"/>
                                                                                          <w:divBdr>
                                                                                            <w:top w:val="none" w:sz="0" w:space="0" w:color="auto"/>
                                                                                            <w:left w:val="none" w:sz="0" w:space="0" w:color="auto"/>
                                                                                            <w:bottom w:val="none" w:sz="0" w:space="0" w:color="auto"/>
                                                                                            <w:right w:val="none" w:sz="0" w:space="0" w:color="auto"/>
                                                                                          </w:divBdr>
                                                                                          <w:divsChild>
                                                                                            <w:div w:id="524564069">
                                                                                              <w:marLeft w:val="0"/>
                                                                                              <w:marRight w:val="0"/>
                                                                                              <w:marTop w:val="0"/>
                                                                                              <w:marBottom w:val="0"/>
                                                                                              <w:divBdr>
                                                                                                <w:top w:val="none" w:sz="0" w:space="0" w:color="auto"/>
                                                                                                <w:left w:val="none" w:sz="0" w:space="0" w:color="auto"/>
                                                                                                <w:bottom w:val="none" w:sz="0" w:space="0" w:color="auto"/>
                                                                                                <w:right w:val="none" w:sz="0" w:space="0" w:color="auto"/>
                                                                                              </w:divBdr>
                                                                                              <w:divsChild>
                                                                                                <w:div w:id="1639652812">
                                                                                                  <w:marLeft w:val="0"/>
                                                                                                  <w:marRight w:val="0"/>
                                                                                                  <w:marTop w:val="0"/>
                                                                                                  <w:marBottom w:val="0"/>
                                                                                                  <w:divBdr>
                                                                                                    <w:top w:val="single" w:sz="2" w:space="0" w:color="EFEFEF"/>
                                                                                                    <w:left w:val="none" w:sz="0" w:space="0" w:color="auto"/>
                                                                                                    <w:bottom w:val="none" w:sz="0" w:space="0" w:color="auto"/>
                                                                                                    <w:right w:val="none" w:sz="0" w:space="0" w:color="auto"/>
                                                                                                  </w:divBdr>
                                                                                                  <w:divsChild>
                                                                                                    <w:div w:id="1605576095">
                                                                                                      <w:marLeft w:val="0"/>
                                                                                                      <w:marRight w:val="0"/>
                                                                                                      <w:marTop w:val="0"/>
                                                                                                      <w:marBottom w:val="0"/>
                                                                                                      <w:divBdr>
                                                                                                        <w:top w:val="single" w:sz="6" w:space="0" w:color="auto"/>
                                                                                                        <w:left w:val="none" w:sz="0" w:space="0" w:color="auto"/>
                                                                                                        <w:bottom w:val="none" w:sz="0" w:space="0" w:color="auto"/>
                                                                                                        <w:right w:val="none" w:sz="0" w:space="0" w:color="auto"/>
                                                                                                      </w:divBdr>
                                                                                                      <w:divsChild>
                                                                                                        <w:div w:id="1407993793">
                                                                                                          <w:marLeft w:val="0"/>
                                                                                                          <w:marRight w:val="0"/>
                                                                                                          <w:marTop w:val="0"/>
                                                                                                          <w:marBottom w:val="0"/>
                                                                                                          <w:divBdr>
                                                                                                            <w:top w:val="none" w:sz="0" w:space="0" w:color="auto"/>
                                                                                                            <w:left w:val="none" w:sz="0" w:space="0" w:color="auto"/>
                                                                                                            <w:bottom w:val="none" w:sz="0" w:space="0" w:color="auto"/>
                                                                                                            <w:right w:val="none" w:sz="0" w:space="0" w:color="auto"/>
                                                                                                          </w:divBdr>
                                                                                                          <w:divsChild>
                                                                                                            <w:div w:id="1110274732">
                                                                                                              <w:marLeft w:val="0"/>
                                                                                                              <w:marRight w:val="0"/>
                                                                                                              <w:marTop w:val="0"/>
                                                                                                              <w:marBottom w:val="0"/>
                                                                                                              <w:divBdr>
                                                                                                                <w:top w:val="none" w:sz="0" w:space="0" w:color="auto"/>
                                                                                                                <w:left w:val="none" w:sz="0" w:space="0" w:color="auto"/>
                                                                                                                <w:bottom w:val="none" w:sz="0" w:space="0" w:color="auto"/>
                                                                                                                <w:right w:val="none" w:sz="0" w:space="0" w:color="auto"/>
                                                                                                              </w:divBdr>
                                                                                                              <w:divsChild>
                                                                                                                <w:div w:id="2082750010">
                                                                                                                  <w:marLeft w:val="0"/>
                                                                                                                  <w:marRight w:val="0"/>
                                                                                                                  <w:marTop w:val="0"/>
                                                                                                                  <w:marBottom w:val="0"/>
                                                                                                                  <w:divBdr>
                                                                                                                    <w:top w:val="none" w:sz="0" w:space="0" w:color="auto"/>
                                                                                                                    <w:left w:val="none" w:sz="0" w:space="0" w:color="auto"/>
                                                                                                                    <w:bottom w:val="none" w:sz="0" w:space="0" w:color="auto"/>
                                                                                                                    <w:right w:val="none" w:sz="0" w:space="0" w:color="auto"/>
                                                                                                                  </w:divBdr>
                                                                                                                  <w:divsChild>
                                                                                                                    <w:div w:id="788547425">
                                                                                                                      <w:marLeft w:val="0"/>
                                                                                                                      <w:marRight w:val="0"/>
                                                                                                                      <w:marTop w:val="0"/>
                                                                                                                      <w:marBottom w:val="0"/>
                                                                                                                      <w:divBdr>
                                                                                                                        <w:top w:val="none" w:sz="0" w:space="0" w:color="auto"/>
                                                                                                                        <w:left w:val="none" w:sz="0" w:space="0" w:color="auto"/>
                                                                                                                        <w:bottom w:val="none" w:sz="0" w:space="0" w:color="auto"/>
                                                                                                                        <w:right w:val="none" w:sz="0" w:space="0" w:color="auto"/>
                                                                                                                      </w:divBdr>
                                                                                                                      <w:divsChild>
                                                                                                                        <w:div w:id="2132167683">
                                                                                                                          <w:marLeft w:val="0"/>
                                                                                                                          <w:marRight w:val="0"/>
                                                                                                                          <w:marTop w:val="0"/>
                                                                                                                          <w:marBottom w:val="0"/>
                                                                                                                          <w:divBdr>
                                                                                                                            <w:top w:val="none" w:sz="0" w:space="0" w:color="auto"/>
                                                                                                                            <w:left w:val="none" w:sz="0" w:space="0" w:color="auto"/>
                                                                                                                            <w:bottom w:val="none" w:sz="0" w:space="0" w:color="auto"/>
                                                                                                                            <w:right w:val="none" w:sz="0" w:space="0" w:color="auto"/>
                                                                                                                          </w:divBdr>
                                                                                                                          <w:divsChild>
                                                                                                                            <w:div w:id="221335791">
                                                                                                                              <w:marLeft w:val="0"/>
                                                                                                                              <w:marRight w:val="0"/>
                                                                                                                              <w:marTop w:val="120"/>
                                                                                                                              <w:marBottom w:val="0"/>
                                                                                                                              <w:divBdr>
                                                                                                                                <w:top w:val="none" w:sz="0" w:space="0" w:color="auto"/>
                                                                                                                                <w:left w:val="none" w:sz="0" w:space="0" w:color="auto"/>
                                                                                                                                <w:bottom w:val="none" w:sz="0" w:space="0" w:color="auto"/>
                                                                                                                                <w:right w:val="none" w:sz="0" w:space="0" w:color="auto"/>
                                                                                                                              </w:divBdr>
                                                                                                                              <w:divsChild>
                                                                                                                                <w:div w:id="855316125">
                                                                                                                                  <w:marLeft w:val="0"/>
                                                                                                                                  <w:marRight w:val="0"/>
                                                                                                                                  <w:marTop w:val="0"/>
                                                                                                                                  <w:marBottom w:val="0"/>
                                                                                                                                  <w:divBdr>
                                                                                                                                    <w:top w:val="none" w:sz="0" w:space="0" w:color="auto"/>
                                                                                                                                    <w:left w:val="none" w:sz="0" w:space="0" w:color="auto"/>
                                                                                                                                    <w:bottom w:val="none" w:sz="0" w:space="0" w:color="auto"/>
                                                                                                                                    <w:right w:val="none" w:sz="0" w:space="0" w:color="auto"/>
                                                                                                                                  </w:divBdr>
                                                                                                                                  <w:divsChild>
                                                                                                                                    <w:div w:id="490760557">
                                                                                                                                      <w:marLeft w:val="0"/>
                                                                                                                                      <w:marRight w:val="0"/>
                                                                                                                                      <w:marTop w:val="0"/>
                                                                                                                                      <w:marBottom w:val="0"/>
                                                                                                                                      <w:divBdr>
                                                                                                                                        <w:top w:val="none" w:sz="0" w:space="0" w:color="auto"/>
                                                                                                                                        <w:left w:val="none" w:sz="0" w:space="0" w:color="auto"/>
                                                                                                                                        <w:bottom w:val="none" w:sz="0" w:space="0" w:color="auto"/>
                                                                                                                                        <w:right w:val="none" w:sz="0" w:space="0" w:color="auto"/>
                                                                                                                                      </w:divBdr>
                                                                                                                                      <w:divsChild>
                                                                                                                                        <w:div w:id="2031949709">
                                                                                                                                          <w:marLeft w:val="0"/>
                                                                                                                                          <w:marRight w:val="0"/>
                                                                                                                                          <w:marTop w:val="0"/>
                                                                                                                                          <w:marBottom w:val="0"/>
                                                                                                                                          <w:divBdr>
                                                                                                                                            <w:top w:val="none" w:sz="0" w:space="0" w:color="auto"/>
                                                                                                                                            <w:left w:val="none" w:sz="0" w:space="0" w:color="auto"/>
                                                                                                                                            <w:bottom w:val="none" w:sz="0" w:space="0" w:color="auto"/>
                                                                                                                                            <w:right w:val="none" w:sz="0" w:space="0" w:color="auto"/>
                                                                                                                                          </w:divBdr>
                                                                                                                                          <w:divsChild>
                                                                                                                                            <w:div w:id="1276251043">
                                                                                                                                              <w:marLeft w:val="0"/>
                                                                                                                                              <w:marRight w:val="0"/>
                                                                                                                                              <w:marTop w:val="0"/>
                                                                                                                                              <w:marBottom w:val="0"/>
                                                                                                                                              <w:divBdr>
                                                                                                                                                <w:top w:val="none" w:sz="0" w:space="0" w:color="auto"/>
                                                                                                                                                <w:left w:val="none" w:sz="0" w:space="0" w:color="auto"/>
                                                                                                                                                <w:bottom w:val="none" w:sz="0" w:space="0" w:color="auto"/>
                                                                                                                                                <w:right w:val="none" w:sz="0" w:space="0" w:color="auto"/>
                                                                                                                                              </w:divBdr>
                                                                                                                                              <w:divsChild>
                                                                                                                                                <w:div w:id="13018366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1106960">
                                                                                                                                                      <w:marLeft w:val="0"/>
                                                                                                                                                      <w:marRight w:val="0"/>
                                                                                                                                                      <w:marTop w:val="0"/>
                                                                                                                                                      <w:marBottom w:val="0"/>
                                                                                                                                                      <w:divBdr>
                                                                                                                                                        <w:top w:val="none" w:sz="0" w:space="0" w:color="auto"/>
                                                                                                                                                        <w:left w:val="none" w:sz="0" w:space="0" w:color="auto"/>
                                                                                                                                                        <w:bottom w:val="none" w:sz="0" w:space="0" w:color="auto"/>
                                                                                                                                                        <w:right w:val="none" w:sz="0" w:space="0" w:color="auto"/>
                                                                                                                                                      </w:divBdr>
                                                                                                                                                      <w:divsChild>
                                                                                                                                                        <w:div w:id="930284080">
                                                                                                                                                          <w:marLeft w:val="0"/>
                                                                                                                                                          <w:marRight w:val="0"/>
                                                                                                                                                          <w:marTop w:val="0"/>
                                                                                                                                                          <w:marBottom w:val="0"/>
                                                                                                                                                          <w:divBdr>
                                                                                                                                                            <w:top w:val="none" w:sz="0" w:space="0" w:color="auto"/>
                                                                                                                                                            <w:left w:val="none" w:sz="0" w:space="0" w:color="auto"/>
                                                                                                                                                            <w:bottom w:val="none" w:sz="0" w:space="0" w:color="auto"/>
                                                                                                                                                            <w:right w:val="none" w:sz="0" w:space="0" w:color="auto"/>
                                                                                                                                                          </w:divBdr>
                                                                                                                                                          <w:divsChild>
                                                                                                                                                            <w:div w:id="28996641">
                                                                                                                                                              <w:marLeft w:val="0"/>
                                                                                                                                                              <w:marRight w:val="0"/>
                                                                                                                                                              <w:marTop w:val="0"/>
                                                                                                                                                              <w:marBottom w:val="0"/>
                                                                                                                                                              <w:divBdr>
                                                                                                                                                                <w:top w:val="none" w:sz="0" w:space="0" w:color="auto"/>
                                                                                                                                                                <w:left w:val="none" w:sz="0" w:space="0" w:color="auto"/>
                                                                                                                                                                <w:bottom w:val="none" w:sz="0" w:space="0" w:color="auto"/>
                                                                                                                                                                <w:right w:val="none" w:sz="0" w:space="0" w:color="auto"/>
                                                                                                                                                              </w:divBdr>
                                                                                                                                                              <w:divsChild>
                                                                                                                                                                <w:div w:id="7809559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552422">
                                                                                                                                                                      <w:marLeft w:val="0"/>
                                                                                                                                                                      <w:marRight w:val="0"/>
                                                                                                                                                                      <w:marTop w:val="0"/>
                                                                                                                                                                      <w:marBottom w:val="0"/>
                                                                                                                                                                      <w:divBdr>
                                                                                                                                                                        <w:top w:val="none" w:sz="0" w:space="0" w:color="auto"/>
                                                                                                                                                                        <w:left w:val="none" w:sz="0" w:space="0" w:color="auto"/>
                                                                                                                                                                        <w:bottom w:val="none" w:sz="0" w:space="0" w:color="auto"/>
                                                                                                                                                                        <w:right w:val="none" w:sz="0" w:space="0" w:color="auto"/>
                                                                                                                                                                      </w:divBdr>
                                                                                                                                                                      <w:divsChild>
                                                                                                                                                                        <w:div w:id="1312098271">
                                                                                                                                                                          <w:marLeft w:val="0"/>
                                                                                                                                                                          <w:marRight w:val="0"/>
                                                                                                                                                                          <w:marTop w:val="0"/>
                                                                                                                                                                          <w:marBottom w:val="0"/>
                                                                                                                                                                          <w:divBdr>
                                                                                                                                                                            <w:top w:val="none" w:sz="0" w:space="0" w:color="auto"/>
                                                                                                                                                                            <w:left w:val="none" w:sz="0" w:space="0" w:color="auto"/>
                                                                                                                                                                            <w:bottom w:val="none" w:sz="0" w:space="0" w:color="auto"/>
                                                                                                                                                                            <w:right w:val="none" w:sz="0" w:space="0" w:color="auto"/>
                                                                                                                                                                          </w:divBdr>
                                                                                                                                                                          <w:divsChild>
                                                                                                                                                                            <w:div w:id="79652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2097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33493872">
                                                                                                                                                                      <w:marLeft w:val="0"/>
                                                                                                                                                                      <w:marRight w:val="0"/>
                                                                                                                                                                      <w:marTop w:val="0"/>
                                                                                                                                                                      <w:marBottom w:val="0"/>
                                                                                                                                                                      <w:divBdr>
                                                                                                                                                                        <w:top w:val="none" w:sz="0" w:space="0" w:color="auto"/>
                                                                                                                                                                        <w:left w:val="none" w:sz="0" w:space="0" w:color="auto"/>
                                                                                                                                                                        <w:bottom w:val="none" w:sz="0" w:space="0" w:color="auto"/>
                                                                                                                                                                        <w:right w:val="none" w:sz="0" w:space="0" w:color="auto"/>
                                                                                                                                                                      </w:divBdr>
                                                                                                                                                                      <w:divsChild>
                                                                                                                                                                        <w:div w:id="391655053">
                                                                                                                                                                          <w:marLeft w:val="0"/>
                                                                                                                                                                          <w:marRight w:val="0"/>
                                                                                                                                                                          <w:marTop w:val="0"/>
                                                                                                                                                                          <w:marBottom w:val="0"/>
                                                                                                                                                                          <w:divBdr>
                                                                                                                                                                            <w:top w:val="none" w:sz="0" w:space="0" w:color="auto"/>
                                                                                                                                                                            <w:left w:val="none" w:sz="0" w:space="0" w:color="auto"/>
                                                                                                                                                                            <w:bottom w:val="none" w:sz="0" w:space="0" w:color="auto"/>
                                                                                                                                                                            <w:right w:val="none" w:sz="0" w:space="0" w:color="auto"/>
                                                                                                                                                                          </w:divBdr>
                                                                                                                                                                          <w:divsChild>
                                                                                                                                                                            <w:div w:id="70663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3678289">
      <w:bodyDiv w:val="1"/>
      <w:marLeft w:val="0"/>
      <w:marRight w:val="0"/>
      <w:marTop w:val="0"/>
      <w:marBottom w:val="0"/>
      <w:divBdr>
        <w:top w:val="none" w:sz="0" w:space="0" w:color="auto"/>
        <w:left w:val="none" w:sz="0" w:space="0" w:color="auto"/>
        <w:bottom w:val="none" w:sz="0" w:space="0" w:color="auto"/>
        <w:right w:val="none" w:sz="0" w:space="0" w:color="auto"/>
      </w:divBdr>
      <w:divsChild>
        <w:div w:id="1027022321">
          <w:marLeft w:val="0"/>
          <w:marRight w:val="0"/>
          <w:marTop w:val="0"/>
          <w:marBottom w:val="0"/>
          <w:divBdr>
            <w:top w:val="none" w:sz="0" w:space="0" w:color="auto"/>
            <w:left w:val="none" w:sz="0" w:space="0" w:color="auto"/>
            <w:bottom w:val="none" w:sz="0" w:space="0" w:color="auto"/>
            <w:right w:val="none" w:sz="0" w:space="0" w:color="auto"/>
          </w:divBdr>
          <w:divsChild>
            <w:div w:id="1899784468">
              <w:marLeft w:val="0"/>
              <w:marRight w:val="0"/>
              <w:marTop w:val="0"/>
              <w:marBottom w:val="0"/>
              <w:divBdr>
                <w:top w:val="none" w:sz="0" w:space="0" w:color="auto"/>
                <w:left w:val="none" w:sz="0" w:space="0" w:color="auto"/>
                <w:bottom w:val="none" w:sz="0" w:space="0" w:color="auto"/>
                <w:right w:val="none" w:sz="0" w:space="0" w:color="auto"/>
              </w:divBdr>
              <w:divsChild>
                <w:div w:id="214604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097266">
      <w:bodyDiv w:val="1"/>
      <w:marLeft w:val="0"/>
      <w:marRight w:val="0"/>
      <w:marTop w:val="0"/>
      <w:marBottom w:val="0"/>
      <w:divBdr>
        <w:top w:val="none" w:sz="0" w:space="0" w:color="auto"/>
        <w:left w:val="none" w:sz="0" w:space="0" w:color="auto"/>
        <w:bottom w:val="none" w:sz="0" w:space="0" w:color="auto"/>
        <w:right w:val="none" w:sz="0" w:space="0" w:color="auto"/>
      </w:divBdr>
      <w:divsChild>
        <w:div w:id="415253083">
          <w:marLeft w:val="0"/>
          <w:marRight w:val="0"/>
          <w:marTop w:val="0"/>
          <w:marBottom w:val="0"/>
          <w:divBdr>
            <w:top w:val="none" w:sz="0" w:space="0" w:color="auto"/>
            <w:left w:val="none" w:sz="0" w:space="0" w:color="auto"/>
            <w:bottom w:val="none" w:sz="0" w:space="0" w:color="auto"/>
            <w:right w:val="none" w:sz="0" w:space="0" w:color="auto"/>
          </w:divBdr>
        </w:div>
        <w:div w:id="731151480">
          <w:marLeft w:val="0"/>
          <w:marRight w:val="0"/>
          <w:marTop w:val="0"/>
          <w:marBottom w:val="0"/>
          <w:divBdr>
            <w:top w:val="none" w:sz="0" w:space="0" w:color="auto"/>
            <w:left w:val="none" w:sz="0" w:space="0" w:color="auto"/>
            <w:bottom w:val="none" w:sz="0" w:space="0" w:color="auto"/>
            <w:right w:val="none" w:sz="0" w:space="0" w:color="auto"/>
          </w:divBdr>
        </w:div>
      </w:divsChild>
    </w:div>
    <w:div w:id="1171028258">
      <w:bodyDiv w:val="1"/>
      <w:marLeft w:val="0"/>
      <w:marRight w:val="0"/>
      <w:marTop w:val="0"/>
      <w:marBottom w:val="0"/>
      <w:divBdr>
        <w:top w:val="none" w:sz="0" w:space="0" w:color="auto"/>
        <w:left w:val="none" w:sz="0" w:space="0" w:color="auto"/>
        <w:bottom w:val="none" w:sz="0" w:space="0" w:color="auto"/>
        <w:right w:val="none" w:sz="0" w:space="0" w:color="auto"/>
      </w:divBdr>
    </w:div>
    <w:div w:id="1212884336">
      <w:bodyDiv w:val="1"/>
      <w:marLeft w:val="0"/>
      <w:marRight w:val="0"/>
      <w:marTop w:val="0"/>
      <w:marBottom w:val="0"/>
      <w:divBdr>
        <w:top w:val="none" w:sz="0" w:space="0" w:color="auto"/>
        <w:left w:val="none" w:sz="0" w:space="0" w:color="auto"/>
        <w:bottom w:val="none" w:sz="0" w:space="0" w:color="auto"/>
        <w:right w:val="none" w:sz="0" w:space="0" w:color="auto"/>
      </w:divBdr>
      <w:divsChild>
        <w:div w:id="828207741">
          <w:marLeft w:val="0"/>
          <w:marRight w:val="0"/>
          <w:marTop w:val="0"/>
          <w:marBottom w:val="0"/>
          <w:divBdr>
            <w:top w:val="none" w:sz="0" w:space="0" w:color="auto"/>
            <w:left w:val="none" w:sz="0" w:space="0" w:color="auto"/>
            <w:bottom w:val="none" w:sz="0" w:space="0" w:color="auto"/>
            <w:right w:val="none" w:sz="0" w:space="0" w:color="auto"/>
          </w:divBdr>
        </w:div>
        <w:div w:id="1120369704">
          <w:marLeft w:val="0"/>
          <w:marRight w:val="0"/>
          <w:marTop w:val="0"/>
          <w:marBottom w:val="0"/>
          <w:divBdr>
            <w:top w:val="none" w:sz="0" w:space="0" w:color="auto"/>
            <w:left w:val="none" w:sz="0" w:space="0" w:color="auto"/>
            <w:bottom w:val="none" w:sz="0" w:space="0" w:color="auto"/>
            <w:right w:val="none" w:sz="0" w:space="0" w:color="auto"/>
          </w:divBdr>
        </w:div>
        <w:div w:id="674235314">
          <w:marLeft w:val="0"/>
          <w:marRight w:val="0"/>
          <w:marTop w:val="0"/>
          <w:marBottom w:val="0"/>
          <w:divBdr>
            <w:top w:val="none" w:sz="0" w:space="0" w:color="auto"/>
            <w:left w:val="none" w:sz="0" w:space="0" w:color="auto"/>
            <w:bottom w:val="none" w:sz="0" w:space="0" w:color="auto"/>
            <w:right w:val="none" w:sz="0" w:space="0" w:color="auto"/>
          </w:divBdr>
          <w:divsChild>
            <w:div w:id="1611738620">
              <w:marLeft w:val="0"/>
              <w:marRight w:val="0"/>
              <w:marTop w:val="0"/>
              <w:marBottom w:val="450"/>
              <w:divBdr>
                <w:top w:val="none" w:sz="0" w:space="0" w:color="auto"/>
                <w:left w:val="none" w:sz="0" w:space="0" w:color="auto"/>
                <w:bottom w:val="single" w:sz="6" w:space="0" w:color="B1B4B6"/>
                <w:right w:val="none" w:sz="0" w:space="0" w:color="auto"/>
              </w:divBdr>
              <w:divsChild>
                <w:div w:id="815072797">
                  <w:marLeft w:val="0"/>
                  <w:marRight w:val="0"/>
                  <w:marTop w:val="0"/>
                  <w:marBottom w:val="0"/>
                  <w:divBdr>
                    <w:top w:val="none" w:sz="0" w:space="0" w:color="auto"/>
                    <w:left w:val="none" w:sz="0" w:space="0" w:color="auto"/>
                    <w:bottom w:val="none" w:sz="0" w:space="0" w:color="auto"/>
                    <w:right w:val="none" w:sz="0" w:space="0" w:color="auto"/>
                  </w:divBdr>
                </w:div>
                <w:div w:id="1135876414">
                  <w:marLeft w:val="0"/>
                  <w:marRight w:val="0"/>
                  <w:marTop w:val="0"/>
                  <w:marBottom w:val="0"/>
                  <w:divBdr>
                    <w:top w:val="none" w:sz="0" w:space="0" w:color="auto"/>
                    <w:left w:val="none" w:sz="0" w:space="0" w:color="auto"/>
                    <w:bottom w:val="none" w:sz="0" w:space="0" w:color="auto"/>
                    <w:right w:val="none" w:sz="0" w:space="0" w:color="auto"/>
                  </w:divBdr>
                  <w:divsChild>
                    <w:div w:id="2121414558">
                      <w:marLeft w:val="0"/>
                      <w:marRight w:val="0"/>
                      <w:marTop w:val="0"/>
                      <w:marBottom w:val="0"/>
                      <w:divBdr>
                        <w:top w:val="none" w:sz="0" w:space="0" w:color="auto"/>
                        <w:left w:val="none" w:sz="0" w:space="0" w:color="auto"/>
                        <w:bottom w:val="none" w:sz="0" w:space="0" w:color="auto"/>
                        <w:right w:val="none" w:sz="0" w:space="0" w:color="auto"/>
                      </w:divBdr>
                    </w:div>
                    <w:div w:id="1043138946">
                      <w:marLeft w:val="0"/>
                      <w:marRight w:val="0"/>
                      <w:marTop w:val="0"/>
                      <w:marBottom w:val="0"/>
                      <w:divBdr>
                        <w:top w:val="none" w:sz="0" w:space="0" w:color="auto"/>
                        <w:left w:val="none" w:sz="0" w:space="0" w:color="auto"/>
                        <w:bottom w:val="none" w:sz="0" w:space="0" w:color="auto"/>
                        <w:right w:val="none" w:sz="0" w:space="0" w:color="auto"/>
                      </w:divBdr>
                      <w:divsChild>
                        <w:div w:id="39971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6644000">
      <w:bodyDiv w:val="1"/>
      <w:marLeft w:val="0"/>
      <w:marRight w:val="0"/>
      <w:marTop w:val="0"/>
      <w:marBottom w:val="0"/>
      <w:divBdr>
        <w:top w:val="none" w:sz="0" w:space="0" w:color="auto"/>
        <w:left w:val="none" w:sz="0" w:space="0" w:color="auto"/>
        <w:bottom w:val="none" w:sz="0" w:space="0" w:color="auto"/>
        <w:right w:val="none" w:sz="0" w:space="0" w:color="auto"/>
      </w:divBdr>
    </w:div>
    <w:div w:id="1303538836">
      <w:bodyDiv w:val="1"/>
      <w:marLeft w:val="0"/>
      <w:marRight w:val="0"/>
      <w:marTop w:val="0"/>
      <w:marBottom w:val="0"/>
      <w:divBdr>
        <w:top w:val="none" w:sz="0" w:space="0" w:color="auto"/>
        <w:left w:val="none" w:sz="0" w:space="0" w:color="auto"/>
        <w:bottom w:val="none" w:sz="0" w:space="0" w:color="auto"/>
        <w:right w:val="none" w:sz="0" w:space="0" w:color="auto"/>
      </w:divBdr>
    </w:div>
    <w:div w:id="1353073862">
      <w:bodyDiv w:val="1"/>
      <w:marLeft w:val="0"/>
      <w:marRight w:val="0"/>
      <w:marTop w:val="0"/>
      <w:marBottom w:val="0"/>
      <w:divBdr>
        <w:top w:val="none" w:sz="0" w:space="0" w:color="auto"/>
        <w:left w:val="none" w:sz="0" w:space="0" w:color="auto"/>
        <w:bottom w:val="none" w:sz="0" w:space="0" w:color="auto"/>
        <w:right w:val="none" w:sz="0" w:space="0" w:color="auto"/>
      </w:divBdr>
      <w:divsChild>
        <w:div w:id="1667703169">
          <w:marLeft w:val="0"/>
          <w:marRight w:val="0"/>
          <w:marTop w:val="0"/>
          <w:marBottom w:val="0"/>
          <w:divBdr>
            <w:top w:val="none" w:sz="0" w:space="0" w:color="auto"/>
            <w:left w:val="none" w:sz="0" w:space="0" w:color="auto"/>
            <w:bottom w:val="none" w:sz="0" w:space="0" w:color="auto"/>
            <w:right w:val="none" w:sz="0" w:space="0" w:color="auto"/>
          </w:divBdr>
          <w:divsChild>
            <w:div w:id="1189836287">
              <w:marLeft w:val="0"/>
              <w:marRight w:val="0"/>
              <w:marTop w:val="0"/>
              <w:marBottom w:val="0"/>
              <w:divBdr>
                <w:top w:val="none" w:sz="0" w:space="0" w:color="auto"/>
                <w:left w:val="none" w:sz="0" w:space="0" w:color="auto"/>
                <w:bottom w:val="none" w:sz="0" w:space="0" w:color="auto"/>
                <w:right w:val="none" w:sz="0" w:space="0" w:color="auto"/>
              </w:divBdr>
              <w:divsChild>
                <w:div w:id="117847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877401">
      <w:bodyDiv w:val="1"/>
      <w:marLeft w:val="0"/>
      <w:marRight w:val="0"/>
      <w:marTop w:val="0"/>
      <w:marBottom w:val="0"/>
      <w:divBdr>
        <w:top w:val="none" w:sz="0" w:space="0" w:color="auto"/>
        <w:left w:val="none" w:sz="0" w:space="0" w:color="auto"/>
        <w:bottom w:val="none" w:sz="0" w:space="0" w:color="auto"/>
        <w:right w:val="none" w:sz="0" w:space="0" w:color="auto"/>
      </w:divBdr>
      <w:divsChild>
        <w:div w:id="2086485172">
          <w:marLeft w:val="0"/>
          <w:marRight w:val="0"/>
          <w:marTop w:val="0"/>
          <w:marBottom w:val="0"/>
          <w:divBdr>
            <w:top w:val="none" w:sz="0" w:space="0" w:color="auto"/>
            <w:left w:val="none" w:sz="0" w:space="0" w:color="auto"/>
            <w:bottom w:val="none" w:sz="0" w:space="0" w:color="auto"/>
            <w:right w:val="none" w:sz="0" w:space="0" w:color="auto"/>
          </w:divBdr>
          <w:divsChild>
            <w:div w:id="1302997111">
              <w:marLeft w:val="0"/>
              <w:marRight w:val="0"/>
              <w:marTop w:val="0"/>
              <w:marBottom w:val="0"/>
              <w:divBdr>
                <w:top w:val="none" w:sz="0" w:space="0" w:color="auto"/>
                <w:left w:val="none" w:sz="0" w:space="0" w:color="auto"/>
                <w:bottom w:val="none" w:sz="0" w:space="0" w:color="auto"/>
                <w:right w:val="none" w:sz="0" w:space="0" w:color="auto"/>
              </w:divBdr>
              <w:divsChild>
                <w:div w:id="11233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773304">
      <w:bodyDiv w:val="1"/>
      <w:marLeft w:val="0"/>
      <w:marRight w:val="0"/>
      <w:marTop w:val="0"/>
      <w:marBottom w:val="0"/>
      <w:divBdr>
        <w:top w:val="none" w:sz="0" w:space="0" w:color="auto"/>
        <w:left w:val="none" w:sz="0" w:space="0" w:color="auto"/>
        <w:bottom w:val="none" w:sz="0" w:space="0" w:color="auto"/>
        <w:right w:val="none" w:sz="0" w:space="0" w:color="auto"/>
      </w:divBdr>
      <w:divsChild>
        <w:div w:id="12051685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7446062">
              <w:marLeft w:val="0"/>
              <w:marRight w:val="0"/>
              <w:marTop w:val="0"/>
              <w:marBottom w:val="0"/>
              <w:divBdr>
                <w:top w:val="none" w:sz="0" w:space="0" w:color="auto"/>
                <w:left w:val="none" w:sz="0" w:space="0" w:color="auto"/>
                <w:bottom w:val="none" w:sz="0" w:space="0" w:color="auto"/>
                <w:right w:val="none" w:sz="0" w:space="0" w:color="auto"/>
              </w:divBdr>
              <w:divsChild>
                <w:div w:id="813644141">
                  <w:marLeft w:val="0"/>
                  <w:marRight w:val="0"/>
                  <w:marTop w:val="0"/>
                  <w:marBottom w:val="0"/>
                  <w:divBdr>
                    <w:top w:val="none" w:sz="0" w:space="0" w:color="auto"/>
                    <w:left w:val="none" w:sz="0" w:space="0" w:color="auto"/>
                    <w:bottom w:val="none" w:sz="0" w:space="0" w:color="auto"/>
                    <w:right w:val="none" w:sz="0" w:space="0" w:color="auto"/>
                  </w:divBdr>
                  <w:divsChild>
                    <w:div w:id="1805347942">
                      <w:marLeft w:val="0"/>
                      <w:marRight w:val="0"/>
                      <w:marTop w:val="0"/>
                      <w:marBottom w:val="0"/>
                      <w:divBdr>
                        <w:top w:val="none" w:sz="0" w:space="0" w:color="auto"/>
                        <w:left w:val="none" w:sz="0" w:space="0" w:color="auto"/>
                        <w:bottom w:val="none" w:sz="0" w:space="0" w:color="auto"/>
                        <w:right w:val="none" w:sz="0" w:space="0" w:color="auto"/>
                      </w:divBdr>
                      <w:divsChild>
                        <w:div w:id="1157191332">
                          <w:marLeft w:val="0"/>
                          <w:marRight w:val="0"/>
                          <w:marTop w:val="0"/>
                          <w:marBottom w:val="0"/>
                          <w:divBdr>
                            <w:top w:val="none" w:sz="0" w:space="0" w:color="auto"/>
                            <w:left w:val="none" w:sz="0" w:space="0" w:color="auto"/>
                            <w:bottom w:val="none" w:sz="0" w:space="0" w:color="auto"/>
                            <w:right w:val="none" w:sz="0" w:space="0" w:color="auto"/>
                          </w:divBdr>
                          <w:divsChild>
                            <w:div w:id="1263104363">
                              <w:marLeft w:val="0"/>
                              <w:marRight w:val="0"/>
                              <w:marTop w:val="0"/>
                              <w:marBottom w:val="0"/>
                              <w:divBdr>
                                <w:top w:val="none" w:sz="0" w:space="0" w:color="auto"/>
                                <w:left w:val="none" w:sz="0" w:space="0" w:color="auto"/>
                                <w:bottom w:val="none" w:sz="0" w:space="0" w:color="auto"/>
                                <w:right w:val="none" w:sz="0" w:space="0" w:color="auto"/>
                              </w:divBdr>
                              <w:divsChild>
                                <w:div w:id="1543520643">
                                  <w:marLeft w:val="0"/>
                                  <w:marRight w:val="0"/>
                                  <w:marTop w:val="0"/>
                                  <w:marBottom w:val="0"/>
                                  <w:divBdr>
                                    <w:top w:val="none" w:sz="0" w:space="0" w:color="auto"/>
                                    <w:left w:val="none" w:sz="0" w:space="0" w:color="auto"/>
                                    <w:bottom w:val="none" w:sz="0" w:space="0" w:color="auto"/>
                                    <w:right w:val="none" w:sz="0" w:space="0" w:color="auto"/>
                                  </w:divBdr>
                                  <w:divsChild>
                                    <w:div w:id="1402823429">
                                      <w:marLeft w:val="0"/>
                                      <w:marRight w:val="0"/>
                                      <w:marTop w:val="0"/>
                                      <w:marBottom w:val="0"/>
                                      <w:divBdr>
                                        <w:top w:val="none" w:sz="0" w:space="0" w:color="auto"/>
                                        <w:left w:val="none" w:sz="0" w:space="0" w:color="auto"/>
                                        <w:bottom w:val="none" w:sz="0" w:space="0" w:color="auto"/>
                                        <w:right w:val="none" w:sz="0" w:space="0" w:color="auto"/>
                                      </w:divBdr>
                                      <w:divsChild>
                                        <w:div w:id="1712921073">
                                          <w:marLeft w:val="0"/>
                                          <w:marRight w:val="0"/>
                                          <w:marTop w:val="0"/>
                                          <w:marBottom w:val="240"/>
                                          <w:divBdr>
                                            <w:top w:val="none" w:sz="0" w:space="0" w:color="auto"/>
                                            <w:left w:val="none" w:sz="0" w:space="0" w:color="auto"/>
                                            <w:bottom w:val="none" w:sz="0" w:space="0" w:color="auto"/>
                                            <w:right w:val="none" w:sz="0" w:space="0" w:color="auto"/>
                                          </w:divBdr>
                                          <w:divsChild>
                                            <w:div w:id="412775555">
                                              <w:marLeft w:val="0"/>
                                              <w:marRight w:val="0"/>
                                              <w:marTop w:val="0"/>
                                              <w:marBottom w:val="0"/>
                                              <w:divBdr>
                                                <w:top w:val="none" w:sz="0" w:space="0" w:color="auto"/>
                                                <w:left w:val="none" w:sz="0" w:space="0" w:color="auto"/>
                                                <w:bottom w:val="none" w:sz="0" w:space="0" w:color="auto"/>
                                                <w:right w:val="none" w:sz="0" w:space="0" w:color="auto"/>
                                              </w:divBdr>
                                              <w:divsChild>
                                                <w:div w:id="995694311">
                                                  <w:marLeft w:val="0"/>
                                                  <w:marRight w:val="0"/>
                                                  <w:marTop w:val="0"/>
                                                  <w:marBottom w:val="0"/>
                                                  <w:divBdr>
                                                    <w:top w:val="none" w:sz="0" w:space="0" w:color="auto"/>
                                                    <w:left w:val="none" w:sz="0" w:space="0" w:color="auto"/>
                                                    <w:bottom w:val="none" w:sz="0" w:space="0" w:color="auto"/>
                                                    <w:right w:val="none" w:sz="0" w:space="0" w:color="auto"/>
                                                  </w:divBdr>
                                                  <w:divsChild>
                                                    <w:div w:id="1376125503">
                                                      <w:marLeft w:val="0"/>
                                                      <w:marRight w:val="0"/>
                                                      <w:marTop w:val="0"/>
                                                      <w:marBottom w:val="0"/>
                                                      <w:divBdr>
                                                        <w:top w:val="none" w:sz="0" w:space="0" w:color="auto"/>
                                                        <w:left w:val="none" w:sz="0" w:space="0" w:color="auto"/>
                                                        <w:bottom w:val="none" w:sz="0" w:space="0" w:color="auto"/>
                                                        <w:right w:val="none" w:sz="0" w:space="0" w:color="auto"/>
                                                      </w:divBdr>
                                                      <w:divsChild>
                                                        <w:div w:id="1267957401">
                                                          <w:marLeft w:val="0"/>
                                                          <w:marRight w:val="0"/>
                                                          <w:marTop w:val="0"/>
                                                          <w:marBottom w:val="0"/>
                                                          <w:divBdr>
                                                            <w:top w:val="none" w:sz="0" w:space="0" w:color="auto"/>
                                                            <w:left w:val="none" w:sz="0" w:space="0" w:color="auto"/>
                                                            <w:bottom w:val="none" w:sz="0" w:space="0" w:color="auto"/>
                                                            <w:right w:val="none" w:sz="0" w:space="0" w:color="auto"/>
                                                          </w:divBdr>
                                                          <w:divsChild>
                                                            <w:div w:id="2035959278">
                                                              <w:marLeft w:val="0"/>
                                                              <w:marRight w:val="0"/>
                                                              <w:marTop w:val="0"/>
                                                              <w:marBottom w:val="0"/>
                                                              <w:divBdr>
                                                                <w:top w:val="none" w:sz="0" w:space="0" w:color="auto"/>
                                                                <w:left w:val="none" w:sz="0" w:space="0" w:color="auto"/>
                                                                <w:bottom w:val="none" w:sz="0" w:space="0" w:color="auto"/>
                                                                <w:right w:val="none" w:sz="0" w:space="0" w:color="auto"/>
                                                              </w:divBdr>
                                                              <w:divsChild>
                                                                <w:div w:id="1623681942">
                                                                  <w:marLeft w:val="0"/>
                                                                  <w:marRight w:val="0"/>
                                                                  <w:marTop w:val="0"/>
                                                                  <w:marBottom w:val="0"/>
                                                                  <w:divBdr>
                                                                    <w:top w:val="none" w:sz="0" w:space="0" w:color="auto"/>
                                                                    <w:left w:val="none" w:sz="0" w:space="0" w:color="auto"/>
                                                                    <w:bottom w:val="none" w:sz="0" w:space="0" w:color="auto"/>
                                                                    <w:right w:val="none" w:sz="0" w:space="0" w:color="auto"/>
                                                                  </w:divBdr>
                                                                  <w:divsChild>
                                                                    <w:div w:id="244387914">
                                                                      <w:marLeft w:val="0"/>
                                                                      <w:marRight w:val="0"/>
                                                                      <w:marTop w:val="0"/>
                                                                      <w:marBottom w:val="0"/>
                                                                      <w:divBdr>
                                                                        <w:top w:val="none" w:sz="0" w:space="0" w:color="auto"/>
                                                                        <w:left w:val="none" w:sz="0" w:space="0" w:color="auto"/>
                                                                        <w:bottom w:val="none" w:sz="0" w:space="0" w:color="auto"/>
                                                                        <w:right w:val="none" w:sz="0" w:space="0" w:color="auto"/>
                                                                      </w:divBdr>
                                                                      <w:divsChild>
                                                                        <w:div w:id="1087731964">
                                                                          <w:marLeft w:val="0"/>
                                                                          <w:marRight w:val="0"/>
                                                                          <w:marTop w:val="0"/>
                                                                          <w:marBottom w:val="0"/>
                                                                          <w:divBdr>
                                                                            <w:top w:val="none" w:sz="0" w:space="0" w:color="auto"/>
                                                                            <w:left w:val="none" w:sz="0" w:space="0" w:color="auto"/>
                                                                            <w:bottom w:val="none" w:sz="0" w:space="0" w:color="auto"/>
                                                                            <w:right w:val="none" w:sz="0" w:space="0" w:color="auto"/>
                                                                          </w:divBdr>
                                                                          <w:divsChild>
                                                                            <w:div w:id="196357625">
                                                                              <w:marLeft w:val="0"/>
                                                                              <w:marRight w:val="0"/>
                                                                              <w:marTop w:val="0"/>
                                                                              <w:marBottom w:val="0"/>
                                                                              <w:divBdr>
                                                                                <w:top w:val="none" w:sz="0" w:space="0" w:color="auto"/>
                                                                                <w:left w:val="none" w:sz="0" w:space="0" w:color="auto"/>
                                                                                <w:bottom w:val="none" w:sz="0" w:space="0" w:color="auto"/>
                                                                                <w:right w:val="none" w:sz="0" w:space="0" w:color="auto"/>
                                                                              </w:divBdr>
                                                                              <w:divsChild>
                                                                                <w:div w:id="1207530017">
                                                                                  <w:marLeft w:val="0"/>
                                                                                  <w:marRight w:val="0"/>
                                                                                  <w:marTop w:val="0"/>
                                                                                  <w:marBottom w:val="0"/>
                                                                                  <w:divBdr>
                                                                                    <w:top w:val="none" w:sz="0" w:space="0" w:color="auto"/>
                                                                                    <w:left w:val="none" w:sz="0" w:space="0" w:color="auto"/>
                                                                                    <w:bottom w:val="none" w:sz="0" w:space="0" w:color="auto"/>
                                                                                    <w:right w:val="none" w:sz="0" w:space="0" w:color="auto"/>
                                                                                  </w:divBdr>
                                                                                  <w:divsChild>
                                                                                    <w:div w:id="1789467949">
                                                                                      <w:marLeft w:val="0"/>
                                                                                      <w:marRight w:val="0"/>
                                                                                      <w:marTop w:val="0"/>
                                                                                      <w:marBottom w:val="0"/>
                                                                                      <w:divBdr>
                                                                                        <w:top w:val="none" w:sz="0" w:space="0" w:color="auto"/>
                                                                                        <w:left w:val="none" w:sz="0" w:space="0" w:color="auto"/>
                                                                                        <w:bottom w:val="none" w:sz="0" w:space="0" w:color="auto"/>
                                                                                        <w:right w:val="none" w:sz="0" w:space="0" w:color="auto"/>
                                                                                      </w:divBdr>
                                                                                      <w:divsChild>
                                                                                        <w:div w:id="2041393552">
                                                                                          <w:marLeft w:val="0"/>
                                                                                          <w:marRight w:val="0"/>
                                                                                          <w:marTop w:val="0"/>
                                                                                          <w:marBottom w:val="0"/>
                                                                                          <w:divBdr>
                                                                                            <w:top w:val="none" w:sz="0" w:space="0" w:color="auto"/>
                                                                                            <w:left w:val="none" w:sz="0" w:space="0" w:color="auto"/>
                                                                                            <w:bottom w:val="none" w:sz="0" w:space="0" w:color="auto"/>
                                                                                            <w:right w:val="none" w:sz="0" w:space="0" w:color="auto"/>
                                                                                          </w:divBdr>
                                                                                          <w:divsChild>
                                                                                            <w:div w:id="2000958711">
                                                                                              <w:marLeft w:val="0"/>
                                                                                              <w:marRight w:val="0"/>
                                                                                              <w:marTop w:val="0"/>
                                                                                              <w:marBottom w:val="0"/>
                                                                                              <w:divBdr>
                                                                                                <w:top w:val="none" w:sz="0" w:space="0" w:color="auto"/>
                                                                                                <w:left w:val="none" w:sz="0" w:space="0" w:color="auto"/>
                                                                                                <w:bottom w:val="none" w:sz="0" w:space="0" w:color="auto"/>
                                                                                                <w:right w:val="none" w:sz="0" w:space="0" w:color="auto"/>
                                                                                              </w:divBdr>
                                                                                              <w:divsChild>
                                                                                                <w:div w:id="587273487">
                                                                                                  <w:marLeft w:val="0"/>
                                                                                                  <w:marRight w:val="0"/>
                                                                                                  <w:marTop w:val="0"/>
                                                                                                  <w:marBottom w:val="0"/>
                                                                                                  <w:divBdr>
                                                                                                    <w:top w:val="single" w:sz="2" w:space="0" w:color="EFEFEF"/>
                                                                                                    <w:left w:val="none" w:sz="0" w:space="0" w:color="auto"/>
                                                                                                    <w:bottom w:val="none" w:sz="0" w:space="0" w:color="auto"/>
                                                                                                    <w:right w:val="none" w:sz="0" w:space="0" w:color="auto"/>
                                                                                                  </w:divBdr>
                                                                                                  <w:divsChild>
                                                                                                    <w:div w:id="498351326">
                                                                                                      <w:marLeft w:val="0"/>
                                                                                                      <w:marRight w:val="0"/>
                                                                                                      <w:marTop w:val="0"/>
                                                                                                      <w:marBottom w:val="0"/>
                                                                                                      <w:divBdr>
                                                                                                        <w:top w:val="single" w:sz="6" w:space="0" w:color="auto"/>
                                                                                                        <w:left w:val="none" w:sz="0" w:space="0" w:color="auto"/>
                                                                                                        <w:bottom w:val="none" w:sz="0" w:space="0" w:color="auto"/>
                                                                                                        <w:right w:val="none" w:sz="0" w:space="0" w:color="auto"/>
                                                                                                      </w:divBdr>
                                                                                                      <w:divsChild>
                                                                                                        <w:div w:id="473110640">
                                                                                                          <w:marLeft w:val="0"/>
                                                                                                          <w:marRight w:val="0"/>
                                                                                                          <w:marTop w:val="0"/>
                                                                                                          <w:marBottom w:val="0"/>
                                                                                                          <w:divBdr>
                                                                                                            <w:top w:val="none" w:sz="0" w:space="0" w:color="auto"/>
                                                                                                            <w:left w:val="none" w:sz="0" w:space="0" w:color="auto"/>
                                                                                                            <w:bottom w:val="none" w:sz="0" w:space="0" w:color="auto"/>
                                                                                                            <w:right w:val="none" w:sz="0" w:space="0" w:color="auto"/>
                                                                                                          </w:divBdr>
                                                                                                          <w:divsChild>
                                                                                                            <w:div w:id="2068407961">
                                                                                                              <w:marLeft w:val="0"/>
                                                                                                              <w:marRight w:val="0"/>
                                                                                                              <w:marTop w:val="0"/>
                                                                                                              <w:marBottom w:val="0"/>
                                                                                                              <w:divBdr>
                                                                                                                <w:top w:val="none" w:sz="0" w:space="0" w:color="auto"/>
                                                                                                                <w:left w:val="none" w:sz="0" w:space="0" w:color="auto"/>
                                                                                                                <w:bottom w:val="none" w:sz="0" w:space="0" w:color="auto"/>
                                                                                                                <w:right w:val="none" w:sz="0" w:space="0" w:color="auto"/>
                                                                                                              </w:divBdr>
                                                                                                              <w:divsChild>
                                                                                                                <w:div w:id="2032105010">
                                                                                                                  <w:marLeft w:val="0"/>
                                                                                                                  <w:marRight w:val="0"/>
                                                                                                                  <w:marTop w:val="0"/>
                                                                                                                  <w:marBottom w:val="0"/>
                                                                                                                  <w:divBdr>
                                                                                                                    <w:top w:val="none" w:sz="0" w:space="0" w:color="auto"/>
                                                                                                                    <w:left w:val="none" w:sz="0" w:space="0" w:color="auto"/>
                                                                                                                    <w:bottom w:val="none" w:sz="0" w:space="0" w:color="auto"/>
                                                                                                                    <w:right w:val="none" w:sz="0" w:space="0" w:color="auto"/>
                                                                                                                  </w:divBdr>
                                                                                                                  <w:divsChild>
                                                                                                                    <w:div w:id="1656644458">
                                                                                                                      <w:marLeft w:val="0"/>
                                                                                                                      <w:marRight w:val="0"/>
                                                                                                                      <w:marTop w:val="0"/>
                                                                                                                      <w:marBottom w:val="0"/>
                                                                                                                      <w:divBdr>
                                                                                                                        <w:top w:val="none" w:sz="0" w:space="0" w:color="auto"/>
                                                                                                                        <w:left w:val="none" w:sz="0" w:space="0" w:color="auto"/>
                                                                                                                        <w:bottom w:val="none" w:sz="0" w:space="0" w:color="auto"/>
                                                                                                                        <w:right w:val="none" w:sz="0" w:space="0" w:color="auto"/>
                                                                                                                      </w:divBdr>
                                                                                                                      <w:divsChild>
                                                                                                                        <w:div w:id="367801850">
                                                                                                                          <w:marLeft w:val="0"/>
                                                                                                                          <w:marRight w:val="0"/>
                                                                                                                          <w:marTop w:val="0"/>
                                                                                                                          <w:marBottom w:val="0"/>
                                                                                                                          <w:divBdr>
                                                                                                                            <w:top w:val="none" w:sz="0" w:space="0" w:color="auto"/>
                                                                                                                            <w:left w:val="none" w:sz="0" w:space="0" w:color="auto"/>
                                                                                                                            <w:bottom w:val="none" w:sz="0" w:space="0" w:color="auto"/>
                                                                                                                            <w:right w:val="none" w:sz="0" w:space="0" w:color="auto"/>
                                                                                                                          </w:divBdr>
                                                                                                                          <w:divsChild>
                                                                                                                            <w:div w:id="1749843390">
                                                                                                                              <w:marLeft w:val="0"/>
                                                                                                                              <w:marRight w:val="0"/>
                                                                                                                              <w:marTop w:val="120"/>
                                                                                                                              <w:marBottom w:val="0"/>
                                                                                                                              <w:divBdr>
                                                                                                                                <w:top w:val="none" w:sz="0" w:space="0" w:color="auto"/>
                                                                                                                                <w:left w:val="none" w:sz="0" w:space="0" w:color="auto"/>
                                                                                                                                <w:bottom w:val="none" w:sz="0" w:space="0" w:color="auto"/>
                                                                                                                                <w:right w:val="none" w:sz="0" w:space="0" w:color="auto"/>
                                                                                                                              </w:divBdr>
                                                                                                                              <w:divsChild>
                                                                                                                                <w:div w:id="152990601">
                                                                                                                                  <w:marLeft w:val="0"/>
                                                                                                                                  <w:marRight w:val="0"/>
                                                                                                                                  <w:marTop w:val="0"/>
                                                                                                                                  <w:marBottom w:val="0"/>
                                                                                                                                  <w:divBdr>
                                                                                                                                    <w:top w:val="none" w:sz="0" w:space="0" w:color="auto"/>
                                                                                                                                    <w:left w:val="none" w:sz="0" w:space="0" w:color="auto"/>
                                                                                                                                    <w:bottom w:val="none" w:sz="0" w:space="0" w:color="auto"/>
                                                                                                                                    <w:right w:val="none" w:sz="0" w:space="0" w:color="auto"/>
                                                                                                                                  </w:divBdr>
                                                                                                                                  <w:divsChild>
                                                                                                                                    <w:div w:id="909078446">
                                                                                                                                      <w:marLeft w:val="0"/>
                                                                                                                                      <w:marRight w:val="0"/>
                                                                                                                                      <w:marTop w:val="0"/>
                                                                                                                                      <w:marBottom w:val="0"/>
                                                                                                                                      <w:divBdr>
                                                                                                                                        <w:top w:val="none" w:sz="0" w:space="0" w:color="auto"/>
                                                                                                                                        <w:left w:val="none" w:sz="0" w:space="0" w:color="auto"/>
                                                                                                                                        <w:bottom w:val="none" w:sz="0" w:space="0" w:color="auto"/>
                                                                                                                                        <w:right w:val="none" w:sz="0" w:space="0" w:color="auto"/>
                                                                                                                                      </w:divBdr>
                                                                                                                                      <w:divsChild>
                                                                                                                                        <w:div w:id="1834563079">
                                                                                                                                          <w:marLeft w:val="0"/>
                                                                                                                                          <w:marRight w:val="0"/>
                                                                                                                                          <w:marTop w:val="0"/>
                                                                                                                                          <w:marBottom w:val="0"/>
                                                                                                                                          <w:divBdr>
                                                                                                                                            <w:top w:val="none" w:sz="0" w:space="0" w:color="auto"/>
                                                                                                                                            <w:left w:val="none" w:sz="0" w:space="0" w:color="auto"/>
                                                                                                                                            <w:bottom w:val="none" w:sz="0" w:space="0" w:color="auto"/>
                                                                                                                                            <w:right w:val="none" w:sz="0" w:space="0" w:color="auto"/>
                                                                                                                                          </w:divBdr>
                                                                                                                                          <w:divsChild>
                                                                                                                                            <w:div w:id="30501057">
                                                                                                                                              <w:marLeft w:val="0"/>
                                                                                                                                              <w:marRight w:val="0"/>
                                                                                                                                              <w:marTop w:val="0"/>
                                                                                                                                              <w:marBottom w:val="0"/>
                                                                                                                                              <w:divBdr>
                                                                                                                                                <w:top w:val="none" w:sz="0" w:space="0" w:color="auto"/>
                                                                                                                                                <w:left w:val="none" w:sz="0" w:space="0" w:color="auto"/>
                                                                                                                                                <w:bottom w:val="none" w:sz="0" w:space="0" w:color="auto"/>
                                                                                                                                                <w:right w:val="none" w:sz="0" w:space="0" w:color="auto"/>
                                                                                                                                              </w:divBdr>
                                                                                                                                              <w:divsChild>
                                                                                                                                                <w:div w:id="7131163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8921379">
                                                                                                                                                      <w:marLeft w:val="0"/>
                                                                                                                                                      <w:marRight w:val="0"/>
                                                                                                                                                      <w:marTop w:val="0"/>
                                                                                                                                                      <w:marBottom w:val="0"/>
                                                                                                                                                      <w:divBdr>
                                                                                                                                                        <w:top w:val="none" w:sz="0" w:space="0" w:color="auto"/>
                                                                                                                                                        <w:left w:val="none" w:sz="0" w:space="0" w:color="auto"/>
                                                                                                                                                        <w:bottom w:val="none" w:sz="0" w:space="0" w:color="auto"/>
                                                                                                                                                        <w:right w:val="none" w:sz="0" w:space="0" w:color="auto"/>
                                                                                                                                                      </w:divBdr>
                                                                                                                                                      <w:divsChild>
                                                                                                                                                        <w:div w:id="272203058">
                                                                                                                                                          <w:marLeft w:val="0"/>
                                                                                                                                                          <w:marRight w:val="0"/>
                                                                                                                                                          <w:marTop w:val="0"/>
                                                                                                                                                          <w:marBottom w:val="0"/>
                                                                                                                                                          <w:divBdr>
                                                                                                                                                            <w:top w:val="none" w:sz="0" w:space="0" w:color="auto"/>
                                                                                                                                                            <w:left w:val="none" w:sz="0" w:space="0" w:color="auto"/>
                                                                                                                                                            <w:bottom w:val="none" w:sz="0" w:space="0" w:color="auto"/>
                                                                                                                                                            <w:right w:val="none" w:sz="0" w:space="0" w:color="auto"/>
                                                                                                                                                          </w:divBdr>
                                                                                                                                                          <w:divsChild>
                                                                                                                                                            <w:div w:id="1778404938">
                                                                                                                                                              <w:marLeft w:val="0"/>
                                                                                                                                                              <w:marRight w:val="0"/>
                                                                                                                                                              <w:marTop w:val="0"/>
                                                                                                                                                              <w:marBottom w:val="0"/>
                                                                                                                                                              <w:divBdr>
                                                                                                                                                                <w:top w:val="none" w:sz="0" w:space="0" w:color="auto"/>
                                                                                                                                                                <w:left w:val="none" w:sz="0" w:space="0" w:color="auto"/>
                                                                                                                                                                <w:bottom w:val="none" w:sz="0" w:space="0" w:color="auto"/>
                                                                                                                                                                <w:right w:val="none" w:sz="0" w:space="0" w:color="auto"/>
                                                                                                                                                              </w:divBdr>
                                                                                                                                                              <w:divsChild>
                                                                                                                                                                <w:div w:id="14560986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8707688">
                                                                                                                                                                      <w:marLeft w:val="0"/>
                                                                                                                                                                      <w:marRight w:val="0"/>
                                                                                                                                                                      <w:marTop w:val="0"/>
                                                                                                                                                                      <w:marBottom w:val="0"/>
                                                                                                                                                                      <w:divBdr>
                                                                                                                                                                        <w:top w:val="none" w:sz="0" w:space="0" w:color="auto"/>
                                                                                                                                                                        <w:left w:val="none" w:sz="0" w:space="0" w:color="auto"/>
                                                                                                                                                                        <w:bottom w:val="none" w:sz="0" w:space="0" w:color="auto"/>
                                                                                                                                                                        <w:right w:val="none" w:sz="0" w:space="0" w:color="auto"/>
                                                                                                                                                                      </w:divBdr>
                                                                                                                                                                      <w:divsChild>
                                                                                                                                                                        <w:div w:id="697898773">
                                                                                                                                                                          <w:marLeft w:val="0"/>
                                                                                                                                                                          <w:marRight w:val="0"/>
                                                                                                                                                                          <w:marTop w:val="0"/>
                                                                                                                                                                          <w:marBottom w:val="0"/>
                                                                                                                                                                          <w:divBdr>
                                                                                                                                                                            <w:top w:val="none" w:sz="0" w:space="0" w:color="auto"/>
                                                                                                                                                                            <w:left w:val="none" w:sz="0" w:space="0" w:color="auto"/>
                                                                                                                                                                            <w:bottom w:val="none" w:sz="0" w:space="0" w:color="auto"/>
                                                                                                                                                                            <w:right w:val="none" w:sz="0" w:space="0" w:color="auto"/>
                                                                                                                                                                          </w:divBdr>
                                                                                                                                                                          <w:divsChild>
                                                                                                                                                                            <w:div w:id="433743253">
                                                                                                                                                                              <w:marLeft w:val="0"/>
                                                                                                                                                                              <w:marRight w:val="0"/>
                                                                                                                                                                              <w:marTop w:val="0"/>
                                                                                                                                                                              <w:marBottom w:val="0"/>
                                                                                                                                                                              <w:divBdr>
                                                                                                                                                                                <w:top w:val="none" w:sz="0" w:space="0" w:color="auto"/>
                                                                                                                                                                                <w:left w:val="none" w:sz="0" w:space="0" w:color="auto"/>
                                                                                                                                                                                <w:bottom w:val="none" w:sz="0" w:space="0" w:color="auto"/>
                                                                                                                                                                                <w:right w:val="none" w:sz="0" w:space="0" w:color="auto"/>
                                                                                                                                                                              </w:divBdr>
                                                                                                                                                                              <w:divsChild>
                                                                                                                                                                                <w:div w:id="52837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28046">
                                                                                                                                                                          <w:marLeft w:val="0"/>
                                                                                                                                                                          <w:marRight w:val="0"/>
                                                                                                                                                                          <w:marTop w:val="0"/>
                                                                                                                                                                          <w:marBottom w:val="0"/>
                                                                                                                                                                          <w:divBdr>
                                                                                                                                                                            <w:top w:val="none" w:sz="0" w:space="0" w:color="auto"/>
                                                                                                                                                                            <w:left w:val="none" w:sz="0" w:space="0" w:color="auto"/>
                                                                                                                                                                            <w:bottom w:val="none" w:sz="0" w:space="0" w:color="auto"/>
                                                                                                                                                                            <w:right w:val="none" w:sz="0" w:space="0" w:color="auto"/>
                                                                                                                                                                          </w:divBdr>
                                                                                                                                                                          <w:divsChild>
                                                                                                                                                                            <w:div w:id="1561406294">
                                                                                                                                                                              <w:marLeft w:val="0"/>
                                                                                                                                                                              <w:marRight w:val="0"/>
                                                                                                                                                                              <w:marTop w:val="0"/>
                                                                                                                                                                              <w:marBottom w:val="0"/>
                                                                                                                                                                              <w:divBdr>
                                                                                                                                                                                <w:top w:val="none" w:sz="0" w:space="0" w:color="auto"/>
                                                                                                                                                                                <w:left w:val="none" w:sz="0" w:space="0" w:color="auto"/>
                                                                                                                                                                                <w:bottom w:val="none" w:sz="0" w:space="0" w:color="auto"/>
                                                                                                                                                                                <w:right w:val="none" w:sz="0" w:space="0" w:color="auto"/>
                                                                                                                                                                              </w:divBdr>
                                                                                                                                                                              <w:divsChild>
                                                                                                                                                                                <w:div w:id="180820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3484018">
      <w:bodyDiv w:val="1"/>
      <w:marLeft w:val="0"/>
      <w:marRight w:val="0"/>
      <w:marTop w:val="0"/>
      <w:marBottom w:val="0"/>
      <w:divBdr>
        <w:top w:val="none" w:sz="0" w:space="0" w:color="auto"/>
        <w:left w:val="none" w:sz="0" w:space="0" w:color="auto"/>
        <w:bottom w:val="none" w:sz="0" w:space="0" w:color="auto"/>
        <w:right w:val="none" w:sz="0" w:space="0" w:color="auto"/>
      </w:divBdr>
      <w:divsChild>
        <w:div w:id="764499439">
          <w:marLeft w:val="0"/>
          <w:marRight w:val="0"/>
          <w:marTop w:val="0"/>
          <w:marBottom w:val="0"/>
          <w:divBdr>
            <w:top w:val="none" w:sz="0" w:space="0" w:color="auto"/>
            <w:left w:val="none" w:sz="0" w:space="0" w:color="auto"/>
            <w:bottom w:val="none" w:sz="0" w:space="0" w:color="auto"/>
            <w:right w:val="none" w:sz="0" w:space="0" w:color="auto"/>
          </w:divBdr>
          <w:divsChild>
            <w:div w:id="499850089">
              <w:marLeft w:val="0"/>
              <w:marRight w:val="0"/>
              <w:marTop w:val="0"/>
              <w:marBottom w:val="0"/>
              <w:divBdr>
                <w:top w:val="none" w:sz="0" w:space="0" w:color="auto"/>
                <w:left w:val="none" w:sz="0" w:space="0" w:color="auto"/>
                <w:bottom w:val="none" w:sz="0" w:space="0" w:color="auto"/>
                <w:right w:val="none" w:sz="0" w:space="0" w:color="auto"/>
              </w:divBdr>
              <w:divsChild>
                <w:div w:id="186320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072203">
      <w:bodyDiv w:val="1"/>
      <w:marLeft w:val="0"/>
      <w:marRight w:val="0"/>
      <w:marTop w:val="0"/>
      <w:marBottom w:val="0"/>
      <w:divBdr>
        <w:top w:val="none" w:sz="0" w:space="0" w:color="auto"/>
        <w:left w:val="none" w:sz="0" w:space="0" w:color="auto"/>
        <w:bottom w:val="none" w:sz="0" w:space="0" w:color="auto"/>
        <w:right w:val="none" w:sz="0" w:space="0" w:color="auto"/>
      </w:divBdr>
    </w:div>
    <w:div w:id="1458833569">
      <w:bodyDiv w:val="1"/>
      <w:marLeft w:val="0"/>
      <w:marRight w:val="0"/>
      <w:marTop w:val="0"/>
      <w:marBottom w:val="0"/>
      <w:divBdr>
        <w:top w:val="none" w:sz="0" w:space="0" w:color="auto"/>
        <w:left w:val="none" w:sz="0" w:space="0" w:color="auto"/>
        <w:bottom w:val="none" w:sz="0" w:space="0" w:color="auto"/>
        <w:right w:val="none" w:sz="0" w:space="0" w:color="auto"/>
      </w:divBdr>
      <w:divsChild>
        <w:div w:id="301690333">
          <w:marLeft w:val="0"/>
          <w:marRight w:val="0"/>
          <w:marTop w:val="0"/>
          <w:marBottom w:val="0"/>
          <w:divBdr>
            <w:top w:val="none" w:sz="0" w:space="0" w:color="auto"/>
            <w:left w:val="none" w:sz="0" w:space="0" w:color="auto"/>
            <w:bottom w:val="none" w:sz="0" w:space="0" w:color="auto"/>
            <w:right w:val="none" w:sz="0" w:space="0" w:color="auto"/>
          </w:divBdr>
          <w:divsChild>
            <w:div w:id="1871188874">
              <w:marLeft w:val="0"/>
              <w:marRight w:val="0"/>
              <w:marTop w:val="0"/>
              <w:marBottom w:val="0"/>
              <w:divBdr>
                <w:top w:val="none" w:sz="0" w:space="0" w:color="auto"/>
                <w:left w:val="none" w:sz="0" w:space="0" w:color="auto"/>
                <w:bottom w:val="none" w:sz="0" w:space="0" w:color="auto"/>
                <w:right w:val="none" w:sz="0" w:space="0" w:color="auto"/>
              </w:divBdr>
              <w:divsChild>
                <w:div w:id="117441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681033">
      <w:bodyDiv w:val="1"/>
      <w:marLeft w:val="0"/>
      <w:marRight w:val="0"/>
      <w:marTop w:val="0"/>
      <w:marBottom w:val="0"/>
      <w:divBdr>
        <w:top w:val="none" w:sz="0" w:space="0" w:color="auto"/>
        <w:left w:val="none" w:sz="0" w:space="0" w:color="auto"/>
        <w:bottom w:val="none" w:sz="0" w:space="0" w:color="auto"/>
        <w:right w:val="none" w:sz="0" w:space="0" w:color="auto"/>
      </w:divBdr>
      <w:divsChild>
        <w:div w:id="1550217333">
          <w:marLeft w:val="0"/>
          <w:marRight w:val="0"/>
          <w:marTop w:val="0"/>
          <w:marBottom w:val="0"/>
          <w:divBdr>
            <w:top w:val="none" w:sz="0" w:space="0" w:color="auto"/>
            <w:left w:val="none" w:sz="0" w:space="0" w:color="auto"/>
            <w:bottom w:val="none" w:sz="0" w:space="0" w:color="auto"/>
            <w:right w:val="none" w:sz="0" w:space="0" w:color="auto"/>
          </w:divBdr>
          <w:divsChild>
            <w:div w:id="1301762586">
              <w:marLeft w:val="0"/>
              <w:marRight w:val="0"/>
              <w:marTop w:val="0"/>
              <w:marBottom w:val="0"/>
              <w:divBdr>
                <w:top w:val="none" w:sz="0" w:space="0" w:color="auto"/>
                <w:left w:val="none" w:sz="0" w:space="0" w:color="auto"/>
                <w:bottom w:val="none" w:sz="0" w:space="0" w:color="auto"/>
                <w:right w:val="none" w:sz="0" w:space="0" w:color="auto"/>
              </w:divBdr>
              <w:divsChild>
                <w:div w:id="132894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035235">
      <w:bodyDiv w:val="1"/>
      <w:marLeft w:val="0"/>
      <w:marRight w:val="0"/>
      <w:marTop w:val="0"/>
      <w:marBottom w:val="0"/>
      <w:divBdr>
        <w:top w:val="none" w:sz="0" w:space="0" w:color="auto"/>
        <w:left w:val="none" w:sz="0" w:space="0" w:color="auto"/>
        <w:bottom w:val="none" w:sz="0" w:space="0" w:color="auto"/>
        <w:right w:val="none" w:sz="0" w:space="0" w:color="auto"/>
      </w:divBdr>
    </w:div>
    <w:div w:id="1523205910">
      <w:bodyDiv w:val="1"/>
      <w:marLeft w:val="0"/>
      <w:marRight w:val="0"/>
      <w:marTop w:val="0"/>
      <w:marBottom w:val="0"/>
      <w:divBdr>
        <w:top w:val="none" w:sz="0" w:space="0" w:color="auto"/>
        <w:left w:val="none" w:sz="0" w:space="0" w:color="auto"/>
        <w:bottom w:val="none" w:sz="0" w:space="0" w:color="auto"/>
        <w:right w:val="none" w:sz="0" w:space="0" w:color="auto"/>
      </w:divBdr>
    </w:div>
    <w:div w:id="1550143853">
      <w:bodyDiv w:val="1"/>
      <w:marLeft w:val="0"/>
      <w:marRight w:val="0"/>
      <w:marTop w:val="0"/>
      <w:marBottom w:val="0"/>
      <w:divBdr>
        <w:top w:val="none" w:sz="0" w:space="0" w:color="auto"/>
        <w:left w:val="none" w:sz="0" w:space="0" w:color="auto"/>
        <w:bottom w:val="none" w:sz="0" w:space="0" w:color="auto"/>
        <w:right w:val="none" w:sz="0" w:space="0" w:color="auto"/>
      </w:divBdr>
      <w:divsChild>
        <w:div w:id="1249846429">
          <w:marLeft w:val="0"/>
          <w:marRight w:val="0"/>
          <w:marTop w:val="0"/>
          <w:marBottom w:val="0"/>
          <w:divBdr>
            <w:top w:val="none" w:sz="0" w:space="0" w:color="auto"/>
            <w:left w:val="none" w:sz="0" w:space="0" w:color="auto"/>
            <w:bottom w:val="none" w:sz="0" w:space="0" w:color="auto"/>
            <w:right w:val="none" w:sz="0" w:space="0" w:color="auto"/>
          </w:divBdr>
          <w:divsChild>
            <w:div w:id="1366322862">
              <w:marLeft w:val="0"/>
              <w:marRight w:val="0"/>
              <w:marTop w:val="0"/>
              <w:marBottom w:val="0"/>
              <w:divBdr>
                <w:top w:val="none" w:sz="0" w:space="0" w:color="auto"/>
                <w:left w:val="none" w:sz="0" w:space="0" w:color="auto"/>
                <w:bottom w:val="none" w:sz="0" w:space="0" w:color="auto"/>
                <w:right w:val="none" w:sz="0" w:space="0" w:color="auto"/>
              </w:divBdr>
              <w:divsChild>
                <w:div w:id="1643076670">
                  <w:marLeft w:val="0"/>
                  <w:marRight w:val="0"/>
                  <w:marTop w:val="0"/>
                  <w:marBottom w:val="0"/>
                  <w:divBdr>
                    <w:top w:val="none" w:sz="0" w:space="0" w:color="auto"/>
                    <w:left w:val="none" w:sz="0" w:space="0" w:color="auto"/>
                    <w:bottom w:val="none" w:sz="0" w:space="0" w:color="auto"/>
                    <w:right w:val="none" w:sz="0" w:space="0" w:color="auto"/>
                  </w:divBdr>
                </w:div>
              </w:divsChild>
            </w:div>
            <w:div w:id="798185079">
              <w:marLeft w:val="0"/>
              <w:marRight w:val="0"/>
              <w:marTop w:val="0"/>
              <w:marBottom w:val="0"/>
              <w:divBdr>
                <w:top w:val="none" w:sz="0" w:space="0" w:color="auto"/>
                <w:left w:val="none" w:sz="0" w:space="0" w:color="auto"/>
                <w:bottom w:val="none" w:sz="0" w:space="0" w:color="auto"/>
                <w:right w:val="none" w:sz="0" w:space="0" w:color="auto"/>
              </w:divBdr>
              <w:divsChild>
                <w:div w:id="801774912">
                  <w:marLeft w:val="0"/>
                  <w:marRight w:val="0"/>
                  <w:marTop w:val="0"/>
                  <w:marBottom w:val="0"/>
                  <w:divBdr>
                    <w:top w:val="none" w:sz="0" w:space="0" w:color="auto"/>
                    <w:left w:val="none" w:sz="0" w:space="0" w:color="auto"/>
                    <w:bottom w:val="none" w:sz="0" w:space="0" w:color="auto"/>
                    <w:right w:val="none" w:sz="0" w:space="0" w:color="auto"/>
                  </w:divBdr>
                </w:div>
              </w:divsChild>
            </w:div>
            <w:div w:id="1857694112">
              <w:marLeft w:val="0"/>
              <w:marRight w:val="0"/>
              <w:marTop w:val="0"/>
              <w:marBottom w:val="0"/>
              <w:divBdr>
                <w:top w:val="none" w:sz="0" w:space="0" w:color="auto"/>
                <w:left w:val="none" w:sz="0" w:space="0" w:color="auto"/>
                <w:bottom w:val="none" w:sz="0" w:space="0" w:color="auto"/>
                <w:right w:val="none" w:sz="0" w:space="0" w:color="auto"/>
              </w:divBdr>
              <w:divsChild>
                <w:div w:id="577329141">
                  <w:marLeft w:val="0"/>
                  <w:marRight w:val="0"/>
                  <w:marTop w:val="0"/>
                  <w:marBottom w:val="0"/>
                  <w:divBdr>
                    <w:top w:val="none" w:sz="0" w:space="0" w:color="auto"/>
                    <w:left w:val="none" w:sz="0" w:space="0" w:color="auto"/>
                    <w:bottom w:val="none" w:sz="0" w:space="0" w:color="auto"/>
                    <w:right w:val="none" w:sz="0" w:space="0" w:color="auto"/>
                  </w:divBdr>
                </w:div>
              </w:divsChild>
            </w:div>
            <w:div w:id="967932671">
              <w:marLeft w:val="0"/>
              <w:marRight w:val="0"/>
              <w:marTop w:val="0"/>
              <w:marBottom w:val="0"/>
              <w:divBdr>
                <w:top w:val="none" w:sz="0" w:space="0" w:color="auto"/>
                <w:left w:val="none" w:sz="0" w:space="0" w:color="auto"/>
                <w:bottom w:val="none" w:sz="0" w:space="0" w:color="auto"/>
                <w:right w:val="none" w:sz="0" w:space="0" w:color="auto"/>
              </w:divBdr>
              <w:divsChild>
                <w:div w:id="2015759205">
                  <w:marLeft w:val="0"/>
                  <w:marRight w:val="0"/>
                  <w:marTop w:val="0"/>
                  <w:marBottom w:val="0"/>
                  <w:divBdr>
                    <w:top w:val="none" w:sz="0" w:space="0" w:color="auto"/>
                    <w:left w:val="none" w:sz="0" w:space="0" w:color="auto"/>
                    <w:bottom w:val="none" w:sz="0" w:space="0" w:color="auto"/>
                    <w:right w:val="none" w:sz="0" w:space="0" w:color="auto"/>
                  </w:divBdr>
                </w:div>
              </w:divsChild>
            </w:div>
            <w:div w:id="2043171025">
              <w:marLeft w:val="0"/>
              <w:marRight w:val="0"/>
              <w:marTop w:val="0"/>
              <w:marBottom w:val="0"/>
              <w:divBdr>
                <w:top w:val="none" w:sz="0" w:space="0" w:color="auto"/>
                <w:left w:val="none" w:sz="0" w:space="0" w:color="auto"/>
                <w:bottom w:val="none" w:sz="0" w:space="0" w:color="auto"/>
                <w:right w:val="none" w:sz="0" w:space="0" w:color="auto"/>
              </w:divBdr>
              <w:divsChild>
                <w:div w:id="577175708">
                  <w:marLeft w:val="0"/>
                  <w:marRight w:val="0"/>
                  <w:marTop w:val="0"/>
                  <w:marBottom w:val="0"/>
                  <w:divBdr>
                    <w:top w:val="none" w:sz="0" w:space="0" w:color="auto"/>
                    <w:left w:val="none" w:sz="0" w:space="0" w:color="auto"/>
                    <w:bottom w:val="none" w:sz="0" w:space="0" w:color="auto"/>
                    <w:right w:val="none" w:sz="0" w:space="0" w:color="auto"/>
                  </w:divBdr>
                </w:div>
              </w:divsChild>
            </w:div>
            <w:div w:id="269240856">
              <w:marLeft w:val="0"/>
              <w:marRight w:val="0"/>
              <w:marTop w:val="0"/>
              <w:marBottom w:val="0"/>
              <w:divBdr>
                <w:top w:val="none" w:sz="0" w:space="0" w:color="auto"/>
                <w:left w:val="none" w:sz="0" w:space="0" w:color="auto"/>
                <w:bottom w:val="none" w:sz="0" w:space="0" w:color="auto"/>
                <w:right w:val="none" w:sz="0" w:space="0" w:color="auto"/>
              </w:divBdr>
              <w:divsChild>
                <w:div w:id="2137409378">
                  <w:marLeft w:val="0"/>
                  <w:marRight w:val="0"/>
                  <w:marTop w:val="0"/>
                  <w:marBottom w:val="0"/>
                  <w:divBdr>
                    <w:top w:val="none" w:sz="0" w:space="0" w:color="auto"/>
                    <w:left w:val="none" w:sz="0" w:space="0" w:color="auto"/>
                    <w:bottom w:val="none" w:sz="0" w:space="0" w:color="auto"/>
                    <w:right w:val="none" w:sz="0" w:space="0" w:color="auto"/>
                  </w:divBdr>
                </w:div>
              </w:divsChild>
            </w:div>
            <w:div w:id="1807119071">
              <w:marLeft w:val="0"/>
              <w:marRight w:val="0"/>
              <w:marTop w:val="0"/>
              <w:marBottom w:val="0"/>
              <w:divBdr>
                <w:top w:val="none" w:sz="0" w:space="0" w:color="auto"/>
                <w:left w:val="none" w:sz="0" w:space="0" w:color="auto"/>
                <w:bottom w:val="none" w:sz="0" w:space="0" w:color="auto"/>
                <w:right w:val="none" w:sz="0" w:space="0" w:color="auto"/>
              </w:divBdr>
              <w:divsChild>
                <w:div w:id="735590286">
                  <w:marLeft w:val="0"/>
                  <w:marRight w:val="0"/>
                  <w:marTop w:val="0"/>
                  <w:marBottom w:val="0"/>
                  <w:divBdr>
                    <w:top w:val="none" w:sz="0" w:space="0" w:color="auto"/>
                    <w:left w:val="none" w:sz="0" w:space="0" w:color="auto"/>
                    <w:bottom w:val="none" w:sz="0" w:space="0" w:color="auto"/>
                    <w:right w:val="none" w:sz="0" w:space="0" w:color="auto"/>
                  </w:divBdr>
                </w:div>
              </w:divsChild>
            </w:div>
            <w:div w:id="48648660">
              <w:marLeft w:val="0"/>
              <w:marRight w:val="0"/>
              <w:marTop w:val="0"/>
              <w:marBottom w:val="0"/>
              <w:divBdr>
                <w:top w:val="none" w:sz="0" w:space="0" w:color="auto"/>
                <w:left w:val="none" w:sz="0" w:space="0" w:color="auto"/>
                <w:bottom w:val="none" w:sz="0" w:space="0" w:color="auto"/>
                <w:right w:val="none" w:sz="0" w:space="0" w:color="auto"/>
              </w:divBdr>
              <w:divsChild>
                <w:div w:id="1925452338">
                  <w:marLeft w:val="0"/>
                  <w:marRight w:val="0"/>
                  <w:marTop w:val="0"/>
                  <w:marBottom w:val="0"/>
                  <w:divBdr>
                    <w:top w:val="none" w:sz="0" w:space="0" w:color="auto"/>
                    <w:left w:val="none" w:sz="0" w:space="0" w:color="auto"/>
                    <w:bottom w:val="none" w:sz="0" w:space="0" w:color="auto"/>
                    <w:right w:val="none" w:sz="0" w:space="0" w:color="auto"/>
                  </w:divBdr>
                </w:div>
              </w:divsChild>
            </w:div>
            <w:div w:id="144248949">
              <w:marLeft w:val="0"/>
              <w:marRight w:val="0"/>
              <w:marTop w:val="0"/>
              <w:marBottom w:val="0"/>
              <w:divBdr>
                <w:top w:val="none" w:sz="0" w:space="0" w:color="auto"/>
                <w:left w:val="none" w:sz="0" w:space="0" w:color="auto"/>
                <w:bottom w:val="none" w:sz="0" w:space="0" w:color="auto"/>
                <w:right w:val="none" w:sz="0" w:space="0" w:color="auto"/>
              </w:divBdr>
              <w:divsChild>
                <w:div w:id="1638535503">
                  <w:marLeft w:val="0"/>
                  <w:marRight w:val="0"/>
                  <w:marTop w:val="0"/>
                  <w:marBottom w:val="0"/>
                  <w:divBdr>
                    <w:top w:val="none" w:sz="0" w:space="0" w:color="auto"/>
                    <w:left w:val="none" w:sz="0" w:space="0" w:color="auto"/>
                    <w:bottom w:val="none" w:sz="0" w:space="0" w:color="auto"/>
                    <w:right w:val="none" w:sz="0" w:space="0" w:color="auto"/>
                  </w:divBdr>
                </w:div>
              </w:divsChild>
            </w:div>
            <w:div w:id="1184130318">
              <w:marLeft w:val="0"/>
              <w:marRight w:val="0"/>
              <w:marTop w:val="0"/>
              <w:marBottom w:val="0"/>
              <w:divBdr>
                <w:top w:val="none" w:sz="0" w:space="0" w:color="auto"/>
                <w:left w:val="none" w:sz="0" w:space="0" w:color="auto"/>
                <w:bottom w:val="none" w:sz="0" w:space="0" w:color="auto"/>
                <w:right w:val="none" w:sz="0" w:space="0" w:color="auto"/>
              </w:divBdr>
              <w:divsChild>
                <w:div w:id="1890653874">
                  <w:marLeft w:val="0"/>
                  <w:marRight w:val="0"/>
                  <w:marTop w:val="0"/>
                  <w:marBottom w:val="0"/>
                  <w:divBdr>
                    <w:top w:val="none" w:sz="0" w:space="0" w:color="auto"/>
                    <w:left w:val="none" w:sz="0" w:space="0" w:color="auto"/>
                    <w:bottom w:val="none" w:sz="0" w:space="0" w:color="auto"/>
                    <w:right w:val="none" w:sz="0" w:space="0" w:color="auto"/>
                  </w:divBdr>
                </w:div>
              </w:divsChild>
            </w:div>
            <w:div w:id="1160921525">
              <w:marLeft w:val="0"/>
              <w:marRight w:val="0"/>
              <w:marTop w:val="0"/>
              <w:marBottom w:val="0"/>
              <w:divBdr>
                <w:top w:val="none" w:sz="0" w:space="0" w:color="auto"/>
                <w:left w:val="none" w:sz="0" w:space="0" w:color="auto"/>
                <w:bottom w:val="none" w:sz="0" w:space="0" w:color="auto"/>
                <w:right w:val="none" w:sz="0" w:space="0" w:color="auto"/>
              </w:divBdr>
              <w:divsChild>
                <w:div w:id="1753120155">
                  <w:marLeft w:val="0"/>
                  <w:marRight w:val="0"/>
                  <w:marTop w:val="0"/>
                  <w:marBottom w:val="0"/>
                  <w:divBdr>
                    <w:top w:val="none" w:sz="0" w:space="0" w:color="auto"/>
                    <w:left w:val="none" w:sz="0" w:space="0" w:color="auto"/>
                    <w:bottom w:val="none" w:sz="0" w:space="0" w:color="auto"/>
                    <w:right w:val="none" w:sz="0" w:space="0" w:color="auto"/>
                  </w:divBdr>
                </w:div>
              </w:divsChild>
            </w:div>
            <w:div w:id="896862038">
              <w:marLeft w:val="0"/>
              <w:marRight w:val="0"/>
              <w:marTop w:val="0"/>
              <w:marBottom w:val="0"/>
              <w:divBdr>
                <w:top w:val="none" w:sz="0" w:space="0" w:color="auto"/>
                <w:left w:val="none" w:sz="0" w:space="0" w:color="auto"/>
                <w:bottom w:val="none" w:sz="0" w:space="0" w:color="auto"/>
                <w:right w:val="none" w:sz="0" w:space="0" w:color="auto"/>
              </w:divBdr>
              <w:divsChild>
                <w:div w:id="1192766952">
                  <w:marLeft w:val="0"/>
                  <w:marRight w:val="0"/>
                  <w:marTop w:val="0"/>
                  <w:marBottom w:val="0"/>
                  <w:divBdr>
                    <w:top w:val="none" w:sz="0" w:space="0" w:color="auto"/>
                    <w:left w:val="none" w:sz="0" w:space="0" w:color="auto"/>
                    <w:bottom w:val="none" w:sz="0" w:space="0" w:color="auto"/>
                    <w:right w:val="none" w:sz="0" w:space="0" w:color="auto"/>
                  </w:divBdr>
                </w:div>
              </w:divsChild>
            </w:div>
            <w:div w:id="467893905">
              <w:marLeft w:val="0"/>
              <w:marRight w:val="0"/>
              <w:marTop w:val="0"/>
              <w:marBottom w:val="0"/>
              <w:divBdr>
                <w:top w:val="none" w:sz="0" w:space="0" w:color="auto"/>
                <w:left w:val="none" w:sz="0" w:space="0" w:color="auto"/>
                <w:bottom w:val="none" w:sz="0" w:space="0" w:color="auto"/>
                <w:right w:val="none" w:sz="0" w:space="0" w:color="auto"/>
              </w:divBdr>
              <w:divsChild>
                <w:div w:id="2146074590">
                  <w:marLeft w:val="0"/>
                  <w:marRight w:val="0"/>
                  <w:marTop w:val="0"/>
                  <w:marBottom w:val="0"/>
                  <w:divBdr>
                    <w:top w:val="none" w:sz="0" w:space="0" w:color="auto"/>
                    <w:left w:val="none" w:sz="0" w:space="0" w:color="auto"/>
                    <w:bottom w:val="none" w:sz="0" w:space="0" w:color="auto"/>
                    <w:right w:val="none" w:sz="0" w:space="0" w:color="auto"/>
                  </w:divBdr>
                </w:div>
              </w:divsChild>
            </w:div>
            <w:div w:id="891112185">
              <w:marLeft w:val="0"/>
              <w:marRight w:val="0"/>
              <w:marTop w:val="0"/>
              <w:marBottom w:val="0"/>
              <w:divBdr>
                <w:top w:val="none" w:sz="0" w:space="0" w:color="auto"/>
                <w:left w:val="none" w:sz="0" w:space="0" w:color="auto"/>
                <w:bottom w:val="none" w:sz="0" w:space="0" w:color="auto"/>
                <w:right w:val="none" w:sz="0" w:space="0" w:color="auto"/>
              </w:divBdr>
              <w:divsChild>
                <w:div w:id="76095706">
                  <w:marLeft w:val="0"/>
                  <w:marRight w:val="0"/>
                  <w:marTop w:val="0"/>
                  <w:marBottom w:val="0"/>
                  <w:divBdr>
                    <w:top w:val="none" w:sz="0" w:space="0" w:color="auto"/>
                    <w:left w:val="none" w:sz="0" w:space="0" w:color="auto"/>
                    <w:bottom w:val="none" w:sz="0" w:space="0" w:color="auto"/>
                    <w:right w:val="none" w:sz="0" w:space="0" w:color="auto"/>
                  </w:divBdr>
                </w:div>
                <w:div w:id="135419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318012">
          <w:marLeft w:val="0"/>
          <w:marRight w:val="0"/>
          <w:marTop w:val="0"/>
          <w:marBottom w:val="0"/>
          <w:divBdr>
            <w:top w:val="none" w:sz="0" w:space="0" w:color="auto"/>
            <w:left w:val="none" w:sz="0" w:space="0" w:color="auto"/>
            <w:bottom w:val="none" w:sz="0" w:space="0" w:color="auto"/>
            <w:right w:val="none" w:sz="0" w:space="0" w:color="auto"/>
          </w:divBdr>
          <w:divsChild>
            <w:div w:id="430593572">
              <w:marLeft w:val="0"/>
              <w:marRight w:val="0"/>
              <w:marTop w:val="0"/>
              <w:marBottom w:val="0"/>
              <w:divBdr>
                <w:top w:val="none" w:sz="0" w:space="0" w:color="auto"/>
                <w:left w:val="none" w:sz="0" w:space="0" w:color="auto"/>
                <w:bottom w:val="none" w:sz="0" w:space="0" w:color="auto"/>
                <w:right w:val="none" w:sz="0" w:space="0" w:color="auto"/>
              </w:divBdr>
              <w:divsChild>
                <w:div w:id="467476906">
                  <w:marLeft w:val="0"/>
                  <w:marRight w:val="0"/>
                  <w:marTop w:val="0"/>
                  <w:marBottom w:val="0"/>
                  <w:divBdr>
                    <w:top w:val="none" w:sz="0" w:space="0" w:color="auto"/>
                    <w:left w:val="none" w:sz="0" w:space="0" w:color="auto"/>
                    <w:bottom w:val="none" w:sz="0" w:space="0" w:color="auto"/>
                    <w:right w:val="none" w:sz="0" w:space="0" w:color="auto"/>
                  </w:divBdr>
                </w:div>
              </w:divsChild>
            </w:div>
            <w:div w:id="733967824">
              <w:marLeft w:val="0"/>
              <w:marRight w:val="0"/>
              <w:marTop w:val="0"/>
              <w:marBottom w:val="0"/>
              <w:divBdr>
                <w:top w:val="none" w:sz="0" w:space="0" w:color="auto"/>
                <w:left w:val="none" w:sz="0" w:space="0" w:color="auto"/>
                <w:bottom w:val="none" w:sz="0" w:space="0" w:color="auto"/>
                <w:right w:val="none" w:sz="0" w:space="0" w:color="auto"/>
              </w:divBdr>
              <w:divsChild>
                <w:div w:id="1374814639">
                  <w:marLeft w:val="0"/>
                  <w:marRight w:val="0"/>
                  <w:marTop w:val="0"/>
                  <w:marBottom w:val="0"/>
                  <w:divBdr>
                    <w:top w:val="none" w:sz="0" w:space="0" w:color="auto"/>
                    <w:left w:val="none" w:sz="0" w:space="0" w:color="auto"/>
                    <w:bottom w:val="none" w:sz="0" w:space="0" w:color="auto"/>
                    <w:right w:val="none" w:sz="0" w:space="0" w:color="auto"/>
                  </w:divBdr>
                </w:div>
              </w:divsChild>
            </w:div>
            <w:div w:id="896936101">
              <w:marLeft w:val="0"/>
              <w:marRight w:val="0"/>
              <w:marTop w:val="0"/>
              <w:marBottom w:val="0"/>
              <w:divBdr>
                <w:top w:val="none" w:sz="0" w:space="0" w:color="auto"/>
                <w:left w:val="none" w:sz="0" w:space="0" w:color="auto"/>
                <w:bottom w:val="none" w:sz="0" w:space="0" w:color="auto"/>
                <w:right w:val="none" w:sz="0" w:space="0" w:color="auto"/>
              </w:divBdr>
              <w:divsChild>
                <w:div w:id="1416511801">
                  <w:marLeft w:val="0"/>
                  <w:marRight w:val="0"/>
                  <w:marTop w:val="0"/>
                  <w:marBottom w:val="0"/>
                  <w:divBdr>
                    <w:top w:val="none" w:sz="0" w:space="0" w:color="auto"/>
                    <w:left w:val="none" w:sz="0" w:space="0" w:color="auto"/>
                    <w:bottom w:val="none" w:sz="0" w:space="0" w:color="auto"/>
                    <w:right w:val="none" w:sz="0" w:space="0" w:color="auto"/>
                  </w:divBdr>
                </w:div>
              </w:divsChild>
            </w:div>
            <w:div w:id="1710109327">
              <w:marLeft w:val="0"/>
              <w:marRight w:val="0"/>
              <w:marTop w:val="0"/>
              <w:marBottom w:val="0"/>
              <w:divBdr>
                <w:top w:val="none" w:sz="0" w:space="0" w:color="auto"/>
                <w:left w:val="none" w:sz="0" w:space="0" w:color="auto"/>
                <w:bottom w:val="none" w:sz="0" w:space="0" w:color="auto"/>
                <w:right w:val="none" w:sz="0" w:space="0" w:color="auto"/>
              </w:divBdr>
              <w:divsChild>
                <w:div w:id="1198810432">
                  <w:marLeft w:val="0"/>
                  <w:marRight w:val="0"/>
                  <w:marTop w:val="0"/>
                  <w:marBottom w:val="0"/>
                  <w:divBdr>
                    <w:top w:val="none" w:sz="0" w:space="0" w:color="auto"/>
                    <w:left w:val="none" w:sz="0" w:space="0" w:color="auto"/>
                    <w:bottom w:val="none" w:sz="0" w:space="0" w:color="auto"/>
                    <w:right w:val="none" w:sz="0" w:space="0" w:color="auto"/>
                  </w:divBdr>
                </w:div>
              </w:divsChild>
            </w:div>
            <w:div w:id="1372657083">
              <w:marLeft w:val="0"/>
              <w:marRight w:val="0"/>
              <w:marTop w:val="0"/>
              <w:marBottom w:val="0"/>
              <w:divBdr>
                <w:top w:val="none" w:sz="0" w:space="0" w:color="auto"/>
                <w:left w:val="none" w:sz="0" w:space="0" w:color="auto"/>
                <w:bottom w:val="none" w:sz="0" w:space="0" w:color="auto"/>
                <w:right w:val="none" w:sz="0" w:space="0" w:color="auto"/>
              </w:divBdr>
              <w:divsChild>
                <w:div w:id="657074705">
                  <w:marLeft w:val="0"/>
                  <w:marRight w:val="0"/>
                  <w:marTop w:val="0"/>
                  <w:marBottom w:val="0"/>
                  <w:divBdr>
                    <w:top w:val="none" w:sz="0" w:space="0" w:color="auto"/>
                    <w:left w:val="none" w:sz="0" w:space="0" w:color="auto"/>
                    <w:bottom w:val="none" w:sz="0" w:space="0" w:color="auto"/>
                    <w:right w:val="none" w:sz="0" w:space="0" w:color="auto"/>
                  </w:divBdr>
                </w:div>
              </w:divsChild>
            </w:div>
            <w:div w:id="1656445764">
              <w:marLeft w:val="0"/>
              <w:marRight w:val="0"/>
              <w:marTop w:val="0"/>
              <w:marBottom w:val="0"/>
              <w:divBdr>
                <w:top w:val="none" w:sz="0" w:space="0" w:color="auto"/>
                <w:left w:val="none" w:sz="0" w:space="0" w:color="auto"/>
                <w:bottom w:val="none" w:sz="0" w:space="0" w:color="auto"/>
                <w:right w:val="none" w:sz="0" w:space="0" w:color="auto"/>
              </w:divBdr>
              <w:divsChild>
                <w:div w:id="907149965">
                  <w:marLeft w:val="0"/>
                  <w:marRight w:val="0"/>
                  <w:marTop w:val="0"/>
                  <w:marBottom w:val="0"/>
                  <w:divBdr>
                    <w:top w:val="none" w:sz="0" w:space="0" w:color="auto"/>
                    <w:left w:val="none" w:sz="0" w:space="0" w:color="auto"/>
                    <w:bottom w:val="none" w:sz="0" w:space="0" w:color="auto"/>
                    <w:right w:val="none" w:sz="0" w:space="0" w:color="auto"/>
                  </w:divBdr>
                </w:div>
              </w:divsChild>
            </w:div>
            <w:div w:id="1678076040">
              <w:marLeft w:val="0"/>
              <w:marRight w:val="0"/>
              <w:marTop w:val="0"/>
              <w:marBottom w:val="0"/>
              <w:divBdr>
                <w:top w:val="none" w:sz="0" w:space="0" w:color="auto"/>
                <w:left w:val="none" w:sz="0" w:space="0" w:color="auto"/>
                <w:bottom w:val="none" w:sz="0" w:space="0" w:color="auto"/>
                <w:right w:val="none" w:sz="0" w:space="0" w:color="auto"/>
              </w:divBdr>
              <w:divsChild>
                <w:div w:id="1966618006">
                  <w:marLeft w:val="0"/>
                  <w:marRight w:val="0"/>
                  <w:marTop w:val="0"/>
                  <w:marBottom w:val="0"/>
                  <w:divBdr>
                    <w:top w:val="none" w:sz="0" w:space="0" w:color="auto"/>
                    <w:left w:val="none" w:sz="0" w:space="0" w:color="auto"/>
                    <w:bottom w:val="none" w:sz="0" w:space="0" w:color="auto"/>
                    <w:right w:val="none" w:sz="0" w:space="0" w:color="auto"/>
                  </w:divBdr>
                </w:div>
              </w:divsChild>
            </w:div>
            <w:div w:id="451556993">
              <w:marLeft w:val="0"/>
              <w:marRight w:val="0"/>
              <w:marTop w:val="0"/>
              <w:marBottom w:val="0"/>
              <w:divBdr>
                <w:top w:val="none" w:sz="0" w:space="0" w:color="auto"/>
                <w:left w:val="none" w:sz="0" w:space="0" w:color="auto"/>
                <w:bottom w:val="none" w:sz="0" w:space="0" w:color="auto"/>
                <w:right w:val="none" w:sz="0" w:space="0" w:color="auto"/>
              </w:divBdr>
              <w:divsChild>
                <w:div w:id="1042094940">
                  <w:marLeft w:val="0"/>
                  <w:marRight w:val="0"/>
                  <w:marTop w:val="0"/>
                  <w:marBottom w:val="0"/>
                  <w:divBdr>
                    <w:top w:val="none" w:sz="0" w:space="0" w:color="auto"/>
                    <w:left w:val="none" w:sz="0" w:space="0" w:color="auto"/>
                    <w:bottom w:val="none" w:sz="0" w:space="0" w:color="auto"/>
                    <w:right w:val="none" w:sz="0" w:space="0" w:color="auto"/>
                  </w:divBdr>
                </w:div>
              </w:divsChild>
            </w:div>
            <w:div w:id="775293776">
              <w:marLeft w:val="0"/>
              <w:marRight w:val="0"/>
              <w:marTop w:val="0"/>
              <w:marBottom w:val="0"/>
              <w:divBdr>
                <w:top w:val="none" w:sz="0" w:space="0" w:color="auto"/>
                <w:left w:val="none" w:sz="0" w:space="0" w:color="auto"/>
                <w:bottom w:val="none" w:sz="0" w:space="0" w:color="auto"/>
                <w:right w:val="none" w:sz="0" w:space="0" w:color="auto"/>
              </w:divBdr>
              <w:divsChild>
                <w:div w:id="134102779">
                  <w:marLeft w:val="0"/>
                  <w:marRight w:val="0"/>
                  <w:marTop w:val="0"/>
                  <w:marBottom w:val="0"/>
                  <w:divBdr>
                    <w:top w:val="none" w:sz="0" w:space="0" w:color="auto"/>
                    <w:left w:val="none" w:sz="0" w:space="0" w:color="auto"/>
                    <w:bottom w:val="none" w:sz="0" w:space="0" w:color="auto"/>
                    <w:right w:val="none" w:sz="0" w:space="0" w:color="auto"/>
                  </w:divBdr>
                </w:div>
              </w:divsChild>
            </w:div>
            <w:div w:id="1077632035">
              <w:marLeft w:val="0"/>
              <w:marRight w:val="0"/>
              <w:marTop w:val="0"/>
              <w:marBottom w:val="0"/>
              <w:divBdr>
                <w:top w:val="none" w:sz="0" w:space="0" w:color="auto"/>
                <w:left w:val="none" w:sz="0" w:space="0" w:color="auto"/>
                <w:bottom w:val="none" w:sz="0" w:space="0" w:color="auto"/>
                <w:right w:val="none" w:sz="0" w:space="0" w:color="auto"/>
              </w:divBdr>
              <w:divsChild>
                <w:div w:id="165729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417649">
      <w:bodyDiv w:val="1"/>
      <w:marLeft w:val="0"/>
      <w:marRight w:val="0"/>
      <w:marTop w:val="0"/>
      <w:marBottom w:val="0"/>
      <w:divBdr>
        <w:top w:val="none" w:sz="0" w:space="0" w:color="auto"/>
        <w:left w:val="none" w:sz="0" w:space="0" w:color="auto"/>
        <w:bottom w:val="none" w:sz="0" w:space="0" w:color="auto"/>
        <w:right w:val="none" w:sz="0" w:space="0" w:color="auto"/>
      </w:divBdr>
      <w:divsChild>
        <w:div w:id="15464042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6332226">
              <w:marLeft w:val="0"/>
              <w:marRight w:val="0"/>
              <w:marTop w:val="0"/>
              <w:marBottom w:val="0"/>
              <w:divBdr>
                <w:top w:val="none" w:sz="0" w:space="0" w:color="auto"/>
                <w:left w:val="none" w:sz="0" w:space="0" w:color="auto"/>
                <w:bottom w:val="none" w:sz="0" w:space="0" w:color="auto"/>
                <w:right w:val="none" w:sz="0" w:space="0" w:color="auto"/>
              </w:divBdr>
              <w:divsChild>
                <w:div w:id="526723662">
                  <w:marLeft w:val="0"/>
                  <w:marRight w:val="0"/>
                  <w:marTop w:val="0"/>
                  <w:marBottom w:val="0"/>
                  <w:divBdr>
                    <w:top w:val="none" w:sz="0" w:space="0" w:color="auto"/>
                    <w:left w:val="none" w:sz="0" w:space="0" w:color="auto"/>
                    <w:bottom w:val="none" w:sz="0" w:space="0" w:color="auto"/>
                    <w:right w:val="none" w:sz="0" w:space="0" w:color="auto"/>
                  </w:divBdr>
                  <w:divsChild>
                    <w:div w:id="987787740">
                      <w:marLeft w:val="0"/>
                      <w:marRight w:val="0"/>
                      <w:marTop w:val="0"/>
                      <w:marBottom w:val="0"/>
                      <w:divBdr>
                        <w:top w:val="none" w:sz="0" w:space="0" w:color="auto"/>
                        <w:left w:val="none" w:sz="0" w:space="0" w:color="auto"/>
                        <w:bottom w:val="none" w:sz="0" w:space="0" w:color="auto"/>
                        <w:right w:val="none" w:sz="0" w:space="0" w:color="auto"/>
                      </w:divBdr>
                      <w:divsChild>
                        <w:div w:id="1147480632">
                          <w:marLeft w:val="0"/>
                          <w:marRight w:val="0"/>
                          <w:marTop w:val="0"/>
                          <w:marBottom w:val="0"/>
                          <w:divBdr>
                            <w:top w:val="none" w:sz="0" w:space="0" w:color="auto"/>
                            <w:left w:val="none" w:sz="0" w:space="0" w:color="auto"/>
                            <w:bottom w:val="none" w:sz="0" w:space="0" w:color="auto"/>
                            <w:right w:val="none" w:sz="0" w:space="0" w:color="auto"/>
                          </w:divBdr>
                          <w:divsChild>
                            <w:div w:id="713623748">
                              <w:marLeft w:val="0"/>
                              <w:marRight w:val="0"/>
                              <w:marTop w:val="0"/>
                              <w:marBottom w:val="0"/>
                              <w:divBdr>
                                <w:top w:val="none" w:sz="0" w:space="0" w:color="auto"/>
                                <w:left w:val="none" w:sz="0" w:space="0" w:color="auto"/>
                                <w:bottom w:val="none" w:sz="0" w:space="0" w:color="auto"/>
                                <w:right w:val="none" w:sz="0" w:space="0" w:color="auto"/>
                              </w:divBdr>
                              <w:divsChild>
                                <w:div w:id="779833828">
                                  <w:marLeft w:val="0"/>
                                  <w:marRight w:val="0"/>
                                  <w:marTop w:val="0"/>
                                  <w:marBottom w:val="0"/>
                                  <w:divBdr>
                                    <w:top w:val="none" w:sz="0" w:space="0" w:color="auto"/>
                                    <w:left w:val="none" w:sz="0" w:space="0" w:color="auto"/>
                                    <w:bottom w:val="none" w:sz="0" w:space="0" w:color="auto"/>
                                    <w:right w:val="none" w:sz="0" w:space="0" w:color="auto"/>
                                  </w:divBdr>
                                  <w:divsChild>
                                    <w:div w:id="574629498">
                                      <w:marLeft w:val="0"/>
                                      <w:marRight w:val="0"/>
                                      <w:marTop w:val="0"/>
                                      <w:marBottom w:val="0"/>
                                      <w:divBdr>
                                        <w:top w:val="none" w:sz="0" w:space="0" w:color="auto"/>
                                        <w:left w:val="none" w:sz="0" w:space="0" w:color="auto"/>
                                        <w:bottom w:val="none" w:sz="0" w:space="0" w:color="auto"/>
                                        <w:right w:val="none" w:sz="0" w:space="0" w:color="auto"/>
                                      </w:divBdr>
                                      <w:divsChild>
                                        <w:div w:id="294145123">
                                          <w:marLeft w:val="0"/>
                                          <w:marRight w:val="0"/>
                                          <w:marTop w:val="0"/>
                                          <w:marBottom w:val="240"/>
                                          <w:divBdr>
                                            <w:top w:val="none" w:sz="0" w:space="0" w:color="auto"/>
                                            <w:left w:val="none" w:sz="0" w:space="0" w:color="auto"/>
                                            <w:bottom w:val="none" w:sz="0" w:space="0" w:color="auto"/>
                                            <w:right w:val="none" w:sz="0" w:space="0" w:color="auto"/>
                                          </w:divBdr>
                                          <w:divsChild>
                                            <w:div w:id="1685786432">
                                              <w:marLeft w:val="0"/>
                                              <w:marRight w:val="0"/>
                                              <w:marTop w:val="0"/>
                                              <w:marBottom w:val="0"/>
                                              <w:divBdr>
                                                <w:top w:val="none" w:sz="0" w:space="0" w:color="auto"/>
                                                <w:left w:val="none" w:sz="0" w:space="0" w:color="auto"/>
                                                <w:bottom w:val="none" w:sz="0" w:space="0" w:color="auto"/>
                                                <w:right w:val="none" w:sz="0" w:space="0" w:color="auto"/>
                                              </w:divBdr>
                                              <w:divsChild>
                                                <w:div w:id="1352026373">
                                                  <w:marLeft w:val="0"/>
                                                  <w:marRight w:val="0"/>
                                                  <w:marTop w:val="0"/>
                                                  <w:marBottom w:val="0"/>
                                                  <w:divBdr>
                                                    <w:top w:val="none" w:sz="0" w:space="0" w:color="auto"/>
                                                    <w:left w:val="none" w:sz="0" w:space="0" w:color="auto"/>
                                                    <w:bottom w:val="none" w:sz="0" w:space="0" w:color="auto"/>
                                                    <w:right w:val="none" w:sz="0" w:space="0" w:color="auto"/>
                                                  </w:divBdr>
                                                  <w:divsChild>
                                                    <w:div w:id="1891380286">
                                                      <w:marLeft w:val="0"/>
                                                      <w:marRight w:val="0"/>
                                                      <w:marTop w:val="0"/>
                                                      <w:marBottom w:val="0"/>
                                                      <w:divBdr>
                                                        <w:top w:val="none" w:sz="0" w:space="0" w:color="auto"/>
                                                        <w:left w:val="none" w:sz="0" w:space="0" w:color="auto"/>
                                                        <w:bottom w:val="none" w:sz="0" w:space="0" w:color="auto"/>
                                                        <w:right w:val="none" w:sz="0" w:space="0" w:color="auto"/>
                                                      </w:divBdr>
                                                      <w:divsChild>
                                                        <w:div w:id="1740441093">
                                                          <w:marLeft w:val="0"/>
                                                          <w:marRight w:val="0"/>
                                                          <w:marTop w:val="0"/>
                                                          <w:marBottom w:val="0"/>
                                                          <w:divBdr>
                                                            <w:top w:val="none" w:sz="0" w:space="0" w:color="auto"/>
                                                            <w:left w:val="none" w:sz="0" w:space="0" w:color="auto"/>
                                                            <w:bottom w:val="none" w:sz="0" w:space="0" w:color="auto"/>
                                                            <w:right w:val="none" w:sz="0" w:space="0" w:color="auto"/>
                                                          </w:divBdr>
                                                          <w:divsChild>
                                                            <w:div w:id="877663546">
                                                              <w:marLeft w:val="0"/>
                                                              <w:marRight w:val="0"/>
                                                              <w:marTop w:val="0"/>
                                                              <w:marBottom w:val="0"/>
                                                              <w:divBdr>
                                                                <w:top w:val="none" w:sz="0" w:space="0" w:color="auto"/>
                                                                <w:left w:val="none" w:sz="0" w:space="0" w:color="auto"/>
                                                                <w:bottom w:val="none" w:sz="0" w:space="0" w:color="auto"/>
                                                                <w:right w:val="none" w:sz="0" w:space="0" w:color="auto"/>
                                                              </w:divBdr>
                                                              <w:divsChild>
                                                                <w:div w:id="1061446204">
                                                                  <w:marLeft w:val="0"/>
                                                                  <w:marRight w:val="0"/>
                                                                  <w:marTop w:val="0"/>
                                                                  <w:marBottom w:val="0"/>
                                                                  <w:divBdr>
                                                                    <w:top w:val="none" w:sz="0" w:space="0" w:color="auto"/>
                                                                    <w:left w:val="none" w:sz="0" w:space="0" w:color="auto"/>
                                                                    <w:bottom w:val="none" w:sz="0" w:space="0" w:color="auto"/>
                                                                    <w:right w:val="none" w:sz="0" w:space="0" w:color="auto"/>
                                                                  </w:divBdr>
                                                                  <w:divsChild>
                                                                    <w:div w:id="490634594">
                                                                      <w:marLeft w:val="0"/>
                                                                      <w:marRight w:val="0"/>
                                                                      <w:marTop w:val="0"/>
                                                                      <w:marBottom w:val="0"/>
                                                                      <w:divBdr>
                                                                        <w:top w:val="none" w:sz="0" w:space="0" w:color="auto"/>
                                                                        <w:left w:val="none" w:sz="0" w:space="0" w:color="auto"/>
                                                                        <w:bottom w:val="none" w:sz="0" w:space="0" w:color="auto"/>
                                                                        <w:right w:val="none" w:sz="0" w:space="0" w:color="auto"/>
                                                                      </w:divBdr>
                                                                      <w:divsChild>
                                                                        <w:div w:id="1218784283">
                                                                          <w:marLeft w:val="0"/>
                                                                          <w:marRight w:val="0"/>
                                                                          <w:marTop w:val="0"/>
                                                                          <w:marBottom w:val="0"/>
                                                                          <w:divBdr>
                                                                            <w:top w:val="none" w:sz="0" w:space="0" w:color="auto"/>
                                                                            <w:left w:val="none" w:sz="0" w:space="0" w:color="auto"/>
                                                                            <w:bottom w:val="none" w:sz="0" w:space="0" w:color="auto"/>
                                                                            <w:right w:val="none" w:sz="0" w:space="0" w:color="auto"/>
                                                                          </w:divBdr>
                                                                          <w:divsChild>
                                                                            <w:div w:id="563377392">
                                                                              <w:marLeft w:val="0"/>
                                                                              <w:marRight w:val="0"/>
                                                                              <w:marTop w:val="0"/>
                                                                              <w:marBottom w:val="0"/>
                                                                              <w:divBdr>
                                                                                <w:top w:val="none" w:sz="0" w:space="0" w:color="auto"/>
                                                                                <w:left w:val="none" w:sz="0" w:space="0" w:color="auto"/>
                                                                                <w:bottom w:val="none" w:sz="0" w:space="0" w:color="auto"/>
                                                                                <w:right w:val="none" w:sz="0" w:space="0" w:color="auto"/>
                                                                              </w:divBdr>
                                                                              <w:divsChild>
                                                                                <w:div w:id="1884556520">
                                                                                  <w:marLeft w:val="0"/>
                                                                                  <w:marRight w:val="0"/>
                                                                                  <w:marTop w:val="0"/>
                                                                                  <w:marBottom w:val="0"/>
                                                                                  <w:divBdr>
                                                                                    <w:top w:val="none" w:sz="0" w:space="0" w:color="auto"/>
                                                                                    <w:left w:val="none" w:sz="0" w:space="0" w:color="auto"/>
                                                                                    <w:bottom w:val="none" w:sz="0" w:space="0" w:color="auto"/>
                                                                                    <w:right w:val="none" w:sz="0" w:space="0" w:color="auto"/>
                                                                                  </w:divBdr>
                                                                                  <w:divsChild>
                                                                                    <w:div w:id="1923756495">
                                                                                      <w:marLeft w:val="0"/>
                                                                                      <w:marRight w:val="0"/>
                                                                                      <w:marTop w:val="0"/>
                                                                                      <w:marBottom w:val="0"/>
                                                                                      <w:divBdr>
                                                                                        <w:top w:val="none" w:sz="0" w:space="0" w:color="auto"/>
                                                                                        <w:left w:val="none" w:sz="0" w:space="0" w:color="auto"/>
                                                                                        <w:bottom w:val="none" w:sz="0" w:space="0" w:color="auto"/>
                                                                                        <w:right w:val="none" w:sz="0" w:space="0" w:color="auto"/>
                                                                                      </w:divBdr>
                                                                                      <w:divsChild>
                                                                                        <w:div w:id="1252549268">
                                                                                          <w:marLeft w:val="0"/>
                                                                                          <w:marRight w:val="0"/>
                                                                                          <w:marTop w:val="0"/>
                                                                                          <w:marBottom w:val="0"/>
                                                                                          <w:divBdr>
                                                                                            <w:top w:val="none" w:sz="0" w:space="0" w:color="auto"/>
                                                                                            <w:left w:val="none" w:sz="0" w:space="0" w:color="auto"/>
                                                                                            <w:bottom w:val="none" w:sz="0" w:space="0" w:color="auto"/>
                                                                                            <w:right w:val="none" w:sz="0" w:space="0" w:color="auto"/>
                                                                                          </w:divBdr>
                                                                                          <w:divsChild>
                                                                                            <w:div w:id="638221309">
                                                                                              <w:marLeft w:val="0"/>
                                                                                              <w:marRight w:val="0"/>
                                                                                              <w:marTop w:val="0"/>
                                                                                              <w:marBottom w:val="0"/>
                                                                                              <w:divBdr>
                                                                                                <w:top w:val="none" w:sz="0" w:space="0" w:color="auto"/>
                                                                                                <w:left w:val="none" w:sz="0" w:space="0" w:color="auto"/>
                                                                                                <w:bottom w:val="none" w:sz="0" w:space="0" w:color="auto"/>
                                                                                                <w:right w:val="none" w:sz="0" w:space="0" w:color="auto"/>
                                                                                              </w:divBdr>
                                                                                              <w:divsChild>
                                                                                                <w:div w:id="1066100711">
                                                                                                  <w:marLeft w:val="0"/>
                                                                                                  <w:marRight w:val="0"/>
                                                                                                  <w:marTop w:val="0"/>
                                                                                                  <w:marBottom w:val="0"/>
                                                                                                  <w:divBdr>
                                                                                                    <w:top w:val="single" w:sz="2" w:space="0" w:color="EFEFEF"/>
                                                                                                    <w:left w:val="none" w:sz="0" w:space="0" w:color="auto"/>
                                                                                                    <w:bottom w:val="none" w:sz="0" w:space="0" w:color="auto"/>
                                                                                                    <w:right w:val="none" w:sz="0" w:space="0" w:color="auto"/>
                                                                                                  </w:divBdr>
                                                                                                  <w:divsChild>
                                                                                                    <w:div w:id="224688401">
                                                                                                      <w:marLeft w:val="0"/>
                                                                                                      <w:marRight w:val="0"/>
                                                                                                      <w:marTop w:val="0"/>
                                                                                                      <w:marBottom w:val="0"/>
                                                                                                      <w:divBdr>
                                                                                                        <w:top w:val="single" w:sz="6" w:space="0" w:color="auto"/>
                                                                                                        <w:left w:val="none" w:sz="0" w:space="0" w:color="auto"/>
                                                                                                        <w:bottom w:val="none" w:sz="0" w:space="0" w:color="auto"/>
                                                                                                        <w:right w:val="none" w:sz="0" w:space="0" w:color="auto"/>
                                                                                                      </w:divBdr>
                                                                                                      <w:divsChild>
                                                                                                        <w:div w:id="187792693">
                                                                                                          <w:marLeft w:val="0"/>
                                                                                                          <w:marRight w:val="0"/>
                                                                                                          <w:marTop w:val="0"/>
                                                                                                          <w:marBottom w:val="0"/>
                                                                                                          <w:divBdr>
                                                                                                            <w:top w:val="none" w:sz="0" w:space="0" w:color="auto"/>
                                                                                                            <w:left w:val="none" w:sz="0" w:space="0" w:color="auto"/>
                                                                                                            <w:bottom w:val="none" w:sz="0" w:space="0" w:color="auto"/>
                                                                                                            <w:right w:val="none" w:sz="0" w:space="0" w:color="auto"/>
                                                                                                          </w:divBdr>
                                                                                                          <w:divsChild>
                                                                                                            <w:div w:id="1613900586">
                                                                                                              <w:marLeft w:val="0"/>
                                                                                                              <w:marRight w:val="0"/>
                                                                                                              <w:marTop w:val="0"/>
                                                                                                              <w:marBottom w:val="0"/>
                                                                                                              <w:divBdr>
                                                                                                                <w:top w:val="none" w:sz="0" w:space="0" w:color="auto"/>
                                                                                                                <w:left w:val="none" w:sz="0" w:space="0" w:color="auto"/>
                                                                                                                <w:bottom w:val="none" w:sz="0" w:space="0" w:color="auto"/>
                                                                                                                <w:right w:val="none" w:sz="0" w:space="0" w:color="auto"/>
                                                                                                              </w:divBdr>
                                                                                                              <w:divsChild>
                                                                                                                <w:div w:id="893663672">
                                                                                                                  <w:marLeft w:val="0"/>
                                                                                                                  <w:marRight w:val="0"/>
                                                                                                                  <w:marTop w:val="0"/>
                                                                                                                  <w:marBottom w:val="0"/>
                                                                                                                  <w:divBdr>
                                                                                                                    <w:top w:val="none" w:sz="0" w:space="0" w:color="auto"/>
                                                                                                                    <w:left w:val="none" w:sz="0" w:space="0" w:color="auto"/>
                                                                                                                    <w:bottom w:val="none" w:sz="0" w:space="0" w:color="auto"/>
                                                                                                                    <w:right w:val="none" w:sz="0" w:space="0" w:color="auto"/>
                                                                                                                  </w:divBdr>
                                                                                                                  <w:divsChild>
                                                                                                                    <w:div w:id="1658682865">
                                                                                                                      <w:marLeft w:val="0"/>
                                                                                                                      <w:marRight w:val="0"/>
                                                                                                                      <w:marTop w:val="0"/>
                                                                                                                      <w:marBottom w:val="0"/>
                                                                                                                      <w:divBdr>
                                                                                                                        <w:top w:val="none" w:sz="0" w:space="0" w:color="auto"/>
                                                                                                                        <w:left w:val="none" w:sz="0" w:space="0" w:color="auto"/>
                                                                                                                        <w:bottom w:val="none" w:sz="0" w:space="0" w:color="auto"/>
                                                                                                                        <w:right w:val="none" w:sz="0" w:space="0" w:color="auto"/>
                                                                                                                      </w:divBdr>
                                                                                                                      <w:divsChild>
                                                                                                                        <w:div w:id="294407553">
                                                                                                                          <w:marLeft w:val="0"/>
                                                                                                                          <w:marRight w:val="0"/>
                                                                                                                          <w:marTop w:val="0"/>
                                                                                                                          <w:marBottom w:val="0"/>
                                                                                                                          <w:divBdr>
                                                                                                                            <w:top w:val="none" w:sz="0" w:space="0" w:color="auto"/>
                                                                                                                            <w:left w:val="none" w:sz="0" w:space="0" w:color="auto"/>
                                                                                                                            <w:bottom w:val="none" w:sz="0" w:space="0" w:color="auto"/>
                                                                                                                            <w:right w:val="none" w:sz="0" w:space="0" w:color="auto"/>
                                                                                                                          </w:divBdr>
                                                                                                                          <w:divsChild>
                                                                                                                            <w:div w:id="1292250416">
                                                                                                                              <w:marLeft w:val="0"/>
                                                                                                                              <w:marRight w:val="0"/>
                                                                                                                              <w:marTop w:val="120"/>
                                                                                                                              <w:marBottom w:val="0"/>
                                                                                                                              <w:divBdr>
                                                                                                                                <w:top w:val="none" w:sz="0" w:space="0" w:color="auto"/>
                                                                                                                                <w:left w:val="none" w:sz="0" w:space="0" w:color="auto"/>
                                                                                                                                <w:bottom w:val="none" w:sz="0" w:space="0" w:color="auto"/>
                                                                                                                                <w:right w:val="none" w:sz="0" w:space="0" w:color="auto"/>
                                                                                                                              </w:divBdr>
                                                                                                                              <w:divsChild>
                                                                                                                                <w:div w:id="63264883">
                                                                                                                                  <w:marLeft w:val="0"/>
                                                                                                                                  <w:marRight w:val="0"/>
                                                                                                                                  <w:marTop w:val="0"/>
                                                                                                                                  <w:marBottom w:val="0"/>
                                                                                                                                  <w:divBdr>
                                                                                                                                    <w:top w:val="none" w:sz="0" w:space="0" w:color="auto"/>
                                                                                                                                    <w:left w:val="none" w:sz="0" w:space="0" w:color="auto"/>
                                                                                                                                    <w:bottom w:val="none" w:sz="0" w:space="0" w:color="auto"/>
                                                                                                                                    <w:right w:val="none" w:sz="0" w:space="0" w:color="auto"/>
                                                                                                                                  </w:divBdr>
                                                                                                                                  <w:divsChild>
                                                                                                                                    <w:div w:id="716978297">
                                                                                                                                      <w:marLeft w:val="0"/>
                                                                                                                                      <w:marRight w:val="0"/>
                                                                                                                                      <w:marTop w:val="0"/>
                                                                                                                                      <w:marBottom w:val="0"/>
                                                                                                                                      <w:divBdr>
                                                                                                                                        <w:top w:val="none" w:sz="0" w:space="0" w:color="auto"/>
                                                                                                                                        <w:left w:val="none" w:sz="0" w:space="0" w:color="auto"/>
                                                                                                                                        <w:bottom w:val="none" w:sz="0" w:space="0" w:color="auto"/>
                                                                                                                                        <w:right w:val="none" w:sz="0" w:space="0" w:color="auto"/>
                                                                                                                                      </w:divBdr>
                                                                                                                                      <w:divsChild>
                                                                                                                                        <w:div w:id="844633557">
                                                                                                                                          <w:marLeft w:val="0"/>
                                                                                                                                          <w:marRight w:val="0"/>
                                                                                                                                          <w:marTop w:val="0"/>
                                                                                                                                          <w:marBottom w:val="0"/>
                                                                                                                                          <w:divBdr>
                                                                                                                                            <w:top w:val="none" w:sz="0" w:space="0" w:color="auto"/>
                                                                                                                                            <w:left w:val="none" w:sz="0" w:space="0" w:color="auto"/>
                                                                                                                                            <w:bottom w:val="none" w:sz="0" w:space="0" w:color="auto"/>
                                                                                                                                            <w:right w:val="none" w:sz="0" w:space="0" w:color="auto"/>
                                                                                                                                          </w:divBdr>
                                                                                                                                          <w:divsChild>
                                                                                                                                            <w:div w:id="267858418">
                                                                                                                                              <w:marLeft w:val="0"/>
                                                                                                                                              <w:marRight w:val="0"/>
                                                                                                                                              <w:marTop w:val="0"/>
                                                                                                                                              <w:marBottom w:val="0"/>
                                                                                                                                              <w:divBdr>
                                                                                                                                                <w:top w:val="none" w:sz="0" w:space="0" w:color="auto"/>
                                                                                                                                                <w:left w:val="none" w:sz="0" w:space="0" w:color="auto"/>
                                                                                                                                                <w:bottom w:val="none" w:sz="0" w:space="0" w:color="auto"/>
                                                                                                                                                <w:right w:val="none" w:sz="0" w:space="0" w:color="auto"/>
                                                                                                                                              </w:divBdr>
                                                                                                                                              <w:divsChild>
                                                                                                                                                <w:div w:id="19028619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0472765">
                                                                                                                                                      <w:marLeft w:val="0"/>
                                                                                                                                                      <w:marRight w:val="0"/>
                                                                                                                                                      <w:marTop w:val="0"/>
                                                                                                                                                      <w:marBottom w:val="0"/>
                                                                                                                                                      <w:divBdr>
                                                                                                                                                        <w:top w:val="none" w:sz="0" w:space="0" w:color="auto"/>
                                                                                                                                                        <w:left w:val="none" w:sz="0" w:space="0" w:color="auto"/>
                                                                                                                                                        <w:bottom w:val="none" w:sz="0" w:space="0" w:color="auto"/>
                                                                                                                                                        <w:right w:val="none" w:sz="0" w:space="0" w:color="auto"/>
                                                                                                                                                      </w:divBdr>
                                                                                                                                                      <w:divsChild>
                                                                                                                                                        <w:div w:id="1624993636">
                                                                                                                                                          <w:marLeft w:val="0"/>
                                                                                                                                                          <w:marRight w:val="0"/>
                                                                                                                                                          <w:marTop w:val="0"/>
                                                                                                                                                          <w:marBottom w:val="0"/>
                                                                                                                                                          <w:divBdr>
                                                                                                                                                            <w:top w:val="none" w:sz="0" w:space="0" w:color="auto"/>
                                                                                                                                                            <w:left w:val="none" w:sz="0" w:space="0" w:color="auto"/>
                                                                                                                                                            <w:bottom w:val="none" w:sz="0" w:space="0" w:color="auto"/>
                                                                                                                                                            <w:right w:val="none" w:sz="0" w:space="0" w:color="auto"/>
                                                                                                                                                          </w:divBdr>
                                                                                                                                                          <w:divsChild>
                                                                                                                                                            <w:div w:id="1651056501">
                                                                                                                                                              <w:marLeft w:val="0"/>
                                                                                                                                                              <w:marRight w:val="0"/>
                                                                                                                                                              <w:marTop w:val="0"/>
                                                                                                                                                              <w:marBottom w:val="0"/>
                                                                                                                                                              <w:divBdr>
                                                                                                                                                                <w:top w:val="none" w:sz="0" w:space="0" w:color="auto"/>
                                                                                                                                                                <w:left w:val="none" w:sz="0" w:space="0" w:color="auto"/>
                                                                                                                                                                <w:bottom w:val="none" w:sz="0" w:space="0" w:color="auto"/>
                                                                                                                                                                <w:right w:val="none" w:sz="0" w:space="0" w:color="auto"/>
                                                                                                                                                              </w:divBdr>
                                                                                                                                                              <w:divsChild>
                                                                                                                                                                <w:div w:id="9679738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89128865">
                                                                                                                                                                      <w:marLeft w:val="0"/>
                                                                                                                                                                      <w:marRight w:val="0"/>
                                                                                                                                                                      <w:marTop w:val="0"/>
                                                                                                                                                                      <w:marBottom w:val="0"/>
                                                                                                                                                                      <w:divBdr>
                                                                                                                                                                        <w:top w:val="none" w:sz="0" w:space="0" w:color="auto"/>
                                                                                                                                                                        <w:left w:val="none" w:sz="0" w:space="0" w:color="auto"/>
                                                                                                                                                                        <w:bottom w:val="none" w:sz="0" w:space="0" w:color="auto"/>
                                                                                                                                                                        <w:right w:val="none" w:sz="0" w:space="0" w:color="auto"/>
                                                                                                                                                                      </w:divBdr>
                                                                                                                                                                      <w:divsChild>
                                                                                                                                                                        <w:div w:id="791093216">
                                                                                                                                                                          <w:marLeft w:val="0"/>
                                                                                                                                                                          <w:marRight w:val="0"/>
                                                                                                                                                                          <w:marTop w:val="0"/>
                                                                                                                                                                          <w:marBottom w:val="0"/>
                                                                                                                                                                          <w:divBdr>
                                                                                                                                                                            <w:top w:val="none" w:sz="0" w:space="0" w:color="auto"/>
                                                                                                                                                                            <w:left w:val="none" w:sz="0" w:space="0" w:color="auto"/>
                                                                                                                                                                            <w:bottom w:val="none" w:sz="0" w:space="0" w:color="auto"/>
                                                                                                                                                                            <w:right w:val="none" w:sz="0" w:space="0" w:color="auto"/>
                                                                                                                                                                          </w:divBdr>
                                                                                                                                                                          <w:divsChild>
                                                                                                                                                                            <w:div w:id="1425229340">
                                                                                                                                                                              <w:marLeft w:val="0"/>
                                                                                                                                                                              <w:marRight w:val="0"/>
                                                                                                                                                                              <w:marTop w:val="0"/>
                                                                                                                                                                              <w:marBottom w:val="0"/>
                                                                                                                                                                              <w:divBdr>
                                                                                                                                                                                <w:top w:val="none" w:sz="0" w:space="0" w:color="auto"/>
                                                                                                                                                                                <w:left w:val="none" w:sz="0" w:space="0" w:color="auto"/>
                                                                                                                                                                                <w:bottom w:val="none" w:sz="0" w:space="0" w:color="auto"/>
                                                                                                                                                                                <w:right w:val="none" w:sz="0" w:space="0" w:color="auto"/>
                                                                                                                                                                              </w:divBdr>
                                                                                                                                                                              <w:divsChild>
                                                                                                                                                                                <w:div w:id="74995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8174498">
      <w:bodyDiv w:val="1"/>
      <w:marLeft w:val="0"/>
      <w:marRight w:val="0"/>
      <w:marTop w:val="0"/>
      <w:marBottom w:val="0"/>
      <w:divBdr>
        <w:top w:val="none" w:sz="0" w:space="0" w:color="auto"/>
        <w:left w:val="none" w:sz="0" w:space="0" w:color="auto"/>
        <w:bottom w:val="none" w:sz="0" w:space="0" w:color="auto"/>
        <w:right w:val="none" w:sz="0" w:space="0" w:color="auto"/>
      </w:divBdr>
      <w:divsChild>
        <w:div w:id="1518542736">
          <w:marLeft w:val="0"/>
          <w:marRight w:val="0"/>
          <w:marTop w:val="0"/>
          <w:marBottom w:val="0"/>
          <w:divBdr>
            <w:top w:val="none" w:sz="0" w:space="0" w:color="auto"/>
            <w:left w:val="none" w:sz="0" w:space="0" w:color="auto"/>
            <w:bottom w:val="none" w:sz="0" w:space="0" w:color="auto"/>
            <w:right w:val="none" w:sz="0" w:space="0" w:color="auto"/>
          </w:divBdr>
          <w:divsChild>
            <w:div w:id="388769520">
              <w:marLeft w:val="0"/>
              <w:marRight w:val="0"/>
              <w:marTop w:val="0"/>
              <w:marBottom w:val="0"/>
              <w:divBdr>
                <w:top w:val="none" w:sz="0" w:space="0" w:color="auto"/>
                <w:left w:val="none" w:sz="0" w:space="0" w:color="auto"/>
                <w:bottom w:val="none" w:sz="0" w:space="0" w:color="auto"/>
                <w:right w:val="none" w:sz="0" w:space="0" w:color="auto"/>
              </w:divBdr>
              <w:divsChild>
                <w:div w:id="31699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234268">
      <w:bodyDiv w:val="1"/>
      <w:marLeft w:val="0"/>
      <w:marRight w:val="0"/>
      <w:marTop w:val="0"/>
      <w:marBottom w:val="0"/>
      <w:divBdr>
        <w:top w:val="none" w:sz="0" w:space="0" w:color="auto"/>
        <w:left w:val="none" w:sz="0" w:space="0" w:color="auto"/>
        <w:bottom w:val="none" w:sz="0" w:space="0" w:color="auto"/>
        <w:right w:val="none" w:sz="0" w:space="0" w:color="auto"/>
      </w:divBdr>
      <w:divsChild>
        <w:div w:id="1651321984">
          <w:marLeft w:val="0"/>
          <w:marRight w:val="0"/>
          <w:marTop w:val="0"/>
          <w:marBottom w:val="0"/>
          <w:divBdr>
            <w:top w:val="none" w:sz="0" w:space="0" w:color="auto"/>
            <w:left w:val="none" w:sz="0" w:space="0" w:color="auto"/>
            <w:bottom w:val="none" w:sz="0" w:space="0" w:color="auto"/>
            <w:right w:val="none" w:sz="0" w:space="0" w:color="auto"/>
          </w:divBdr>
          <w:divsChild>
            <w:div w:id="1646352730">
              <w:marLeft w:val="0"/>
              <w:marRight w:val="0"/>
              <w:marTop w:val="0"/>
              <w:marBottom w:val="0"/>
              <w:divBdr>
                <w:top w:val="none" w:sz="0" w:space="0" w:color="auto"/>
                <w:left w:val="none" w:sz="0" w:space="0" w:color="auto"/>
                <w:bottom w:val="none" w:sz="0" w:space="0" w:color="auto"/>
                <w:right w:val="none" w:sz="0" w:space="0" w:color="auto"/>
              </w:divBdr>
            </w:div>
          </w:divsChild>
        </w:div>
        <w:div w:id="789055965">
          <w:marLeft w:val="-225"/>
          <w:marRight w:val="-225"/>
          <w:marTop w:val="0"/>
          <w:marBottom w:val="0"/>
          <w:divBdr>
            <w:top w:val="none" w:sz="0" w:space="0" w:color="auto"/>
            <w:left w:val="none" w:sz="0" w:space="0" w:color="auto"/>
            <w:bottom w:val="none" w:sz="0" w:space="0" w:color="auto"/>
            <w:right w:val="none" w:sz="0" w:space="0" w:color="auto"/>
          </w:divBdr>
          <w:divsChild>
            <w:div w:id="1704674740">
              <w:marLeft w:val="0"/>
              <w:marRight w:val="0"/>
              <w:marTop w:val="0"/>
              <w:marBottom w:val="0"/>
              <w:divBdr>
                <w:top w:val="none" w:sz="0" w:space="0" w:color="auto"/>
                <w:left w:val="none" w:sz="0" w:space="0" w:color="auto"/>
                <w:bottom w:val="none" w:sz="0" w:space="0" w:color="auto"/>
                <w:right w:val="none" w:sz="0" w:space="0" w:color="auto"/>
              </w:divBdr>
              <w:divsChild>
                <w:div w:id="1157964264">
                  <w:marLeft w:val="0"/>
                  <w:marRight w:val="0"/>
                  <w:marTop w:val="0"/>
                  <w:marBottom w:val="0"/>
                  <w:divBdr>
                    <w:top w:val="none" w:sz="0" w:space="0" w:color="auto"/>
                    <w:left w:val="none" w:sz="0" w:space="0" w:color="auto"/>
                    <w:bottom w:val="none" w:sz="0" w:space="0" w:color="auto"/>
                    <w:right w:val="none" w:sz="0" w:space="0" w:color="auto"/>
                  </w:divBdr>
                  <w:divsChild>
                    <w:div w:id="1256283137">
                      <w:marLeft w:val="0"/>
                      <w:marRight w:val="0"/>
                      <w:marTop w:val="0"/>
                      <w:marBottom w:val="0"/>
                      <w:divBdr>
                        <w:top w:val="none" w:sz="0" w:space="0" w:color="auto"/>
                        <w:left w:val="none" w:sz="0" w:space="0" w:color="auto"/>
                        <w:bottom w:val="none" w:sz="0" w:space="0" w:color="auto"/>
                        <w:right w:val="none" w:sz="0" w:space="0" w:color="auto"/>
                      </w:divBdr>
                      <w:divsChild>
                        <w:div w:id="1992900965">
                          <w:marLeft w:val="0"/>
                          <w:marRight w:val="0"/>
                          <w:marTop w:val="0"/>
                          <w:marBottom w:val="0"/>
                          <w:divBdr>
                            <w:top w:val="none" w:sz="0" w:space="0" w:color="auto"/>
                            <w:left w:val="none" w:sz="0" w:space="0" w:color="auto"/>
                            <w:bottom w:val="none" w:sz="0" w:space="0" w:color="auto"/>
                            <w:right w:val="none" w:sz="0" w:space="0" w:color="auto"/>
                          </w:divBdr>
                          <w:divsChild>
                            <w:div w:id="1972666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6056605">
      <w:bodyDiv w:val="1"/>
      <w:marLeft w:val="0"/>
      <w:marRight w:val="0"/>
      <w:marTop w:val="0"/>
      <w:marBottom w:val="0"/>
      <w:divBdr>
        <w:top w:val="none" w:sz="0" w:space="0" w:color="auto"/>
        <w:left w:val="none" w:sz="0" w:space="0" w:color="auto"/>
        <w:bottom w:val="none" w:sz="0" w:space="0" w:color="auto"/>
        <w:right w:val="none" w:sz="0" w:space="0" w:color="auto"/>
      </w:divBdr>
    </w:div>
    <w:div w:id="1708990758">
      <w:bodyDiv w:val="1"/>
      <w:marLeft w:val="0"/>
      <w:marRight w:val="0"/>
      <w:marTop w:val="0"/>
      <w:marBottom w:val="0"/>
      <w:divBdr>
        <w:top w:val="none" w:sz="0" w:space="0" w:color="auto"/>
        <w:left w:val="none" w:sz="0" w:space="0" w:color="auto"/>
        <w:bottom w:val="none" w:sz="0" w:space="0" w:color="auto"/>
        <w:right w:val="none" w:sz="0" w:space="0" w:color="auto"/>
      </w:divBdr>
    </w:div>
    <w:div w:id="1743477954">
      <w:bodyDiv w:val="1"/>
      <w:marLeft w:val="0"/>
      <w:marRight w:val="0"/>
      <w:marTop w:val="0"/>
      <w:marBottom w:val="0"/>
      <w:divBdr>
        <w:top w:val="none" w:sz="0" w:space="0" w:color="auto"/>
        <w:left w:val="none" w:sz="0" w:space="0" w:color="auto"/>
        <w:bottom w:val="none" w:sz="0" w:space="0" w:color="auto"/>
        <w:right w:val="none" w:sz="0" w:space="0" w:color="auto"/>
      </w:divBdr>
    </w:div>
    <w:div w:id="1790203610">
      <w:bodyDiv w:val="1"/>
      <w:marLeft w:val="0"/>
      <w:marRight w:val="0"/>
      <w:marTop w:val="0"/>
      <w:marBottom w:val="0"/>
      <w:divBdr>
        <w:top w:val="none" w:sz="0" w:space="0" w:color="auto"/>
        <w:left w:val="none" w:sz="0" w:space="0" w:color="auto"/>
        <w:bottom w:val="none" w:sz="0" w:space="0" w:color="auto"/>
        <w:right w:val="none" w:sz="0" w:space="0" w:color="auto"/>
      </w:divBdr>
    </w:div>
    <w:div w:id="1903633328">
      <w:bodyDiv w:val="1"/>
      <w:marLeft w:val="0"/>
      <w:marRight w:val="0"/>
      <w:marTop w:val="0"/>
      <w:marBottom w:val="0"/>
      <w:divBdr>
        <w:top w:val="none" w:sz="0" w:space="0" w:color="auto"/>
        <w:left w:val="none" w:sz="0" w:space="0" w:color="auto"/>
        <w:bottom w:val="none" w:sz="0" w:space="0" w:color="auto"/>
        <w:right w:val="none" w:sz="0" w:space="0" w:color="auto"/>
      </w:divBdr>
      <w:divsChild>
        <w:div w:id="1275789605">
          <w:marLeft w:val="0"/>
          <w:marRight w:val="0"/>
          <w:marTop w:val="0"/>
          <w:marBottom w:val="0"/>
          <w:divBdr>
            <w:top w:val="none" w:sz="0" w:space="0" w:color="auto"/>
            <w:left w:val="none" w:sz="0" w:space="0" w:color="auto"/>
            <w:bottom w:val="none" w:sz="0" w:space="0" w:color="auto"/>
            <w:right w:val="none" w:sz="0" w:space="0" w:color="auto"/>
          </w:divBdr>
          <w:divsChild>
            <w:div w:id="39485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961794">
      <w:bodyDiv w:val="1"/>
      <w:marLeft w:val="0"/>
      <w:marRight w:val="0"/>
      <w:marTop w:val="0"/>
      <w:marBottom w:val="0"/>
      <w:divBdr>
        <w:top w:val="none" w:sz="0" w:space="0" w:color="auto"/>
        <w:left w:val="none" w:sz="0" w:space="0" w:color="auto"/>
        <w:bottom w:val="none" w:sz="0" w:space="0" w:color="auto"/>
        <w:right w:val="none" w:sz="0" w:space="0" w:color="auto"/>
      </w:divBdr>
      <w:divsChild>
        <w:div w:id="2128352847">
          <w:marLeft w:val="0"/>
          <w:marRight w:val="0"/>
          <w:marTop w:val="0"/>
          <w:marBottom w:val="0"/>
          <w:divBdr>
            <w:top w:val="none" w:sz="0" w:space="0" w:color="auto"/>
            <w:left w:val="none" w:sz="0" w:space="0" w:color="auto"/>
            <w:bottom w:val="none" w:sz="0" w:space="0" w:color="auto"/>
            <w:right w:val="none" w:sz="0" w:space="0" w:color="auto"/>
          </w:divBdr>
          <w:divsChild>
            <w:div w:id="1084254375">
              <w:marLeft w:val="0"/>
              <w:marRight w:val="0"/>
              <w:marTop w:val="0"/>
              <w:marBottom w:val="0"/>
              <w:divBdr>
                <w:top w:val="none" w:sz="0" w:space="0" w:color="auto"/>
                <w:left w:val="none" w:sz="0" w:space="0" w:color="auto"/>
                <w:bottom w:val="none" w:sz="0" w:space="0" w:color="auto"/>
                <w:right w:val="none" w:sz="0" w:space="0" w:color="auto"/>
              </w:divBdr>
              <w:divsChild>
                <w:div w:id="1051854286">
                  <w:marLeft w:val="0"/>
                  <w:marRight w:val="0"/>
                  <w:marTop w:val="0"/>
                  <w:marBottom w:val="0"/>
                  <w:divBdr>
                    <w:top w:val="none" w:sz="0" w:space="0" w:color="auto"/>
                    <w:left w:val="none" w:sz="0" w:space="0" w:color="auto"/>
                    <w:bottom w:val="none" w:sz="0" w:space="0" w:color="auto"/>
                    <w:right w:val="none" w:sz="0" w:space="0" w:color="auto"/>
                  </w:divBdr>
                  <w:divsChild>
                    <w:div w:id="20178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7318829">
      <w:bodyDiv w:val="1"/>
      <w:marLeft w:val="0"/>
      <w:marRight w:val="0"/>
      <w:marTop w:val="0"/>
      <w:marBottom w:val="0"/>
      <w:divBdr>
        <w:top w:val="none" w:sz="0" w:space="0" w:color="auto"/>
        <w:left w:val="none" w:sz="0" w:space="0" w:color="auto"/>
        <w:bottom w:val="none" w:sz="0" w:space="0" w:color="auto"/>
        <w:right w:val="none" w:sz="0" w:space="0" w:color="auto"/>
      </w:divBdr>
      <w:divsChild>
        <w:div w:id="1512640269">
          <w:marLeft w:val="0"/>
          <w:marRight w:val="0"/>
          <w:marTop w:val="0"/>
          <w:marBottom w:val="0"/>
          <w:divBdr>
            <w:top w:val="none" w:sz="0" w:space="0" w:color="auto"/>
            <w:left w:val="none" w:sz="0" w:space="0" w:color="auto"/>
            <w:bottom w:val="none" w:sz="0" w:space="0" w:color="auto"/>
            <w:right w:val="none" w:sz="0" w:space="0" w:color="auto"/>
          </w:divBdr>
          <w:divsChild>
            <w:div w:id="1998225025">
              <w:marLeft w:val="0"/>
              <w:marRight w:val="0"/>
              <w:marTop w:val="0"/>
              <w:marBottom w:val="0"/>
              <w:divBdr>
                <w:top w:val="none" w:sz="0" w:space="0" w:color="auto"/>
                <w:left w:val="none" w:sz="0" w:space="0" w:color="auto"/>
                <w:bottom w:val="none" w:sz="0" w:space="0" w:color="auto"/>
                <w:right w:val="none" w:sz="0" w:space="0" w:color="auto"/>
              </w:divBdr>
              <w:divsChild>
                <w:div w:id="120621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5625">
      <w:bodyDiv w:val="1"/>
      <w:marLeft w:val="0"/>
      <w:marRight w:val="0"/>
      <w:marTop w:val="0"/>
      <w:marBottom w:val="0"/>
      <w:divBdr>
        <w:top w:val="none" w:sz="0" w:space="0" w:color="auto"/>
        <w:left w:val="none" w:sz="0" w:space="0" w:color="auto"/>
        <w:bottom w:val="none" w:sz="0" w:space="0" w:color="auto"/>
        <w:right w:val="none" w:sz="0" w:space="0" w:color="auto"/>
      </w:divBdr>
      <w:divsChild>
        <w:div w:id="993945614">
          <w:marLeft w:val="0"/>
          <w:marRight w:val="0"/>
          <w:marTop w:val="0"/>
          <w:marBottom w:val="0"/>
          <w:divBdr>
            <w:top w:val="none" w:sz="0" w:space="0" w:color="auto"/>
            <w:left w:val="none" w:sz="0" w:space="0" w:color="auto"/>
            <w:bottom w:val="none" w:sz="0" w:space="0" w:color="auto"/>
            <w:right w:val="none" w:sz="0" w:space="0" w:color="auto"/>
          </w:divBdr>
          <w:divsChild>
            <w:div w:id="1376352100">
              <w:marLeft w:val="0"/>
              <w:marRight w:val="0"/>
              <w:marTop w:val="0"/>
              <w:marBottom w:val="0"/>
              <w:divBdr>
                <w:top w:val="none" w:sz="0" w:space="0" w:color="auto"/>
                <w:left w:val="none" w:sz="0" w:space="0" w:color="auto"/>
                <w:bottom w:val="none" w:sz="0" w:space="0" w:color="auto"/>
                <w:right w:val="none" w:sz="0" w:space="0" w:color="auto"/>
              </w:divBdr>
              <w:divsChild>
                <w:div w:id="192808355">
                  <w:marLeft w:val="0"/>
                  <w:marRight w:val="0"/>
                  <w:marTop w:val="0"/>
                  <w:marBottom w:val="0"/>
                  <w:divBdr>
                    <w:top w:val="none" w:sz="0" w:space="0" w:color="auto"/>
                    <w:left w:val="none" w:sz="0" w:space="0" w:color="auto"/>
                    <w:bottom w:val="none" w:sz="0" w:space="0" w:color="auto"/>
                    <w:right w:val="none" w:sz="0" w:space="0" w:color="auto"/>
                  </w:divBdr>
                </w:div>
              </w:divsChild>
            </w:div>
            <w:div w:id="955910373">
              <w:marLeft w:val="0"/>
              <w:marRight w:val="0"/>
              <w:marTop w:val="0"/>
              <w:marBottom w:val="0"/>
              <w:divBdr>
                <w:top w:val="none" w:sz="0" w:space="0" w:color="auto"/>
                <w:left w:val="none" w:sz="0" w:space="0" w:color="auto"/>
                <w:bottom w:val="none" w:sz="0" w:space="0" w:color="auto"/>
                <w:right w:val="none" w:sz="0" w:space="0" w:color="auto"/>
              </w:divBdr>
              <w:divsChild>
                <w:div w:id="185665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383837">
          <w:marLeft w:val="0"/>
          <w:marRight w:val="0"/>
          <w:marTop w:val="0"/>
          <w:marBottom w:val="0"/>
          <w:divBdr>
            <w:top w:val="none" w:sz="0" w:space="0" w:color="auto"/>
            <w:left w:val="none" w:sz="0" w:space="0" w:color="auto"/>
            <w:bottom w:val="none" w:sz="0" w:space="0" w:color="auto"/>
            <w:right w:val="none" w:sz="0" w:space="0" w:color="auto"/>
          </w:divBdr>
          <w:divsChild>
            <w:div w:id="303513561">
              <w:marLeft w:val="0"/>
              <w:marRight w:val="0"/>
              <w:marTop w:val="0"/>
              <w:marBottom w:val="0"/>
              <w:divBdr>
                <w:top w:val="none" w:sz="0" w:space="0" w:color="auto"/>
                <w:left w:val="none" w:sz="0" w:space="0" w:color="auto"/>
                <w:bottom w:val="none" w:sz="0" w:space="0" w:color="auto"/>
                <w:right w:val="none" w:sz="0" w:space="0" w:color="auto"/>
              </w:divBdr>
              <w:divsChild>
                <w:div w:id="1990210631">
                  <w:marLeft w:val="0"/>
                  <w:marRight w:val="0"/>
                  <w:marTop w:val="0"/>
                  <w:marBottom w:val="0"/>
                  <w:divBdr>
                    <w:top w:val="none" w:sz="0" w:space="0" w:color="auto"/>
                    <w:left w:val="none" w:sz="0" w:space="0" w:color="auto"/>
                    <w:bottom w:val="none" w:sz="0" w:space="0" w:color="auto"/>
                    <w:right w:val="none" w:sz="0" w:space="0" w:color="auto"/>
                  </w:divBdr>
                </w:div>
              </w:divsChild>
            </w:div>
            <w:div w:id="1136485684">
              <w:marLeft w:val="0"/>
              <w:marRight w:val="0"/>
              <w:marTop w:val="0"/>
              <w:marBottom w:val="0"/>
              <w:divBdr>
                <w:top w:val="none" w:sz="0" w:space="0" w:color="auto"/>
                <w:left w:val="none" w:sz="0" w:space="0" w:color="auto"/>
                <w:bottom w:val="none" w:sz="0" w:space="0" w:color="auto"/>
                <w:right w:val="none" w:sz="0" w:space="0" w:color="auto"/>
              </w:divBdr>
              <w:divsChild>
                <w:div w:id="193019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266515">
      <w:bodyDiv w:val="1"/>
      <w:marLeft w:val="0"/>
      <w:marRight w:val="0"/>
      <w:marTop w:val="0"/>
      <w:marBottom w:val="0"/>
      <w:divBdr>
        <w:top w:val="none" w:sz="0" w:space="0" w:color="auto"/>
        <w:left w:val="none" w:sz="0" w:space="0" w:color="auto"/>
        <w:bottom w:val="none" w:sz="0" w:space="0" w:color="auto"/>
        <w:right w:val="none" w:sz="0" w:space="0" w:color="auto"/>
      </w:divBdr>
      <w:divsChild>
        <w:div w:id="1701971628">
          <w:marLeft w:val="0"/>
          <w:marRight w:val="0"/>
          <w:marTop w:val="0"/>
          <w:marBottom w:val="0"/>
          <w:divBdr>
            <w:top w:val="none" w:sz="0" w:space="0" w:color="auto"/>
            <w:left w:val="none" w:sz="0" w:space="0" w:color="auto"/>
            <w:bottom w:val="none" w:sz="0" w:space="0" w:color="auto"/>
            <w:right w:val="none" w:sz="0" w:space="0" w:color="auto"/>
          </w:divBdr>
          <w:divsChild>
            <w:div w:id="88482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049939">
      <w:bodyDiv w:val="1"/>
      <w:marLeft w:val="0"/>
      <w:marRight w:val="0"/>
      <w:marTop w:val="0"/>
      <w:marBottom w:val="0"/>
      <w:divBdr>
        <w:top w:val="none" w:sz="0" w:space="0" w:color="auto"/>
        <w:left w:val="none" w:sz="0" w:space="0" w:color="auto"/>
        <w:bottom w:val="none" w:sz="0" w:space="0" w:color="auto"/>
        <w:right w:val="none" w:sz="0" w:space="0" w:color="auto"/>
      </w:divBdr>
    </w:div>
    <w:div w:id="21362865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ico.org.uk/concerns/" TargetMode="External"/><Relationship Id="rId26" Type="http://schemas.openxmlformats.org/officeDocument/2006/relationships/image" Target="media/image16.jpe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hyperlink" Target="http://www.patient.co.uk/doctor/notifiable-Diseases.htm" TargetMode="External"/><Relationship Id="rId42" Type="http://schemas.openxmlformats.org/officeDocument/2006/relationships/image" Target="media/image30.png"/><Relationship Id="rId47" Type="http://schemas.openxmlformats.org/officeDocument/2006/relationships/hyperlink" Target="mailto:lcss.north@oxfordshire.gov.uk" TargetMode="External"/><Relationship Id="rId50" Type="http://schemas.openxmlformats.org/officeDocument/2006/relationships/image" Target="media/image35.png"/><Relationship Id="rId55"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https://learning.nspcc.org.uk/child-abuse-and-neglect/bullying/" TargetMode="External"/><Relationship Id="rId58"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9.jp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hyperlink" Target="http://www.isa-gov.org.uk" TargetMode="External"/><Relationship Id="rId56"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hyperlink" Target="https://learning.nspcc.org.uk/research-resources/learning-from-case-reviews/online-harm-and-abuse/"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ico.org.uk/for-the-public/raising-concerns/" TargetMode="External"/><Relationship Id="rId25" Type="http://schemas.openxmlformats.org/officeDocument/2006/relationships/image" Target="media/image15.jpeg"/><Relationship Id="rId33" Type="http://schemas.openxmlformats.org/officeDocument/2006/relationships/hyperlink" Target="https://www.publichealth.hscni.net/sites/default/files/Guidance_on_infection_control_in%20schools_poster.pdf" TargetMode="External"/><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0.png"/><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hyperlink" Target="https://learning.nspcc.org.uk/research-resources/briefings/sexting-advice-professionals/"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co.org.uk/concerns/" TargetMode="External"/><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4.png"/><Relationship Id="rId49" Type="http://schemas.openxmlformats.org/officeDocument/2006/relationships/hyperlink" Target="http://www.homeoffice.gov.uk/dbs" TargetMode="External"/><Relationship Id="rId5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hyperlink" Target="https://learning.nspcc.org.uk/safeguarding-child-protection/grooming/" TargetMode="External"/><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0F6F6A-C5E7-9547-BCAB-16547E7EDA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116</Pages>
  <Words>48365</Words>
  <Characters>275683</Characters>
  <Application>Microsoft Office Word</Application>
  <DocSecurity>0</DocSecurity>
  <Lines>2297</Lines>
  <Paragraphs>646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Hayley</dc:creator>
  <cp:keywords/>
  <dc:description/>
  <cp:lastModifiedBy>Microsoft Office User</cp:lastModifiedBy>
  <cp:revision>4</cp:revision>
  <cp:lastPrinted>2023-11-13T10:26:00Z</cp:lastPrinted>
  <dcterms:created xsi:type="dcterms:W3CDTF">2023-11-13T10:26:00Z</dcterms:created>
  <dcterms:modified xsi:type="dcterms:W3CDTF">2024-02-28T12:02:00Z</dcterms:modified>
</cp:coreProperties>
</file>